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C-DAC MUMBAI </w:t>
      </w:r>
    </w:p>
    <w:p w:rsidR="00000000" w:rsidDel="00000000" w:rsidP="00000000" w:rsidRDefault="00000000" w:rsidRPr="00000000" w14:paraId="00000002">
      <w:pPr>
        <w:widowControl w:val="0"/>
        <w:spacing w:before="246.52099609375" w:line="240" w:lineRule="auto"/>
        <w:ind w:left="2160" w:right="2301.383056640625" w:firstLine="720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PG-DBDA Aug 25  BATCH KHARGHAR </w:t>
      </w:r>
    </w:p>
    <w:p w:rsidR="00000000" w:rsidDel="00000000" w:rsidP="00000000" w:rsidRDefault="00000000" w:rsidRPr="00000000" w14:paraId="00000003">
      <w:pPr>
        <w:widowControl w:val="0"/>
        <w:spacing w:before="238.660888671875" w:line="240" w:lineRule="auto"/>
        <w:ind w:right="2719.351806640625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  <w:tab/>
        <w:tab/>
        <w:tab/>
        <w:tab/>
        <w:t xml:space="preserve">     BIG DATA ANALYTICS (A100)</w:t>
        <w:tab/>
      </w:r>
    </w:p>
    <w:p w:rsidR="00000000" w:rsidDel="00000000" w:rsidP="00000000" w:rsidRDefault="00000000" w:rsidRPr="00000000" w14:paraId="00000004">
      <w:pPr>
        <w:widowControl w:val="0"/>
        <w:spacing w:before="243.260498046875" w:line="240" w:lineRule="auto"/>
        <w:ind w:left="720" w:right="3257.3162841796875"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                                        DATE : 17-11-2025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Submission: Provide screenshots and explanations for each step in a doc file. Doc file name 12 Digit PRN.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MapReduce (5 Marks)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the Java source code for a MapReduce program </w:t>
      </w:r>
      <w:r w:rsidDel="00000000" w:rsidR="00000000" w:rsidRPr="00000000">
        <w:rPr>
          <w:rtl w:val="0"/>
        </w:rPr>
        <w:t xml:space="preserve">AverageOrderValuePerMajorCategory.java</w:t>
      </w:r>
      <w:r w:rsidDel="00000000" w:rsidR="00000000" w:rsidRPr="00000000">
        <w:rPr>
          <w:rtl w:val="0"/>
        </w:rPr>
        <w:t xml:space="preserve">.     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Compile </w:t>
      </w:r>
      <w:r w:rsidDel="00000000" w:rsidR="00000000" w:rsidRPr="00000000">
        <w:rPr>
          <w:rtl w:val="0"/>
        </w:rPr>
        <w:t xml:space="preserve">the Java code and create a </w:t>
      </w:r>
      <w:r w:rsidDel="00000000" w:rsidR="00000000" w:rsidRPr="00000000">
        <w:rPr>
          <w:b w:val="1"/>
          <w:bCs w:val="1"/>
          <w:rtl w:val="0"/>
        </w:rPr>
        <w:t xml:space="preserve">JAR </w:t>
      </w:r>
      <w:r w:rsidDel="00000000" w:rsidR="00000000" w:rsidRPr="00000000">
        <w:rPr>
          <w:rtl w:val="0"/>
        </w:rPr>
        <w:t xml:space="preserve">file (</w:t>
      </w:r>
      <w:r w:rsidDel="00000000" w:rsidR="00000000" w:rsidRPr="00000000">
        <w:rPr>
          <w:rtl w:val="0"/>
        </w:rPr>
        <w:t xml:space="preserve">one.jar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Upload </w:t>
      </w:r>
      <w:r w:rsidDel="00000000" w:rsidR="00000000" w:rsidRPr="00000000">
        <w:rPr>
          <w:rtl w:val="0"/>
        </w:rPr>
        <w:t xml:space="preserve">the input file ecom_data</w:t>
      </w:r>
      <w:r w:rsidDel="00000000" w:rsidR="00000000" w:rsidRPr="00000000">
        <w:rPr>
          <w:rtl w:val="0"/>
        </w:rPr>
        <w:t xml:space="preserve">.csv,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check if all classes</w:t>
      </w:r>
      <w:r w:rsidDel="00000000" w:rsidR="00000000" w:rsidRPr="00000000">
        <w:rPr>
          <w:rtl w:val="0"/>
        </w:rPr>
        <w:t xml:space="preserve"> are present in jar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 </w:t>
      </w:r>
      <w:r w:rsidDel="00000000" w:rsidR="00000000" w:rsidRPr="00000000">
        <w:rPr>
          <w:rtl w:val="0"/>
        </w:rPr>
        <w:t xml:space="preserve">the MapReduce job using the compiled JAR.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Display </w:t>
      </w:r>
      <w:r w:rsidDel="00000000" w:rsidR="00000000" w:rsidRPr="00000000">
        <w:rPr>
          <w:rtl w:val="0"/>
        </w:rPr>
        <w:t xml:space="preserve">the output (part-r-00000) and (part-m-00000)from HDFS. </w:t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 Hive (18 Marks) (Retail data = ecom_data.csv)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an external Hive table</w:t>
      </w:r>
      <w:r w:rsidDel="00000000" w:rsidR="00000000" w:rsidRPr="00000000">
        <w:rPr>
          <w:rtl w:val="0"/>
        </w:rPr>
        <w:t xml:space="preserve"> for the Retail Sales dataset and load data into it. (3 marks)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query to find the maximum </w:t>
      </w:r>
      <w:r w:rsidDel="00000000" w:rsidR="00000000" w:rsidRPr="00000000">
        <w:rPr>
          <w:b w:val="1"/>
          <w:bCs w:val="1"/>
          <w:rtl w:val="0"/>
        </w:rPr>
        <w:t xml:space="preserve">OrderValue</w:t>
      </w:r>
      <w:r w:rsidDel="00000000" w:rsidR="00000000" w:rsidRPr="00000000">
        <w:rPr>
          <w:rtl w:val="0"/>
        </w:rPr>
        <w:t xml:space="preserve"> for each </w:t>
      </w:r>
      <w:r w:rsidDel="00000000" w:rsidR="00000000" w:rsidRPr="00000000">
        <w:rPr>
          <w:rtl w:val="0"/>
        </w:rPr>
        <w:t xml:space="preserve">Major Category</w:t>
      </w:r>
      <w:r w:rsidDel="00000000" w:rsidR="00000000" w:rsidRPr="00000000">
        <w:rPr>
          <w:rtl w:val="0"/>
        </w:rPr>
        <w:t xml:space="preserve">. (2 marks)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partitioned table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 and load the data accordingly. Also show the partitions created. (3 marks) 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query to</w:t>
      </w:r>
      <w:r w:rsidDel="00000000" w:rsidR="00000000" w:rsidRPr="00000000">
        <w:rPr>
          <w:b w:val="1"/>
          <w:bCs w:val="1"/>
          <w:rtl w:val="0"/>
        </w:rPr>
        <w:t xml:space="preserve"> find the top 5 </w:t>
      </w:r>
      <w:r w:rsidDel="00000000" w:rsidR="00000000" w:rsidRPr="00000000">
        <w:rPr>
          <w:b w:val="1"/>
          <w:bCs w:val="1"/>
          <w:rtl w:val="0"/>
        </w:rPr>
        <w:t xml:space="preserve">Minor Categories</w:t>
      </w:r>
      <w:r w:rsidDel="00000000" w:rsidR="00000000" w:rsidRPr="00000000">
        <w:rPr>
          <w:rtl w:val="0"/>
        </w:rPr>
        <w:t xml:space="preserve"> with the highest number of orders using CTE. (2 marks)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managed table</w:t>
      </w:r>
      <w:r w:rsidDel="00000000" w:rsidR="00000000" w:rsidRPr="00000000">
        <w:rPr>
          <w:rtl w:val="0"/>
        </w:rPr>
        <w:t xml:space="preserve"> copying data from the external table. (2 marks)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a </w:t>
      </w:r>
      <w:r w:rsidDel="00000000" w:rsidR="00000000" w:rsidRPr="00000000">
        <w:rPr>
          <w:b w:val="1"/>
          <w:bCs w:val="1"/>
          <w:rtl w:val="0"/>
        </w:rPr>
        <w:t xml:space="preserve">full outer join</w:t>
      </w:r>
      <w:r w:rsidDel="00000000" w:rsidR="00000000" w:rsidRPr="00000000">
        <w:rPr>
          <w:rtl w:val="0"/>
        </w:rPr>
        <w:t xml:space="preserve"> between two copies of the table based on the </w:t>
      </w:r>
      <w:r w:rsidDel="00000000" w:rsidR="00000000" w:rsidRPr="00000000">
        <w:rPr>
          <w:rtl w:val="0"/>
        </w:rPr>
        <w:t xml:space="preserve">InvoiceNo</w:t>
      </w:r>
      <w:r w:rsidDel="00000000" w:rsidR="00000000" w:rsidRPr="00000000">
        <w:rPr>
          <w:rtl w:val="0"/>
        </w:rPr>
        <w:t xml:space="preserve">. (2 marks)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new managed 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retail_sales_orc</w:t>
      </w:r>
      <w:r w:rsidDel="00000000" w:rsidR="00000000" w:rsidRPr="00000000">
        <w:rPr>
          <w:rtl w:val="0"/>
        </w:rPr>
        <w:t xml:space="preserve"> stored as ORC format. (4 marks)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data into this ORC table from the existing managed table </w:t>
      </w:r>
      <w:r w:rsidDel="00000000" w:rsidR="00000000" w:rsidRPr="00000000">
        <w:rPr>
          <w:rtl w:val="0"/>
        </w:rPr>
        <w:t xml:space="preserve">retail_sales_managed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Fetch data</w:t>
      </w:r>
      <w:r w:rsidDel="00000000" w:rsidR="00000000" w:rsidRPr="00000000">
        <w:rPr>
          <w:rtl w:val="0"/>
        </w:rPr>
        <w:t xml:space="preserve"> from both </w:t>
      </w:r>
      <w:r w:rsidDel="00000000" w:rsidR="00000000" w:rsidRPr="00000000">
        <w:rPr>
          <w:rtl w:val="0"/>
        </w:rPr>
        <w:t xml:space="preserve">retail_sales_managed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retail_sales_orc</w:t>
      </w:r>
      <w:r w:rsidDel="00000000" w:rsidR="00000000" w:rsidRPr="00000000">
        <w:rPr>
          <w:rtl w:val="0"/>
        </w:rPr>
        <w:t xml:space="preserve">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Compare the query performance</w:t>
      </w:r>
      <w:r w:rsidDel="00000000" w:rsidR="00000000" w:rsidRPr="00000000">
        <w:rPr>
          <w:rtl w:val="0"/>
        </w:rPr>
        <w:t xml:space="preserve"> between the two tables and comment on any differences observed.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PySpark RDD (12 Marks) 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rtl w:val="0"/>
        </w:rPr>
        <w:t xml:space="preserve">RetailSales.csv</w:t>
      </w:r>
      <w:r w:rsidDel="00000000" w:rsidR="00000000" w:rsidRPr="00000000">
        <w:rPr>
          <w:rtl w:val="0"/>
        </w:rPr>
        <w:t xml:space="preserve"> file into an RDD. Split each line by commas.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Top Major Categories by Total Order Value (6 Marks)  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Create an RDD 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(Major Category, OrderValue)</w:t>
      </w:r>
      <w:r w:rsidDel="00000000" w:rsidR="00000000" w:rsidRPr="00000000">
        <w:rPr>
          <w:rtl w:val="0"/>
        </w:rPr>
        <w:t xml:space="preserve"> pairs.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Sum the </w:t>
      </w:r>
      <w:r w:rsidDel="00000000" w:rsidR="00000000" w:rsidRPr="00000000">
        <w:rPr>
          <w:b w:val="1"/>
          <w:bCs w:val="1"/>
          <w:rtl w:val="0"/>
        </w:rPr>
        <w:t xml:space="preserve">OrderValue</w:t>
      </w:r>
      <w:r w:rsidDel="00000000" w:rsidR="00000000" w:rsidRPr="00000000">
        <w:rPr>
          <w:rtl w:val="0"/>
        </w:rPr>
        <w:t xml:space="preserve"> for</w:t>
      </w:r>
      <w:r w:rsidDel="00000000" w:rsidR="00000000" w:rsidRPr="00000000">
        <w:rPr>
          <w:b w:val="1"/>
          <w:bCs w:val="1"/>
          <w:rtl w:val="0"/>
        </w:rPr>
        <w:t xml:space="preserve"> each </w:t>
      </w:r>
      <w:r w:rsidDel="00000000" w:rsidR="00000000" w:rsidRPr="00000000">
        <w:rPr>
          <w:b w:val="1"/>
          <w:bCs w:val="1"/>
          <w:rtl w:val="0"/>
        </w:rPr>
        <w:t xml:space="preserve">Major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.</w:t>
        <w:br w:type="textWrapping"/>
        <w:tab/>
        <w:t xml:space="preserve">Display the</w:t>
      </w:r>
      <w:r w:rsidDel="00000000" w:rsidR="00000000" w:rsidRPr="00000000">
        <w:rPr>
          <w:b w:val="1"/>
          <w:bCs w:val="1"/>
          <w:rtl w:val="0"/>
        </w:rPr>
        <w:t xml:space="preserve"> top 5 Major Categories </w:t>
      </w:r>
      <w:r w:rsidDel="00000000" w:rsidR="00000000" w:rsidRPr="00000000">
        <w:rPr>
          <w:rtl w:val="0"/>
        </w:rPr>
        <w:t xml:space="preserve">with the </w:t>
      </w:r>
      <w:r w:rsidDel="00000000" w:rsidR="00000000" w:rsidRPr="00000000">
        <w:rPr>
          <w:b w:val="1"/>
          <w:bCs w:val="1"/>
          <w:rtl w:val="0"/>
        </w:rPr>
        <w:t xml:space="preserve">highest total Order Value.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Top Minor Categories by Product Count (6 Marks)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RDD of </w:t>
      </w:r>
      <w:r w:rsidDel="00000000" w:rsidR="00000000" w:rsidRPr="00000000">
        <w:rPr>
          <w:rtl w:val="0"/>
        </w:rPr>
        <w:t xml:space="preserve">(Minor Category, 1)</w:t>
      </w:r>
      <w:r w:rsidDel="00000000" w:rsidR="00000000" w:rsidRPr="00000000">
        <w:rPr>
          <w:rtl w:val="0"/>
        </w:rPr>
        <w:t xml:space="preserve"> pairs.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 the tota</w:t>
      </w:r>
      <w:r w:rsidDel="00000000" w:rsidR="00000000" w:rsidRPr="00000000">
        <w:rPr>
          <w:rtl w:val="0"/>
        </w:rPr>
        <w:t xml:space="preserve">l number of orders for </w:t>
      </w:r>
      <w:r w:rsidDel="00000000" w:rsidR="00000000" w:rsidRPr="00000000">
        <w:rPr>
          <w:b w:val="1"/>
          <w:bCs w:val="1"/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tl w:val="0"/>
        </w:rPr>
        <w:t xml:space="preserve">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</w:t>
      </w:r>
      <w:r w:rsidDel="00000000" w:rsidR="00000000" w:rsidRPr="00000000">
        <w:rPr>
          <w:b w:val="1"/>
          <w:bCs w:val="1"/>
          <w:rtl w:val="0"/>
        </w:rPr>
        <w:t xml:space="preserve">top 5 Mino</w:t>
      </w:r>
      <w:r w:rsidDel="00000000" w:rsidR="00000000" w:rsidRPr="00000000">
        <w:rPr>
          <w:rtl w:val="0"/>
        </w:rPr>
        <w:t xml:space="preserve">r Categories with the </w:t>
      </w:r>
      <w:r w:rsidDel="00000000" w:rsidR="00000000" w:rsidRPr="00000000">
        <w:rPr>
          <w:b w:val="1"/>
          <w:bCs w:val="1"/>
          <w:rtl w:val="0"/>
        </w:rPr>
        <w:t xml:space="preserve">highest </w:t>
      </w:r>
      <w:r w:rsidDel="00000000" w:rsidR="00000000" w:rsidRPr="00000000">
        <w:rPr>
          <w:rtl w:val="0"/>
        </w:rPr>
        <w:t xml:space="preserve">number of orders.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Kafka (5 Marks)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Kafka topic</w:t>
      </w:r>
      <w:r w:rsidDel="00000000" w:rsidR="00000000" w:rsidRPr="00000000">
        <w:rPr>
          <w:rtl w:val="0"/>
        </w:rPr>
        <w:t xml:space="preserve"> named eg(</w:t>
      </w:r>
      <w:r w:rsidDel="00000000" w:rsidR="00000000" w:rsidRPr="00000000">
        <w:rPr>
          <w:rtl w:val="0"/>
        </w:rPr>
        <w:t xml:space="preserve">retail_topic)</w:t>
      </w:r>
      <w:r w:rsidDel="00000000" w:rsidR="00000000" w:rsidRPr="00000000">
        <w:rPr>
          <w:rtl w:val="0"/>
        </w:rPr>
        <w:t xml:space="preserve"> with a replication factor of 1 and a single partition.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a Kafka consumer</w:t>
      </w:r>
      <w:r w:rsidDel="00000000" w:rsidR="00000000" w:rsidRPr="00000000">
        <w:rPr>
          <w:rtl w:val="0"/>
        </w:rPr>
        <w:t xml:space="preserve"> that listens to the </w:t>
      </w:r>
      <w:r w:rsidDel="00000000" w:rsidR="00000000" w:rsidRPr="00000000">
        <w:rPr>
          <w:rtl w:val="0"/>
        </w:rPr>
        <w:t xml:space="preserve">retail_topic</w:t>
      </w:r>
      <w:r w:rsidDel="00000000" w:rsidR="00000000" w:rsidRPr="00000000">
        <w:rPr>
          <w:rtl w:val="0"/>
        </w:rPr>
        <w:t xml:space="preserve"> and displays incoming messages in real-time.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a Kafka producer</w:t>
      </w:r>
      <w:r w:rsidDel="00000000" w:rsidR="00000000" w:rsidRPr="00000000">
        <w:rPr>
          <w:rtl w:val="0"/>
        </w:rPr>
        <w:t xml:space="preserve"> that sends messages to the </w:t>
      </w:r>
      <w:r w:rsidDel="00000000" w:rsidR="00000000" w:rsidRPr="00000000">
        <w:rPr>
          <w:rtl w:val="0"/>
        </w:rPr>
        <w:t xml:space="preserve">retail_topic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 any text into</w:t>
      </w:r>
      <w:r w:rsidDel="00000000" w:rsidR="00000000" w:rsidRPr="00000000">
        <w:rPr>
          <w:rtl w:val="0"/>
        </w:rPr>
        <w:t xml:space="preserve"> the producer console — the same text should immediately appear on the consumer console in real-time.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