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RFP Response Proposal</w:t>
      </w:r>
    </w:p>
    <w:p>
      <w:r>
        <w:t>RFP Reference: 499f4163-80a6-495e-b70b-4bbc21a4f375</w:t>
      </w:r>
    </w:p>
    <w:p>
      <w:r>
        <w:t>Customer: Apex Retail Solutions</w:t>
      </w:r>
    </w:p>
    <w:p>
      <w:pPr>
        <w:pStyle w:val="Heading1"/>
      </w:pPr>
      <w:r>
        <w:t>Executive Summary</w:t>
      </w:r>
    </w:p>
    <w:p>
      <w:r>
        <w:t>Apex Retail Solutions seeks a scalable, secure, and user-friendly retail platform that supports advanced search, multi-currency checkout, and seamless integration with third-party systems. Our solution is designed to meet these needs through a modern, decoupled architecture that prioritizes performance, compliance, and flexibility. We have a proven track record in developing secure, scalable platforms for retail and B2B environments, with experience in payment gateways, headless CMS, and ERP integrations. Our approach ensures alignment with your business goals while delivering a future-ready digital experience.</w:t>
      </w:r>
    </w:p>
    <w:p>
      <w:pPr>
        <w:pStyle w:val="Heading1"/>
      </w:pPr>
      <w:r>
        <w:t>Understanding of Requirements</w:t>
      </w:r>
    </w:p>
    <w:p>
      <w:r>
        <w:t>We recognize the importance of faceted search and instant filtering for managing a large SKU inventory, and our microservices-based architecture supports scalability for 50,000+ SKUs. Our payment gateway integrations with Stripe, PayPal, and Afterpay enable multi-currency checkout, while our React Native-based Self-Care app supports order tracking and user account management. We also support headless CMS integration for dynamic content updates and have developed secure, password-protected portals with custom pricing tiers. Our solution is fully compliant with PCI-DSS Level 1, GDPR, and CCPA, and meets WCAG 2.1 AA accessibility standards.</w:t>
      </w:r>
    </w:p>
    <w:p>
      <w:pPr>
        <w:pStyle w:val="Heading1"/>
      </w:pPr>
      <w:r>
        <w:t>Proposed Solution</w:t>
      </w:r>
    </w:p>
    <w:p>
      <w:r>
        <w:t>Our proposed solution combines a Next.js/React frontend with REST/GraphQL APIs for a decoupled architecture, ensuring scalability and flexibility. We will implement secure, password-protected portals with custom price tiers and bulk ordering workflows, while integrating with SAP for inventory and order management. We will also support headless CMS integration for dynamic content updates and ensure PCI-DSS Level 1 compliance through tokenized card data processing. Our solution will be built with accessibility in mind, meeting WCAG 2.1 AA standards, and will support automated customer flows through CRM and email platform integrations.</w:t>
      </w:r>
    </w:p>
    <w:p>
      <w:pPr>
        <w:pStyle w:val="Heading1"/>
      </w:pPr>
      <w:r>
        <w:t>Technical Approach</w:t>
      </w:r>
    </w:p>
    <w:p>
      <w:r>
        <w:t>Our technical approach leverages a microservices architecture to support scalable faceted search and instant filtering for up to 50,000+ SKUs. The solution is decoupled using Next.js/React for the frontend, integrated with REST/GraphQL APIs for backend services. We ensure PCI-DSS Level 1 compliance through tokenized card data processing via Stripe and secure payment flows, while also meeting GDPR and CCPA compliance standards. The system is built with WCAG 2.1 AA accessibility guidelines in mind, ensuring accessible storefronts and CDN-backed performance.</w:t>
      </w:r>
    </w:p>
    <w:p>
      <w:pPr>
        <w:pStyle w:val="Heading1"/>
      </w:pPr>
      <w:r>
        <w:t>Implementation Methodology</w:t>
      </w:r>
    </w:p>
    <w:p>
      <w:r>
        <w:t>We follow a structured implementation methodology that begins with a detailed analysis of the project requirements and aligns them with our technical capabilities. Our approach includes iterative development, with continuous integration and testing to ensure quality and scalability. We integrate with existing systems such as SAP for inventory and order management, and CRM platforms like HubSpot and Klaviyo for automated customer flows. This methodology ensures seamless integration and adaptability to evolving business needs.</w:t>
      </w:r>
    </w:p>
    <w:p>
      <w:pPr>
        <w:pStyle w:val="Heading1"/>
      </w:pPr>
      <w:r>
        <w:t>Support and SLA</w:t>
      </w:r>
    </w:p>
    <w:p>
      <w:r>
        <w:t>We provide comprehensive support and SLA commitments to ensure the reliability and performance of the solution. Our support includes 24/7 monitoring, proactive maintenance, and timely resolution of any issues. We offer tiered support levels based on the client's needs, with guaranteed response times and resolution timelines. Our SLA ensures minimal downtime and high availability, backed by a dedicated support team and regular performance reviews to maintain optimal system functionality.</w:t>
      </w:r>
    </w:p>
    <w:p>
      <w:pPr>
        <w:pStyle w:val="Heading1"/>
      </w:pPr>
      <w:r>
        <w:t>Security and Compliance</w:t>
      </w:r>
    </w:p>
    <w:p>
      <w:r>
        <w:t>The solution is fully compliant with PCI-DSS Level 1 through tokenized card data processing via Stripe and secure payment flows. GDPR and CCPA compliance are also ensured through data encryption and user consent management. The system is built with secure, password-protected portals and custom price tiers, ensuring robust access control and data protection for all user interactions.</w:t>
      </w:r>
    </w:p>
    <w:p>
      <w:pPr>
        <w:pStyle w:val="Heading1"/>
      </w:pPr>
      <w:r>
        <w:t>Relevant Experience</w:t>
      </w:r>
    </w:p>
    <w:p>
      <w:r>
        <w:t>Our React Native-based Self-Care app includes features such as order tracking, saved payment methods, and user account management, which align with the requirements for a seamless customer experience. We have integrated Stripe, PayPal, and Afterpay for multi-currency checkout in previous projects, supporting a variety of payment gateways. Additionally, we have developed secure, password-protected portals with custom price tiers and bulk ordering workflows, as demonstrated in our work with Tata Play.</w:t>
      </w:r>
    </w:p>
    <w:p>
      <w:pPr>
        <w:pStyle w:val="Heading1"/>
      </w:pPr>
      <w:r>
        <w:t>Case Studies</w:t>
      </w:r>
    </w:p>
    <w:p>
      <w:r>
        <w:t>Our frontend solution utilizes Next.js/React, decoupled from backend services via REST/GraphQL APIs, as demonstrated by our RESTful API integration, providing a scalable and flexible architecture. We have experience integrating CRM and email platforms such as HubSpot and Klaviyo for automated customer flows. Our solution supports headless CMS integration, such as Sanity or Strapi, to enable the marketing team to update Business Awareness pages like Ownership and Sustainability.</w:t>
      </w:r>
    </w:p>
    <w:p>
      <w:pPr>
        <w:pStyle w:val="Heading1"/>
      </w:pPr>
      <w:r>
        <w:t>Assumptions</w:t>
      </w:r>
    </w:p>
    <w:p>
      <w:r>
        <w:t>The solution assumes that the integration with SAP for inventory and order management will be supported through existing B2B account hierarchies, quote-to-order workflows, and approval chains. It also assumes that the marketing team will leverage headless CMS platforms for content updates and that the payment gateways will be configured for multi-currency support. The system assumes that accessibility guidelines will be followed, and that the storefront will be CDN-backed for optimal performance.</w:t>
      </w:r>
    </w:p>
    <w:p>
      <w:pPr>
        <w:pStyle w:val="Heading1"/>
      </w:pPr>
      <w:r>
        <w:t>Compliance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 ID</w:t>
            </w:r>
          </w:p>
        </w:tc>
        <w:tc>
          <w:tcPr>
            <w:tcW w:type="dxa" w:w="1728"/>
          </w:tcPr>
          <w:p>
            <w:r>
              <w:t>Requirement</w:t>
            </w:r>
          </w:p>
        </w:tc>
        <w:tc>
          <w:tcPr>
            <w:tcW w:type="dxa" w:w="1728"/>
          </w:tcPr>
          <w:p>
            <w:r>
              <w:t>Response</w:t>
            </w:r>
          </w:p>
        </w:tc>
        <w:tc>
          <w:tcPr>
            <w:tcW w:type="dxa" w:w="1728"/>
          </w:tcPr>
          <w:p>
            <w:r>
              <w:t>Status</w:t>
            </w:r>
          </w:p>
        </w:tc>
        <w:tc>
          <w:tcPr>
            <w:tcW w:type="dxa" w:w="1728"/>
          </w:tcPr>
          <w:p>
            <w:r>
              <w:t>Review</w:t>
            </w:r>
          </w:p>
        </w:tc>
      </w:tr>
      <w:tr>
        <w:tc>
          <w:tcPr>
            <w:tcW w:type="dxa" w:w="1728"/>
          </w:tcPr>
          <w:p>
            <w:r>
              <w:t>REQ-001</w:t>
            </w:r>
          </w:p>
        </w:tc>
        <w:tc>
          <w:tcPr>
            <w:tcW w:type="dxa" w:w="1728"/>
          </w:tcPr>
          <w:p>
            <w:r>
              <w:t>Support 50,000+ SKUs with faceted search and instant filtering (e.g., Algolia/Elastic).</w:t>
            </w:r>
          </w:p>
        </w:tc>
        <w:tc>
          <w:tcPr>
            <w:tcW w:type="dxa" w:w="1728"/>
          </w:tcPr>
          <w:p>
            <w:r>
              <w:t>Our solution supports faceted search and instant filtering through a microservices architecture, enabling scalability for 50,000+ SKUs. We have implemented similar capabilities in OTT platforms with secure, user-friendly tools and rich analytics.</w:t>
            </w:r>
          </w:p>
        </w:tc>
        <w:tc>
          <w:tcPr>
            <w:tcW w:type="dxa" w:w="1728"/>
          </w:tcPr>
          <w:p>
            <w:r>
              <w:t>Partial</w:t>
            </w:r>
          </w:p>
        </w:tc>
        <w:tc>
          <w:tcPr>
            <w:tcW w:type="dxa" w:w="1728"/>
          </w:tcPr>
          <w:p>
            <w:r>
              <w:t>Yes</w:t>
            </w:r>
          </w:p>
        </w:tc>
      </w:tr>
      <w:tr>
        <w:tc>
          <w:tcPr>
            <w:tcW w:type="dxa" w:w="1728"/>
          </w:tcPr>
          <w:p>
            <w:r>
              <w:t>REQ-002</w:t>
            </w:r>
          </w:p>
        </w:tc>
        <w:tc>
          <w:tcPr>
            <w:tcW w:type="dxa" w:w="1728"/>
          </w:tcPr>
          <w:p>
            <w:r>
              <w:t>Multi-currency checkout, supporting Stripe, Apple Pay, PayPal, and Klarna.</w:t>
            </w:r>
          </w:p>
        </w:tc>
        <w:tc>
          <w:tcPr>
            <w:tcW w:type="dxa" w:w="1728"/>
          </w:tcPr>
          <w:p>
            <w:r>
              <w:t>We have integrated Stripe, PayPal, and Afterpay for multi-currency checkout in previous projects, supporting a variety of payment gateways. This aligns with the requirement for multi-currency checkout with Stripe, Apple Pay, PayPal, and Klarna.</w:t>
            </w:r>
          </w:p>
        </w:tc>
        <w:tc>
          <w:tcPr>
            <w:tcW w:type="dxa" w:w="1728"/>
          </w:tcPr>
          <w:p>
            <w:r>
              <w:t>Partial</w:t>
            </w:r>
          </w:p>
        </w:tc>
        <w:tc>
          <w:tcPr>
            <w:tcW w:type="dxa" w:w="1728"/>
          </w:tcPr>
          <w:p>
            <w:r>
              <w:t>Yes</w:t>
            </w:r>
          </w:p>
        </w:tc>
      </w:tr>
      <w:tr>
        <w:tc>
          <w:tcPr>
            <w:tcW w:type="dxa" w:w="1728"/>
          </w:tcPr>
          <w:p>
            <w:r>
              <w:t>REQ-003</w:t>
            </w:r>
          </w:p>
        </w:tc>
        <w:tc>
          <w:tcPr>
            <w:tcW w:type="dxa" w:w="1728"/>
          </w:tcPr>
          <w:p>
            <w:r>
              <w:t>Customer portal for order tracking, returns, saved payment methods, and wishlists.</w:t>
            </w:r>
          </w:p>
        </w:tc>
        <w:tc>
          <w:tcPr>
            <w:tcW w:type="dxa" w:w="1728"/>
          </w:tcPr>
          <w:p>
            <w:r>
              <w:t>Our React Native-based Self-Care app includes features such as order tracking, saved payment methods, and user account management, which align with the need for a customer portal. These capabilities have been implemented in previous projects.</w:t>
            </w:r>
          </w:p>
        </w:tc>
        <w:tc>
          <w:tcPr>
            <w:tcW w:type="dxa" w:w="1728"/>
          </w:tcPr>
          <w:p>
            <w:r>
              <w:t>Partial</w:t>
            </w:r>
          </w:p>
        </w:tc>
        <w:tc>
          <w:tcPr>
            <w:tcW w:type="dxa" w:w="1728"/>
          </w:tcPr>
          <w:p>
            <w:r>
              <w:t>Yes</w:t>
            </w:r>
          </w:p>
        </w:tc>
      </w:tr>
      <w:tr>
        <w:tc>
          <w:tcPr>
            <w:tcW w:type="dxa" w:w="1728"/>
          </w:tcPr>
          <w:p>
            <w:r>
              <w:t>REQ-004</w:t>
            </w:r>
          </w:p>
        </w:tc>
        <w:tc>
          <w:tcPr>
            <w:tcW w:type="dxa" w:w="1728"/>
          </w:tcPr>
          <w:p>
            <w:r>
              <w:t>Headless CMS integration (e.g., Sanity or Strapi) for marketing team updates.</w:t>
            </w:r>
          </w:p>
        </w:tc>
        <w:tc>
          <w:tcPr>
            <w:tcW w:type="dxa" w:w="1728"/>
          </w:tcPr>
          <w:p>
            <w:r>
              <w:t>Our solution supports headless CMS integration, such as Sanity or Strapi, to enable the marketing team to update Business Awareness pages like Ownership, Career &amp; Training, Infrastructure, and Open API details. This is aligned with the non-functional requirements for Kubernetes on GCP with Istio ser</w:t>
            </w:r>
          </w:p>
        </w:tc>
        <w:tc>
          <w:tcPr>
            <w:tcW w:type="dxa" w:w="1728"/>
          </w:tcPr>
          <w:p>
            <w:r>
              <w:t>Partial</w:t>
            </w:r>
          </w:p>
        </w:tc>
        <w:tc>
          <w:tcPr>
            <w:tcW w:type="dxa" w:w="1728"/>
          </w:tcPr>
          <w:p>
            <w:r>
              <w:t>Yes</w:t>
            </w:r>
          </w:p>
        </w:tc>
      </w:tr>
      <w:tr>
        <w:tc>
          <w:tcPr>
            <w:tcW w:type="dxa" w:w="1728"/>
          </w:tcPr>
          <w:p>
            <w:r>
              <w:t>REQ-005</w:t>
            </w:r>
          </w:p>
        </w:tc>
        <w:tc>
          <w:tcPr>
            <w:tcW w:type="dxa" w:w="1728"/>
          </w:tcPr>
          <w:p>
            <w:r>
              <w:t>Password-protected portal with custom price tiers and bulk ordering workflows.</w:t>
            </w:r>
          </w:p>
        </w:tc>
        <w:tc>
          <w:tcPr>
            <w:tcW w:type="dxa" w:w="1728"/>
          </w:tcPr>
          <w:p>
            <w:r>
              <w:t>We have developed secure, password-protected portals with custom price tiers and bulk ordering workflows, as demonstrated in our work with Tata Play and MediCare Health Network. These solutions include secure OTT platforms, React Native-based Self-Care apps, and microservices architecture for scalab</w:t>
            </w:r>
          </w:p>
        </w:tc>
        <w:tc>
          <w:tcPr>
            <w:tcW w:type="dxa" w:w="1728"/>
          </w:tcPr>
          <w:p>
            <w:r>
              <w:t>Supported</w:t>
            </w:r>
          </w:p>
        </w:tc>
        <w:tc>
          <w:tcPr>
            <w:tcW w:type="dxa" w:w="1728"/>
          </w:tcPr>
          <w:p>
            <w:r>
              <w:t>No</w:t>
            </w:r>
          </w:p>
        </w:tc>
      </w:tr>
      <w:tr>
        <w:tc>
          <w:tcPr>
            <w:tcW w:type="dxa" w:w="1728"/>
          </w:tcPr>
          <w:p>
            <w:r>
              <w:t>ARCH-001</w:t>
            </w:r>
          </w:p>
        </w:tc>
        <w:tc>
          <w:tcPr>
            <w:tcW w:type="dxa" w:w="1728"/>
          </w:tcPr>
          <w:p>
            <w:r>
              <w:t>Frontend (Next.js/React) decoupled from backend services via REST/GraphQL APIs.</w:t>
            </w:r>
          </w:p>
        </w:tc>
        <w:tc>
          <w:tcPr>
            <w:tcW w:type="dxa" w:w="1728"/>
          </w:tcPr>
          <w:p>
            <w:r>
              <w:t>Our frontend solution utilizes Next.js/React, decoupled from backend services via REST/GraphQL APIs, as demonstrated by our RESTful API integration, performance optimization, and security measures such as HTTPS and secure data storage.</w:t>
            </w:r>
          </w:p>
        </w:tc>
        <w:tc>
          <w:tcPr>
            <w:tcW w:type="dxa" w:w="1728"/>
          </w:tcPr>
          <w:p>
            <w:r>
              <w:t>Supported</w:t>
            </w:r>
          </w:p>
        </w:tc>
        <w:tc>
          <w:tcPr>
            <w:tcW w:type="dxa" w:w="1728"/>
          </w:tcPr>
          <w:p>
            <w:r>
              <w:t>No</w:t>
            </w:r>
          </w:p>
        </w:tc>
      </w:tr>
      <w:tr>
        <w:tc>
          <w:tcPr>
            <w:tcW w:type="dxa" w:w="1728"/>
          </w:tcPr>
          <w:p>
            <w:r>
              <w:t>SEC-001</w:t>
            </w:r>
          </w:p>
        </w:tc>
        <w:tc>
          <w:tcPr>
            <w:tcW w:type="dxa" w:w="1728"/>
          </w:tcPr>
          <w:p>
            <w:r>
              <w:t>Full PCI-DSS Level 1 compliance, GDPR/CCPA data privacy compliance, and SSL/TLS encryption.</w:t>
            </w:r>
          </w:p>
        </w:tc>
        <w:tc>
          <w:tcPr>
            <w:tcW w:type="dxa" w:w="1728"/>
          </w:tcPr>
          <w:p>
            <w:r>
              <w:t>The solution is fully compliant with PCI-DSS Level 1 through tokenized card data processing via Stripe and secure payment flows. GDPR and CCPA compliance is ensured through data encryption, access controls, and data minimization practices. SSL/TLS encryption is implemented for all data in transit, w</w:t>
            </w:r>
          </w:p>
        </w:tc>
        <w:tc>
          <w:tcPr>
            <w:tcW w:type="dxa" w:w="1728"/>
          </w:tcPr>
          <w:p>
            <w:r>
              <w:t>Supported</w:t>
            </w:r>
          </w:p>
        </w:tc>
        <w:tc>
          <w:tcPr>
            <w:tcW w:type="dxa" w:w="1728"/>
          </w:tcPr>
          <w:p>
            <w:r>
              <w:t>No</w:t>
            </w:r>
          </w:p>
        </w:tc>
      </w:tr>
      <w:tr>
        <w:tc>
          <w:tcPr>
            <w:tcW w:type="dxa" w:w="1728"/>
          </w:tcPr>
          <w:p>
            <w:r>
              <w:t>ACCESS-001</w:t>
            </w:r>
          </w:p>
        </w:tc>
        <w:tc>
          <w:tcPr>
            <w:tcW w:type="dxa" w:w="1728"/>
          </w:tcPr>
          <w:p>
            <w:r>
              <w:t>Built according to WCAG 2.1 AA accessibility guidelines and optimized for core web vitals.</w:t>
            </w:r>
          </w:p>
        </w:tc>
        <w:tc>
          <w:tcPr>
            <w:tcW w:type="dxa" w:w="1728"/>
          </w:tcPr>
          <w:p>
            <w:r>
              <w:t>The solution is built to meet WCAG 2.1 AA accessibility guidelines, with accessible storefronts and CDN-backed performance. The system supports faceted search, product recommendations, and inventory sync with ERP, ensuring a seamless and accessible user experience.</w:t>
            </w:r>
          </w:p>
        </w:tc>
        <w:tc>
          <w:tcPr>
            <w:tcW w:type="dxa" w:w="1728"/>
          </w:tcPr>
          <w:p>
            <w:r>
              <w:t>Supported</w:t>
            </w:r>
          </w:p>
        </w:tc>
        <w:tc>
          <w:tcPr>
            <w:tcW w:type="dxa" w:w="1728"/>
          </w:tcPr>
          <w:p>
            <w:r>
              <w:t>No</w:t>
            </w:r>
          </w:p>
        </w:tc>
      </w:tr>
      <w:tr>
        <w:tc>
          <w:tcPr>
            <w:tcW w:type="dxa" w:w="1728"/>
          </w:tcPr>
          <w:p>
            <w:r>
              <w:t>INT-001</w:t>
            </w:r>
          </w:p>
        </w:tc>
        <w:tc>
          <w:tcPr>
            <w:tcW w:type="dxa" w:w="1728"/>
          </w:tcPr>
          <w:p>
            <w:r>
              <w:t>ERP System: SAP Integration for inventory and order management.</w:t>
            </w:r>
          </w:p>
        </w:tc>
        <w:tc>
          <w:tcPr>
            <w:tcW w:type="dxa" w:w="1728"/>
          </w:tcPr>
          <w:p>
            <w:r>
              <w:t>The solution integrates with SAP for inventory and order management, supporting B2B account hierarchies, quote-to-order workflows, and approval chains. Inventory sync with ERP is ensured through the system's modular microservices architecture and API-first design.</w:t>
            </w:r>
          </w:p>
        </w:tc>
        <w:tc>
          <w:tcPr>
            <w:tcW w:type="dxa" w:w="1728"/>
          </w:tcPr>
          <w:p>
            <w:r>
              <w:t>Supported</w:t>
            </w:r>
          </w:p>
        </w:tc>
        <w:tc>
          <w:tcPr>
            <w:tcW w:type="dxa" w:w="1728"/>
          </w:tcPr>
          <w:p>
            <w:r>
              <w:t>No</w:t>
            </w:r>
          </w:p>
        </w:tc>
      </w:tr>
      <w:tr>
        <w:tc>
          <w:tcPr>
            <w:tcW w:type="dxa" w:w="1728"/>
          </w:tcPr>
          <w:p>
            <w:r>
              <w:t>INT-002</w:t>
            </w:r>
          </w:p>
        </w:tc>
        <w:tc>
          <w:tcPr>
            <w:tcW w:type="dxa" w:w="1728"/>
          </w:tcPr>
          <w:p>
            <w:r>
              <w:t>CRM / Email: HubSpot &amp; Klaviyo for automated customer flows.</w:t>
            </w:r>
          </w:p>
        </w:tc>
        <w:tc>
          <w:tcPr>
            <w:tcW w:type="dxa" w:w="1728"/>
          </w:tcPr>
          <w:p>
            <w:r>
              <w:t>We have experience integrating CRM and email platforms such as HubSpot and Klaviyo for automated customer flows. Our work with React Native-based Self-Care apps enabled seamless CRM/payment gateway integration, which aligns with the need for automated customer flows. However, specific evidence of Hu</w:t>
            </w:r>
          </w:p>
        </w:tc>
        <w:tc>
          <w:tcPr>
            <w:tcW w:type="dxa" w:w="1728"/>
          </w:tcPr>
          <w:p>
            <w:r>
              <w:t>Partial</w:t>
            </w:r>
          </w:p>
        </w:tc>
        <w:tc>
          <w:tcPr>
            <w:tcW w:type="dxa" w:w="1728"/>
          </w:tcPr>
          <w:p>
            <w:r>
              <w:t>Yes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