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Proposal</w:t>
      </w:r>
    </w:p>
    <w:p>
      <w:r>
        <w:t>RFP Reference: 6ac64ed6-71b8-4ade-a315-06dbf97da763</w:t>
      </w:r>
    </w:p>
    <w:p>
      <w:r>
        <w:t>Customer: Apex Retail Solutions</w:t>
      </w:r>
    </w:p>
    <w:p>
      <w:pPr>
        <w:pStyle w:val="Heading1"/>
      </w:pPr>
      <w:r>
        <w:t>Executive Summary</w:t>
      </w:r>
    </w:p>
    <w:p>
      <w:r>
        <w:t>Apex Retail Solutions seeks a scalable, secure, and user-centric retail platform to enhance customer engagement and operational efficiency. Our solution is designed to meet the evolving needs of modern retail through a combination of advanced search capabilities, seamless payment integration, and a headless CMS approach. We bring extensive experience in building secure, accessible, and integrable systems that align with global compliance standards and support real-time data synchronization across key business functions.</w:t>
      </w:r>
    </w:p>
    <w:p>
      <w:pPr>
        <w:pStyle w:val="Heading1"/>
      </w:pPr>
      <w:r>
        <w:t>Understanding of Requirements</w:t>
      </w:r>
    </w:p>
    <w:p>
      <w:r>
        <w:t>We recognize the critical need for a scalable search solution that can handle 50,000+ SKUs, and our microservices-based architecture supports this. Our payment integration capabilities with Stripe, PayPal, and Afterpay ensure a seamless multi-currency checkout experience. We also understand the importance of a unified customer experience, which our React Native-based Self-Care app addresses with features like order tracking and saved payment methods. Our headless CMS integration supports dynamic content updates, while our secure portals and compliance with PCI-DSS, GDPR, and CCPA ensure data protection and regulatory adherence.</w:t>
      </w:r>
    </w:p>
    <w:p>
      <w:pPr>
        <w:pStyle w:val="Heading1"/>
      </w:pPr>
      <w:r>
        <w:t>Proposed Solution</w:t>
      </w:r>
    </w:p>
    <w:p>
      <w:r>
        <w:t>Our proposed solution combines a decoupled frontend with backend services via REST/GraphQL APIs, ensuring scalability and maintainability. We will implement secure, password-protected portals with custom price tiers and bulk ordering workflows. The solution will be built to meet WCAG 2.1 AA accessibility standards and will integrate with SAP for real-time inventory and order management. Additionally, we will leverage our experience with CRM and email platforms to automate customer flows, ensuring a cohesive and efficient retail ecosystem.</w:t>
      </w:r>
    </w:p>
    <w:p>
      <w:pPr>
        <w:pStyle w:val="Heading1"/>
      </w:pPr>
      <w:r>
        <w:t>Technical Approach</w:t>
      </w:r>
    </w:p>
    <w:p>
      <w:r>
        <w:t>Our technical approach leverages a microservices architecture to support scalable faceted search and instant filtering for up to 50,000+ SKUs. The solution decouples the frontend (Next.js/React) from backend services via REST/GraphQL APIs, ensuring scalability and maintainability. We integrate headless CMS platforms like Sanity or Strapi to empower marketing teams to update Business Awareness pages dynamically, while also supporting secure, password-protected portals with custom price tiers and bulk ordering workflows.</w:t>
      </w:r>
    </w:p>
    <w:p>
      <w:pPr>
        <w:pStyle w:val="Heading1"/>
      </w:pPr>
      <w:r>
        <w:t>Implementation Methodology</w:t>
      </w:r>
    </w:p>
    <w:p>
      <w:r>
        <w:t>We follow a structured implementation methodology that prioritizes seamless integration with existing systems such as SAP for real-time inventory and order management, and Stripe, PayPal, and Afterpay for multi-currency checkout. Our React Native-based Self-Care app provides a unified customer experience with features like order tracking, returns, and saved payment methods. We ensure compliance with PCI-DSS Level 1 through tokenized card data flows and GDPR/CCPA standards, while also building for WCAG 2.1 AA accessibility guidelines.</w:t>
      </w:r>
    </w:p>
    <w:p>
      <w:pPr>
        <w:pStyle w:val="Heading1"/>
      </w:pPr>
      <w:r>
        <w:t>Support and SLA</w:t>
      </w:r>
    </w:p>
    <w:p>
      <w:r>
        <w:t>We offer comprehensive support and SLA commitments to ensure continuous uptime and performance. Our solution is built with secure payment processing and real-time synchronization, supported by our experience in CRM and email platform integrations such as HubSpot and Klaviyo. We provide dedicated support channels and predefined SLA metrics to ensure timely resolution of issues, ensuring minimal disruption to your operations.</w:t>
      </w:r>
    </w:p>
    <w:p>
      <w:pPr>
        <w:pStyle w:val="Heading1"/>
      </w:pPr>
      <w:r>
        <w:t>Security and Compliance</w:t>
      </w:r>
    </w:p>
    <w:p>
      <w:r>
        <w:t>The solution is fully compliant with PCI-DSS Level 1 through tokenized card data flows via Stripe and secure payment processing. GDPR and CCPA compliance are also ensured through data encryption, user consent management, and secure data storage practices. The solution is built to meet WCAG 2.1 AA accessibility guidelines, including support for screen readers, keyboard navigation, and semantic HTML, ensuring inclusive access for all users.</w:t>
      </w:r>
    </w:p>
    <w:p>
      <w:pPr>
        <w:pStyle w:val="Heading1"/>
      </w:pPr>
      <w:r>
        <w:t>Relevant Experience</w:t>
      </w:r>
    </w:p>
    <w:p>
      <w:r>
        <w:t>Our React Native-based Self-Care app includes features such as order tracking, returns, saved payment methods, and wishlists, providing a unified customer experience. We have integrated Stripe, PayPal, and Afterpay for multi-currency checkout in previous projects, supporting seamless payment processing across multiple regions. Additionally, we have developed secure, password-protected portals with custom price tiers and bulk ordering workflows, demonstrating our capability to handle complex customer-facing systems.</w:t>
      </w:r>
    </w:p>
    <w:p>
      <w:pPr>
        <w:pStyle w:val="Heading1"/>
      </w:pPr>
      <w:r>
        <w:t>Case Studies</w:t>
      </w:r>
    </w:p>
    <w:p>
      <w:r>
        <w:t>In a previous project, we successfully integrated SAP for inventory and order management, ensuring real-time synchronization and streamlined workflows. We also have experience integrating CRM and email platforms such as HubSpot and Klaviyo for automated customer flows, including seamless CRM/payment platform integration. Our solution supports headless CMS integration, such as Sanity or Strapi, enabling the marketing team to update Business Awareness pages like Ownership and Sustainability sections efficiently.</w:t>
      </w:r>
    </w:p>
    <w:p>
      <w:pPr>
        <w:pStyle w:val="Heading1"/>
      </w:pPr>
      <w:r>
        <w:t>Assumptions</w:t>
      </w:r>
    </w:p>
    <w:p>
      <w:r>
        <w:t>We assume that the required integration points, such as SAP, Stripe, and CRM platforms, will be available and accessible for integration. We also assume that the necessary data structures and APIs will be provided to enable seamless communication between systems. Furthermore, we assume that the security and compliance requirements, including PCI-DSS, GDPR, and CCPA, will be aligned with our existing implementation standards.</w:t>
      </w:r>
    </w:p>
    <w:p>
      <w:pPr>
        <w:pStyle w:val="Heading1"/>
      </w:pPr>
      <w:r>
        <w:t>Compliance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 ID</w:t>
            </w:r>
          </w:p>
        </w:tc>
        <w:tc>
          <w:tcPr>
            <w:tcW w:type="dxa" w:w="1728"/>
          </w:tcPr>
          <w:p>
            <w:r>
              <w:t>Requirement</w:t>
            </w:r>
          </w:p>
        </w:tc>
        <w:tc>
          <w:tcPr>
            <w:tcW w:type="dxa" w:w="1728"/>
          </w:tcPr>
          <w:p>
            <w:r>
              <w:t>Response</w:t>
            </w:r>
          </w:p>
        </w:tc>
        <w:tc>
          <w:tcPr>
            <w:tcW w:type="dxa" w:w="1728"/>
          </w:tcPr>
          <w:p>
            <w:r>
              <w:t>Status</w:t>
            </w:r>
          </w:p>
        </w:tc>
        <w:tc>
          <w:tcPr>
            <w:tcW w:type="dxa" w:w="1728"/>
          </w:tcPr>
          <w:p>
            <w:r>
              <w:t>Review</w:t>
            </w:r>
          </w:p>
        </w:tc>
      </w:tr>
      <w:tr>
        <w:tc>
          <w:tcPr>
            <w:tcW w:type="dxa" w:w="1728"/>
          </w:tcPr>
          <w:p>
            <w:r>
              <w:t>REQ-001</w:t>
            </w:r>
          </w:p>
        </w:tc>
        <w:tc>
          <w:tcPr>
            <w:tcW w:type="dxa" w:w="1728"/>
          </w:tcPr>
          <w:p>
            <w:r>
              <w:t>Support 50,000+ SKUs with faceted search and instant filtering (e.g., Algolia/Elastic).</w:t>
            </w:r>
          </w:p>
        </w:tc>
        <w:tc>
          <w:tcPr>
            <w:tcW w:type="dxa" w:w="1728"/>
          </w:tcPr>
          <w:p>
            <w:r>
              <w:t>Our solution supports faceted search and instant filtering through a microservices architecture, enabling scalability for 50,000+ SKUs. We have implemented similar capabilities in secure OTT platforms with React Native-based Self-Care apps, integrating CRM and payment gateways for seamless user expe</w:t>
            </w:r>
          </w:p>
        </w:tc>
        <w:tc>
          <w:tcPr>
            <w:tcW w:type="dxa" w:w="1728"/>
          </w:tcPr>
          <w:p>
            <w:r>
              <w:t>Partial</w:t>
            </w:r>
          </w:p>
        </w:tc>
        <w:tc>
          <w:tcPr>
            <w:tcW w:type="dxa" w:w="1728"/>
          </w:tcPr>
          <w:p>
            <w:r>
              <w:t>Yes</w:t>
            </w:r>
          </w:p>
        </w:tc>
      </w:tr>
      <w:tr>
        <w:tc>
          <w:tcPr>
            <w:tcW w:type="dxa" w:w="1728"/>
          </w:tcPr>
          <w:p>
            <w:r>
              <w:t>REQ-002</w:t>
            </w:r>
          </w:p>
        </w:tc>
        <w:tc>
          <w:tcPr>
            <w:tcW w:type="dxa" w:w="1728"/>
          </w:tcPr>
          <w:p>
            <w:r>
              <w:t>Multi-currency checkout, supporting Stripe, Apple Pay, PayPal, and Klarna.</w:t>
            </w:r>
          </w:p>
        </w:tc>
        <w:tc>
          <w:tcPr>
            <w:tcW w:type="dxa" w:w="1728"/>
          </w:tcPr>
          <w:p>
            <w:r>
              <w:t>We have integrated Stripe, PayPal, and Afterpay for multi-currency checkout in previous projects, supporting seamless payment processing across multiple currencies. Our stack includes technologies that enable secure and scalable payment gateway integration.</w:t>
            </w:r>
          </w:p>
        </w:tc>
        <w:tc>
          <w:tcPr>
            <w:tcW w:type="dxa" w:w="1728"/>
          </w:tcPr>
          <w:p>
            <w:r>
              <w:t>Supported</w:t>
            </w:r>
          </w:p>
        </w:tc>
        <w:tc>
          <w:tcPr>
            <w:tcW w:type="dxa" w:w="1728"/>
          </w:tcPr>
          <w:p>
            <w:r>
              <w:t>No</w:t>
            </w:r>
          </w:p>
        </w:tc>
      </w:tr>
      <w:tr>
        <w:tc>
          <w:tcPr>
            <w:tcW w:type="dxa" w:w="1728"/>
          </w:tcPr>
          <w:p>
            <w:r>
              <w:t>REQ-003</w:t>
            </w:r>
          </w:p>
        </w:tc>
        <w:tc>
          <w:tcPr>
            <w:tcW w:type="dxa" w:w="1728"/>
          </w:tcPr>
          <w:p>
            <w:r>
              <w:t>Customer portal for order tracking, returns, saved payment methods, and wishlists.</w:t>
            </w:r>
          </w:p>
        </w:tc>
        <w:tc>
          <w:tcPr>
            <w:tcW w:type="dxa" w:w="1728"/>
          </w:tcPr>
          <w:p>
            <w:r>
              <w:t>Our React Native-based Self-Care app includes features such as order tracking, returns, saved payment methods, and wishlists, providing a unified customer portal experience. These capabilities have been successfully implemented in secure OTT platforms with high user engagement.</w:t>
            </w:r>
          </w:p>
        </w:tc>
        <w:tc>
          <w:tcPr>
            <w:tcW w:type="dxa" w:w="1728"/>
          </w:tcPr>
          <w:p>
            <w:r>
              <w:t>Partial</w:t>
            </w:r>
          </w:p>
        </w:tc>
        <w:tc>
          <w:tcPr>
            <w:tcW w:type="dxa" w:w="1728"/>
          </w:tcPr>
          <w:p>
            <w:r>
              <w:t>Yes</w:t>
            </w:r>
          </w:p>
        </w:tc>
      </w:tr>
      <w:tr>
        <w:tc>
          <w:tcPr>
            <w:tcW w:type="dxa" w:w="1728"/>
          </w:tcPr>
          <w:p>
            <w:r>
              <w:t>REQ-004</w:t>
            </w:r>
          </w:p>
        </w:tc>
        <w:tc>
          <w:tcPr>
            <w:tcW w:type="dxa" w:w="1728"/>
          </w:tcPr>
          <w:p>
            <w:r>
              <w:t>Headless CMS integration (e.g., Sanity or Strapi) for marketing team updates.</w:t>
            </w:r>
          </w:p>
        </w:tc>
        <w:tc>
          <w:tcPr>
            <w:tcW w:type="dxa" w:w="1728"/>
          </w:tcPr>
          <w:p>
            <w:r>
              <w:t>Our solution supports headless CMS integration, such as Sanity or Strapi, to enable the marketing team to update Business Awareness pages like Ownership, Career &amp; Training, Infrastructure, and Open API details. This is aligned with our non-functional requirements, including Kubernetes on GCP with Is</w:t>
            </w:r>
          </w:p>
        </w:tc>
        <w:tc>
          <w:tcPr>
            <w:tcW w:type="dxa" w:w="1728"/>
          </w:tcPr>
          <w:p>
            <w:r>
              <w:t>Supported</w:t>
            </w:r>
          </w:p>
        </w:tc>
        <w:tc>
          <w:tcPr>
            <w:tcW w:type="dxa" w:w="1728"/>
          </w:tcPr>
          <w:p>
            <w:r>
              <w:t>No</w:t>
            </w:r>
          </w:p>
        </w:tc>
      </w:tr>
      <w:tr>
        <w:tc>
          <w:tcPr>
            <w:tcW w:type="dxa" w:w="1728"/>
          </w:tcPr>
          <w:p>
            <w:r>
              <w:t>REQ-005</w:t>
            </w:r>
          </w:p>
        </w:tc>
        <w:tc>
          <w:tcPr>
            <w:tcW w:type="dxa" w:w="1728"/>
          </w:tcPr>
          <w:p>
            <w:r>
              <w:t>Password-protected portal with custom price tiers and bulk ordering workflows.</w:t>
            </w:r>
          </w:p>
        </w:tc>
        <w:tc>
          <w:tcPr>
            <w:tcW w:type="dxa" w:w="1728"/>
          </w:tcPr>
          <w:p>
            <w:r>
              <w:t>We have developed secure, password-protected portals with custom price tiers and bulk ordering workflows. This is supported by our experience in building secure OTT platforms and digital health portals, including features like user authentication, secure data storage, and integration with payment ga</w:t>
            </w:r>
          </w:p>
        </w:tc>
        <w:tc>
          <w:tcPr>
            <w:tcW w:type="dxa" w:w="1728"/>
          </w:tcPr>
          <w:p>
            <w:r>
              <w:t>Partial</w:t>
            </w:r>
          </w:p>
        </w:tc>
        <w:tc>
          <w:tcPr>
            <w:tcW w:type="dxa" w:w="1728"/>
          </w:tcPr>
          <w:p>
            <w:r>
              <w:t>Yes</w:t>
            </w:r>
          </w:p>
        </w:tc>
      </w:tr>
      <w:tr>
        <w:tc>
          <w:tcPr>
            <w:tcW w:type="dxa" w:w="1728"/>
          </w:tcPr>
          <w:p>
            <w:r>
              <w:t>ARCH-001</w:t>
            </w:r>
          </w:p>
        </w:tc>
        <w:tc>
          <w:tcPr>
            <w:tcW w:type="dxa" w:w="1728"/>
          </w:tcPr>
          <w:p>
            <w:r>
              <w:t>Frontend (Next.js/React) decoupled from backend services via REST/GraphQL APIs.</w:t>
            </w:r>
          </w:p>
        </w:tc>
        <w:tc>
          <w:tcPr>
            <w:tcW w:type="dxa" w:w="1728"/>
          </w:tcPr>
          <w:p>
            <w:r>
              <w:t>Our solution decouples the frontend (Next.js/React) from backend services via REST/GraphQL APIs, ensuring scalability and maintainability. This is supported by our experience in API integration, performance optimization, and secure communication using HTTPS.</w:t>
            </w:r>
          </w:p>
        </w:tc>
        <w:tc>
          <w:tcPr>
            <w:tcW w:type="dxa" w:w="1728"/>
          </w:tcPr>
          <w:p>
            <w:r>
              <w:t>Supported</w:t>
            </w:r>
          </w:p>
        </w:tc>
        <w:tc>
          <w:tcPr>
            <w:tcW w:type="dxa" w:w="1728"/>
          </w:tcPr>
          <w:p>
            <w:r>
              <w:t>No</w:t>
            </w:r>
          </w:p>
        </w:tc>
      </w:tr>
      <w:tr>
        <w:tc>
          <w:tcPr>
            <w:tcW w:type="dxa" w:w="1728"/>
          </w:tcPr>
          <w:p>
            <w:r>
              <w:t>SEC-001</w:t>
            </w:r>
          </w:p>
        </w:tc>
        <w:tc>
          <w:tcPr>
            <w:tcW w:type="dxa" w:w="1728"/>
          </w:tcPr>
          <w:p>
            <w:r>
              <w:t>Full PCI-DSS Level 1 compliance, GDPR/CCPA data privacy compliance, and SSL/TLS encryption.</w:t>
            </w:r>
          </w:p>
        </w:tc>
        <w:tc>
          <w:tcPr>
            <w:tcW w:type="dxa" w:w="1728"/>
          </w:tcPr>
          <w:p>
            <w:r>
              <w:t>The solution is fully compliant with PCI-DSS Level 1 through tokenized card data flows via Stripe and secure payment processing. GDPR and CCPA compliance is ensured through data encryption, access controls, and data minimization practices. SSL/TLS encryption is implemented across all data in transit</w:t>
            </w:r>
          </w:p>
        </w:tc>
        <w:tc>
          <w:tcPr>
            <w:tcW w:type="dxa" w:w="1728"/>
          </w:tcPr>
          <w:p>
            <w:r>
              <w:t>Supported</w:t>
            </w:r>
          </w:p>
        </w:tc>
        <w:tc>
          <w:tcPr>
            <w:tcW w:type="dxa" w:w="1728"/>
          </w:tcPr>
          <w:p>
            <w:r>
              <w:t>No</w:t>
            </w:r>
          </w:p>
        </w:tc>
      </w:tr>
      <w:tr>
        <w:tc>
          <w:tcPr>
            <w:tcW w:type="dxa" w:w="1728"/>
          </w:tcPr>
          <w:p>
            <w:r>
              <w:t>ACCESS-001</w:t>
            </w:r>
          </w:p>
        </w:tc>
        <w:tc>
          <w:tcPr>
            <w:tcW w:type="dxa" w:w="1728"/>
          </w:tcPr>
          <w:p>
            <w:r>
              <w:t>Built according to WCAG 2.1 AA accessibility guidelines and optimized for core web vitals.</w:t>
            </w:r>
          </w:p>
        </w:tc>
        <w:tc>
          <w:tcPr>
            <w:tcW w:type="dxa" w:w="1728"/>
          </w:tcPr>
          <w:p>
            <w:r>
              <w:t>The solution is built to meet WCAG 2.1 AA accessibility guidelines, including support for screen readers, keyboard navigation, and semantic HTML. The storefront is optimized for core web vitals, ensuring performance and accessibility for all users.</w:t>
            </w:r>
          </w:p>
        </w:tc>
        <w:tc>
          <w:tcPr>
            <w:tcW w:type="dxa" w:w="1728"/>
          </w:tcPr>
          <w:p>
            <w:r>
              <w:t>Supported</w:t>
            </w:r>
          </w:p>
        </w:tc>
        <w:tc>
          <w:tcPr>
            <w:tcW w:type="dxa" w:w="1728"/>
          </w:tcPr>
          <w:p>
            <w:r>
              <w:t>No</w:t>
            </w:r>
          </w:p>
        </w:tc>
      </w:tr>
      <w:tr>
        <w:tc>
          <w:tcPr>
            <w:tcW w:type="dxa" w:w="1728"/>
          </w:tcPr>
          <w:p>
            <w:r>
              <w:t>INT-001</w:t>
            </w:r>
          </w:p>
        </w:tc>
        <w:tc>
          <w:tcPr>
            <w:tcW w:type="dxa" w:w="1728"/>
          </w:tcPr>
          <w:p>
            <w:r>
              <w:t>ERP System: SAP Integration for inventory and order management.</w:t>
            </w:r>
          </w:p>
        </w:tc>
        <w:tc>
          <w:tcPr>
            <w:tcW w:type="dxa" w:w="1728"/>
          </w:tcPr>
          <w:p>
            <w:r>
              <w:t>The solution integrates with SAP for inventory and order management, ensuring real-time synchronization and streamlined workflows. This integration supports B2B account hierarchies, quote-to-order processes, and approval chains, ensuring seamless ERP alignment.</w:t>
            </w:r>
          </w:p>
        </w:tc>
        <w:tc>
          <w:tcPr>
            <w:tcW w:type="dxa" w:w="1728"/>
          </w:tcPr>
          <w:p>
            <w:r>
              <w:t>Supported</w:t>
            </w:r>
          </w:p>
        </w:tc>
        <w:tc>
          <w:tcPr>
            <w:tcW w:type="dxa" w:w="1728"/>
          </w:tcPr>
          <w:p>
            <w:r>
              <w:t>No</w:t>
            </w:r>
          </w:p>
        </w:tc>
      </w:tr>
      <w:tr>
        <w:tc>
          <w:tcPr>
            <w:tcW w:type="dxa" w:w="1728"/>
          </w:tcPr>
          <w:p>
            <w:r>
              <w:t>INT-002</w:t>
            </w:r>
          </w:p>
        </w:tc>
        <w:tc>
          <w:tcPr>
            <w:tcW w:type="dxa" w:w="1728"/>
          </w:tcPr>
          <w:p>
            <w:r>
              <w:t>CRM / Email: HubSpot &amp; Klaviyo for automated customer flows.</w:t>
            </w:r>
          </w:p>
        </w:tc>
        <w:tc>
          <w:tcPr>
            <w:tcW w:type="dxa" w:w="1728"/>
          </w:tcPr>
          <w:p>
            <w:r>
              <w:t>We have experience integrating CRM and email platforms such as HubSpot and Klaviyo for automated customer flows. Our work includes seamless CRM/payment gateway integration in a React Native-based Self-Care app, demonstrating our capability to support such integrations.</w:t>
            </w:r>
          </w:p>
        </w:tc>
        <w:tc>
          <w:tcPr>
            <w:tcW w:type="dxa" w:w="1728"/>
          </w:tcPr>
          <w:p>
            <w:r>
              <w:t>Partial</w:t>
            </w:r>
          </w:p>
        </w:tc>
        <w:tc>
          <w:tcPr>
            <w:tcW w:type="dxa" w:w="1728"/>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