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A2F14" w14:textId="6AF3A59C" w:rsidR="006E6E69" w:rsidRPr="006E6E69" w:rsidRDefault="006E6E69" w:rsidP="006E6E69">
      <w:pPr>
        <w:rPr>
          <w:b/>
          <w:bCs/>
          <w:sz w:val="40"/>
          <w:szCs w:val="40"/>
        </w:rPr>
      </w:pPr>
      <w:r w:rsidRPr="006E6E69">
        <w:rPr>
          <w:rFonts w:ascii="Segoe UI Emoji" w:hAnsi="Segoe UI Emoji" w:cs="Segoe UI Emoji"/>
          <w:b/>
          <w:bCs/>
          <w:sz w:val="40"/>
          <w:szCs w:val="40"/>
        </w:rPr>
        <w:t>🛍️</w:t>
      </w:r>
      <w:r w:rsidRPr="006E6E69">
        <w:rPr>
          <w:b/>
          <w:bCs/>
          <w:sz w:val="40"/>
          <w:szCs w:val="40"/>
        </w:rPr>
        <w:t xml:space="preserve"> Retail Customer &amp; Sales Insights </w:t>
      </w:r>
    </w:p>
    <w:p w14:paraId="426CEE5A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🔍</w:t>
      </w:r>
      <w:r w:rsidRPr="006E6E69">
        <w:rPr>
          <w:b/>
          <w:bCs/>
          <w:sz w:val="20"/>
          <w:szCs w:val="20"/>
        </w:rPr>
        <w:t xml:space="preserve"> Overview</w:t>
      </w:r>
    </w:p>
    <w:p w14:paraId="6800D599" w14:textId="5908380C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This dashboard analy</w:t>
      </w:r>
      <w:r w:rsidR="0035533A">
        <w:rPr>
          <w:b/>
          <w:bCs/>
          <w:sz w:val="20"/>
          <w:szCs w:val="20"/>
        </w:rPr>
        <w:t>s</w:t>
      </w:r>
      <w:r w:rsidRPr="006E6E69">
        <w:rPr>
          <w:b/>
          <w:bCs/>
          <w:sz w:val="20"/>
          <w:szCs w:val="20"/>
        </w:rPr>
        <w:t xml:space="preserve">es key performance indicators for customer </w:t>
      </w:r>
      <w:r w:rsidR="0035533A" w:rsidRPr="006E6E69">
        <w:rPr>
          <w:b/>
          <w:bCs/>
          <w:sz w:val="20"/>
          <w:szCs w:val="20"/>
        </w:rPr>
        <w:t>beh</w:t>
      </w:r>
      <w:r w:rsidR="0035533A">
        <w:rPr>
          <w:b/>
          <w:bCs/>
          <w:sz w:val="20"/>
          <w:szCs w:val="20"/>
        </w:rPr>
        <w:t>a</w:t>
      </w:r>
      <w:r w:rsidR="0035533A" w:rsidRPr="006E6E69">
        <w:rPr>
          <w:b/>
          <w:bCs/>
          <w:sz w:val="20"/>
          <w:szCs w:val="20"/>
        </w:rPr>
        <w:t>viour</w:t>
      </w:r>
      <w:r w:rsidRPr="006E6E69">
        <w:rPr>
          <w:b/>
          <w:bCs/>
          <w:sz w:val="20"/>
          <w:szCs w:val="20"/>
        </w:rPr>
        <w:t>, sales trends, product categories, and regional activity, enabling data-driven decision-making.</w:t>
      </w:r>
    </w:p>
    <w:p w14:paraId="7BF55635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📊</w:t>
      </w:r>
      <w:r w:rsidRPr="006E6E69">
        <w:rPr>
          <w:b/>
          <w:bCs/>
          <w:sz w:val="20"/>
          <w:szCs w:val="20"/>
        </w:rPr>
        <w:t xml:space="preserve"> Key Metrics</w:t>
      </w:r>
    </w:p>
    <w:p w14:paraId="0DF92AD1" w14:textId="77777777" w:rsidR="006E6E69" w:rsidRPr="006E6E69" w:rsidRDefault="006E6E69" w:rsidP="006E6E69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Top Product by Revenue &amp; Units Sold: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Emoji" w:hAnsi="Segoe UI Emoji" w:cs="Segoe UI Emoji"/>
          <w:b/>
          <w:bCs/>
          <w:sz w:val="20"/>
          <w:szCs w:val="20"/>
        </w:rPr>
        <w:t>✅</w:t>
      </w:r>
      <w:r w:rsidRPr="006E6E69">
        <w:rPr>
          <w:b/>
          <w:bCs/>
          <w:sz w:val="20"/>
          <w:szCs w:val="20"/>
        </w:rPr>
        <w:t xml:space="preserve"> </w:t>
      </w:r>
      <w:r w:rsidRPr="006E6E69">
        <w:rPr>
          <w:b/>
          <w:bCs/>
          <w:i/>
          <w:iCs/>
          <w:sz w:val="20"/>
          <w:szCs w:val="20"/>
        </w:rPr>
        <w:t>Whole</w:t>
      </w:r>
      <w:r w:rsidRPr="006E6E69">
        <w:rPr>
          <w:b/>
          <w:bCs/>
          <w:sz w:val="20"/>
          <w:szCs w:val="20"/>
        </w:rPr>
        <w:t xml:space="preserve"> – ₹1,31,769 (132 Units)</w:t>
      </w:r>
    </w:p>
    <w:p w14:paraId="2AEC4C33" w14:textId="77777777" w:rsidR="006E6E69" w:rsidRPr="006E6E69" w:rsidRDefault="006E6E69" w:rsidP="006E6E69">
      <w:pPr>
        <w:numPr>
          <w:ilvl w:val="0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Top 5 Customers by Revenue (₹):</w:t>
      </w:r>
    </w:p>
    <w:p w14:paraId="463403D0" w14:textId="77777777" w:rsidR="006E6E69" w:rsidRPr="006E6E69" w:rsidRDefault="006E6E69" w:rsidP="006E6E69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Evan Ramos – 28,060.37</w:t>
      </w:r>
    </w:p>
    <w:p w14:paraId="548320BF" w14:textId="77777777" w:rsidR="006E6E69" w:rsidRPr="006E6E69" w:rsidRDefault="006E6E69" w:rsidP="006E6E69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Mark Singleton – 24,587.63</w:t>
      </w:r>
    </w:p>
    <w:p w14:paraId="458C2597" w14:textId="77777777" w:rsidR="006E6E69" w:rsidRPr="006E6E69" w:rsidRDefault="006E6E69" w:rsidP="006E6E69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William Hubbard – 24,443.24</w:t>
      </w:r>
    </w:p>
    <w:p w14:paraId="671C6D5F" w14:textId="40BB4E77" w:rsidR="006E6E69" w:rsidRPr="006E6E69" w:rsidRDefault="006E6E69" w:rsidP="006E6E69">
      <w:pPr>
        <w:numPr>
          <w:ilvl w:val="1"/>
          <w:numId w:val="8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Melissa Hernandez – 21,985.46</w:t>
      </w:r>
      <w:r>
        <w:rPr>
          <w:noProof/>
        </w:rPr>
        <w:pict w14:anchorId="49554AB3">
          <v:rect id="_x0000_s1026" style="position:absolute;left:0;text-align:left;margin-left:0;margin-top:0;width:3136.3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6E6E69">
        <w:rPr>
          <w:b/>
          <w:bCs/>
          <w:sz w:val="20"/>
          <w:szCs w:val="20"/>
        </w:rPr>
        <w:br w:type="textWrapping" w:clear="all"/>
      </w:r>
    </w:p>
    <w:p w14:paraId="489CBB30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🌍</w:t>
      </w:r>
      <w:r w:rsidRPr="006E6E69">
        <w:rPr>
          <w:b/>
          <w:bCs/>
          <w:sz w:val="20"/>
          <w:szCs w:val="20"/>
        </w:rPr>
        <w:t xml:space="preserve"> Regional Performance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5"/>
        <w:gridCol w:w="1224"/>
        <w:gridCol w:w="1550"/>
        <w:gridCol w:w="1787"/>
      </w:tblGrid>
      <w:tr w:rsidR="006E6E69" w:rsidRPr="006E6E69" w14:paraId="5F79AE9E" w14:textId="77777777" w:rsidTr="006E6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C60CEF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2BEB0744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Total Sales (₹)</w:t>
            </w:r>
          </w:p>
        </w:tc>
        <w:tc>
          <w:tcPr>
            <w:tcW w:w="1430" w:type="dxa"/>
            <w:vAlign w:val="center"/>
            <w:hideMark/>
          </w:tcPr>
          <w:p w14:paraId="72827864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Avg Order (₹)</w:t>
            </w:r>
          </w:p>
        </w:tc>
        <w:tc>
          <w:tcPr>
            <w:tcW w:w="0" w:type="auto"/>
            <w:vAlign w:val="center"/>
            <w:hideMark/>
          </w:tcPr>
          <w:p w14:paraId="1251997B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Avg Resolution Time</w:t>
            </w:r>
          </w:p>
        </w:tc>
      </w:tr>
      <w:tr w:rsidR="006E6E69" w:rsidRPr="006E6E69" w14:paraId="4CE0EDA1" w14:textId="77777777" w:rsidTr="006E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CC04F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0" w:type="auto"/>
            <w:vAlign w:val="center"/>
            <w:hideMark/>
          </w:tcPr>
          <w:p w14:paraId="01DA7989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6,49,202.29</w:t>
            </w:r>
          </w:p>
        </w:tc>
        <w:tc>
          <w:tcPr>
            <w:tcW w:w="1430" w:type="dxa"/>
            <w:vAlign w:val="center"/>
            <w:hideMark/>
          </w:tcPr>
          <w:p w14:paraId="35752049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~2550</w:t>
            </w:r>
          </w:p>
        </w:tc>
        <w:tc>
          <w:tcPr>
            <w:tcW w:w="0" w:type="auto"/>
            <w:vAlign w:val="center"/>
            <w:hideMark/>
          </w:tcPr>
          <w:p w14:paraId="69646E1B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~7.7 days</w:t>
            </w:r>
          </w:p>
        </w:tc>
      </w:tr>
      <w:tr w:rsidR="006E6E69" w:rsidRPr="006E6E69" w14:paraId="69CE591E" w14:textId="77777777" w:rsidTr="006E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921F0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0" w:type="auto"/>
            <w:vAlign w:val="center"/>
            <w:hideMark/>
          </w:tcPr>
          <w:p w14:paraId="3567D5F8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6,71,305.72</w:t>
            </w:r>
          </w:p>
        </w:tc>
        <w:tc>
          <w:tcPr>
            <w:tcW w:w="1430" w:type="dxa"/>
            <w:vAlign w:val="center"/>
            <w:hideMark/>
          </w:tcPr>
          <w:p w14:paraId="6B886694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~2600</w:t>
            </w:r>
          </w:p>
        </w:tc>
        <w:tc>
          <w:tcPr>
            <w:tcW w:w="0" w:type="auto"/>
            <w:vAlign w:val="center"/>
            <w:hideMark/>
          </w:tcPr>
          <w:p w14:paraId="6AD433A6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~7.6 days</w:t>
            </w:r>
          </w:p>
        </w:tc>
      </w:tr>
      <w:tr w:rsidR="006E6E69" w:rsidRPr="006E6E69" w14:paraId="7BBFE9AF" w14:textId="77777777" w:rsidTr="006E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DD0CE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0" w:type="auto"/>
            <w:vAlign w:val="center"/>
            <w:hideMark/>
          </w:tcPr>
          <w:p w14:paraId="5A8040CE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5,95,084.21</w:t>
            </w:r>
          </w:p>
        </w:tc>
        <w:tc>
          <w:tcPr>
            <w:tcW w:w="1430" w:type="dxa"/>
            <w:vAlign w:val="center"/>
            <w:hideMark/>
          </w:tcPr>
          <w:p w14:paraId="0543141A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~2650 (Highest)</w:t>
            </w:r>
          </w:p>
        </w:tc>
        <w:tc>
          <w:tcPr>
            <w:tcW w:w="0" w:type="auto"/>
            <w:vAlign w:val="center"/>
            <w:hideMark/>
          </w:tcPr>
          <w:p w14:paraId="7966E72F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~8.9 days (Slowest)</w:t>
            </w:r>
          </w:p>
        </w:tc>
      </w:tr>
      <w:tr w:rsidR="006E6E69" w:rsidRPr="006E6E69" w14:paraId="590817C4" w14:textId="77777777" w:rsidTr="006E6E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4E945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0" w:type="auto"/>
            <w:vAlign w:val="center"/>
            <w:hideMark/>
          </w:tcPr>
          <w:p w14:paraId="7C25B7EE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6,45,360.25</w:t>
            </w:r>
          </w:p>
        </w:tc>
        <w:tc>
          <w:tcPr>
            <w:tcW w:w="1430" w:type="dxa"/>
            <w:vAlign w:val="center"/>
            <w:hideMark/>
          </w:tcPr>
          <w:p w14:paraId="4E0E2AAF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~2550</w:t>
            </w:r>
          </w:p>
        </w:tc>
        <w:tc>
          <w:tcPr>
            <w:tcW w:w="0" w:type="auto"/>
            <w:vAlign w:val="center"/>
            <w:hideMark/>
          </w:tcPr>
          <w:p w14:paraId="108853EB" w14:textId="77777777" w:rsidR="006E6E69" w:rsidRPr="006E6E69" w:rsidRDefault="006E6E69" w:rsidP="006E6E69">
            <w:pPr>
              <w:ind w:left="720" w:hanging="720"/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~7.6 days (Fastest)</w:t>
            </w:r>
          </w:p>
        </w:tc>
      </w:tr>
    </w:tbl>
    <w:p w14:paraId="2684994A" w14:textId="11B00DFC" w:rsidR="006E6E69" w:rsidRPr="006E6E69" w:rsidRDefault="006E6E69" w:rsidP="006E6E69">
      <w:pPr>
        <w:rPr>
          <w:b/>
          <w:bCs/>
          <w:sz w:val="20"/>
          <w:szCs w:val="20"/>
        </w:rPr>
      </w:pPr>
      <w:r>
        <w:rPr>
          <w:noProof/>
        </w:rPr>
        <w:pict w14:anchorId="352011BF">
          <v:rect id="_x0000_s1027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47F9729D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🛒</w:t>
      </w:r>
      <w:r w:rsidRPr="006E6E69">
        <w:rPr>
          <w:b/>
          <w:bCs/>
          <w:sz w:val="20"/>
          <w:szCs w:val="20"/>
        </w:rPr>
        <w:t xml:space="preserve"> Product Category Insights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1126"/>
      </w:tblGrid>
      <w:tr w:rsidR="006E6E69" w:rsidRPr="006E6E69" w14:paraId="48FC7C82" w14:textId="77777777" w:rsidTr="00355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EDCDB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1A5BA603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Avg Price (₹)</w:t>
            </w:r>
          </w:p>
        </w:tc>
      </w:tr>
      <w:tr w:rsidR="006E6E69" w:rsidRPr="006E6E69" w14:paraId="3B48FFED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162A4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Furniture</w:t>
            </w:r>
          </w:p>
        </w:tc>
        <w:tc>
          <w:tcPr>
            <w:tcW w:w="0" w:type="auto"/>
            <w:vAlign w:val="center"/>
            <w:hideMark/>
          </w:tcPr>
          <w:p w14:paraId="7C71F821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648.7</w:t>
            </w:r>
          </w:p>
        </w:tc>
      </w:tr>
      <w:tr w:rsidR="006E6E69" w:rsidRPr="006E6E69" w14:paraId="59A99EB5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EFD56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Grocery</w:t>
            </w:r>
          </w:p>
        </w:tc>
        <w:tc>
          <w:tcPr>
            <w:tcW w:w="0" w:type="auto"/>
            <w:vAlign w:val="center"/>
            <w:hideMark/>
          </w:tcPr>
          <w:p w14:paraId="5A99CF11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636.6</w:t>
            </w:r>
          </w:p>
        </w:tc>
      </w:tr>
      <w:tr w:rsidR="006E6E69" w:rsidRPr="006E6E69" w14:paraId="5EFC2816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764B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Clothing</w:t>
            </w:r>
          </w:p>
        </w:tc>
        <w:tc>
          <w:tcPr>
            <w:tcW w:w="0" w:type="auto"/>
            <w:vAlign w:val="center"/>
            <w:hideMark/>
          </w:tcPr>
          <w:p w14:paraId="6CD914B4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572.0</w:t>
            </w:r>
          </w:p>
        </w:tc>
      </w:tr>
      <w:tr w:rsidR="006E6E69" w:rsidRPr="006E6E69" w14:paraId="72F3455F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AC703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Toys</w:t>
            </w:r>
          </w:p>
        </w:tc>
        <w:tc>
          <w:tcPr>
            <w:tcW w:w="0" w:type="auto"/>
            <w:vAlign w:val="center"/>
            <w:hideMark/>
          </w:tcPr>
          <w:p w14:paraId="6ED16A98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594.6</w:t>
            </w:r>
          </w:p>
        </w:tc>
      </w:tr>
      <w:tr w:rsidR="006E6E69" w:rsidRPr="006E6E69" w14:paraId="767E6998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94CF6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4CA7885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479.4</w:t>
            </w:r>
          </w:p>
        </w:tc>
      </w:tr>
    </w:tbl>
    <w:p w14:paraId="6AA5DFE8" w14:textId="61390290" w:rsidR="006E6E69" w:rsidRPr="006E6E69" w:rsidRDefault="006E6E69" w:rsidP="006E6E69">
      <w:pPr>
        <w:rPr>
          <w:b/>
          <w:bCs/>
          <w:sz w:val="20"/>
          <w:szCs w:val="20"/>
        </w:rPr>
      </w:pPr>
      <w:r>
        <w:rPr>
          <w:noProof/>
        </w:rPr>
        <w:pict w14:anchorId="2A240D23">
          <v:rect id="_x0000_s1028" style="position:absolute;margin-left:0;margin-top:0;width:3276.75pt;height:.1pt;z-index:25166336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88BB280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lastRenderedPageBreak/>
        <w:t>📈</w:t>
      </w:r>
      <w:r w:rsidRPr="006E6E69">
        <w:rPr>
          <w:b/>
          <w:bCs/>
          <w:sz w:val="20"/>
          <w:szCs w:val="20"/>
        </w:rPr>
        <w:t xml:space="preserve"> Revenue Trend &amp; Customer Activity</w:t>
      </w:r>
    </w:p>
    <w:p w14:paraId="224BD5EF" w14:textId="77777777" w:rsidR="006E6E69" w:rsidRPr="006E6E69" w:rsidRDefault="006E6E69" w:rsidP="006E6E69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Highest Monthly Revenue: December – ₹2,08,101.01</w:t>
      </w:r>
    </w:p>
    <w:p w14:paraId="525AE7FF" w14:textId="5E69358E" w:rsidR="006E6E69" w:rsidRPr="006E6E69" w:rsidRDefault="006E6E69" w:rsidP="006E6E69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 xml:space="preserve">Peak New </w:t>
      </w:r>
      <w:r w:rsidR="0035533A" w:rsidRPr="006E6E69">
        <w:rPr>
          <w:b/>
          <w:bCs/>
          <w:sz w:val="20"/>
          <w:szCs w:val="20"/>
        </w:rPr>
        <w:t>Joining</w:t>
      </w:r>
      <w:r w:rsidRPr="006E6E69">
        <w:rPr>
          <w:b/>
          <w:bCs/>
          <w:sz w:val="20"/>
          <w:szCs w:val="20"/>
        </w:rPr>
        <w:t>: May – 74 customers</w:t>
      </w:r>
    </w:p>
    <w:p w14:paraId="048307FE" w14:textId="77777777" w:rsidR="006E6E69" w:rsidRPr="006E6E69" w:rsidRDefault="006E6E69" w:rsidP="006E6E69">
      <w:pPr>
        <w:numPr>
          <w:ilvl w:val="0"/>
          <w:numId w:val="9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Most Active Region: South – 226 customers</w:t>
      </w:r>
    </w:p>
    <w:p w14:paraId="064A2568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🚨</w:t>
      </w:r>
      <w:r w:rsidRPr="006E6E69">
        <w:rPr>
          <w:b/>
          <w:bCs/>
          <w:sz w:val="20"/>
          <w:szCs w:val="20"/>
        </w:rPr>
        <w:t xml:space="preserve"> Customer Issues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444"/>
      </w:tblGrid>
      <w:tr w:rsidR="006E6E69" w:rsidRPr="006E6E69" w14:paraId="5CEE0253" w14:textId="77777777" w:rsidTr="003553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89C6D8" w14:textId="4055DAB3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Issue Type</w:t>
            </w:r>
          </w:p>
        </w:tc>
        <w:tc>
          <w:tcPr>
            <w:tcW w:w="0" w:type="auto"/>
            <w:vAlign w:val="center"/>
            <w:hideMark/>
          </w:tcPr>
          <w:p w14:paraId="719E31EB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%</w:t>
            </w:r>
          </w:p>
        </w:tc>
      </w:tr>
      <w:tr w:rsidR="006E6E69" w:rsidRPr="006E6E69" w14:paraId="4EE42E47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C1108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Delivery Delay</w:t>
            </w:r>
          </w:p>
        </w:tc>
        <w:tc>
          <w:tcPr>
            <w:tcW w:w="0" w:type="auto"/>
            <w:vAlign w:val="center"/>
            <w:hideMark/>
          </w:tcPr>
          <w:p w14:paraId="62862271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26%</w:t>
            </w:r>
          </w:p>
        </w:tc>
      </w:tr>
      <w:tr w:rsidR="006E6E69" w:rsidRPr="006E6E69" w14:paraId="031FA8E1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42D8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Refund Request</w:t>
            </w:r>
          </w:p>
        </w:tc>
        <w:tc>
          <w:tcPr>
            <w:tcW w:w="0" w:type="auto"/>
            <w:vAlign w:val="center"/>
            <w:hideMark/>
          </w:tcPr>
          <w:p w14:paraId="2AA12546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26%</w:t>
            </w:r>
          </w:p>
        </w:tc>
      </w:tr>
      <w:tr w:rsidR="006E6E69" w:rsidRPr="006E6E69" w14:paraId="2139DF12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E66EC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Product Issue</w:t>
            </w:r>
          </w:p>
        </w:tc>
        <w:tc>
          <w:tcPr>
            <w:tcW w:w="0" w:type="auto"/>
            <w:vAlign w:val="center"/>
            <w:hideMark/>
          </w:tcPr>
          <w:p w14:paraId="07DF6BDE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23%</w:t>
            </w:r>
          </w:p>
        </w:tc>
      </w:tr>
      <w:tr w:rsidR="006E6E69" w:rsidRPr="006E6E69" w14:paraId="5958A4B8" w14:textId="77777777" w:rsidTr="003553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F6A97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Others</w:t>
            </w:r>
          </w:p>
        </w:tc>
        <w:tc>
          <w:tcPr>
            <w:tcW w:w="0" w:type="auto"/>
            <w:vAlign w:val="center"/>
            <w:hideMark/>
          </w:tcPr>
          <w:p w14:paraId="6A18ED68" w14:textId="77777777" w:rsidR="006E6E69" w:rsidRPr="006E6E69" w:rsidRDefault="006E6E69" w:rsidP="006E6E69">
            <w:pPr>
              <w:rPr>
                <w:b/>
                <w:bCs/>
                <w:sz w:val="20"/>
                <w:szCs w:val="20"/>
              </w:rPr>
            </w:pPr>
            <w:r w:rsidRPr="006E6E69">
              <w:rPr>
                <w:b/>
                <w:bCs/>
                <w:sz w:val="20"/>
                <w:szCs w:val="20"/>
              </w:rPr>
              <w:t>25%</w:t>
            </w:r>
          </w:p>
        </w:tc>
      </w:tr>
    </w:tbl>
    <w:p w14:paraId="38B3FCF0" w14:textId="63DB1D98" w:rsidR="006E6E69" w:rsidRPr="006E6E69" w:rsidRDefault="006E6E69" w:rsidP="006E6E69">
      <w:pPr>
        <w:rPr>
          <w:b/>
          <w:bCs/>
          <w:sz w:val="20"/>
          <w:szCs w:val="20"/>
        </w:rPr>
      </w:pPr>
    </w:p>
    <w:p w14:paraId="6BFB51B6" w14:textId="77777777" w:rsidR="006E6E69" w:rsidRPr="006E6E69" w:rsidRDefault="006E6E69" w:rsidP="006E6E69">
      <w:pPr>
        <w:rPr>
          <w:b/>
          <w:bCs/>
          <w:sz w:val="20"/>
          <w:szCs w:val="20"/>
        </w:rPr>
      </w:pPr>
      <w:r w:rsidRPr="006E6E69">
        <w:rPr>
          <w:rFonts w:ascii="Segoe UI Emoji" w:hAnsi="Segoe UI Emoji" w:cs="Segoe UI Emoji"/>
          <w:b/>
          <w:bCs/>
          <w:sz w:val="20"/>
          <w:szCs w:val="20"/>
        </w:rPr>
        <w:t>💡</w:t>
      </w:r>
      <w:r w:rsidRPr="006E6E69">
        <w:rPr>
          <w:b/>
          <w:bCs/>
          <w:sz w:val="20"/>
          <w:szCs w:val="20"/>
        </w:rPr>
        <w:t xml:space="preserve"> Improvement Suggestions</w:t>
      </w:r>
    </w:p>
    <w:p w14:paraId="237A9ABF" w14:textId="77777777" w:rsidR="006E6E69" w:rsidRPr="006E6E69" w:rsidRDefault="006E6E69" w:rsidP="006E6E69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Reduce Resolution Time in South: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6E6E69">
        <w:rPr>
          <w:b/>
          <w:bCs/>
          <w:sz w:val="20"/>
          <w:szCs w:val="20"/>
        </w:rPr>
        <w:t xml:space="preserve"> Hire more support agents or implement chatbots to speed up issue handling.</w:t>
      </w:r>
    </w:p>
    <w:p w14:paraId="318F4CF5" w14:textId="77777777" w:rsidR="006E6E69" w:rsidRPr="006E6E69" w:rsidRDefault="006E6E69" w:rsidP="006E6E69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Fix Delivery Delays: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6E6E69">
        <w:rPr>
          <w:b/>
          <w:bCs/>
          <w:sz w:val="20"/>
          <w:szCs w:val="20"/>
        </w:rPr>
        <w:t xml:space="preserve"> Partner with reliable logistics &amp; offer live tracking to improve customer satisfaction.</w:t>
      </w:r>
    </w:p>
    <w:p w14:paraId="618815FD" w14:textId="77777777" w:rsidR="006E6E69" w:rsidRPr="006E6E69" w:rsidRDefault="006E6E69" w:rsidP="006E6E69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Upsell in High-Spending Categories: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6E6E69">
        <w:rPr>
          <w:b/>
          <w:bCs/>
          <w:sz w:val="20"/>
          <w:szCs w:val="20"/>
        </w:rPr>
        <w:t xml:space="preserve"> Promote high-value categories (Furniture, Grocery) with bundle deals or loyalty points.</w:t>
      </w:r>
    </w:p>
    <w:p w14:paraId="3CC07396" w14:textId="77777777" w:rsidR="006E6E69" w:rsidRPr="006E6E69" w:rsidRDefault="006E6E69" w:rsidP="006E6E69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Retain Active Customers in South &amp; North: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6E6E69">
        <w:rPr>
          <w:b/>
          <w:bCs/>
          <w:sz w:val="20"/>
          <w:szCs w:val="20"/>
        </w:rPr>
        <w:t xml:space="preserve"> Personalized offers or exclusive membership programs to boost loyalty.</w:t>
      </w:r>
    </w:p>
    <w:p w14:paraId="3E1F11D1" w14:textId="77777777" w:rsidR="006E6E69" w:rsidRPr="006E6E69" w:rsidRDefault="006E6E69" w:rsidP="006E6E69">
      <w:pPr>
        <w:numPr>
          <w:ilvl w:val="0"/>
          <w:numId w:val="10"/>
        </w:numPr>
        <w:rPr>
          <w:b/>
          <w:bCs/>
          <w:sz w:val="20"/>
          <w:szCs w:val="20"/>
        </w:rPr>
      </w:pPr>
      <w:r w:rsidRPr="006E6E69">
        <w:rPr>
          <w:b/>
          <w:bCs/>
          <w:sz w:val="20"/>
          <w:szCs w:val="20"/>
        </w:rPr>
        <w:t>Use Revenue Peaks (Q4) Strategically:</w:t>
      </w:r>
      <w:r w:rsidRPr="006E6E69">
        <w:rPr>
          <w:b/>
          <w:bCs/>
          <w:sz w:val="20"/>
          <w:szCs w:val="20"/>
        </w:rPr>
        <w:br/>
      </w:r>
      <w:r w:rsidRPr="006E6E69">
        <w:rPr>
          <w:rFonts w:ascii="Segoe UI Symbol" w:hAnsi="Segoe UI Symbol" w:cs="Segoe UI Symbol"/>
          <w:b/>
          <w:bCs/>
          <w:sz w:val="20"/>
          <w:szCs w:val="20"/>
        </w:rPr>
        <w:t>➤</w:t>
      </w:r>
      <w:r w:rsidRPr="006E6E69">
        <w:rPr>
          <w:b/>
          <w:bCs/>
          <w:sz w:val="20"/>
          <w:szCs w:val="20"/>
        </w:rPr>
        <w:t xml:space="preserve"> Plan major campaigns &amp; product launches during high-revenue months like December.</w:t>
      </w:r>
    </w:p>
    <w:p w14:paraId="16DC9848" w14:textId="77777777" w:rsidR="00A66AC5" w:rsidRPr="006E6E69" w:rsidRDefault="00A66AC5" w:rsidP="006E6E69">
      <w:pPr>
        <w:rPr>
          <w:sz w:val="20"/>
          <w:szCs w:val="20"/>
        </w:rPr>
      </w:pPr>
    </w:p>
    <w:sectPr w:rsidR="00A66AC5" w:rsidRPr="006E6E69" w:rsidSect="00E8423B">
      <w:pgSz w:w="12240" w:h="15840"/>
      <w:pgMar w:top="1440" w:right="1440" w:bottom="1440" w:left="1440" w:header="0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4E93"/>
    <w:multiLevelType w:val="multilevel"/>
    <w:tmpl w:val="524A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576"/>
    <w:multiLevelType w:val="multilevel"/>
    <w:tmpl w:val="F65A9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6E655C"/>
    <w:multiLevelType w:val="multilevel"/>
    <w:tmpl w:val="AC72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E85986"/>
    <w:multiLevelType w:val="multilevel"/>
    <w:tmpl w:val="4B5E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FA4844"/>
    <w:multiLevelType w:val="multilevel"/>
    <w:tmpl w:val="27C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2B0824"/>
    <w:multiLevelType w:val="multilevel"/>
    <w:tmpl w:val="1212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540A3"/>
    <w:multiLevelType w:val="multilevel"/>
    <w:tmpl w:val="E1EC9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A20275"/>
    <w:multiLevelType w:val="multilevel"/>
    <w:tmpl w:val="D8D6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140C4"/>
    <w:multiLevelType w:val="multilevel"/>
    <w:tmpl w:val="B56E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3C3BDB"/>
    <w:multiLevelType w:val="multilevel"/>
    <w:tmpl w:val="1F86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299744">
    <w:abstractNumId w:val="0"/>
  </w:num>
  <w:num w:numId="2" w16cid:durableId="1786658783">
    <w:abstractNumId w:val="7"/>
  </w:num>
  <w:num w:numId="3" w16cid:durableId="1563177812">
    <w:abstractNumId w:val="2"/>
  </w:num>
  <w:num w:numId="4" w16cid:durableId="1871066230">
    <w:abstractNumId w:val="5"/>
  </w:num>
  <w:num w:numId="5" w16cid:durableId="693845763">
    <w:abstractNumId w:val="8"/>
  </w:num>
  <w:num w:numId="6" w16cid:durableId="879509716">
    <w:abstractNumId w:val="3"/>
  </w:num>
  <w:num w:numId="7" w16cid:durableId="548340251">
    <w:abstractNumId w:val="6"/>
  </w:num>
  <w:num w:numId="8" w16cid:durableId="1616785356">
    <w:abstractNumId w:val="9"/>
  </w:num>
  <w:num w:numId="9" w16cid:durableId="912008310">
    <w:abstractNumId w:val="4"/>
  </w:num>
  <w:num w:numId="10" w16cid:durableId="1042098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26"/>
    <w:rsid w:val="00095126"/>
    <w:rsid w:val="0035533A"/>
    <w:rsid w:val="004D76E8"/>
    <w:rsid w:val="004E604E"/>
    <w:rsid w:val="006E6E69"/>
    <w:rsid w:val="00A66AC5"/>
    <w:rsid w:val="00DB28DE"/>
    <w:rsid w:val="00E8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6D0F1C1"/>
  <w15:chartTrackingRefBased/>
  <w15:docId w15:val="{3E8A7A45-52F0-4023-A180-0A72C196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5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9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7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A5C9-30CC-4507-AE7C-F97F0F935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More</dc:creator>
  <cp:keywords/>
  <dc:description/>
  <cp:lastModifiedBy>Prashant More</cp:lastModifiedBy>
  <cp:revision>5</cp:revision>
  <dcterms:created xsi:type="dcterms:W3CDTF">2025-07-22T07:23:00Z</dcterms:created>
  <dcterms:modified xsi:type="dcterms:W3CDTF">2025-07-22T07:39:00Z</dcterms:modified>
</cp:coreProperties>
</file>