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DB56" w14:textId="77777777" w:rsidR="00500EA4" w:rsidRPr="001A73A0" w:rsidRDefault="00500EA4" w:rsidP="00500EA4">
      <w:pPr>
        <w:jc w:val="center"/>
        <w:rPr>
          <w:rFonts w:ascii="Times New Roman" w:hAnsi="Times New Roman" w:cs="Times New Roman"/>
          <w:sz w:val="20"/>
          <w:szCs w:val="20"/>
        </w:rPr>
      </w:pPr>
      <w:r w:rsidRPr="001A73A0">
        <w:rPr>
          <w:rFonts w:ascii="Times New Roman" w:hAnsi="Times New Roman" w:cs="Times New Roman"/>
          <w:noProof/>
          <w:sz w:val="20"/>
          <w:szCs w:val="20"/>
        </w:rPr>
        <w:drawing>
          <wp:inline distT="0" distB="0" distL="0" distR="0" wp14:anchorId="7B415E0D" wp14:editId="15C20A51">
            <wp:extent cx="3057525" cy="1495425"/>
            <wp:effectExtent l="0" t="0" r="9525" b="9525"/>
            <wp:docPr id="1" name="Picture 1" descr="C:\Users\hp\Desktop\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TM.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9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14:paraId="4D905898" w14:textId="77777777" w:rsidR="00500EA4" w:rsidRPr="001A73A0" w:rsidRDefault="00500EA4" w:rsidP="00500EA4">
      <w:pPr>
        <w:jc w:val="center"/>
        <w:rPr>
          <w:rFonts w:ascii="Times New Roman" w:hAnsi="Times New Roman" w:cs="Times New Roman"/>
          <w:b/>
          <w:sz w:val="48"/>
          <w:szCs w:val="32"/>
        </w:rPr>
      </w:pPr>
      <w:r w:rsidRPr="001A73A0">
        <w:rPr>
          <w:rFonts w:ascii="Times New Roman" w:hAnsi="Times New Roman" w:cs="Times New Roman"/>
          <w:b/>
          <w:sz w:val="48"/>
          <w:szCs w:val="32"/>
        </w:rPr>
        <w:t xml:space="preserve">ITM University Gwalior </w:t>
      </w:r>
    </w:p>
    <w:p w14:paraId="35A39DB4" w14:textId="77777777" w:rsidR="00500EA4" w:rsidRPr="001A73A0" w:rsidRDefault="00500EA4" w:rsidP="00500EA4">
      <w:pPr>
        <w:jc w:val="center"/>
        <w:rPr>
          <w:rFonts w:ascii="Times New Roman" w:hAnsi="Times New Roman" w:cs="Times New Roman"/>
          <w:b/>
          <w:sz w:val="18"/>
          <w:szCs w:val="18"/>
        </w:rPr>
      </w:pPr>
    </w:p>
    <w:p w14:paraId="60E5DE1A" w14:textId="77777777" w:rsidR="00500EA4" w:rsidRPr="001A73A0" w:rsidRDefault="00500EA4" w:rsidP="00500EA4">
      <w:pPr>
        <w:jc w:val="center"/>
        <w:rPr>
          <w:rFonts w:ascii="Times New Roman" w:hAnsi="Times New Roman" w:cs="Times New Roman"/>
          <w:b/>
          <w:sz w:val="48"/>
          <w:szCs w:val="32"/>
        </w:rPr>
      </w:pPr>
    </w:p>
    <w:p w14:paraId="6D8671DF" w14:textId="77777777" w:rsidR="00500EA4" w:rsidRPr="001A73A0" w:rsidRDefault="00500EA4" w:rsidP="00500EA4">
      <w:pPr>
        <w:jc w:val="center"/>
        <w:rPr>
          <w:rFonts w:ascii="Times New Roman" w:hAnsi="Times New Roman" w:cs="Times New Roman"/>
          <w:b/>
          <w:sz w:val="36"/>
          <w:szCs w:val="32"/>
        </w:rPr>
      </w:pPr>
    </w:p>
    <w:p w14:paraId="59CB5D77" w14:textId="77777777" w:rsidR="00500EA4" w:rsidRPr="001A73A0" w:rsidRDefault="00500EA4" w:rsidP="00500EA4">
      <w:pPr>
        <w:jc w:val="center"/>
        <w:rPr>
          <w:rFonts w:ascii="Times New Roman" w:hAnsi="Times New Roman" w:cs="Times New Roman"/>
          <w:b/>
          <w:sz w:val="36"/>
          <w:szCs w:val="32"/>
        </w:rPr>
      </w:pPr>
    </w:p>
    <w:p w14:paraId="69CD75F8" w14:textId="77777777" w:rsidR="00500EA4" w:rsidRPr="001A73A0" w:rsidRDefault="00500EA4" w:rsidP="00500EA4">
      <w:pPr>
        <w:jc w:val="center"/>
        <w:rPr>
          <w:rFonts w:ascii="Times New Roman" w:hAnsi="Times New Roman" w:cs="Times New Roman"/>
          <w:b/>
          <w:sz w:val="36"/>
          <w:szCs w:val="32"/>
        </w:rPr>
      </w:pPr>
    </w:p>
    <w:p w14:paraId="0A339FD6" w14:textId="77777777" w:rsidR="00500EA4" w:rsidRPr="001A73A0" w:rsidRDefault="00500EA4" w:rsidP="00500EA4">
      <w:pPr>
        <w:jc w:val="center"/>
        <w:rPr>
          <w:rFonts w:ascii="Times New Roman" w:hAnsi="Times New Roman" w:cs="Times New Roman"/>
          <w:b/>
          <w:sz w:val="36"/>
          <w:szCs w:val="32"/>
        </w:rPr>
      </w:pPr>
    </w:p>
    <w:p w14:paraId="79878811" w14:textId="77777777" w:rsidR="00500EA4" w:rsidRPr="001A73A0" w:rsidRDefault="00500EA4" w:rsidP="00500EA4">
      <w:pPr>
        <w:jc w:val="center"/>
        <w:rPr>
          <w:rFonts w:ascii="Times New Roman" w:hAnsi="Times New Roman" w:cs="Times New Roman"/>
          <w:b/>
          <w:sz w:val="36"/>
          <w:szCs w:val="32"/>
        </w:rPr>
      </w:pPr>
      <w:r w:rsidRPr="001A73A0">
        <w:rPr>
          <w:rFonts w:ascii="Times New Roman" w:hAnsi="Times New Roman" w:cs="Times New Roman"/>
          <w:b/>
          <w:sz w:val="36"/>
          <w:szCs w:val="32"/>
        </w:rPr>
        <w:t>PBL Synopsis File</w:t>
      </w:r>
    </w:p>
    <w:p w14:paraId="5F7BDE46" w14:textId="77777777" w:rsidR="00500EA4" w:rsidRPr="001A73A0" w:rsidRDefault="00500EA4" w:rsidP="00500EA4">
      <w:pPr>
        <w:jc w:val="center"/>
        <w:rPr>
          <w:rFonts w:ascii="Times New Roman" w:hAnsi="Times New Roman" w:cs="Times New Roman"/>
          <w:b/>
          <w:sz w:val="36"/>
          <w:szCs w:val="32"/>
        </w:rPr>
      </w:pPr>
      <w:r w:rsidRPr="001A73A0">
        <w:rPr>
          <w:rFonts w:ascii="Times New Roman" w:hAnsi="Times New Roman" w:cs="Times New Roman"/>
          <w:b/>
          <w:sz w:val="36"/>
          <w:szCs w:val="32"/>
        </w:rPr>
        <w:t>On</w:t>
      </w:r>
    </w:p>
    <w:p w14:paraId="2E0B0510" w14:textId="19269661" w:rsidR="00500EA4" w:rsidRPr="001A73A0" w:rsidRDefault="00500EA4" w:rsidP="00500EA4">
      <w:pPr>
        <w:jc w:val="center"/>
        <w:rPr>
          <w:rFonts w:ascii="Times New Roman" w:hAnsi="Times New Roman" w:cs="Times New Roman"/>
          <w:b/>
          <w:sz w:val="36"/>
          <w:szCs w:val="32"/>
        </w:rPr>
      </w:pPr>
      <w:r w:rsidRPr="001A73A0">
        <w:rPr>
          <w:rFonts w:ascii="Times New Roman" w:hAnsi="Times New Roman" w:cs="Times New Roman"/>
          <w:b/>
          <w:sz w:val="36"/>
          <w:szCs w:val="32"/>
        </w:rPr>
        <w:t>Crime Status Prediction</w:t>
      </w:r>
    </w:p>
    <w:p w14:paraId="77CE0449" w14:textId="1274D173" w:rsidR="00500EA4" w:rsidRPr="001A73A0" w:rsidRDefault="00500EA4" w:rsidP="00500EA4">
      <w:pPr>
        <w:jc w:val="center"/>
        <w:rPr>
          <w:rFonts w:ascii="Times New Roman" w:hAnsi="Times New Roman" w:cs="Times New Roman"/>
          <w:b/>
          <w:sz w:val="36"/>
          <w:szCs w:val="32"/>
        </w:rPr>
      </w:pPr>
      <w:r w:rsidRPr="001A73A0">
        <w:rPr>
          <w:rFonts w:ascii="Times New Roman" w:hAnsi="Times New Roman" w:cs="Times New Roman"/>
          <w:b/>
          <w:sz w:val="36"/>
          <w:szCs w:val="32"/>
        </w:rPr>
        <w:t>(MCA-304)</w:t>
      </w:r>
    </w:p>
    <w:p w14:paraId="35875DAE" w14:textId="77777777" w:rsidR="00500EA4" w:rsidRPr="001A73A0" w:rsidRDefault="00500EA4" w:rsidP="00500EA4">
      <w:pPr>
        <w:jc w:val="center"/>
        <w:rPr>
          <w:rFonts w:ascii="Times New Roman" w:hAnsi="Times New Roman" w:cs="Times New Roman"/>
          <w:sz w:val="32"/>
          <w:szCs w:val="32"/>
        </w:rPr>
      </w:pPr>
      <w:r w:rsidRPr="001A73A0">
        <w:rPr>
          <w:rFonts w:ascii="Times New Roman" w:hAnsi="Times New Roman" w:cs="Times New Roman"/>
          <w:sz w:val="32"/>
          <w:szCs w:val="32"/>
        </w:rPr>
        <w:t>Problem Statement:</w:t>
      </w:r>
    </w:p>
    <w:p w14:paraId="2521AB1D" w14:textId="0D195721" w:rsidR="00500EA4" w:rsidRPr="001A73A0" w:rsidRDefault="00500EA4" w:rsidP="00500EA4">
      <w:pPr>
        <w:jc w:val="center"/>
        <w:rPr>
          <w:rFonts w:ascii="Times New Roman" w:hAnsi="Times New Roman" w:cs="Times New Roman"/>
          <w:b/>
          <w:sz w:val="36"/>
          <w:szCs w:val="32"/>
        </w:rPr>
      </w:pPr>
      <w:r w:rsidRPr="001A73A0">
        <w:rPr>
          <w:rFonts w:ascii="Times New Roman" w:hAnsi="Times New Roman" w:cs="Times New Roman"/>
          <w:b/>
          <w:bCs/>
          <w:i/>
          <w:iCs/>
          <w:sz w:val="28"/>
          <w:szCs w:val="28"/>
        </w:rPr>
        <w:t>Can we predict what will be the end status for any crime?</w:t>
      </w:r>
    </w:p>
    <w:p w14:paraId="17AE3547" w14:textId="77777777" w:rsidR="00500EA4" w:rsidRPr="001A73A0" w:rsidRDefault="00500EA4" w:rsidP="00500EA4">
      <w:pPr>
        <w:jc w:val="center"/>
        <w:rPr>
          <w:rFonts w:ascii="Times New Roman" w:hAnsi="Times New Roman" w:cs="Times New Roman"/>
          <w:b/>
          <w:sz w:val="32"/>
          <w:szCs w:val="32"/>
        </w:rPr>
      </w:pPr>
    </w:p>
    <w:p w14:paraId="113EB20C" w14:textId="77777777" w:rsidR="00500EA4" w:rsidRPr="001A73A0" w:rsidRDefault="00500EA4" w:rsidP="00500EA4">
      <w:pPr>
        <w:rPr>
          <w:rFonts w:ascii="Times New Roman" w:hAnsi="Times New Roman" w:cs="Times New Roman"/>
          <w:b/>
          <w:sz w:val="32"/>
          <w:szCs w:val="32"/>
        </w:rPr>
      </w:pPr>
    </w:p>
    <w:p w14:paraId="2D413440" w14:textId="77777777" w:rsidR="00500EA4" w:rsidRPr="001A73A0" w:rsidRDefault="00500EA4" w:rsidP="00500EA4">
      <w:pPr>
        <w:rPr>
          <w:rFonts w:ascii="Times New Roman" w:hAnsi="Times New Roman" w:cs="Times New Roman"/>
          <w:b/>
          <w:sz w:val="32"/>
          <w:szCs w:val="32"/>
        </w:rPr>
      </w:pPr>
    </w:p>
    <w:p w14:paraId="397E5670" w14:textId="77777777" w:rsidR="00500EA4" w:rsidRPr="001A73A0" w:rsidRDefault="00500EA4" w:rsidP="00500EA4">
      <w:pPr>
        <w:rPr>
          <w:rFonts w:ascii="Times New Roman" w:hAnsi="Times New Roman" w:cs="Times New Roman"/>
          <w:b/>
          <w:sz w:val="32"/>
          <w:szCs w:val="32"/>
        </w:rPr>
      </w:pPr>
    </w:p>
    <w:p w14:paraId="3EC6E2B3" w14:textId="77777777" w:rsidR="00500EA4" w:rsidRPr="001A73A0" w:rsidRDefault="00500EA4" w:rsidP="00500EA4">
      <w:pPr>
        <w:rPr>
          <w:rFonts w:ascii="Times New Roman" w:hAnsi="Times New Roman" w:cs="Times New Roman"/>
          <w:b/>
          <w:sz w:val="32"/>
          <w:szCs w:val="32"/>
        </w:rPr>
      </w:pPr>
    </w:p>
    <w:p w14:paraId="6EF3C8F6" w14:textId="77777777" w:rsidR="00500EA4" w:rsidRPr="001A73A0" w:rsidRDefault="00500EA4" w:rsidP="00500EA4">
      <w:pPr>
        <w:rPr>
          <w:rFonts w:ascii="Times New Roman" w:hAnsi="Times New Roman" w:cs="Times New Roman"/>
          <w:b/>
          <w:sz w:val="32"/>
          <w:szCs w:val="32"/>
        </w:rPr>
      </w:pPr>
      <w:r w:rsidRPr="001A73A0">
        <w:rPr>
          <w:rFonts w:ascii="Times New Roman" w:hAnsi="Times New Roman" w:cs="Times New Roman"/>
          <w:b/>
          <w:sz w:val="32"/>
          <w:szCs w:val="32"/>
        </w:rPr>
        <w:tab/>
      </w:r>
    </w:p>
    <w:p w14:paraId="197180B4" w14:textId="77777777" w:rsidR="00500EA4" w:rsidRPr="001A73A0" w:rsidRDefault="00500EA4" w:rsidP="00500EA4">
      <w:pPr>
        <w:rPr>
          <w:rFonts w:ascii="Times New Roman" w:hAnsi="Times New Roman" w:cs="Times New Roman"/>
          <w:b/>
          <w:sz w:val="28"/>
          <w:szCs w:val="28"/>
        </w:rPr>
      </w:pPr>
      <w:r w:rsidRPr="001A73A0">
        <w:rPr>
          <w:rFonts w:ascii="Times New Roman" w:hAnsi="Times New Roman" w:cs="Times New Roman"/>
          <w:b/>
          <w:sz w:val="28"/>
          <w:szCs w:val="28"/>
        </w:rPr>
        <w:t>Submitted To:</w:t>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t xml:space="preserve">   </w:t>
      </w:r>
      <w:r w:rsidRPr="001A73A0">
        <w:rPr>
          <w:rFonts w:ascii="Times New Roman" w:hAnsi="Times New Roman" w:cs="Times New Roman"/>
          <w:b/>
          <w:sz w:val="28"/>
          <w:szCs w:val="28"/>
        </w:rPr>
        <w:tab/>
      </w:r>
      <w:r w:rsidRPr="001A73A0">
        <w:rPr>
          <w:rFonts w:ascii="Times New Roman" w:hAnsi="Times New Roman" w:cs="Times New Roman"/>
          <w:b/>
          <w:sz w:val="28"/>
          <w:szCs w:val="28"/>
        </w:rPr>
        <w:tab/>
        <w:t>Submitted By:</w:t>
      </w:r>
    </w:p>
    <w:p w14:paraId="32632C45" w14:textId="77777777" w:rsidR="00500EA4" w:rsidRPr="001A73A0" w:rsidRDefault="00500EA4" w:rsidP="00500EA4">
      <w:pPr>
        <w:spacing w:after="0" w:line="240" w:lineRule="auto"/>
        <w:rPr>
          <w:rFonts w:ascii="Times New Roman" w:hAnsi="Times New Roman" w:cs="Times New Roman"/>
          <w:b/>
          <w:sz w:val="28"/>
          <w:szCs w:val="28"/>
        </w:rPr>
      </w:pPr>
      <w:r w:rsidRPr="001A73A0">
        <w:rPr>
          <w:rFonts w:ascii="Times New Roman" w:hAnsi="Times New Roman" w:cs="Times New Roman"/>
          <w:b/>
          <w:sz w:val="28"/>
          <w:szCs w:val="28"/>
        </w:rPr>
        <w:t>Dr. Sanjay Jain</w:t>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t xml:space="preserve">        </w:t>
      </w:r>
      <w:r w:rsidRPr="001A73A0">
        <w:rPr>
          <w:rFonts w:ascii="Times New Roman" w:hAnsi="Times New Roman" w:cs="Times New Roman"/>
          <w:b/>
          <w:sz w:val="28"/>
          <w:szCs w:val="28"/>
        </w:rPr>
        <w:tab/>
      </w:r>
      <w:r w:rsidRPr="001A73A0">
        <w:rPr>
          <w:rFonts w:ascii="Times New Roman" w:hAnsi="Times New Roman" w:cs="Times New Roman"/>
          <w:b/>
          <w:sz w:val="28"/>
          <w:szCs w:val="28"/>
        </w:rPr>
        <w:tab/>
        <w:t>Prashant Singh</w:t>
      </w:r>
    </w:p>
    <w:p w14:paraId="478D3444" w14:textId="74BD7ACE" w:rsidR="00500EA4" w:rsidRPr="001A73A0" w:rsidRDefault="00500EA4" w:rsidP="00500EA4">
      <w:pPr>
        <w:rPr>
          <w:rFonts w:ascii="Times New Roman" w:hAnsi="Times New Roman" w:cs="Times New Roman"/>
          <w:b/>
          <w:sz w:val="28"/>
          <w:szCs w:val="28"/>
        </w:rPr>
        <w:sectPr w:rsidR="00500EA4" w:rsidRPr="001A73A0" w:rsidSect="006D7D6A">
          <w:footerReference w:type="default" r:id="rId10"/>
          <w:pgSz w:w="11906" w:h="16838"/>
          <w:pgMar w:top="720" w:right="720" w:bottom="720" w:left="720" w:header="0" w:footer="0" w:gutter="0"/>
          <w:pgNumType w:fmt="upperRoman" w:start="1"/>
          <w:cols w:space="708"/>
          <w:docGrid w:linePitch="360"/>
        </w:sectPr>
      </w:pPr>
      <w:r w:rsidRPr="001A73A0">
        <w:rPr>
          <w:rFonts w:ascii="Times New Roman" w:hAnsi="Times New Roman" w:cs="Times New Roman"/>
          <w:b/>
          <w:sz w:val="28"/>
          <w:szCs w:val="28"/>
        </w:rPr>
        <w:t>Professor, Dept. Of CSA</w:t>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r>
      <w:r w:rsidRPr="001A73A0">
        <w:rPr>
          <w:rFonts w:ascii="Times New Roman" w:hAnsi="Times New Roman" w:cs="Times New Roman"/>
          <w:b/>
          <w:sz w:val="28"/>
          <w:szCs w:val="28"/>
        </w:rPr>
        <w:tab/>
        <w:t xml:space="preserve">        </w:t>
      </w:r>
      <w:r w:rsidRPr="001A73A0">
        <w:rPr>
          <w:rFonts w:ascii="Times New Roman" w:hAnsi="Times New Roman" w:cs="Times New Roman"/>
          <w:b/>
          <w:sz w:val="28"/>
          <w:szCs w:val="28"/>
        </w:rPr>
        <w:tab/>
      </w:r>
      <w:r w:rsidRPr="001A73A0">
        <w:rPr>
          <w:rFonts w:ascii="Times New Roman" w:hAnsi="Times New Roman" w:cs="Times New Roman"/>
          <w:b/>
          <w:sz w:val="28"/>
          <w:szCs w:val="28"/>
        </w:rPr>
        <w:tab/>
        <w:t>MCAN1CA2201</w:t>
      </w:r>
    </w:p>
    <w:sdt>
      <w:sdtPr>
        <w:rPr>
          <w:rFonts w:ascii="Times New Roman" w:eastAsiaTheme="minorHAnsi" w:hAnsi="Times New Roman" w:cs="Times New Roman"/>
          <w:color w:val="auto"/>
          <w:sz w:val="22"/>
          <w:szCs w:val="22"/>
          <w:lang w:val="en-IN"/>
        </w:rPr>
        <w:id w:val="-965816187"/>
        <w:docPartObj>
          <w:docPartGallery w:val="Table of Contents"/>
          <w:docPartUnique/>
        </w:docPartObj>
      </w:sdtPr>
      <w:sdtEndPr>
        <w:rPr>
          <w:b/>
          <w:bCs/>
          <w:noProof/>
        </w:rPr>
      </w:sdtEndPr>
      <w:sdtContent>
        <w:p w14:paraId="707D033C" w14:textId="3B680DE5" w:rsidR="00500EA4" w:rsidRPr="001A73A0" w:rsidRDefault="00500EA4">
          <w:pPr>
            <w:pStyle w:val="TOCHeading"/>
            <w:rPr>
              <w:rFonts w:ascii="Times New Roman" w:hAnsi="Times New Roman" w:cs="Times New Roman"/>
            </w:rPr>
          </w:pPr>
          <w:r w:rsidRPr="001A73A0">
            <w:rPr>
              <w:rFonts w:ascii="Times New Roman" w:hAnsi="Times New Roman" w:cs="Times New Roman"/>
            </w:rPr>
            <w:t>Table of Contents</w:t>
          </w:r>
        </w:p>
        <w:p w14:paraId="59593911" w14:textId="02E9CB6B" w:rsidR="006D7D6A" w:rsidRDefault="00500EA4">
          <w:pPr>
            <w:pStyle w:val="TOC1"/>
            <w:tabs>
              <w:tab w:val="left" w:pos="440"/>
              <w:tab w:val="right" w:leader="dot" w:pos="10456"/>
            </w:tabs>
            <w:rPr>
              <w:rFonts w:eastAsiaTheme="minorEastAsia"/>
              <w:noProof/>
              <w:lang w:eastAsia="en-IN"/>
            </w:rPr>
          </w:pPr>
          <w:r w:rsidRPr="001A73A0">
            <w:rPr>
              <w:rFonts w:ascii="Times New Roman" w:hAnsi="Times New Roman" w:cs="Times New Roman"/>
              <w:sz w:val="24"/>
              <w:szCs w:val="24"/>
            </w:rPr>
            <w:fldChar w:fldCharType="begin"/>
          </w:r>
          <w:r w:rsidRPr="001A73A0">
            <w:rPr>
              <w:rFonts w:ascii="Times New Roman" w:hAnsi="Times New Roman" w:cs="Times New Roman"/>
              <w:sz w:val="24"/>
              <w:szCs w:val="24"/>
            </w:rPr>
            <w:instrText xml:space="preserve"> TOC \o "1-3" \h \z \u </w:instrText>
          </w:r>
          <w:r w:rsidRPr="001A73A0">
            <w:rPr>
              <w:rFonts w:ascii="Times New Roman" w:hAnsi="Times New Roman" w:cs="Times New Roman"/>
              <w:sz w:val="24"/>
              <w:szCs w:val="24"/>
            </w:rPr>
            <w:fldChar w:fldCharType="separate"/>
          </w:r>
          <w:hyperlink w:anchor="_Toc150610895" w:history="1">
            <w:r w:rsidR="006D7D6A" w:rsidRPr="00DD42F8">
              <w:rPr>
                <w:rStyle w:val="Hyperlink"/>
                <w:rFonts w:ascii="Times New Roman" w:hAnsi="Times New Roman" w:cs="Times New Roman"/>
                <w:noProof/>
              </w:rPr>
              <w:t>1.</w:t>
            </w:r>
            <w:r w:rsidR="006D7D6A">
              <w:rPr>
                <w:rFonts w:eastAsiaTheme="minorEastAsia"/>
                <w:noProof/>
                <w:lang w:eastAsia="en-IN"/>
              </w:rPr>
              <w:tab/>
            </w:r>
            <w:r w:rsidR="006D7D6A" w:rsidRPr="00DD42F8">
              <w:rPr>
                <w:rStyle w:val="Hyperlink"/>
                <w:rFonts w:ascii="Times New Roman" w:hAnsi="Times New Roman" w:cs="Times New Roman"/>
                <w:noProof/>
              </w:rPr>
              <w:t>Abstract</w:t>
            </w:r>
            <w:r w:rsidR="006D7D6A">
              <w:rPr>
                <w:noProof/>
                <w:webHidden/>
              </w:rPr>
              <w:tab/>
            </w:r>
            <w:r w:rsidR="006D7D6A">
              <w:rPr>
                <w:noProof/>
                <w:webHidden/>
              </w:rPr>
              <w:fldChar w:fldCharType="begin"/>
            </w:r>
            <w:r w:rsidR="006D7D6A">
              <w:rPr>
                <w:noProof/>
                <w:webHidden/>
              </w:rPr>
              <w:instrText xml:space="preserve"> PAGEREF _Toc150610895 \h </w:instrText>
            </w:r>
            <w:r w:rsidR="006D7D6A">
              <w:rPr>
                <w:noProof/>
                <w:webHidden/>
              </w:rPr>
            </w:r>
            <w:r w:rsidR="006D7D6A">
              <w:rPr>
                <w:noProof/>
                <w:webHidden/>
              </w:rPr>
              <w:fldChar w:fldCharType="separate"/>
            </w:r>
            <w:r w:rsidR="006D7D6A">
              <w:rPr>
                <w:noProof/>
                <w:webHidden/>
              </w:rPr>
              <w:t>1</w:t>
            </w:r>
            <w:r w:rsidR="006D7D6A">
              <w:rPr>
                <w:noProof/>
                <w:webHidden/>
              </w:rPr>
              <w:fldChar w:fldCharType="end"/>
            </w:r>
          </w:hyperlink>
        </w:p>
        <w:p w14:paraId="4EEF2D72" w14:textId="519F662B" w:rsidR="006D7D6A" w:rsidRDefault="006D7D6A">
          <w:pPr>
            <w:pStyle w:val="TOC1"/>
            <w:tabs>
              <w:tab w:val="left" w:pos="440"/>
              <w:tab w:val="right" w:leader="dot" w:pos="10456"/>
            </w:tabs>
            <w:rPr>
              <w:rFonts w:eastAsiaTheme="minorEastAsia"/>
              <w:noProof/>
              <w:lang w:eastAsia="en-IN"/>
            </w:rPr>
          </w:pPr>
          <w:hyperlink w:anchor="_Toc150610896" w:history="1">
            <w:r w:rsidRPr="00DD42F8">
              <w:rPr>
                <w:rStyle w:val="Hyperlink"/>
                <w:rFonts w:ascii="Times New Roman" w:hAnsi="Times New Roman" w:cs="Times New Roman"/>
                <w:noProof/>
              </w:rPr>
              <w:t>2.</w:t>
            </w:r>
            <w:r>
              <w:rPr>
                <w:rFonts w:eastAsiaTheme="minorEastAsia"/>
                <w:noProof/>
                <w:lang w:eastAsia="en-IN"/>
              </w:rPr>
              <w:tab/>
            </w:r>
            <w:r w:rsidRPr="00DD42F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_Toc150610896 \h </w:instrText>
            </w:r>
            <w:r>
              <w:rPr>
                <w:noProof/>
                <w:webHidden/>
              </w:rPr>
            </w:r>
            <w:r>
              <w:rPr>
                <w:noProof/>
                <w:webHidden/>
              </w:rPr>
              <w:fldChar w:fldCharType="separate"/>
            </w:r>
            <w:r>
              <w:rPr>
                <w:noProof/>
                <w:webHidden/>
              </w:rPr>
              <w:t>1</w:t>
            </w:r>
            <w:r>
              <w:rPr>
                <w:noProof/>
                <w:webHidden/>
              </w:rPr>
              <w:fldChar w:fldCharType="end"/>
            </w:r>
          </w:hyperlink>
        </w:p>
        <w:p w14:paraId="48AF5A50" w14:textId="5E2B1CE7" w:rsidR="006D7D6A" w:rsidRDefault="006D7D6A">
          <w:pPr>
            <w:pStyle w:val="TOC1"/>
            <w:tabs>
              <w:tab w:val="left" w:pos="440"/>
              <w:tab w:val="right" w:leader="dot" w:pos="10456"/>
            </w:tabs>
            <w:rPr>
              <w:rFonts w:eastAsiaTheme="minorEastAsia"/>
              <w:noProof/>
              <w:lang w:eastAsia="en-IN"/>
            </w:rPr>
          </w:pPr>
          <w:hyperlink w:anchor="_Toc150610897" w:history="1">
            <w:r w:rsidRPr="00DD42F8">
              <w:rPr>
                <w:rStyle w:val="Hyperlink"/>
                <w:rFonts w:ascii="Times New Roman" w:hAnsi="Times New Roman" w:cs="Times New Roman"/>
                <w:noProof/>
              </w:rPr>
              <w:t>3.</w:t>
            </w:r>
            <w:r>
              <w:rPr>
                <w:rFonts w:eastAsiaTheme="minorEastAsia"/>
                <w:noProof/>
                <w:lang w:eastAsia="en-IN"/>
              </w:rPr>
              <w:tab/>
            </w:r>
            <w:r w:rsidRPr="00DD42F8">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_Toc150610897 \h </w:instrText>
            </w:r>
            <w:r>
              <w:rPr>
                <w:noProof/>
                <w:webHidden/>
              </w:rPr>
            </w:r>
            <w:r>
              <w:rPr>
                <w:noProof/>
                <w:webHidden/>
              </w:rPr>
              <w:fldChar w:fldCharType="separate"/>
            </w:r>
            <w:r>
              <w:rPr>
                <w:noProof/>
                <w:webHidden/>
              </w:rPr>
              <w:t>1</w:t>
            </w:r>
            <w:r>
              <w:rPr>
                <w:noProof/>
                <w:webHidden/>
              </w:rPr>
              <w:fldChar w:fldCharType="end"/>
            </w:r>
          </w:hyperlink>
        </w:p>
        <w:p w14:paraId="0A28781F" w14:textId="4C742A76" w:rsidR="006D7D6A" w:rsidRDefault="006D7D6A">
          <w:pPr>
            <w:pStyle w:val="TOC1"/>
            <w:tabs>
              <w:tab w:val="left" w:pos="440"/>
              <w:tab w:val="right" w:leader="dot" w:pos="10456"/>
            </w:tabs>
            <w:rPr>
              <w:rFonts w:eastAsiaTheme="minorEastAsia"/>
              <w:noProof/>
              <w:lang w:eastAsia="en-IN"/>
            </w:rPr>
          </w:pPr>
          <w:hyperlink w:anchor="_Toc150610898" w:history="1">
            <w:r w:rsidRPr="00DD42F8">
              <w:rPr>
                <w:rStyle w:val="Hyperlink"/>
                <w:rFonts w:ascii="Times New Roman" w:hAnsi="Times New Roman" w:cs="Times New Roman"/>
                <w:noProof/>
              </w:rPr>
              <w:t>4.</w:t>
            </w:r>
            <w:r>
              <w:rPr>
                <w:rFonts w:eastAsiaTheme="minorEastAsia"/>
                <w:noProof/>
                <w:lang w:eastAsia="en-IN"/>
              </w:rPr>
              <w:tab/>
            </w:r>
            <w:r w:rsidRPr="00DD42F8">
              <w:rPr>
                <w:rStyle w:val="Hyperlink"/>
                <w:rFonts w:ascii="Times New Roman" w:hAnsi="Times New Roman" w:cs="Times New Roman"/>
                <w:noProof/>
              </w:rPr>
              <w:t>Proposed work</w:t>
            </w:r>
            <w:r>
              <w:rPr>
                <w:noProof/>
                <w:webHidden/>
              </w:rPr>
              <w:tab/>
            </w:r>
            <w:r>
              <w:rPr>
                <w:noProof/>
                <w:webHidden/>
              </w:rPr>
              <w:fldChar w:fldCharType="begin"/>
            </w:r>
            <w:r>
              <w:rPr>
                <w:noProof/>
                <w:webHidden/>
              </w:rPr>
              <w:instrText xml:space="preserve"> PAGEREF _Toc150610898 \h </w:instrText>
            </w:r>
            <w:r>
              <w:rPr>
                <w:noProof/>
                <w:webHidden/>
              </w:rPr>
            </w:r>
            <w:r>
              <w:rPr>
                <w:noProof/>
                <w:webHidden/>
              </w:rPr>
              <w:fldChar w:fldCharType="separate"/>
            </w:r>
            <w:r>
              <w:rPr>
                <w:noProof/>
                <w:webHidden/>
              </w:rPr>
              <w:t>3</w:t>
            </w:r>
            <w:r>
              <w:rPr>
                <w:noProof/>
                <w:webHidden/>
              </w:rPr>
              <w:fldChar w:fldCharType="end"/>
            </w:r>
          </w:hyperlink>
        </w:p>
        <w:p w14:paraId="4D94F48F" w14:textId="7C9F4A47" w:rsidR="006D7D6A" w:rsidRDefault="006D7D6A">
          <w:pPr>
            <w:pStyle w:val="TOC1"/>
            <w:tabs>
              <w:tab w:val="left" w:pos="440"/>
              <w:tab w:val="right" w:leader="dot" w:pos="10456"/>
            </w:tabs>
            <w:rPr>
              <w:rFonts w:eastAsiaTheme="minorEastAsia"/>
              <w:noProof/>
              <w:lang w:eastAsia="en-IN"/>
            </w:rPr>
          </w:pPr>
          <w:hyperlink w:anchor="_Toc150610899" w:history="1">
            <w:r w:rsidRPr="00DD42F8">
              <w:rPr>
                <w:rStyle w:val="Hyperlink"/>
                <w:rFonts w:ascii="Times New Roman" w:hAnsi="Times New Roman" w:cs="Times New Roman"/>
                <w:noProof/>
              </w:rPr>
              <w:t>5.</w:t>
            </w:r>
            <w:r>
              <w:rPr>
                <w:rFonts w:eastAsiaTheme="minorEastAsia"/>
                <w:noProof/>
                <w:lang w:eastAsia="en-IN"/>
              </w:rPr>
              <w:tab/>
            </w:r>
            <w:r w:rsidRPr="00DD42F8">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_Toc150610899 \h </w:instrText>
            </w:r>
            <w:r>
              <w:rPr>
                <w:noProof/>
                <w:webHidden/>
              </w:rPr>
            </w:r>
            <w:r>
              <w:rPr>
                <w:noProof/>
                <w:webHidden/>
              </w:rPr>
              <w:fldChar w:fldCharType="separate"/>
            </w:r>
            <w:r>
              <w:rPr>
                <w:noProof/>
                <w:webHidden/>
              </w:rPr>
              <w:t>4</w:t>
            </w:r>
            <w:r>
              <w:rPr>
                <w:noProof/>
                <w:webHidden/>
              </w:rPr>
              <w:fldChar w:fldCharType="end"/>
            </w:r>
          </w:hyperlink>
        </w:p>
        <w:p w14:paraId="6676EDBC" w14:textId="7461152D" w:rsidR="006D7D6A" w:rsidRDefault="006D7D6A">
          <w:pPr>
            <w:pStyle w:val="TOC2"/>
            <w:tabs>
              <w:tab w:val="right" w:leader="dot" w:pos="10456"/>
            </w:tabs>
            <w:rPr>
              <w:rFonts w:eastAsiaTheme="minorEastAsia"/>
              <w:noProof/>
              <w:lang w:eastAsia="en-IN"/>
            </w:rPr>
          </w:pPr>
          <w:hyperlink w:anchor="_Toc150610900" w:history="1">
            <w:r w:rsidRPr="00DD42F8">
              <w:rPr>
                <w:rStyle w:val="Hyperlink"/>
                <w:rFonts w:ascii="Times New Roman" w:hAnsi="Times New Roman" w:cs="Times New Roman"/>
                <w:noProof/>
              </w:rPr>
              <w:t>CSV: Crime_Data_from_2020_to_Present.csv</w:t>
            </w:r>
            <w:r>
              <w:rPr>
                <w:noProof/>
                <w:webHidden/>
              </w:rPr>
              <w:tab/>
            </w:r>
            <w:r>
              <w:rPr>
                <w:noProof/>
                <w:webHidden/>
              </w:rPr>
              <w:fldChar w:fldCharType="begin"/>
            </w:r>
            <w:r>
              <w:rPr>
                <w:noProof/>
                <w:webHidden/>
              </w:rPr>
              <w:instrText xml:space="preserve"> PAGEREF _Toc150610900 \h </w:instrText>
            </w:r>
            <w:r>
              <w:rPr>
                <w:noProof/>
                <w:webHidden/>
              </w:rPr>
            </w:r>
            <w:r>
              <w:rPr>
                <w:noProof/>
                <w:webHidden/>
              </w:rPr>
              <w:fldChar w:fldCharType="separate"/>
            </w:r>
            <w:r>
              <w:rPr>
                <w:noProof/>
                <w:webHidden/>
              </w:rPr>
              <w:t>4</w:t>
            </w:r>
            <w:r>
              <w:rPr>
                <w:noProof/>
                <w:webHidden/>
              </w:rPr>
              <w:fldChar w:fldCharType="end"/>
            </w:r>
          </w:hyperlink>
        </w:p>
        <w:p w14:paraId="7B8B32B0" w14:textId="73ADD83C" w:rsidR="006D7D6A" w:rsidRDefault="006D7D6A">
          <w:pPr>
            <w:pStyle w:val="TOC2"/>
            <w:tabs>
              <w:tab w:val="right" w:leader="dot" w:pos="10456"/>
            </w:tabs>
            <w:rPr>
              <w:rFonts w:eastAsiaTheme="minorEastAsia"/>
              <w:noProof/>
              <w:lang w:eastAsia="en-IN"/>
            </w:rPr>
          </w:pPr>
          <w:hyperlink w:anchor="_Toc150610901" w:history="1">
            <w:r w:rsidRPr="00DD42F8">
              <w:rPr>
                <w:rStyle w:val="Hyperlink"/>
                <w:rFonts w:ascii="Times New Roman" w:hAnsi="Times New Roman" w:cs="Times New Roman"/>
                <w:noProof/>
              </w:rPr>
              <w:t>CSV: Cleaned_Data.csv</w:t>
            </w:r>
            <w:r>
              <w:rPr>
                <w:noProof/>
                <w:webHidden/>
              </w:rPr>
              <w:tab/>
            </w:r>
            <w:r>
              <w:rPr>
                <w:noProof/>
                <w:webHidden/>
              </w:rPr>
              <w:fldChar w:fldCharType="begin"/>
            </w:r>
            <w:r>
              <w:rPr>
                <w:noProof/>
                <w:webHidden/>
              </w:rPr>
              <w:instrText xml:space="preserve"> PAGEREF _Toc150610901 \h </w:instrText>
            </w:r>
            <w:r>
              <w:rPr>
                <w:noProof/>
                <w:webHidden/>
              </w:rPr>
            </w:r>
            <w:r>
              <w:rPr>
                <w:noProof/>
                <w:webHidden/>
              </w:rPr>
              <w:fldChar w:fldCharType="separate"/>
            </w:r>
            <w:r>
              <w:rPr>
                <w:noProof/>
                <w:webHidden/>
              </w:rPr>
              <w:t>5</w:t>
            </w:r>
            <w:r>
              <w:rPr>
                <w:noProof/>
                <w:webHidden/>
              </w:rPr>
              <w:fldChar w:fldCharType="end"/>
            </w:r>
          </w:hyperlink>
        </w:p>
        <w:p w14:paraId="262491A2" w14:textId="17F4EDAF" w:rsidR="006D7D6A" w:rsidRDefault="006D7D6A">
          <w:pPr>
            <w:pStyle w:val="TOC1"/>
            <w:tabs>
              <w:tab w:val="left" w:pos="440"/>
              <w:tab w:val="right" w:leader="dot" w:pos="10456"/>
            </w:tabs>
            <w:rPr>
              <w:rFonts w:eastAsiaTheme="minorEastAsia"/>
              <w:noProof/>
              <w:lang w:eastAsia="en-IN"/>
            </w:rPr>
          </w:pPr>
          <w:hyperlink w:anchor="_Toc150610902" w:history="1">
            <w:r w:rsidRPr="00DD42F8">
              <w:rPr>
                <w:rStyle w:val="Hyperlink"/>
                <w:rFonts w:ascii="Times New Roman" w:hAnsi="Times New Roman" w:cs="Times New Roman"/>
                <w:noProof/>
              </w:rPr>
              <w:t>6.</w:t>
            </w:r>
            <w:r>
              <w:rPr>
                <w:rFonts w:eastAsiaTheme="minorEastAsia"/>
                <w:noProof/>
                <w:lang w:eastAsia="en-IN"/>
              </w:rPr>
              <w:tab/>
            </w:r>
            <w:r w:rsidRPr="00DD42F8">
              <w:rPr>
                <w:rStyle w:val="Hyperlink"/>
                <w:rFonts w:ascii="Times New Roman" w:hAnsi="Times New Roman" w:cs="Times New Roman"/>
                <w:noProof/>
              </w:rPr>
              <w:t>Expected Outcomes</w:t>
            </w:r>
            <w:r>
              <w:rPr>
                <w:noProof/>
                <w:webHidden/>
              </w:rPr>
              <w:tab/>
            </w:r>
            <w:r>
              <w:rPr>
                <w:noProof/>
                <w:webHidden/>
              </w:rPr>
              <w:fldChar w:fldCharType="begin"/>
            </w:r>
            <w:r>
              <w:rPr>
                <w:noProof/>
                <w:webHidden/>
              </w:rPr>
              <w:instrText xml:space="preserve"> PAGEREF _Toc150610902 \h </w:instrText>
            </w:r>
            <w:r>
              <w:rPr>
                <w:noProof/>
                <w:webHidden/>
              </w:rPr>
            </w:r>
            <w:r>
              <w:rPr>
                <w:noProof/>
                <w:webHidden/>
              </w:rPr>
              <w:fldChar w:fldCharType="separate"/>
            </w:r>
            <w:r>
              <w:rPr>
                <w:noProof/>
                <w:webHidden/>
              </w:rPr>
              <w:t>6</w:t>
            </w:r>
            <w:r>
              <w:rPr>
                <w:noProof/>
                <w:webHidden/>
              </w:rPr>
              <w:fldChar w:fldCharType="end"/>
            </w:r>
          </w:hyperlink>
        </w:p>
        <w:p w14:paraId="63F3CBE4" w14:textId="2C10E741" w:rsidR="006D7D6A" w:rsidRDefault="006D7D6A">
          <w:pPr>
            <w:pStyle w:val="TOC2"/>
            <w:tabs>
              <w:tab w:val="right" w:leader="dot" w:pos="10456"/>
            </w:tabs>
            <w:rPr>
              <w:rFonts w:eastAsiaTheme="minorEastAsia"/>
              <w:noProof/>
              <w:lang w:eastAsia="en-IN"/>
            </w:rPr>
          </w:pPr>
          <w:hyperlink w:anchor="_Toc150610903" w:history="1">
            <w:r w:rsidRPr="00DD42F8">
              <w:rPr>
                <w:rStyle w:val="Hyperlink"/>
                <w:noProof/>
              </w:rPr>
              <w:t>Ensemble Model</w:t>
            </w:r>
            <w:r>
              <w:rPr>
                <w:noProof/>
                <w:webHidden/>
              </w:rPr>
              <w:tab/>
            </w:r>
            <w:r>
              <w:rPr>
                <w:noProof/>
                <w:webHidden/>
              </w:rPr>
              <w:fldChar w:fldCharType="begin"/>
            </w:r>
            <w:r>
              <w:rPr>
                <w:noProof/>
                <w:webHidden/>
              </w:rPr>
              <w:instrText xml:space="preserve"> PAGEREF _Toc150610903 \h </w:instrText>
            </w:r>
            <w:r>
              <w:rPr>
                <w:noProof/>
                <w:webHidden/>
              </w:rPr>
            </w:r>
            <w:r>
              <w:rPr>
                <w:noProof/>
                <w:webHidden/>
              </w:rPr>
              <w:fldChar w:fldCharType="separate"/>
            </w:r>
            <w:r>
              <w:rPr>
                <w:noProof/>
                <w:webHidden/>
              </w:rPr>
              <w:t>6</w:t>
            </w:r>
            <w:r>
              <w:rPr>
                <w:noProof/>
                <w:webHidden/>
              </w:rPr>
              <w:fldChar w:fldCharType="end"/>
            </w:r>
          </w:hyperlink>
        </w:p>
        <w:p w14:paraId="1AE1D414" w14:textId="473686C1" w:rsidR="006D7D6A" w:rsidRDefault="006D7D6A">
          <w:pPr>
            <w:pStyle w:val="TOC2"/>
            <w:tabs>
              <w:tab w:val="right" w:leader="dot" w:pos="10456"/>
            </w:tabs>
            <w:rPr>
              <w:rFonts w:eastAsiaTheme="minorEastAsia"/>
              <w:noProof/>
              <w:lang w:eastAsia="en-IN"/>
            </w:rPr>
          </w:pPr>
          <w:hyperlink w:anchor="_Toc150610904" w:history="1">
            <w:r w:rsidRPr="00DD42F8">
              <w:rPr>
                <w:rStyle w:val="Hyperlink"/>
                <w:rFonts w:ascii="Times New Roman" w:hAnsi="Times New Roman" w:cs="Times New Roman"/>
                <w:noProof/>
              </w:rPr>
              <w:t>Outcomes</w:t>
            </w:r>
            <w:r>
              <w:rPr>
                <w:noProof/>
                <w:webHidden/>
              </w:rPr>
              <w:tab/>
            </w:r>
            <w:r>
              <w:rPr>
                <w:noProof/>
                <w:webHidden/>
              </w:rPr>
              <w:fldChar w:fldCharType="begin"/>
            </w:r>
            <w:r>
              <w:rPr>
                <w:noProof/>
                <w:webHidden/>
              </w:rPr>
              <w:instrText xml:space="preserve"> PAGEREF _Toc150610904 \h </w:instrText>
            </w:r>
            <w:r>
              <w:rPr>
                <w:noProof/>
                <w:webHidden/>
              </w:rPr>
            </w:r>
            <w:r>
              <w:rPr>
                <w:noProof/>
                <w:webHidden/>
              </w:rPr>
              <w:fldChar w:fldCharType="separate"/>
            </w:r>
            <w:r>
              <w:rPr>
                <w:noProof/>
                <w:webHidden/>
              </w:rPr>
              <w:t>6</w:t>
            </w:r>
            <w:r>
              <w:rPr>
                <w:noProof/>
                <w:webHidden/>
              </w:rPr>
              <w:fldChar w:fldCharType="end"/>
            </w:r>
          </w:hyperlink>
        </w:p>
        <w:p w14:paraId="6491CC78" w14:textId="21D78277" w:rsidR="006D7D6A" w:rsidRDefault="006D7D6A">
          <w:pPr>
            <w:pStyle w:val="TOC2"/>
            <w:tabs>
              <w:tab w:val="right" w:leader="dot" w:pos="10456"/>
            </w:tabs>
            <w:rPr>
              <w:rFonts w:eastAsiaTheme="minorEastAsia"/>
              <w:noProof/>
              <w:lang w:eastAsia="en-IN"/>
            </w:rPr>
          </w:pPr>
          <w:hyperlink w:anchor="_Toc150610905" w:history="1">
            <w:r w:rsidRPr="00DD42F8">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_Toc150610905 \h </w:instrText>
            </w:r>
            <w:r>
              <w:rPr>
                <w:noProof/>
                <w:webHidden/>
              </w:rPr>
            </w:r>
            <w:r>
              <w:rPr>
                <w:noProof/>
                <w:webHidden/>
              </w:rPr>
              <w:fldChar w:fldCharType="separate"/>
            </w:r>
            <w:r>
              <w:rPr>
                <w:noProof/>
                <w:webHidden/>
              </w:rPr>
              <w:t>6</w:t>
            </w:r>
            <w:r>
              <w:rPr>
                <w:noProof/>
                <w:webHidden/>
              </w:rPr>
              <w:fldChar w:fldCharType="end"/>
            </w:r>
          </w:hyperlink>
        </w:p>
        <w:p w14:paraId="485E0331" w14:textId="67E96407" w:rsidR="006D7D6A" w:rsidRDefault="006D7D6A">
          <w:pPr>
            <w:pStyle w:val="TOC1"/>
            <w:tabs>
              <w:tab w:val="left" w:pos="440"/>
              <w:tab w:val="right" w:leader="dot" w:pos="10456"/>
            </w:tabs>
            <w:rPr>
              <w:rFonts w:eastAsiaTheme="minorEastAsia"/>
              <w:noProof/>
              <w:lang w:eastAsia="en-IN"/>
            </w:rPr>
          </w:pPr>
          <w:hyperlink w:anchor="_Toc150610906" w:history="1">
            <w:r w:rsidRPr="00DD42F8">
              <w:rPr>
                <w:rStyle w:val="Hyperlink"/>
                <w:rFonts w:ascii="Times New Roman" w:hAnsi="Times New Roman" w:cs="Times New Roman"/>
                <w:noProof/>
              </w:rPr>
              <w:t>7.</w:t>
            </w:r>
            <w:r>
              <w:rPr>
                <w:rFonts w:eastAsiaTheme="minorEastAsia"/>
                <w:noProof/>
                <w:lang w:eastAsia="en-IN"/>
              </w:rPr>
              <w:tab/>
            </w:r>
            <w:r w:rsidRPr="00DD42F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_Toc150610906 \h </w:instrText>
            </w:r>
            <w:r>
              <w:rPr>
                <w:noProof/>
                <w:webHidden/>
              </w:rPr>
            </w:r>
            <w:r>
              <w:rPr>
                <w:noProof/>
                <w:webHidden/>
              </w:rPr>
              <w:fldChar w:fldCharType="separate"/>
            </w:r>
            <w:r>
              <w:rPr>
                <w:noProof/>
                <w:webHidden/>
              </w:rPr>
              <w:t>7</w:t>
            </w:r>
            <w:r>
              <w:rPr>
                <w:noProof/>
                <w:webHidden/>
              </w:rPr>
              <w:fldChar w:fldCharType="end"/>
            </w:r>
          </w:hyperlink>
        </w:p>
        <w:p w14:paraId="06F20831" w14:textId="59AD4258" w:rsidR="00500EA4" w:rsidRPr="001A73A0" w:rsidRDefault="00500EA4" w:rsidP="00500EA4">
          <w:pPr>
            <w:spacing w:line="360" w:lineRule="auto"/>
            <w:jc w:val="both"/>
            <w:rPr>
              <w:rFonts w:ascii="Times New Roman" w:hAnsi="Times New Roman" w:cs="Times New Roman"/>
            </w:rPr>
          </w:pPr>
          <w:r w:rsidRPr="001A73A0">
            <w:rPr>
              <w:rFonts w:ascii="Times New Roman" w:hAnsi="Times New Roman" w:cs="Times New Roman"/>
              <w:b/>
              <w:bCs/>
              <w:noProof/>
              <w:sz w:val="24"/>
              <w:szCs w:val="24"/>
            </w:rPr>
            <w:fldChar w:fldCharType="end"/>
          </w:r>
        </w:p>
      </w:sdtContent>
    </w:sdt>
    <w:p w14:paraId="0F1AF6F0" w14:textId="77777777" w:rsidR="00500EA4" w:rsidRPr="001A73A0" w:rsidRDefault="00500EA4" w:rsidP="00500EA4">
      <w:pPr>
        <w:rPr>
          <w:rFonts w:ascii="Times New Roman" w:hAnsi="Times New Roman" w:cs="Times New Roman"/>
        </w:rPr>
        <w:sectPr w:rsidR="00500EA4" w:rsidRPr="001A73A0" w:rsidSect="006D7D6A">
          <w:pgSz w:w="11906" w:h="16838"/>
          <w:pgMar w:top="720" w:right="720" w:bottom="720" w:left="720" w:header="0" w:footer="0" w:gutter="0"/>
          <w:pgNumType w:fmt="upperRoman"/>
          <w:cols w:space="708"/>
          <w:docGrid w:linePitch="360"/>
        </w:sectPr>
      </w:pPr>
    </w:p>
    <w:p w14:paraId="34C638CB" w14:textId="216F0B8C" w:rsidR="00500EA4" w:rsidRPr="001A73A0" w:rsidRDefault="00500EA4" w:rsidP="006D7D6A">
      <w:pPr>
        <w:pStyle w:val="Heading1"/>
        <w:numPr>
          <w:ilvl w:val="0"/>
          <w:numId w:val="10"/>
        </w:numPr>
        <w:jc w:val="both"/>
        <w:rPr>
          <w:rFonts w:ascii="Times New Roman" w:hAnsi="Times New Roman" w:cs="Times New Roman"/>
        </w:rPr>
      </w:pPr>
      <w:bookmarkStart w:id="0" w:name="_Toc150610895"/>
      <w:r w:rsidRPr="001A73A0">
        <w:rPr>
          <w:rFonts w:ascii="Times New Roman" w:hAnsi="Times New Roman" w:cs="Times New Roman"/>
        </w:rPr>
        <w:lastRenderedPageBreak/>
        <w:t>Abstract</w:t>
      </w:r>
      <w:bookmarkEnd w:id="0"/>
    </w:p>
    <w:p w14:paraId="4ADF9001" w14:textId="538CD236" w:rsidR="00E7565C" w:rsidRPr="001A73A0" w:rsidRDefault="00E7565C" w:rsidP="006D7D6A">
      <w:pPr>
        <w:spacing w:before="240"/>
        <w:jc w:val="both"/>
        <w:rPr>
          <w:rFonts w:ascii="Times New Roman" w:hAnsi="Times New Roman" w:cs="Times New Roman"/>
          <w:sz w:val="24"/>
          <w:szCs w:val="24"/>
        </w:rPr>
      </w:pPr>
      <w:r w:rsidRPr="001A73A0">
        <w:rPr>
          <w:rFonts w:ascii="Times New Roman" w:hAnsi="Times New Roman" w:cs="Times New Roman"/>
          <w:sz w:val="24"/>
          <w:szCs w:val="24"/>
        </w:rPr>
        <w:t>This machine learning-driven analysis aims to revolutionize the prediction of final status codes for reported crimes, utilizing data from the National Crime Victimization Survey (NCVS) within the Gov Crime Data in Los Angeles, CA, USA. Employing an ensemble approach in predictive modelling, the study seeks to significantly enhance anticipatory capabilities regarding the resolution of criminal incidents. This advancement contributes to the refinement of law enforcement strategies, offering a proactive tool for policymakers. Recognizing the pivotal role of understanding the trajectory of reported crimes, this PBL underscores the importance of informed policy formulation and intervention initiatives.</w:t>
      </w:r>
    </w:p>
    <w:p w14:paraId="3C1ACFCD" w14:textId="4FBE1F46" w:rsidR="00E7565C" w:rsidRPr="001A73A0" w:rsidRDefault="00E7565C" w:rsidP="006D7D6A">
      <w:pPr>
        <w:jc w:val="both"/>
        <w:rPr>
          <w:rFonts w:ascii="Times New Roman" w:hAnsi="Times New Roman" w:cs="Times New Roman"/>
          <w:sz w:val="24"/>
          <w:szCs w:val="24"/>
        </w:rPr>
      </w:pPr>
      <w:r w:rsidRPr="001A73A0">
        <w:rPr>
          <w:rFonts w:ascii="Times New Roman" w:hAnsi="Times New Roman" w:cs="Times New Roman"/>
          <w:sz w:val="24"/>
          <w:szCs w:val="24"/>
        </w:rPr>
        <w:t>The preliminary exploration has uncovered valuable insights, providing a solid foundation for this study to extend into the predictive realm. Through the integration of machine learning algorithms within an ensemble framework, this PBL aspires to empower law enforcement agencies and policymakers with a sophisticated tool for crime prevention and intervention. The anticipated outcomes hold promise for shaping targeted, efficient, and well-informed strategies to ensure public safety and well-being in Los Angeles and comparable regions facing similar challenges.</w:t>
      </w:r>
    </w:p>
    <w:p w14:paraId="1C64B0BF" w14:textId="36047C59" w:rsidR="00500EA4" w:rsidRPr="001A73A0" w:rsidRDefault="00500EA4" w:rsidP="006D7D6A">
      <w:pPr>
        <w:pStyle w:val="Heading1"/>
        <w:numPr>
          <w:ilvl w:val="0"/>
          <w:numId w:val="10"/>
        </w:numPr>
        <w:spacing w:line="276" w:lineRule="auto"/>
        <w:jc w:val="both"/>
        <w:rPr>
          <w:rFonts w:ascii="Times New Roman" w:hAnsi="Times New Roman" w:cs="Times New Roman"/>
        </w:rPr>
      </w:pPr>
      <w:bookmarkStart w:id="1" w:name="_Toc150610896"/>
      <w:r w:rsidRPr="001A73A0">
        <w:rPr>
          <w:rFonts w:ascii="Times New Roman" w:hAnsi="Times New Roman" w:cs="Times New Roman"/>
        </w:rPr>
        <w:t>Int</w:t>
      </w:r>
      <w:r w:rsidR="00E47646" w:rsidRPr="001A73A0">
        <w:rPr>
          <w:rFonts w:ascii="Times New Roman" w:hAnsi="Times New Roman" w:cs="Times New Roman"/>
        </w:rPr>
        <w:t>ro</w:t>
      </w:r>
      <w:r w:rsidRPr="001A73A0">
        <w:rPr>
          <w:rFonts w:ascii="Times New Roman" w:hAnsi="Times New Roman" w:cs="Times New Roman"/>
        </w:rPr>
        <w:t>duction</w:t>
      </w:r>
      <w:bookmarkEnd w:id="1"/>
    </w:p>
    <w:p w14:paraId="19C957D0" w14:textId="04B34E96" w:rsidR="00500EA4" w:rsidRPr="001A73A0" w:rsidRDefault="00E7565C" w:rsidP="006D7D6A">
      <w:pPr>
        <w:spacing w:before="240" w:line="276" w:lineRule="auto"/>
        <w:jc w:val="both"/>
        <w:rPr>
          <w:rFonts w:ascii="Times New Roman" w:hAnsi="Times New Roman" w:cs="Times New Roman"/>
          <w:sz w:val="24"/>
          <w:szCs w:val="24"/>
        </w:rPr>
      </w:pPr>
      <w:r w:rsidRPr="001A73A0">
        <w:rPr>
          <w:rFonts w:ascii="Times New Roman" w:hAnsi="Times New Roman" w:cs="Times New Roman"/>
          <w:sz w:val="24"/>
          <w:szCs w:val="24"/>
        </w:rPr>
        <w:t xml:space="preserve">In the dynamic landscape of crime data analysis, the integration of machine learning (ML) models emerges as a potent force to deepen our comprehension of criminal activities. Amidst significant crime challenges in the United States impacting the safety of its extensive population, harnessing advanced analytical techniques becomes imperative. While the national crime database serves as a foundational resource, this paper contends that untapped potential lies in leveraging a novel ensemble machine learning model to predict and comprehend the final outcomes of reported crimes. Focused on data sourced from the National Crime Victimization Survey (NCVS) in Los Angeles, CA, USA, this approach represents a pioneering stride toward a more nuanced and accurate understanding of crime resolution. This PBL recognizes that the ensemble approach, combining the strengths of diverse machine learning algorithms, is paramount in addressing the multifaceted nature of crime data. By seamlessly integrating predictive </w:t>
      </w:r>
      <w:proofErr w:type="spellStart"/>
      <w:r w:rsidRPr="001A73A0">
        <w:rPr>
          <w:rFonts w:ascii="Times New Roman" w:hAnsi="Times New Roman" w:cs="Times New Roman"/>
          <w:sz w:val="24"/>
          <w:szCs w:val="24"/>
        </w:rPr>
        <w:t>modeling</w:t>
      </w:r>
      <w:proofErr w:type="spellEnd"/>
      <w:r w:rsidRPr="001A73A0">
        <w:rPr>
          <w:rFonts w:ascii="Times New Roman" w:hAnsi="Times New Roman" w:cs="Times New Roman"/>
          <w:sz w:val="24"/>
          <w:szCs w:val="24"/>
        </w:rPr>
        <w:t xml:space="preserve"> into the analytical landscape, this study </w:t>
      </w:r>
      <w:proofErr w:type="spellStart"/>
      <w:r w:rsidRPr="001A73A0">
        <w:rPr>
          <w:rFonts w:ascii="Times New Roman" w:hAnsi="Times New Roman" w:cs="Times New Roman"/>
          <w:sz w:val="24"/>
          <w:szCs w:val="24"/>
        </w:rPr>
        <w:t>endeavors</w:t>
      </w:r>
      <w:proofErr w:type="spellEnd"/>
      <w:r w:rsidRPr="001A73A0">
        <w:rPr>
          <w:rFonts w:ascii="Times New Roman" w:hAnsi="Times New Roman" w:cs="Times New Roman"/>
          <w:sz w:val="24"/>
          <w:szCs w:val="24"/>
        </w:rPr>
        <w:t xml:space="preserve"> to refine and optimize law enforcement strategies, thereby fostering a proactive and adaptive response to emerging criminal incidents. The ensuing sections will delve into the methodology, expected outcomes, and significance of this ensemble-driven machine learning approach in shaping the future of crime data analysis and proactive law enforcement.</w:t>
      </w:r>
    </w:p>
    <w:p w14:paraId="5DDD40C3" w14:textId="0CAE679B" w:rsidR="00500EA4" w:rsidRPr="001A73A0" w:rsidRDefault="00500EA4" w:rsidP="006D7D6A">
      <w:pPr>
        <w:pStyle w:val="Heading1"/>
        <w:numPr>
          <w:ilvl w:val="0"/>
          <w:numId w:val="10"/>
        </w:numPr>
        <w:jc w:val="both"/>
        <w:rPr>
          <w:rFonts w:ascii="Times New Roman" w:hAnsi="Times New Roman" w:cs="Times New Roman"/>
        </w:rPr>
      </w:pPr>
      <w:bookmarkStart w:id="2" w:name="_Toc150610897"/>
      <w:r w:rsidRPr="001A73A0">
        <w:rPr>
          <w:rFonts w:ascii="Times New Roman" w:hAnsi="Times New Roman" w:cs="Times New Roman"/>
        </w:rPr>
        <w:t>Literature Review</w:t>
      </w:r>
      <w:bookmarkEnd w:id="2"/>
    </w:p>
    <w:p w14:paraId="66E20D1D" w14:textId="3D167A40" w:rsidR="002B7314" w:rsidRPr="001A73A0" w:rsidRDefault="002B7314" w:rsidP="006D7D6A">
      <w:pPr>
        <w:spacing w:before="240" w:line="240" w:lineRule="auto"/>
        <w:jc w:val="both"/>
        <w:rPr>
          <w:rFonts w:ascii="Times New Roman" w:hAnsi="Times New Roman" w:cs="Times New Roman"/>
          <w:sz w:val="24"/>
          <w:szCs w:val="24"/>
        </w:rPr>
      </w:pPr>
      <w:r w:rsidRPr="001A73A0">
        <w:rPr>
          <w:rFonts w:ascii="Times New Roman" w:hAnsi="Times New Roman" w:cs="Times New Roman"/>
          <w:sz w:val="24"/>
          <w:szCs w:val="24"/>
        </w:rPr>
        <w:t xml:space="preserve">The landscape of crime data analysis has witnessed a surge in innovative methodologies, particularly those driven by machine learning (ML) algorithms. In "Improved Method of Classification Algorithms for Crime Prediction" by Abba </w:t>
      </w:r>
      <w:proofErr w:type="spellStart"/>
      <w:r w:rsidRPr="001A73A0">
        <w:rPr>
          <w:rFonts w:ascii="Times New Roman" w:hAnsi="Times New Roman" w:cs="Times New Roman"/>
          <w:sz w:val="24"/>
          <w:szCs w:val="24"/>
        </w:rPr>
        <w:t>Babakura</w:t>
      </w:r>
      <w:proofErr w:type="spellEnd"/>
      <w:r w:rsidRPr="001A73A0">
        <w:rPr>
          <w:rFonts w:ascii="Times New Roman" w:hAnsi="Times New Roman" w:cs="Times New Roman"/>
          <w:sz w:val="24"/>
          <w:szCs w:val="24"/>
        </w:rPr>
        <w:t xml:space="preserve"> et al. (2014), the authors propose a classification algorithm-based approach to predict crime categories in different U.S. states. Notably, Naïve Bayes outperforms Back Propagation, underscoring the significance of data </w:t>
      </w:r>
      <w:r w:rsidR="00ED0F2A" w:rsidRPr="001A73A0">
        <w:rPr>
          <w:rFonts w:ascii="Times New Roman" w:hAnsi="Times New Roman" w:cs="Times New Roman"/>
          <w:sz w:val="24"/>
          <w:szCs w:val="24"/>
        </w:rPr>
        <w:t>pre-processing</w:t>
      </w:r>
      <w:r w:rsidRPr="001A73A0">
        <w:rPr>
          <w:rFonts w:ascii="Times New Roman" w:hAnsi="Times New Roman" w:cs="Times New Roman"/>
          <w:sz w:val="24"/>
          <w:szCs w:val="24"/>
        </w:rPr>
        <w:t xml:space="preserve"> and feature selection in refining crime prediction models.</w:t>
      </w:r>
      <w:sdt>
        <w:sdtPr>
          <w:rPr>
            <w:rFonts w:ascii="Times New Roman" w:hAnsi="Times New Roman" w:cs="Times New Roman"/>
            <w:sz w:val="24"/>
            <w:szCs w:val="24"/>
          </w:rPr>
          <w:id w:val="1882743367"/>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Abb14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[1]</w:t>
          </w:r>
          <w:r w:rsidR="00FA7F4B" w:rsidRPr="001A73A0">
            <w:rPr>
              <w:rFonts w:ascii="Times New Roman" w:hAnsi="Times New Roman" w:cs="Times New Roman"/>
              <w:sz w:val="24"/>
              <w:szCs w:val="24"/>
            </w:rPr>
            <w:fldChar w:fldCharType="end"/>
          </w:r>
        </w:sdtContent>
      </w:sdt>
    </w:p>
    <w:p w14:paraId="091E0F0B" w14:textId="7DDA5D30" w:rsidR="002B7314" w:rsidRPr="002B7314" w:rsidRDefault="002B7314" w:rsidP="006D7D6A">
      <w:pPr>
        <w:spacing w:line="240" w:lineRule="auto"/>
        <w:jc w:val="both"/>
        <w:rPr>
          <w:rFonts w:ascii="Times New Roman" w:hAnsi="Times New Roman" w:cs="Times New Roman"/>
          <w:sz w:val="24"/>
          <w:szCs w:val="24"/>
        </w:rPr>
      </w:pPr>
      <w:r w:rsidRPr="002B7314">
        <w:rPr>
          <w:rFonts w:ascii="Times New Roman" w:hAnsi="Times New Roman" w:cs="Times New Roman"/>
          <w:sz w:val="24"/>
          <w:szCs w:val="24"/>
        </w:rPr>
        <w:t xml:space="preserve">Lawrence McClendon and Natarajan </w:t>
      </w:r>
      <w:proofErr w:type="spellStart"/>
      <w:r w:rsidRPr="002B7314">
        <w:rPr>
          <w:rFonts w:ascii="Times New Roman" w:hAnsi="Times New Roman" w:cs="Times New Roman"/>
          <w:sz w:val="24"/>
          <w:szCs w:val="24"/>
        </w:rPr>
        <w:t>Meghanathan's</w:t>
      </w:r>
      <w:proofErr w:type="spellEnd"/>
      <w:r w:rsidRPr="002B7314">
        <w:rPr>
          <w:rFonts w:ascii="Times New Roman" w:hAnsi="Times New Roman" w:cs="Times New Roman"/>
          <w:sz w:val="24"/>
          <w:szCs w:val="24"/>
        </w:rPr>
        <w:t xml:space="preserve"> work (2015) contributes a comprehensive review, focusing on spatial and temporal data analysis with a case study in Maryland State, USA. Leveraging machine learning via Weka, the study discerns patterns in crime occurrence, aiding law enforcement in strategic resource allocation.</w:t>
      </w:r>
      <w:sdt>
        <w:sdtPr>
          <w:rPr>
            <w:rFonts w:ascii="Times New Roman" w:hAnsi="Times New Roman" w:cs="Times New Roman"/>
            <w:sz w:val="24"/>
            <w:szCs w:val="24"/>
          </w:rPr>
          <w:id w:val="2066687188"/>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Law15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[2]</w:t>
          </w:r>
          <w:r w:rsidR="00FA7F4B" w:rsidRPr="001A73A0">
            <w:rPr>
              <w:rFonts w:ascii="Times New Roman" w:hAnsi="Times New Roman" w:cs="Times New Roman"/>
              <w:sz w:val="24"/>
              <w:szCs w:val="24"/>
            </w:rPr>
            <w:fldChar w:fldCharType="end"/>
          </w:r>
        </w:sdtContent>
      </w:sdt>
    </w:p>
    <w:p w14:paraId="6133D5FC" w14:textId="30CBAE48" w:rsidR="002B7314" w:rsidRPr="002B7314" w:rsidRDefault="002B7314" w:rsidP="006D7D6A">
      <w:pPr>
        <w:spacing w:line="240" w:lineRule="auto"/>
        <w:jc w:val="both"/>
        <w:rPr>
          <w:rFonts w:ascii="Times New Roman" w:hAnsi="Times New Roman" w:cs="Times New Roman"/>
          <w:sz w:val="24"/>
          <w:szCs w:val="24"/>
        </w:rPr>
      </w:pPr>
      <w:r w:rsidRPr="002B7314">
        <w:rPr>
          <w:rFonts w:ascii="Times New Roman" w:hAnsi="Times New Roman" w:cs="Times New Roman"/>
          <w:sz w:val="24"/>
          <w:szCs w:val="24"/>
        </w:rPr>
        <w:t>The study by Cui-cui Sun et al. (2014) delves into the statistical analysis of spatial crime data, emphasizing the relevance of spatial analysis in criminology. Spatial autocorrelation and various regression models are explored, offering a nuanced understanding of crime distribution across space and factors influencing it.</w:t>
      </w:r>
      <w:sdt>
        <w:sdtPr>
          <w:rPr>
            <w:rFonts w:ascii="Times New Roman" w:hAnsi="Times New Roman" w:cs="Times New Roman"/>
            <w:sz w:val="24"/>
            <w:szCs w:val="24"/>
          </w:rPr>
          <w:id w:val="43346537"/>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Cui14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[3]</w:t>
          </w:r>
          <w:r w:rsidR="00FA7F4B" w:rsidRPr="001A73A0">
            <w:rPr>
              <w:rFonts w:ascii="Times New Roman" w:hAnsi="Times New Roman" w:cs="Times New Roman"/>
              <w:sz w:val="24"/>
              <w:szCs w:val="24"/>
            </w:rPr>
            <w:fldChar w:fldCharType="end"/>
          </w:r>
        </w:sdtContent>
      </w:sdt>
    </w:p>
    <w:p w14:paraId="1CA51F35" w14:textId="10B3F7FF" w:rsidR="002B7314" w:rsidRPr="002B7314" w:rsidRDefault="002B7314" w:rsidP="006D7D6A">
      <w:pPr>
        <w:spacing w:line="240" w:lineRule="auto"/>
        <w:jc w:val="both"/>
        <w:rPr>
          <w:rFonts w:ascii="Times New Roman" w:hAnsi="Times New Roman" w:cs="Times New Roman"/>
          <w:sz w:val="24"/>
          <w:szCs w:val="24"/>
        </w:rPr>
      </w:pPr>
      <w:r w:rsidRPr="002B7314">
        <w:rPr>
          <w:rFonts w:ascii="Times New Roman" w:hAnsi="Times New Roman" w:cs="Times New Roman"/>
          <w:sz w:val="24"/>
          <w:szCs w:val="24"/>
        </w:rPr>
        <w:lastRenderedPageBreak/>
        <w:t xml:space="preserve">Nitin </w:t>
      </w:r>
      <w:proofErr w:type="spellStart"/>
      <w:r w:rsidRPr="002B7314">
        <w:rPr>
          <w:rFonts w:ascii="Times New Roman" w:hAnsi="Times New Roman" w:cs="Times New Roman"/>
          <w:sz w:val="24"/>
          <w:szCs w:val="24"/>
        </w:rPr>
        <w:t>Nandkumar</w:t>
      </w:r>
      <w:proofErr w:type="spellEnd"/>
      <w:r w:rsidRPr="002B7314">
        <w:rPr>
          <w:rFonts w:ascii="Times New Roman" w:hAnsi="Times New Roman" w:cs="Times New Roman"/>
          <w:sz w:val="24"/>
          <w:szCs w:val="24"/>
        </w:rPr>
        <w:t xml:space="preserve"> </w:t>
      </w:r>
      <w:proofErr w:type="spellStart"/>
      <w:r w:rsidRPr="002B7314">
        <w:rPr>
          <w:rFonts w:ascii="Times New Roman" w:hAnsi="Times New Roman" w:cs="Times New Roman"/>
          <w:sz w:val="24"/>
          <w:szCs w:val="24"/>
        </w:rPr>
        <w:t>Sakhare</w:t>
      </w:r>
      <w:proofErr w:type="spellEnd"/>
      <w:r w:rsidRPr="002B7314">
        <w:rPr>
          <w:rFonts w:ascii="Times New Roman" w:hAnsi="Times New Roman" w:cs="Times New Roman"/>
          <w:sz w:val="24"/>
          <w:szCs w:val="24"/>
        </w:rPr>
        <w:t xml:space="preserve"> and Swati Atul Joshi's paper (2015) investigates the use of ML, employing K-nearest </w:t>
      </w:r>
      <w:r w:rsidR="00ED0F2A" w:rsidRPr="001A73A0">
        <w:rPr>
          <w:rFonts w:ascii="Times New Roman" w:hAnsi="Times New Roman" w:cs="Times New Roman"/>
          <w:sz w:val="24"/>
          <w:szCs w:val="24"/>
        </w:rPr>
        <w:t>neighbour</w:t>
      </w:r>
      <w:r w:rsidRPr="002B7314">
        <w:rPr>
          <w:rFonts w:ascii="Times New Roman" w:hAnsi="Times New Roman" w:cs="Times New Roman"/>
          <w:sz w:val="24"/>
          <w:szCs w:val="24"/>
        </w:rPr>
        <w:t xml:space="preserve"> and boosted decision tree algorithms to analyze Vancouver crime data. Acknowledging limitations, the study advocates for further research to enhance predictive accuracy, highlighting the potential of ML in predicting crime types.</w:t>
      </w:r>
      <w:sdt>
        <w:sdtPr>
          <w:rPr>
            <w:rFonts w:ascii="Times New Roman" w:hAnsi="Times New Roman" w:cs="Times New Roman"/>
            <w:sz w:val="24"/>
            <w:szCs w:val="24"/>
          </w:rPr>
          <w:id w:val="330113909"/>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Nit15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[4]</w:t>
          </w:r>
          <w:r w:rsidR="00FA7F4B" w:rsidRPr="001A73A0">
            <w:rPr>
              <w:rFonts w:ascii="Times New Roman" w:hAnsi="Times New Roman" w:cs="Times New Roman"/>
              <w:sz w:val="24"/>
              <w:szCs w:val="24"/>
            </w:rPr>
            <w:fldChar w:fldCharType="end"/>
          </w:r>
        </w:sdtContent>
      </w:sdt>
    </w:p>
    <w:p w14:paraId="05AAF4FF" w14:textId="5A452B94" w:rsidR="002B7314" w:rsidRPr="002B7314" w:rsidRDefault="002B7314" w:rsidP="006D7D6A">
      <w:pPr>
        <w:spacing w:line="240" w:lineRule="auto"/>
        <w:jc w:val="both"/>
        <w:rPr>
          <w:rFonts w:ascii="Times New Roman" w:hAnsi="Times New Roman" w:cs="Times New Roman"/>
          <w:sz w:val="24"/>
          <w:szCs w:val="24"/>
        </w:rPr>
      </w:pPr>
      <w:r w:rsidRPr="002B7314">
        <w:rPr>
          <w:rFonts w:ascii="Times New Roman" w:hAnsi="Times New Roman" w:cs="Times New Roman"/>
          <w:sz w:val="24"/>
          <w:szCs w:val="24"/>
        </w:rPr>
        <w:t xml:space="preserve">The document by </w:t>
      </w:r>
      <w:proofErr w:type="spellStart"/>
      <w:r w:rsidRPr="002B7314">
        <w:rPr>
          <w:rFonts w:ascii="Times New Roman" w:hAnsi="Times New Roman" w:cs="Times New Roman"/>
          <w:sz w:val="24"/>
          <w:szCs w:val="24"/>
        </w:rPr>
        <w:t>Shaobing</w:t>
      </w:r>
      <w:proofErr w:type="spellEnd"/>
      <w:r w:rsidRPr="002B7314">
        <w:rPr>
          <w:rFonts w:ascii="Times New Roman" w:hAnsi="Times New Roman" w:cs="Times New Roman"/>
          <w:sz w:val="24"/>
          <w:szCs w:val="24"/>
        </w:rPr>
        <w:t xml:space="preserve"> Wu et al. (2020) </w:t>
      </w:r>
      <w:r w:rsidR="00ED0F2A" w:rsidRPr="001A73A0">
        <w:rPr>
          <w:rFonts w:ascii="Times New Roman" w:hAnsi="Times New Roman" w:cs="Times New Roman"/>
          <w:sz w:val="24"/>
          <w:szCs w:val="24"/>
        </w:rPr>
        <w:t>centres</w:t>
      </w:r>
      <w:r w:rsidRPr="002B7314">
        <w:rPr>
          <w:rFonts w:ascii="Times New Roman" w:hAnsi="Times New Roman" w:cs="Times New Roman"/>
          <w:sz w:val="24"/>
          <w:szCs w:val="24"/>
        </w:rPr>
        <w:t xml:space="preserve"> on data mining and ML for crime prediction in YD County, China. Employing random forest, neural network, and Bayesian network algorithms, the study attains a remarkable 90% accuracy. Factors like population size, age distribution, and crime types emerge as significant predictors, showcasing the potential for informed decision-making by law enforcement.</w:t>
      </w:r>
      <w:sdt>
        <w:sdtPr>
          <w:rPr>
            <w:rFonts w:ascii="Times New Roman" w:hAnsi="Times New Roman" w:cs="Times New Roman"/>
            <w:sz w:val="24"/>
            <w:szCs w:val="24"/>
          </w:rPr>
          <w:id w:val="652640927"/>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Sha20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[5]</w:t>
          </w:r>
          <w:r w:rsidR="00FA7F4B" w:rsidRPr="001A73A0">
            <w:rPr>
              <w:rFonts w:ascii="Times New Roman" w:hAnsi="Times New Roman" w:cs="Times New Roman"/>
              <w:sz w:val="24"/>
              <w:szCs w:val="24"/>
            </w:rPr>
            <w:fldChar w:fldCharType="end"/>
          </w:r>
        </w:sdtContent>
      </w:sdt>
    </w:p>
    <w:p w14:paraId="0A858BB8" w14:textId="5284BF1B" w:rsidR="002B7314" w:rsidRPr="002B7314" w:rsidRDefault="002B7314" w:rsidP="006D7D6A">
      <w:pPr>
        <w:spacing w:line="240" w:lineRule="auto"/>
        <w:jc w:val="both"/>
        <w:rPr>
          <w:rFonts w:ascii="Times New Roman" w:hAnsi="Times New Roman" w:cs="Times New Roman"/>
          <w:sz w:val="24"/>
          <w:szCs w:val="24"/>
        </w:rPr>
      </w:pPr>
      <w:r w:rsidRPr="002B7314">
        <w:rPr>
          <w:rFonts w:ascii="Times New Roman" w:hAnsi="Times New Roman" w:cs="Times New Roman"/>
          <w:sz w:val="24"/>
          <w:szCs w:val="24"/>
        </w:rPr>
        <w:t xml:space="preserve">Miquel Vaquero </w:t>
      </w:r>
      <w:proofErr w:type="spellStart"/>
      <w:r w:rsidRPr="002B7314">
        <w:rPr>
          <w:rFonts w:ascii="Times New Roman" w:hAnsi="Times New Roman" w:cs="Times New Roman"/>
          <w:sz w:val="24"/>
          <w:szCs w:val="24"/>
        </w:rPr>
        <w:t>Barnadas</w:t>
      </w:r>
      <w:proofErr w:type="spellEnd"/>
      <w:r w:rsidRPr="002B7314">
        <w:rPr>
          <w:rFonts w:ascii="Times New Roman" w:hAnsi="Times New Roman" w:cs="Times New Roman"/>
          <w:sz w:val="24"/>
          <w:szCs w:val="24"/>
        </w:rPr>
        <w:t>' work (2016) introduces a comprehensive system for crime analysis and prediction, utilizing data mining, a Naive Bayes classifier, and unstructured databases. The system achieves over 80% accuracy, offering valuable insights into crime-prone regions and aiding resource allocation.</w:t>
      </w:r>
      <w:sdt>
        <w:sdtPr>
          <w:rPr>
            <w:rFonts w:ascii="Times New Roman" w:hAnsi="Times New Roman" w:cs="Times New Roman"/>
            <w:sz w:val="24"/>
            <w:szCs w:val="24"/>
          </w:rPr>
          <w:id w:val="-1079818330"/>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Miq16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[6]</w:t>
          </w:r>
          <w:r w:rsidR="00FA7F4B" w:rsidRPr="001A73A0">
            <w:rPr>
              <w:rFonts w:ascii="Times New Roman" w:hAnsi="Times New Roman" w:cs="Times New Roman"/>
              <w:sz w:val="24"/>
              <w:szCs w:val="24"/>
            </w:rPr>
            <w:fldChar w:fldCharType="end"/>
          </w:r>
        </w:sdtContent>
      </w:sdt>
    </w:p>
    <w:p w14:paraId="404DC459" w14:textId="132C39E0" w:rsidR="002B7314" w:rsidRPr="002B7314" w:rsidRDefault="002B7314" w:rsidP="006D7D6A">
      <w:pPr>
        <w:spacing w:line="240" w:lineRule="auto"/>
        <w:jc w:val="both"/>
        <w:rPr>
          <w:rFonts w:ascii="Times New Roman" w:hAnsi="Times New Roman" w:cs="Times New Roman"/>
          <w:sz w:val="24"/>
          <w:szCs w:val="24"/>
        </w:rPr>
      </w:pPr>
      <w:r w:rsidRPr="002B7314">
        <w:rPr>
          <w:rFonts w:ascii="Times New Roman" w:hAnsi="Times New Roman" w:cs="Times New Roman"/>
          <w:sz w:val="24"/>
          <w:szCs w:val="24"/>
        </w:rPr>
        <w:t xml:space="preserve">In "Crime Type and Occurrence Prediction Using Machine Learning Algorithm" (2021), </w:t>
      </w:r>
      <w:proofErr w:type="spellStart"/>
      <w:r w:rsidRPr="002B7314">
        <w:rPr>
          <w:rFonts w:ascii="Times New Roman" w:hAnsi="Times New Roman" w:cs="Times New Roman"/>
          <w:sz w:val="24"/>
          <w:szCs w:val="24"/>
        </w:rPr>
        <w:t>Kanimozhi</w:t>
      </w:r>
      <w:proofErr w:type="spellEnd"/>
      <w:r w:rsidRPr="002B7314">
        <w:rPr>
          <w:rFonts w:ascii="Times New Roman" w:hAnsi="Times New Roman" w:cs="Times New Roman"/>
          <w:sz w:val="24"/>
          <w:szCs w:val="24"/>
        </w:rPr>
        <w:t xml:space="preserve"> N et al. propose an ML algorithm for predicting crime types and occurrences. Noteworthy for its ability to handle nominal and real-valued attributes, the algorithm, based on Naïve Bayes, achieves a high accuracy of 93.07%. Its versatility in handling both categorical and continuous crime types </w:t>
      </w:r>
      <w:proofErr w:type="gramStart"/>
      <w:r w:rsidRPr="002B7314">
        <w:rPr>
          <w:rFonts w:ascii="Times New Roman" w:hAnsi="Times New Roman" w:cs="Times New Roman"/>
          <w:sz w:val="24"/>
          <w:szCs w:val="24"/>
        </w:rPr>
        <w:t>positions</w:t>
      </w:r>
      <w:proofErr w:type="gramEnd"/>
      <w:r w:rsidRPr="002B7314">
        <w:rPr>
          <w:rFonts w:ascii="Times New Roman" w:hAnsi="Times New Roman" w:cs="Times New Roman"/>
          <w:sz w:val="24"/>
          <w:szCs w:val="24"/>
        </w:rPr>
        <w:t xml:space="preserve"> it as a promising tool for real-time predictions.</w:t>
      </w:r>
      <w:sdt>
        <w:sdtPr>
          <w:rPr>
            <w:rFonts w:ascii="Times New Roman" w:hAnsi="Times New Roman" w:cs="Times New Roman"/>
            <w:sz w:val="24"/>
            <w:szCs w:val="24"/>
          </w:rPr>
          <w:id w:val="-975137234"/>
          <w:citation/>
        </w:sdtPr>
        <w:sdtEndPr/>
        <w:sdtContent>
          <w:r w:rsidR="00FA7F4B" w:rsidRPr="001A73A0">
            <w:rPr>
              <w:rFonts w:ascii="Times New Roman" w:hAnsi="Times New Roman" w:cs="Times New Roman"/>
              <w:sz w:val="24"/>
              <w:szCs w:val="24"/>
            </w:rPr>
            <w:fldChar w:fldCharType="begin"/>
          </w:r>
          <w:r w:rsidR="00FA7F4B" w:rsidRPr="001A73A0">
            <w:rPr>
              <w:rFonts w:ascii="Times New Roman" w:hAnsi="Times New Roman" w:cs="Times New Roman"/>
              <w:sz w:val="24"/>
              <w:szCs w:val="24"/>
            </w:rPr>
            <w:instrText xml:space="preserve"> CITATION Kan21 \l 16393 </w:instrText>
          </w:r>
          <w:r w:rsidR="00FA7F4B" w:rsidRPr="001A73A0">
            <w:rPr>
              <w:rFonts w:ascii="Times New Roman" w:hAnsi="Times New Roman" w:cs="Times New Roman"/>
              <w:sz w:val="24"/>
              <w:szCs w:val="24"/>
            </w:rPr>
            <w:fldChar w:fldCharType="separate"/>
          </w:r>
          <w:r w:rsidR="00FA7F4B" w:rsidRPr="001A73A0">
            <w:rPr>
              <w:rFonts w:ascii="Times New Roman" w:hAnsi="Times New Roman" w:cs="Times New Roman"/>
              <w:noProof/>
              <w:sz w:val="24"/>
              <w:szCs w:val="24"/>
            </w:rPr>
            <w:t xml:space="preserve"> [7]</w:t>
          </w:r>
          <w:r w:rsidR="00FA7F4B" w:rsidRPr="001A73A0">
            <w:rPr>
              <w:rFonts w:ascii="Times New Roman" w:hAnsi="Times New Roman" w:cs="Times New Roman"/>
              <w:sz w:val="24"/>
              <w:szCs w:val="24"/>
            </w:rPr>
            <w:fldChar w:fldCharType="end"/>
          </w:r>
        </w:sdtContent>
      </w:sdt>
    </w:p>
    <w:tbl>
      <w:tblPr>
        <w:tblStyle w:val="PlainTable5"/>
        <w:tblW w:w="10663" w:type="dxa"/>
        <w:tblLook w:val="04A0" w:firstRow="1" w:lastRow="0" w:firstColumn="1" w:lastColumn="0" w:noHBand="0" w:noVBand="1"/>
      </w:tblPr>
      <w:tblGrid>
        <w:gridCol w:w="2601"/>
        <w:gridCol w:w="2011"/>
        <w:gridCol w:w="2035"/>
        <w:gridCol w:w="4016"/>
      </w:tblGrid>
      <w:tr w:rsidR="00E7565C" w:rsidRPr="001A73A0" w14:paraId="2FEB0BFD" w14:textId="77777777" w:rsidTr="006D7D6A">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601" w:type="dxa"/>
            <w:noWrap/>
            <w:vAlign w:val="center"/>
            <w:hideMark/>
          </w:tcPr>
          <w:p w14:paraId="74EAA495" w14:textId="77777777" w:rsidR="00FA7F4B" w:rsidRPr="00FA7F4B" w:rsidRDefault="00FA7F4B" w:rsidP="006D7D6A">
            <w:pPr>
              <w:jc w:val="both"/>
              <w:rPr>
                <w:rFonts w:ascii="Times New Roman" w:eastAsia="Times New Roman" w:hAnsi="Times New Roman" w:cs="Times New Roman"/>
                <w:b/>
                <w:bCs/>
                <w:color w:val="000000"/>
                <w:sz w:val="28"/>
                <w:szCs w:val="28"/>
                <w:lang w:eastAsia="en-IN"/>
              </w:rPr>
            </w:pPr>
            <w:r w:rsidRPr="00FA7F4B">
              <w:rPr>
                <w:rFonts w:ascii="Times New Roman" w:eastAsia="Times New Roman" w:hAnsi="Times New Roman" w:cs="Times New Roman"/>
                <w:b/>
                <w:bCs/>
                <w:color w:val="000000"/>
                <w:sz w:val="28"/>
                <w:szCs w:val="28"/>
                <w:lang w:eastAsia="en-IN"/>
              </w:rPr>
              <w:t>Paper</w:t>
            </w:r>
          </w:p>
        </w:tc>
        <w:tc>
          <w:tcPr>
            <w:tcW w:w="2011" w:type="dxa"/>
            <w:noWrap/>
            <w:vAlign w:val="center"/>
            <w:hideMark/>
          </w:tcPr>
          <w:p w14:paraId="68B8D61F" w14:textId="77777777" w:rsidR="00FA7F4B" w:rsidRPr="00FA7F4B" w:rsidRDefault="00FA7F4B" w:rsidP="006D7D6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8"/>
                <w:szCs w:val="28"/>
                <w:lang w:eastAsia="en-IN"/>
              </w:rPr>
            </w:pPr>
            <w:r w:rsidRPr="00FA7F4B">
              <w:rPr>
                <w:rFonts w:ascii="Times New Roman" w:eastAsia="Times New Roman" w:hAnsi="Times New Roman" w:cs="Times New Roman"/>
                <w:b/>
                <w:bCs/>
                <w:color w:val="000000"/>
                <w:sz w:val="28"/>
                <w:szCs w:val="28"/>
                <w:lang w:eastAsia="en-IN"/>
              </w:rPr>
              <w:t>Authors</w:t>
            </w:r>
          </w:p>
        </w:tc>
        <w:tc>
          <w:tcPr>
            <w:tcW w:w="2035" w:type="dxa"/>
            <w:noWrap/>
            <w:vAlign w:val="center"/>
            <w:hideMark/>
          </w:tcPr>
          <w:p w14:paraId="15FB55FB" w14:textId="77777777" w:rsidR="00FA7F4B" w:rsidRPr="00FA7F4B" w:rsidRDefault="00FA7F4B" w:rsidP="006D7D6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8"/>
                <w:szCs w:val="28"/>
                <w:lang w:eastAsia="en-IN"/>
              </w:rPr>
            </w:pPr>
            <w:r w:rsidRPr="00FA7F4B">
              <w:rPr>
                <w:rFonts w:ascii="Times New Roman" w:eastAsia="Times New Roman" w:hAnsi="Times New Roman" w:cs="Times New Roman"/>
                <w:b/>
                <w:bCs/>
                <w:color w:val="000000"/>
                <w:sz w:val="28"/>
                <w:szCs w:val="28"/>
                <w:lang w:eastAsia="en-IN"/>
              </w:rPr>
              <w:t>Journal</w:t>
            </w:r>
          </w:p>
        </w:tc>
        <w:tc>
          <w:tcPr>
            <w:tcW w:w="4016" w:type="dxa"/>
            <w:noWrap/>
            <w:vAlign w:val="center"/>
            <w:hideMark/>
          </w:tcPr>
          <w:p w14:paraId="661E352E" w14:textId="77777777" w:rsidR="00FA7F4B" w:rsidRPr="00FA7F4B" w:rsidRDefault="00FA7F4B" w:rsidP="006D7D6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8"/>
                <w:szCs w:val="28"/>
                <w:lang w:eastAsia="en-IN"/>
              </w:rPr>
            </w:pPr>
            <w:r w:rsidRPr="00FA7F4B">
              <w:rPr>
                <w:rFonts w:ascii="Times New Roman" w:eastAsia="Times New Roman" w:hAnsi="Times New Roman" w:cs="Times New Roman"/>
                <w:b/>
                <w:bCs/>
                <w:color w:val="000000"/>
                <w:sz w:val="28"/>
                <w:szCs w:val="28"/>
                <w:lang w:eastAsia="en-IN"/>
              </w:rPr>
              <w:t>Technology Used</w:t>
            </w:r>
          </w:p>
        </w:tc>
      </w:tr>
      <w:tr w:rsidR="00E7565C" w:rsidRPr="001A73A0" w14:paraId="3EBB7902" w14:textId="77777777" w:rsidTr="006D7D6A">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6737C06D" w14:textId="7D414858"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Improved Method of Classification Algorithms for Crime Prediction</w:t>
            </w:r>
            <w:sdt>
              <w:sdtPr>
                <w:rPr>
                  <w:rFonts w:ascii="Times New Roman" w:eastAsia="Times New Roman" w:hAnsi="Times New Roman" w:cs="Times New Roman"/>
                  <w:color w:val="000000"/>
                  <w:sz w:val="22"/>
                  <w:szCs w:val="18"/>
                  <w:lang w:eastAsia="en-IN"/>
                </w:rPr>
                <w:id w:val="1667902413"/>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Abb14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[1]</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60DDF56E"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 xml:space="preserve">Abba </w:t>
            </w:r>
            <w:proofErr w:type="spellStart"/>
            <w:r w:rsidRPr="006D7D6A">
              <w:rPr>
                <w:rFonts w:ascii="Times New Roman" w:eastAsia="Times New Roman" w:hAnsi="Times New Roman" w:cs="Times New Roman"/>
                <w:color w:val="000000"/>
                <w:szCs w:val="18"/>
                <w:lang w:eastAsia="en-IN"/>
              </w:rPr>
              <w:t>Babakura</w:t>
            </w:r>
            <w:proofErr w:type="spellEnd"/>
            <w:r w:rsidRPr="006D7D6A">
              <w:rPr>
                <w:rFonts w:ascii="Times New Roman" w:eastAsia="Times New Roman" w:hAnsi="Times New Roman" w:cs="Times New Roman"/>
                <w:color w:val="000000"/>
                <w:szCs w:val="18"/>
                <w:lang w:eastAsia="en-IN"/>
              </w:rPr>
              <w:t xml:space="preserve">, Md Nasir </w:t>
            </w:r>
            <w:proofErr w:type="spellStart"/>
            <w:r w:rsidRPr="006D7D6A">
              <w:rPr>
                <w:rFonts w:ascii="Times New Roman" w:eastAsia="Times New Roman" w:hAnsi="Times New Roman" w:cs="Times New Roman"/>
                <w:color w:val="000000"/>
                <w:szCs w:val="18"/>
                <w:lang w:eastAsia="en-IN"/>
              </w:rPr>
              <w:t>Sulaiman</w:t>
            </w:r>
            <w:proofErr w:type="spellEnd"/>
            <w:r w:rsidRPr="006D7D6A">
              <w:rPr>
                <w:rFonts w:ascii="Times New Roman" w:eastAsia="Times New Roman" w:hAnsi="Times New Roman" w:cs="Times New Roman"/>
                <w:color w:val="000000"/>
                <w:szCs w:val="18"/>
                <w:lang w:eastAsia="en-IN"/>
              </w:rPr>
              <w:t>, Mahmud A. Yusuf</w:t>
            </w:r>
          </w:p>
        </w:tc>
        <w:tc>
          <w:tcPr>
            <w:tcW w:w="2035" w:type="dxa"/>
            <w:noWrap/>
            <w:vAlign w:val="center"/>
            <w:hideMark/>
          </w:tcPr>
          <w:p w14:paraId="3E1D6304"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ISBAST, IEEE (2014)</w:t>
            </w:r>
          </w:p>
        </w:tc>
        <w:tc>
          <w:tcPr>
            <w:tcW w:w="4016" w:type="dxa"/>
            <w:noWrap/>
            <w:vAlign w:val="center"/>
            <w:hideMark/>
          </w:tcPr>
          <w:p w14:paraId="086C5311"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Naïve Bayes, Back Propagation</w:t>
            </w:r>
          </w:p>
        </w:tc>
      </w:tr>
      <w:tr w:rsidR="00FA7F4B" w:rsidRPr="00FA7F4B" w14:paraId="069CA9B1" w14:textId="77777777" w:rsidTr="006D7D6A">
        <w:trPr>
          <w:trHeight w:val="1341"/>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391E26A8" w14:textId="03625135"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Using Machine Learning Algorithms to Analyze Crime Data</w:t>
            </w:r>
            <w:sdt>
              <w:sdtPr>
                <w:rPr>
                  <w:rFonts w:ascii="Times New Roman" w:eastAsia="Times New Roman" w:hAnsi="Times New Roman" w:cs="Times New Roman"/>
                  <w:color w:val="000000"/>
                  <w:sz w:val="22"/>
                  <w:szCs w:val="18"/>
                  <w:lang w:eastAsia="en-IN"/>
                </w:rPr>
                <w:id w:val="490225707"/>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Law15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[2]</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54BDC835"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 xml:space="preserve">Lawrence McClendon and Natarajan </w:t>
            </w:r>
            <w:proofErr w:type="spellStart"/>
            <w:r w:rsidRPr="006D7D6A">
              <w:rPr>
                <w:rFonts w:ascii="Times New Roman" w:eastAsia="Times New Roman" w:hAnsi="Times New Roman" w:cs="Times New Roman"/>
                <w:color w:val="000000"/>
                <w:szCs w:val="18"/>
                <w:lang w:eastAsia="en-IN"/>
              </w:rPr>
              <w:t>Meghanathan</w:t>
            </w:r>
            <w:proofErr w:type="spellEnd"/>
          </w:p>
        </w:tc>
        <w:tc>
          <w:tcPr>
            <w:tcW w:w="2035" w:type="dxa"/>
            <w:noWrap/>
            <w:vAlign w:val="center"/>
            <w:hideMark/>
          </w:tcPr>
          <w:p w14:paraId="0FB6768B"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MLAIJ (2015)</w:t>
            </w:r>
          </w:p>
        </w:tc>
        <w:tc>
          <w:tcPr>
            <w:tcW w:w="4016" w:type="dxa"/>
            <w:noWrap/>
            <w:vAlign w:val="center"/>
            <w:hideMark/>
          </w:tcPr>
          <w:p w14:paraId="65EE6B71"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Weka, Spatial and Temporal Analysis</w:t>
            </w:r>
          </w:p>
        </w:tc>
      </w:tr>
      <w:tr w:rsidR="00E7565C" w:rsidRPr="001A73A0" w14:paraId="523D18D6" w14:textId="77777777" w:rsidTr="006D7D6A">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4326A465" w14:textId="60AFD927"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Detecting Crime Types Using Classification Algorithms</w:t>
            </w:r>
            <w:sdt>
              <w:sdtPr>
                <w:rPr>
                  <w:rFonts w:ascii="Times New Roman" w:eastAsia="Times New Roman" w:hAnsi="Times New Roman" w:cs="Times New Roman"/>
                  <w:color w:val="000000"/>
                  <w:sz w:val="22"/>
                  <w:szCs w:val="18"/>
                  <w:lang w:eastAsia="en-IN"/>
                </w:rPr>
                <w:id w:val="1882046171"/>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Cui14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[3]</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3C7DA044"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 xml:space="preserve">Cui-cui Sun, Chun-long Yao, Xu Li, </w:t>
            </w:r>
            <w:proofErr w:type="spellStart"/>
            <w:r w:rsidRPr="006D7D6A">
              <w:rPr>
                <w:rFonts w:ascii="Times New Roman" w:eastAsia="Times New Roman" w:hAnsi="Times New Roman" w:cs="Times New Roman"/>
                <w:color w:val="000000"/>
                <w:szCs w:val="18"/>
                <w:lang w:eastAsia="en-IN"/>
              </w:rPr>
              <w:t>Kejun</w:t>
            </w:r>
            <w:proofErr w:type="spellEnd"/>
            <w:r w:rsidRPr="006D7D6A">
              <w:rPr>
                <w:rFonts w:ascii="Times New Roman" w:eastAsia="Times New Roman" w:hAnsi="Times New Roman" w:cs="Times New Roman"/>
                <w:color w:val="000000"/>
                <w:szCs w:val="18"/>
                <w:lang w:eastAsia="en-IN"/>
              </w:rPr>
              <w:t xml:space="preserve"> Lee</w:t>
            </w:r>
          </w:p>
        </w:tc>
        <w:tc>
          <w:tcPr>
            <w:tcW w:w="2035" w:type="dxa"/>
            <w:noWrap/>
            <w:vAlign w:val="center"/>
            <w:hideMark/>
          </w:tcPr>
          <w:p w14:paraId="3A7A27EC"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Journal of Digital Information Management (2014)</w:t>
            </w:r>
          </w:p>
        </w:tc>
        <w:tc>
          <w:tcPr>
            <w:tcW w:w="4016" w:type="dxa"/>
            <w:noWrap/>
            <w:vAlign w:val="center"/>
            <w:hideMark/>
          </w:tcPr>
          <w:p w14:paraId="7B5A4CB1"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Spatial autocorrelation, Spatial interaction models, Spatial choice models, Analysis of mobility triads</w:t>
            </w:r>
          </w:p>
        </w:tc>
      </w:tr>
      <w:tr w:rsidR="00FA7F4B" w:rsidRPr="00FA7F4B" w14:paraId="2BB39A3D" w14:textId="77777777" w:rsidTr="006D7D6A">
        <w:trPr>
          <w:trHeight w:val="1411"/>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0CEEB15F" w14:textId="589D8DC4"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Classification of Criminal Data using J48 Algorithm</w:t>
            </w:r>
            <w:sdt>
              <w:sdtPr>
                <w:rPr>
                  <w:rFonts w:ascii="Times New Roman" w:eastAsia="Times New Roman" w:hAnsi="Times New Roman" w:cs="Times New Roman"/>
                  <w:color w:val="000000"/>
                  <w:sz w:val="22"/>
                  <w:szCs w:val="18"/>
                  <w:lang w:eastAsia="en-IN"/>
                </w:rPr>
                <w:id w:val="388852960"/>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Nit15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[4]</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3C174501"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 xml:space="preserve">Nitin </w:t>
            </w:r>
            <w:proofErr w:type="spellStart"/>
            <w:r w:rsidRPr="006D7D6A">
              <w:rPr>
                <w:rFonts w:ascii="Times New Roman" w:eastAsia="Times New Roman" w:hAnsi="Times New Roman" w:cs="Times New Roman"/>
                <w:color w:val="000000"/>
                <w:szCs w:val="18"/>
                <w:lang w:eastAsia="en-IN"/>
              </w:rPr>
              <w:t>Nandkumar</w:t>
            </w:r>
            <w:proofErr w:type="spellEnd"/>
            <w:r w:rsidRPr="006D7D6A">
              <w:rPr>
                <w:rFonts w:ascii="Times New Roman" w:eastAsia="Times New Roman" w:hAnsi="Times New Roman" w:cs="Times New Roman"/>
                <w:color w:val="000000"/>
                <w:szCs w:val="18"/>
                <w:lang w:eastAsia="en-IN"/>
              </w:rPr>
              <w:t xml:space="preserve"> </w:t>
            </w:r>
            <w:proofErr w:type="spellStart"/>
            <w:r w:rsidRPr="006D7D6A">
              <w:rPr>
                <w:rFonts w:ascii="Times New Roman" w:eastAsia="Times New Roman" w:hAnsi="Times New Roman" w:cs="Times New Roman"/>
                <w:color w:val="000000"/>
                <w:szCs w:val="18"/>
                <w:lang w:eastAsia="en-IN"/>
              </w:rPr>
              <w:t>Sakhare</w:t>
            </w:r>
            <w:proofErr w:type="spellEnd"/>
            <w:r w:rsidRPr="006D7D6A">
              <w:rPr>
                <w:rFonts w:ascii="Times New Roman" w:eastAsia="Times New Roman" w:hAnsi="Times New Roman" w:cs="Times New Roman"/>
                <w:color w:val="000000"/>
                <w:szCs w:val="18"/>
                <w:lang w:eastAsia="en-IN"/>
              </w:rPr>
              <w:t>, Swati Atul Joshi</w:t>
            </w:r>
          </w:p>
        </w:tc>
        <w:tc>
          <w:tcPr>
            <w:tcW w:w="2035" w:type="dxa"/>
            <w:noWrap/>
            <w:vAlign w:val="center"/>
            <w:hideMark/>
          </w:tcPr>
          <w:p w14:paraId="63BF19BE"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IFRSA International Journal of Data Warehousing &amp; Mining (2015)</w:t>
            </w:r>
          </w:p>
        </w:tc>
        <w:tc>
          <w:tcPr>
            <w:tcW w:w="4016" w:type="dxa"/>
            <w:noWrap/>
            <w:vAlign w:val="center"/>
            <w:hideMark/>
          </w:tcPr>
          <w:p w14:paraId="354B7AD2" w14:textId="6383B16A"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Machine Learning, K-nearest neighbour (KNN), Boosted decision tree</w:t>
            </w:r>
          </w:p>
        </w:tc>
      </w:tr>
      <w:tr w:rsidR="00E7565C" w:rsidRPr="001A73A0" w14:paraId="59E6A3E7" w14:textId="77777777" w:rsidTr="006D7D6A">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2430E8BC" w14:textId="75B3381B"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Crime Prediction Using Data Mining and Machine Learning</w:t>
            </w:r>
            <w:sdt>
              <w:sdtPr>
                <w:rPr>
                  <w:rFonts w:ascii="Times New Roman" w:eastAsia="Times New Roman" w:hAnsi="Times New Roman" w:cs="Times New Roman"/>
                  <w:color w:val="000000"/>
                  <w:sz w:val="22"/>
                  <w:szCs w:val="18"/>
                  <w:lang w:eastAsia="en-IN"/>
                </w:rPr>
                <w:id w:val="275444743"/>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Sha20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[5]</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035D2E38"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proofErr w:type="spellStart"/>
            <w:r w:rsidRPr="006D7D6A">
              <w:rPr>
                <w:rFonts w:ascii="Times New Roman" w:eastAsia="Times New Roman" w:hAnsi="Times New Roman" w:cs="Times New Roman"/>
                <w:color w:val="000000"/>
                <w:szCs w:val="18"/>
                <w:lang w:eastAsia="en-IN"/>
              </w:rPr>
              <w:t>Shaobing</w:t>
            </w:r>
            <w:proofErr w:type="spellEnd"/>
            <w:r w:rsidRPr="006D7D6A">
              <w:rPr>
                <w:rFonts w:ascii="Times New Roman" w:eastAsia="Times New Roman" w:hAnsi="Times New Roman" w:cs="Times New Roman"/>
                <w:color w:val="000000"/>
                <w:szCs w:val="18"/>
                <w:lang w:eastAsia="en-IN"/>
              </w:rPr>
              <w:t xml:space="preserve"> Wu, </w:t>
            </w:r>
            <w:proofErr w:type="spellStart"/>
            <w:r w:rsidRPr="006D7D6A">
              <w:rPr>
                <w:rFonts w:ascii="Times New Roman" w:eastAsia="Times New Roman" w:hAnsi="Times New Roman" w:cs="Times New Roman"/>
                <w:color w:val="000000"/>
                <w:szCs w:val="18"/>
                <w:lang w:eastAsia="en-IN"/>
              </w:rPr>
              <w:t>Changmei</w:t>
            </w:r>
            <w:proofErr w:type="spellEnd"/>
            <w:r w:rsidRPr="006D7D6A">
              <w:rPr>
                <w:rFonts w:ascii="Times New Roman" w:eastAsia="Times New Roman" w:hAnsi="Times New Roman" w:cs="Times New Roman"/>
                <w:color w:val="000000"/>
                <w:szCs w:val="18"/>
                <w:lang w:eastAsia="en-IN"/>
              </w:rPr>
              <w:t xml:space="preserve"> Wang, </w:t>
            </w:r>
            <w:proofErr w:type="spellStart"/>
            <w:r w:rsidRPr="006D7D6A">
              <w:rPr>
                <w:rFonts w:ascii="Times New Roman" w:eastAsia="Times New Roman" w:hAnsi="Times New Roman" w:cs="Times New Roman"/>
                <w:color w:val="000000"/>
                <w:szCs w:val="18"/>
                <w:lang w:eastAsia="en-IN"/>
              </w:rPr>
              <w:t>Haoshun</w:t>
            </w:r>
            <w:proofErr w:type="spellEnd"/>
            <w:r w:rsidRPr="006D7D6A">
              <w:rPr>
                <w:rFonts w:ascii="Times New Roman" w:eastAsia="Times New Roman" w:hAnsi="Times New Roman" w:cs="Times New Roman"/>
                <w:color w:val="000000"/>
                <w:szCs w:val="18"/>
                <w:lang w:eastAsia="en-IN"/>
              </w:rPr>
              <w:t xml:space="preserve"> Cao, and </w:t>
            </w:r>
            <w:proofErr w:type="spellStart"/>
            <w:r w:rsidRPr="006D7D6A">
              <w:rPr>
                <w:rFonts w:ascii="Times New Roman" w:eastAsia="Times New Roman" w:hAnsi="Times New Roman" w:cs="Times New Roman"/>
                <w:color w:val="000000"/>
                <w:szCs w:val="18"/>
                <w:lang w:eastAsia="en-IN"/>
              </w:rPr>
              <w:t>Xueming</w:t>
            </w:r>
            <w:proofErr w:type="spellEnd"/>
            <w:r w:rsidRPr="006D7D6A">
              <w:rPr>
                <w:rFonts w:ascii="Times New Roman" w:eastAsia="Times New Roman" w:hAnsi="Times New Roman" w:cs="Times New Roman"/>
                <w:color w:val="000000"/>
                <w:szCs w:val="18"/>
                <w:lang w:eastAsia="en-IN"/>
              </w:rPr>
              <w:t xml:space="preserve"> Jia</w:t>
            </w:r>
          </w:p>
        </w:tc>
        <w:tc>
          <w:tcPr>
            <w:tcW w:w="2035" w:type="dxa"/>
            <w:noWrap/>
            <w:vAlign w:val="center"/>
            <w:hideMark/>
          </w:tcPr>
          <w:p w14:paraId="28C2DD7B"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Springer Nature Switzerland AG (2020)</w:t>
            </w:r>
          </w:p>
        </w:tc>
        <w:tc>
          <w:tcPr>
            <w:tcW w:w="4016" w:type="dxa"/>
            <w:noWrap/>
            <w:vAlign w:val="center"/>
            <w:hideMark/>
          </w:tcPr>
          <w:p w14:paraId="56B787EE" w14:textId="1DBBD226"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Data mining, Machine learning, Random Forest, Neural network, Bayesian network</w:t>
            </w:r>
          </w:p>
        </w:tc>
      </w:tr>
      <w:tr w:rsidR="00FA7F4B" w:rsidRPr="00FA7F4B" w14:paraId="246267DD" w14:textId="77777777" w:rsidTr="006D7D6A">
        <w:trPr>
          <w:trHeight w:val="1125"/>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002ACB16" w14:textId="4E46B514"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MACHINE LEARNING APPLIED TO CRIME PREDICTION</w:t>
            </w:r>
            <w:sdt>
              <w:sdtPr>
                <w:rPr>
                  <w:rFonts w:ascii="Times New Roman" w:eastAsia="Times New Roman" w:hAnsi="Times New Roman" w:cs="Times New Roman"/>
                  <w:color w:val="000000"/>
                  <w:sz w:val="22"/>
                  <w:szCs w:val="18"/>
                  <w:lang w:eastAsia="en-IN"/>
                </w:rPr>
                <w:id w:val="30623434"/>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Miq16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[6]</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04BDA944"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 xml:space="preserve">Miquel Vaquero </w:t>
            </w:r>
            <w:proofErr w:type="spellStart"/>
            <w:r w:rsidRPr="006D7D6A">
              <w:rPr>
                <w:rFonts w:ascii="Times New Roman" w:eastAsia="Times New Roman" w:hAnsi="Times New Roman" w:cs="Times New Roman"/>
                <w:color w:val="000000"/>
                <w:szCs w:val="18"/>
                <w:lang w:eastAsia="en-IN"/>
              </w:rPr>
              <w:t>Barnadas</w:t>
            </w:r>
            <w:proofErr w:type="spellEnd"/>
          </w:p>
        </w:tc>
        <w:tc>
          <w:tcPr>
            <w:tcW w:w="2035" w:type="dxa"/>
            <w:noWrap/>
            <w:vAlign w:val="center"/>
            <w:hideMark/>
          </w:tcPr>
          <w:p w14:paraId="7B1357DD"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Telecom BCN (27-09-2016)</w:t>
            </w:r>
          </w:p>
        </w:tc>
        <w:tc>
          <w:tcPr>
            <w:tcW w:w="4016" w:type="dxa"/>
            <w:noWrap/>
            <w:vAlign w:val="center"/>
            <w:hideMark/>
          </w:tcPr>
          <w:p w14:paraId="301EB069" w14:textId="77777777" w:rsidR="00FA7F4B" w:rsidRPr="006D7D6A" w:rsidRDefault="00FA7F4B" w:rsidP="006D7D6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Data mining, Naive Bayes classifier, Unstructured database (Mongo DB), Named Entity Recognition (NER), Coreference Resolution</w:t>
            </w:r>
          </w:p>
        </w:tc>
      </w:tr>
      <w:tr w:rsidR="00E7565C" w:rsidRPr="001A73A0" w14:paraId="31F068CE" w14:textId="77777777" w:rsidTr="006D7D6A">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01" w:type="dxa"/>
            <w:noWrap/>
            <w:vAlign w:val="center"/>
            <w:hideMark/>
          </w:tcPr>
          <w:p w14:paraId="6E375A35" w14:textId="2F6E1587" w:rsidR="00FA7F4B" w:rsidRPr="006D7D6A" w:rsidRDefault="00FA7F4B" w:rsidP="006D7D6A">
            <w:pPr>
              <w:jc w:val="both"/>
              <w:rPr>
                <w:rFonts w:ascii="Times New Roman" w:eastAsia="Times New Roman" w:hAnsi="Times New Roman" w:cs="Times New Roman"/>
                <w:color w:val="000000"/>
                <w:sz w:val="22"/>
                <w:szCs w:val="18"/>
                <w:lang w:eastAsia="en-IN"/>
              </w:rPr>
            </w:pPr>
            <w:r w:rsidRPr="006D7D6A">
              <w:rPr>
                <w:rFonts w:ascii="Times New Roman" w:eastAsia="Times New Roman" w:hAnsi="Times New Roman" w:cs="Times New Roman"/>
                <w:color w:val="000000"/>
                <w:sz w:val="22"/>
                <w:szCs w:val="18"/>
                <w:lang w:eastAsia="en-IN"/>
              </w:rPr>
              <w:t>CRIME TYPE AND OCCURRENCE PREDICTION USING MACHINE LEARNING ALGORITHM</w:t>
            </w:r>
            <w:sdt>
              <w:sdtPr>
                <w:rPr>
                  <w:rFonts w:ascii="Times New Roman" w:eastAsia="Times New Roman" w:hAnsi="Times New Roman" w:cs="Times New Roman"/>
                  <w:color w:val="000000"/>
                  <w:sz w:val="22"/>
                  <w:szCs w:val="18"/>
                  <w:lang w:eastAsia="en-IN"/>
                </w:rPr>
                <w:id w:val="1090587877"/>
                <w:citation/>
              </w:sdtPr>
              <w:sdtEndPr/>
              <w:sdtContent>
                <w:r w:rsidRPr="006D7D6A">
                  <w:rPr>
                    <w:rFonts w:ascii="Times New Roman" w:eastAsia="Times New Roman" w:hAnsi="Times New Roman" w:cs="Times New Roman"/>
                    <w:color w:val="000000"/>
                    <w:sz w:val="22"/>
                    <w:szCs w:val="18"/>
                    <w:lang w:eastAsia="en-IN"/>
                  </w:rPr>
                  <w:fldChar w:fldCharType="begin"/>
                </w:r>
                <w:r w:rsidRPr="006D7D6A">
                  <w:rPr>
                    <w:rFonts w:ascii="Times New Roman" w:eastAsia="Times New Roman" w:hAnsi="Times New Roman" w:cs="Times New Roman"/>
                    <w:color w:val="000000"/>
                    <w:sz w:val="22"/>
                    <w:szCs w:val="18"/>
                    <w:lang w:eastAsia="en-IN"/>
                  </w:rPr>
                  <w:instrText xml:space="preserve"> CITATION Kan21 \l 16393 </w:instrText>
                </w:r>
                <w:r w:rsidRPr="006D7D6A">
                  <w:rPr>
                    <w:rFonts w:ascii="Times New Roman" w:eastAsia="Times New Roman" w:hAnsi="Times New Roman" w:cs="Times New Roman"/>
                    <w:color w:val="000000"/>
                    <w:sz w:val="22"/>
                    <w:szCs w:val="18"/>
                    <w:lang w:eastAsia="en-IN"/>
                  </w:rPr>
                  <w:fldChar w:fldCharType="separate"/>
                </w:r>
                <w:r w:rsidRPr="006D7D6A">
                  <w:rPr>
                    <w:rFonts w:ascii="Times New Roman" w:eastAsia="Times New Roman" w:hAnsi="Times New Roman" w:cs="Times New Roman"/>
                    <w:noProof/>
                    <w:color w:val="000000"/>
                    <w:sz w:val="22"/>
                    <w:szCs w:val="18"/>
                    <w:lang w:eastAsia="en-IN"/>
                  </w:rPr>
                  <w:t xml:space="preserve"> [7]</w:t>
                </w:r>
                <w:r w:rsidRPr="006D7D6A">
                  <w:rPr>
                    <w:rFonts w:ascii="Times New Roman" w:eastAsia="Times New Roman" w:hAnsi="Times New Roman" w:cs="Times New Roman"/>
                    <w:color w:val="000000"/>
                    <w:sz w:val="22"/>
                    <w:szCs w:val="18"/>
                    <w:lang w:eastAsia="en-IN"/>
                  </w:rPr>
                  <w:fldChar w:fldCharType="end"/>
                </w:r>
              </w:sdtContent>
            </w:sdt>
          </w:p>
        </w:tc>
        <w:tc>
          <w:tcPr>
            <w:tcW w:w="2011" w:type="dxa"/>
            <w:noWrap/>
            <w:vAlign w:val="center"/>
            <w:hideMark/>
          </w:tcPr>
          <w:p w14:paraId="5C8C83AF"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proofErr w:type="spellStart"/>
            <w:r w:rsidRPr="006D7D6A">
              <w:rPr>
                <w:rFonts w:ascii="Times New Roman" w:eastAsia="Times New Roman" w:hAnsi="Times New Roman" w:cs="Times New Roman"/>
                <w:color w:val="000000"/>
                <w:szCs w:val="18"/>
                <w:lang w:eastAsia="en-IN"/>
              </w:rPr>
              <w:t>Kanimozhi</w:t>
            </w:r>
            <w:proofErr w:type="spellEnd"/>
            <w:r w:rsidRPr="006D7D6A">
              <w:rPr>
                <w:rFonts w:ascii="Times New Roman" w:eastAsia="Times New Roman" w:hAnsi="Times New Roman" w:cs="Times New Roman"/>
                <w:color w:val="000000"/>
                <w:szCs w:val="18"/>
                <w:lang w:eastAsia="en-IN"/>
              </w:rPr>
              <w:t xml:space="preserve"> N, Keerthana N V, Pavithra G S, </w:t>
            </w:r>
            <w:proofErr w:type="spellStart"/>
            <w:r w:rsidRPr="006D7D6A">
              <w:rPr>
                <w:rFonts w:ascii="Times New Roman" w:eastAsia="Times New Roman" w:hAnsi="Times New Roman" w:cs="Times New Roman"/>
                <w:color w:val="000000"/>
                <w:szCs w:val="18"/>
                <w:lang w:eastAsia="en-IN"/>
              </w:rPr>
              <w:t>Ranjitha</w:t>
            </w:r>
            <w:proofErr w:type="spellEnd"/>
            <w:r w:rsidRPr="006D7D6A">
              <w:rPr>
                <w:rFonts w:ascii="Times New Roman" w:eastAsia="Times New Roman" w:hAnsi="Times New Roman" w:cs="Times New Roman"/>
                <w:color w:val="000000"/>
                <w:szCs w:val="18"/>
                <w:lang w:eastAsia="en-IN"/>
              </w:rPr>
              <w:t xml:space="preserve"> G, Yuvarani S</w:t>
            </w:r>
          </w:p>
        </w:tc>
        <w:tc>
          <w:tcPr>
            <w:tcW w:w="2035" w:type="dxa"/>
            <w:noWrap/>
            <w:vAlign w:val="center"/>
            <w:hideMark/>
          </w:tcPr>
          <w:p w14:paraId="15A4C816"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ICAIS, IEEE (2021)</w:t>
            </w:r>
          </w:p>
        </w:tc>
        <w:tc>
          <w:tcPr>
            <w:tcW w:w="4016" w:type="dxa"/>
            <w:noWrap/>
            <w:vAlign w:val="center"/>
            <w:hideMark/>
          </w:tcPr>
          <w:p w14:paraId="6D9CC2F7" w14:textId="77777777" w:rsidR="00FA7F4B" w:rsidRPr="006D7D6A" w:rsidRDefault="00FA7F4B" w:rsidP="006D7D6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18"/>
                <w:lang w:eastAsia="en-IN"/>
              </w:rPr>
            </w:pPr>
            <w:r w:rsidRPr="006D7D6A">
              <w:rPr>
                <w:rFonts w:ascii="Times New Roman" w:eastAsia="Times New Roman" w:hAnsi="Times New Roman" w:cs="Times New Roman"/>
                <w:color w:val="000000"/>
                <w:szCs w:val="18"/>
                <w:lang w:eastAsia="en-IN"/>
              </w:rPr>
              <w:t>Machine learning, Naïve Bayes classification</w:t>
            </w:r>
          </w:p>
        </w:tc>
      </w:tr>
    </w:tbl>
    <w:p w14:paraId="0C0A6D95" w14:textId="1BD0EFF5" w:rsidR="00500EA4" w:rsidRPr="001A73A0" w:rsidRDefault="00500EA4" w:rsidP="006D7D6A">
      <w:pPr>
        <w:pStyle w:val="Heading1"/>
        <w:numPr>
          <w:ilvl w:val="0"/>
          <w:numId w:val="10"/>
        </w:numPr>
        <w:jc w:val="both"/>
        <w:rPr>
          <w:rFonts w:ascii="Times New Roman" w:hAnsi="Times New Roman" w:cs="Times New Roman"/>
        </w:rPr>
      </w:pPr>
      <w:bookmarkStart w:id="3" w:name="_Toc150610898"/>
      <w:r w:rsidRPr="001A73A0">
        <w:rPr>
          <w:rFonts w:ascii="Times New Roman" w:hAnsi="Times New Roman" w:cs="Times New Roman"/>
        </w:rPr>
        <w:lastRenderedPageBreak/>
        <w:t>Proposed work</w:t>
      </w:r>
      <w:bookmarkEnd w:id="3"/>
    </w:p>
    <w:p w14:paraId="3AD2E105" w14:textId="77777777" w:rsidR="00E7565C" w:rsidRPr="001A73A0" w:rsidRDefault="00E7565C" w:rsidP="006D7D6A">
      <w:pPr>
        <w:ind w:left="284"/>
        <w:jc w:val="both"/>
        <w:rPr>
          <w:rFonts w:ascii="Times New Roman" w:hAnsi="Times New Roman" w:cs="Times New Roman"/>
          <w:sz w:val="24"/>
          <w:szCs w:val="24"/>
        </w:rPr>
      </w:pPr>
      <w:r w:rsidRPr="001A73A0">
        <w:rPr>
          <w:rFonts w:ascii="Times New Roman" w:hAnsi="Times New Roman" w:cs="Times New Roman"/>
          <w:sz w:val="24"/>
          <w:szCs w:val="24"/>
        </w:rPr>
        <w:t>Crime prediction presents a formidable challenge owing to the intricate nature of criminal activities influenced by a myriad of factors. Current models predominantly rely on individual classification algorithms, potentially limiting their efficacy in capturing the diverse and complex patterns inherent in crime data. The central objective of this research is to develop an ensemble model, strategically amalgamating the strengths of various classification algorithms, thereby enhancing the precision of crime status predictions. This ensemble approach is envisaged to mitigate the shortcomings of individual models, providing a holistic and dependable prediction framework.</w:t>
      </w:r>
    </w:p>
    <w:p w14:paraId="25A163CD" w14:textId="7A376962" w:rsidR="00E7565C" w:rsidRPr="001A73A0" w:rsidRDefault="00E7565C" w:rsidP="006D7D6A">
      <w:pPr>
        <w:ind w:left="284"/>
        <w:jc w:val="both"/>
        <w:rPr>
          <w:rFonts w:ascii="Times New Roman" w:hAnsi="Times New Roman" w:cs="Times New Roman"/>
          <w:sz w:val="24"/>
          <w:szCs w:val="24"/>
        </w:rPr>
      </w:pPr>
      <w:r w:rsidRPr="001A73A0">
        <w:rPr>
          <w:rFonts w:ascii="Times New Roman" w:hAnsi="Times New Roman" w:cs="Times New Roman"/>
          <w:b/>
          <w:bCs/>
          <w:sz w:val="24"/>
          <w:szCs w:val="24"/>
        </w:rPr>
        <w:t>Methodology</w:t>
      </w:r>
      <w:r w:rsidRPr="001A73A0">
        <w:rPr>
          <w:rFonts w:ascii="Times New Roman" w:hAnsi="Times New Roman" w:cs="Times New Roman"/>
          <w:sz w:val="24"/>
          <w:szCs w:val="24"/>
        </w:rPr>
        <w:t>:</w:t>
      </w:r>
    </w:p>
    <w:p w14:paraId="7C926B55" w14:textId="53549DCA" w:rsidR="00E7565C" w:rsidRPr="001A73A0" w:rsidRDefault="00E7565C" w:rsidP="006D7D6A">
      <w:pPr>
        <w:numPr>
          <w:ilvl w:val="0"/>
          <w:numId w:val="12"/>
        </w:numPr>
        <w:jc w:val="both"/>
        <w:rPr>
          <w:rFonts w:ascii="Times New Roman" w:hAnsi="Times New Roman" w:cs="Times New Roman"/>
        </w:rPr>
      </w:pPr>
      <w:r w:rsidRPr="001A73A0">
        <w:rPr>
          <w:rFonts w:ascii="Times New Roman" w:hAnsi="Times New Roman" w:cs="Times New Roman"/>
          <w:b/>
          <w:bCs/>
          <w:i/>
          <w:iCs/>
        </w:rPr>
        <w:t>Data Collection</w:t>
      </w:r>
      <w:r w:rsidRPr="001A73A0">
        <w:rPr>
          <w:rFonts w:ascii="Times New Roman" w:hAnsi="Times New Roman" w:cs="Times New Roman"/>
        </w:rPr>
        <w:t>: The initial phase involves the utilization of a comprehensive dataset encompassing a spectrum of features, including temporal information, spatial data, demographic details, and historical crime records. This rich dataset serves as the foundation for training and evaluating the ensemble model.</w:t>
      </w:r>
    </w:p>
    <w:p w14:paraId="026F832D" w14:textId="5BFAB6CA" w:rsidR="00E7565C" w:rsidRPr="001A73A0" w:rsidRDefault="00E7565C" w:rsidP="006D7D6A">
      <w:pPr>
        <w:numPr>
          <w:ilvl w:val="0"/>
          <w:numId w:val="12"/>
        </w:numPr>
        <w:jc w:val="both"/>
        <w:rPr>
          <w:rFonts w:ascii="Times New Roman" w:hAnsi="Times New Roman" w:cs="Times New Roman"/>
        </w:rPr>
      </w:pPr>
      <w:r w:rsidRPr="001A73A0">
        <w:rPr>
          <w:rFonts w:ascii="Times New Roman" w:hAnsi="Times New Roman" w:cs="Times New Roman"/>
          <w:b/>
          <w:bCs/>
          <w:i/>
          <w:iCs/>
        </w:rPr>
        <w:t>Pre-processing</w:t>
      </w:r>
      <w:r w:rsidRPr="001A73A0">
        <w:rPr>
          <w:rFonts w:ascii="Times New Roman" w:hAnsi="Times New Roman" w:cs="Times New Roman"/>
        </w:rPr>
        <w:t>: A meticulous data pre-processing step is undertaken to cleanse and refine the dataset. This involves addressing missing values, identifying and handling outliers, and ensuring the dataset's compatibility with diverse classification algorithms.</w:t>
      </w:r>
    </w:p>
    <w:p w14:paraId="4D980037" w14:textId="09B39FE2" w:rsidR="00E7565C" w:rsidRPr="001A73A0" w:rsidRDefault="00E7565C" w:rsidP="006D7D6A">
      <w:pPr>
        <w:numPr>
          <w:ilvl w:val="0"/>
          <w:numId w:val="12"/>
        </w:numPr>
        <w:jc w:val="both"/>
        <w:rPr>
          <w:rFonts w:ascii="Times New Roman" w:hAnsi="Times New Roman" w:cs="Times New Roman"/>
        </w:rPr>
      </w:pPr>
      <w:r w:rsidRPr="001A73A0">
        <w:rPr>
          <w:rFonts w:ascii="Times New Roman" w:hAnsi="Times New Roman" w:cs="Times New Roman"/>
          <w:b/>
          <w:bCs/>
          <w:i/>
          <w:iCs/>
        </w:rPr>
        <w:t>Feature Selection</w:t>
      </w:r>
      <w:r w:rsidRPr="001A73A0">
        <w:rPr>
          <w:rFonts w:ascii="Times New Roman" w:hAnsi="Times New Roman" w:cs="Times New Roman"/>
        </w:rPr>
        <w:t>: The subsequent step focuses on enhancing model efficiency by identifying the most pertinent features. Techniques such as recursive feature elimination and correlation analysis are employed to isolate and prioritize features crucial for accurate predictions.</w:t>
      </w:r>
    </w:p>
    <w:p w14:paraId="38663FA3" w14:textId="1C12282E" w:rsidR="00E7565C" w:rsidRPr="001A73A0" w:rsidRDefault="00E7565C" w:rsidP="006D7D6A">
      <w:pPr>
        <w:numPr>
          <w:ilvl w:val="0"/>
          <w:numId w:val="12"/>
        </w:numPr>
        <w:jc w:val="both"/>
        <w:rPr>
          <w:rFonts w:ascii="Times New Roman" w:hAnsi="Times New Roman" w:cs="Times New Roman"/>
        </w:rPr>
      </w:pPr>
      <w:r w:rsidRPr="001A73A0">
        <w:rPr>
          <w:rFonts w:ascii="Times New Roman" w:hAnsi="Times New Roman" w:cs="Times New Roman"/>
          <w:b/>
          <w:bCs/>
          <w:i/>
          <w:iCs/>
        </w:rPr>
        <w:t>Ensemble Model Construction</w:t>
      </w:r>
      <w:r w:rsidRPr="001A73A0">
        <w:rPr>
          <w:rFonts w:ascii="Times New Roman" w:hAnsi="Times New Roman" w:cs="Times New Roman"/>
        </w:rPr>
        <w:t>: The crux of this research lies in the development of an ensemble model that amalgamates multiple machine learning classification models. This ensemble</w:t>
      </w:r>
      <w:r w:rsidR="008C43A3" w:rsidRPr="001A73A0">
        <w:rPr>
          <w:rFonts w:ascii="Times New Roman" w:hAnsi="Times New Roman" w:cs="Times New Roman"/>
        </w:rPr>
        <w:t xml:space="preserve"> may</w:t>
      </w:r>
      <w:r w:rsidRPr="001A73A0">
        <w:rPr>
          <w:rFonts w:ascii="Times New Roman" w:hAnsi="Times New Roman" w:cs="Times New Roman"/>
        </w:rPr>
        <w:t xml:space="preserve"> include, but is not limited to, Naïve Bayes, Decision Trees, Random Forest, Support Vector Machines, and Gradient Boosting. By integrating these diverse models, the ensemble approach seeks to leverage the unique strengths of each algorithm.</w:t>
      </w:r>
    </w:p>
    <w:p w14:paraId="7A9C58EE" w14:textId="0E6BA608" w:rsidR="00E7565C" w:rsidRPr="001A73A0" w:rsidRDefault="00E7565C" w:rsidP="006D7D6A">
      <w:pPr>
        <w:numPr>
          <w:ilvl w:val="0"/>
          <w:numId w:val="12"/>
        </w:numPr>
        <w:jc w:val="both"/>
        <w:rPr>
          <w:rFonts w:ascii="Times New Roman" w:hAnsi="Times New Roman" w:cs="Times New Roman"/>
        </w:rPr>
      </w:pPr>
      <w:r w:rsidRPr="001A73A0">
        <w:rPr>
          <w:rFonts w:ascii="Times New Roman" w:hAnsi="Times New Roman" w:cs="Times New Roman"/>
          <w:b/>
          <w:bCs/>
          <w:i/>
          <w:iCs/>
        </w:rPr>
        <w:t>Voting Mechanism</w:t>
      </w:r>
      <w:r w:rsidRPr="001A73A0">
        <w:rPr>
          <w:rFonts w:ascii="Times New Roman" w:hAnsi="Times New Roman" w:cs="Times New Roman"/>
        </w:rPr>
        <w:t xml:space="preserve">: A sophisticated weighted voting mechanism </w:t>
      </w:r>
      <w:r w:rsidR="008C43A3" w:rsidRPr="001A73A0">
        <w:rPr>
          <w:rFonts w:ascii="Times New Roman" w:hAnsi="Times New Roman" w:cs="Times New Roman"/>
        </w:rPr>
        <w:t>will be</w:t>
      </w:r>
      <w:r w:rsidRPr="001A73A0">
        <w:rPr>
          <w:rFonts w:ascii="Times New Roman" w:hAnsi="Times New Roman" w:cs="Times New Roman"/>
        </w:rPr>
        <w:t xml:space="preserve"> implemented to aggregate predictions from individual models within the ensemble. This mechanism takes into account the relative strengths and weaknesses of each model, ensuring a balanced and informed decision-making process.</w:t>
      </w:r>
    </w:p>
    <w:p w14:paraId="1C3419FC" w14:textId="6204A8B5" w:rsidR="00ED0F2A" w:rsidRPr="00ED0F2A" w:rsidRDefault="00E7565C" w:rsidP="006D7D6A">
      <w:pPr>
        <w:ind w:left="284"/>
        <w:jc w:val="both"/>
        <w:rPr>
          <w:rFonts w:ascii="Times New Roman" w:hAnsi="Times New Roman" w:cs="Times New Roman"/>
          <w:sz w:val="24"/>
          <w:szCs w:val="24"/>
        </w:rPr>
      </w:pPr>
      <w:r w:rsidRPr="001A73A0">
        <w:rPr>
          <w:rFonts w:ascii="Times New Roman" w:hAnsi="Times New Roman" w:cs="Times New Roman"/>
          <w:sz w:val="24"/>
          <w:szCs w:val="24"/>
        </w:rPr>
        <w:t>By intricately weaving these methodological steps together, this research endeavours to transcend the limitations of individual classification algorithms and create a robust ensemble model poised to revolutionize the landscape of crime status predictions. The ensuing sections will delve into the expected outcomes, significance, and potential applications of this pioneering ensemble-driven approach in advancing crime prediction methodologies.</w:t>
      </w:r>
    </w:p>
    <w:p w14:paraId="2FE3BA00" w14:textId="77777777" w:rsidR="00500EA4" w:rsidRPr="001A73A0" w:rsidRDefault="00500EA4" w:rsidP="006D7D6A">
      <w:pPr>
        <w:jc w:val="both"/>
        <w:rPr>
          <w:rFonts w:ascii="Times New Roman" w:eastAsiaTheme="majorEastAsia" w:hAnsi="Times New Roman" w:cs="Times New Roman"/>
          <w:color w:val="2F5496" w:themeColor="accent1" w:themeShade="BF"/>
          <w:sz w:val="32"/>
          <w:szCs w:val="32"/>
        </w:rPr>
      </w:pPr>
      <w:r w:rsidRPr="001A73A0">
        <w:rPr>
          <w:rFonts w:ascii="Times New Roman" w:hAnsi="Times New Roman" w:cs="Times New Roman"/>
        </w:rPr>
        <w:br w:type="page"/>
      </w:r>
    </w:p>
    <w:p w14:paraId="071AA075" w14:textId="1343ECE5" w:rsidR="00500EA4" w:rsidRPr="001A73A0" w:rsidRDefault="00500EA4" w:rsidP="006D7D6A">
      <w:pPr>
        <w:pStyle w:val="Heading1"/>
        <w:numPr>
          <w:ilvl w:val="0"/>
          <w:numId w:val="10"/>
        </w:numPr>
        <w:jc w:val="both"/>
        <w:rPr>
          <w:rFonts w:ascii="Times New Roman" w:hAnsi="Times New Roman" w:cs="Times New Roman"/>
        </w:rPr>
      </w:pPr>
      <w:bookmarkStart w:id="4" w:name="_Toc150610899"/>
      <w:r w:rsidRPr="001A73A0">
        <w:rPr>
          <w:rFonts w:ascii="Times New Roman" w:hAnsi="Times New Roman" w:cs="Times New Roman"/>
        </w:rPr>
        <w:lastRenderedPageBreak/>
        <w:t>Dataset</w:t>
      </w:r>
      <w:bookmarkEnd w:id="4"/>
    </w:p>
    <w:p w14:paraId="39DCF6E5" w14:textId="77777777" w:rsidR="00500EA4" w:rsidRPr="001A73A0" w:rsidRDefault="00500EA4" w:rsidP="006D7D6A">
      <w:pPr>
        <w:jc w:val="both"/>
        <w:rPr>
          <w:rFonts w:ascii="Times New Roman" w:hAnsi="Times New Roman" w:cs="Times New Roman"/>
        </w:rPr>
      </w:pPr>
    </w:p>
    <w:p w14:paraId="7E8276C7" w14:textId="3DF04183" w:rsidR="008C43A3" w:rsidRPr="001A73A0" w:rsidRDefault="008C43A3" w:rsidP="006D7D6A">
      <w:pPr>
        <w:jc w:val="both"/>
        <w:rPr>
          <w:rFonts w:ascii="Times New Roman" w:hAnsi="Times New Roman" w:cs="Times New Roman"/>
        </w:rPr>
      </w:pPr>
      <w:r w:rsidRPr="001A73A0">
        <w:rPr>
          <w:rFonts w:ascii="Times New Roman" w:hAnsi="Times New Roman" w:cs="Times New Roman"/>
        </w:rPr>
        <w:t xml:space="preserve">In this project, we employ crime incident data extracted from the </w:t>
      </w:r>
      <w:proofErr w:type="gramStart"/>
      <w:r w:rsidRPr="001A73A0">
        <w:rPr>
          <w:rFonts w:ascii="Times New Roman" w:hAnsi="Times New Roman" w:cs="Times New Roman"/>
        </w:rPr>
        <w:t>Catalog.Data.Gov</w:t>
      </w:r>
      <w:proofErr w:type="gramEnd"/>
      <w:r w:rsidRPr="001A73A0">
        <w:rPr>
          <w:rFonts w:ascii="Times New Roman" w:hAnsi="Times New Roman" w:cs="Times New Roman"/>
        </w:rPr>
        <w:t xml:space="preserve"> site, focusing on incidents in the City of Los Angeles dating back to 2020. The dataset, sourced from the Gov Crime Data from Los Angeles, CA, USA, encompasses </w:t>
      </w:r>
      <w:r w:rsidR="001A73A0" w:rsidRPr="001A73A0">
        <w:rPr>
          <w:rFonts w:ascii="Times New Roman" w:hAnsi="Times New Roman" w:cs="Times New Roman"/>
        </w:rPr>
        <w:t>834.320</w:t>
      </w:r>
      <w:r w:rsidRPr="001A73A0">
        <w:rPr>
          <w:rFonts w:ascii="Times New Roman" w:hAnsi="Times New Roman" w:cs="Times New Roman"/>
        </w:rPr>
        <w:t xml:space="preserve"> observations with 28 attributes, forming the basis for developing an ensemble crime status prediction model. However, this dataset presents challenges, including inaccuracies transcribed from original paper reports and privacy-preserving measures in location data.</w:t>
      </w:r>
      <w:sdt>
        <w:sdtPr>
          <w:rPr>
            <w:rFonts w:ascii="Times New Roman" w:hAnsi="Times New Roman" w:cs="Times New Roman"/>
          </w:rPr>
          <w:id w:val="-612673298"/>
          <w:citation/>
        </w:sdtPr>
        <w:sdtEndPr/>
        <w:sdtContent>
          <w:r w:rsidR="001A73A0" w:rsidRPr="001A73A0">
            <w:rPr>
              <w:rFonts w:ascii="Times New Roman" w:hAnsi="Times New Roman" w:cs="Times New Roman"/>
            </w:rPr>
            <w:fldChar w:fldCharType="begin"/>
          </w:r>
          <w:r w:rsidR="001A73A0" w:rsidRPr="001A73A0">
            <w:rPr>
              <w:rFonts w:ascii="Times New Roman" w:hAnsi="Times New Roman" w:cs="Times New Roman"/>
            </w:rPr>
            <w:instrText xml:space="preserve"> CITATION LAP23 \l 16393 </w:instrText>
          </w:r>
          <w:r w:rsidR="001A73A0" w:rsidRPr="001A73A0">
            <w:rPr>
              <w:rFonts w:ascii="Times New Roman" w:hAnsi="Times New Roman" w:cs="Times New Roman"/>
            </w:rPr>
            <w:fldChar w:fldCharType="separate"/>
          </w:r>
          <w:r w:rsidR="001A73A0" w:rsidRPr="001A73A0">
            <w:rPr>
              <w:rFonts w:ascii="Times New Roman" w:hAnsi="Times New Roman" w:cs="Times New Roman"/>
              <w:noProof/>
            </w:rPr>
            <w:t xml:space="preserve"> [8]</w:t>
          </w:r>
          <w:r w:rsidR="001A73A0" w:rsidRPr="001A73A0">
            <w:rPr>
              <w:rFonts w:ascii="Times New Roman" w:hAnsi="Times New Roman" w:cs="Times New Roman"/>
            </w:rPr>
            <w:fldChar w:fldCharType="end"/>
          </w:r>
        </w:sdtContent>
      </w:sdt>
    </w:p>
    <w:p w14:paraId="054CBF8B" w14:textId="4D9BC976" w:rsidR="008C43A3" w:rsidRPr="001A73A0" w:rsidRDefault="008C43A3" w:rsidP="006D7D6A">
      <w:pPr>
        <w:jc w:val="both"/>
        <w:rPr>
          <w:rFonts w:ascii="Times New Roman" w:hAnsi="Times New Roman" w:cs="Times New Roman"/>
        </w:rPr>
      </w:pPr>
      <w:r w:rsidRPr="001A73A0">
        <w:rPr>
          <w:rFonts w:ascii="Times New Roman" w:hAnsi="Times New Roman" w:cs="Times New Roman"/>
        </w:rPr>
        <w:t xml:space="preserve">The primary dataset, named "Crime_Data_from_2020_to_Present.csv," includes attributes such as incident number (DR_NO), report date (Date </w:t>
      </w:r>
      <w:proofErr w:type="spellStart"/>
      <w:r w:rsidRPr="001A73A0">
        <w:rPr>
          <w:rFonts w:ascii="Times New Roman" w:hAnsi="Times New Roman" w:cs="Times New Roman"/>
        </w:rPr>
        <w:t>Rptd</w:t>
      </w:r>
      <w:proofErr w:type="spellEnd"/>
      <w:r w:rsidRPr="001A73A0">
        <w:rPr>
          <w:rFonts w:ascii="Times New Roman" w:hAnsi="Times New Roman" w:cs="Times New Roman"/>
        </w:rPr>
        <w:t>), occurrence date (DATE OCC), time of occurrence (TIME OCC), area details (AREA and AREA NAME), crime details (</w:t>
      </w:r>
      <w:proofErr w:type="spellStart"/>
      <w:r w:rsidRPr="001A73A0">
        <w:rPr>
          <w:rFonts w:ascii="Times New Roman" w:hAnsi="Times New Roman" w:cs="Times New Roman"/>
        </w:rPr>
        <w:t>Crm</w:t>
      </w:r>
      <w:proofErr w:type="spellEnd"/>
      <w:r w:rsidRPr="001A73A0">
        <w:rPr>
          <w:rFonts w:ascii="Times New Roman" w:hAnsi="Times New Roman" w:cs="Times New Roman"/>
        </w:rPr>
        <w:t xml:space="preserve"> Cd and </w:t>
      </w:r>
      <w:proofErr w:type="spellStart"/>
      <w:r w:rsidRPr="001A73A0">
        <w:rPr>
          <w:rFonts w:ascii="Times New Roman" w:hAnsi="Times New Roman" w:cs="Times New Roman"/>
        </w:rPr>
        <w:t>Crm</w:t>
      </w:r>
      <w:proofErr w:type="spellEnd"/>
      <w:r w:rsidRPr="001A73A0">
        <w:rPr>
          <w:rFonts w:ascii="Times New Roman" w:hAnsi="Times New Roman" w:cs="Times New Roman"/>
        </w:rPr>
        <w:t xml:space="preserve"> Cd </w:t>
      </w:r>
      <w:proofErr w:type="spellStart"/>
      <w:r w:rsidRPr="001A73A0">
        <w:rPr>
          <w:rFonts w:ascii="Times New Roman" w:hAnsi="Times New Roman" w:cs="Times New Roman"/>
        </w:rPr>
        <w:t>Desc</w:t>
      </w:r>
      <w:proofErr w:type="spellEnd"/>
      <w:r w:rsidRPr="001A73A0">
        <w:rPr>
          <w:rFonts w:ascii="Times New Roman" w:hAnsi="Times New Roman" w:cs="Times New Roman"/>
        </w:rPr>
        <w:t>), victim information (</w:t>
      </w:r>
      <w:proofErr w:type="spellStart"/>
      <w:r w:rsidRPr="001A73A0">
        <w:rPr>
          <w:rFonts w:ascii="Times New Roman" w:hAnsi="Times New Roman" w:cs="Times New Roman"/>
        </w:rPr>
        <w:t>Vict</w:t>
      </w:r>
      <w:proofErr w:type="spellEnd"/>
      <w:r w:rsidRPr="001A73A0">
        <w:rPr>
          <w:rFonts w:ascii="Times New Roman" w:hAnsi="Times New Roman" w:cs="Times New Roman"/>
        </w:rPr>
        <w:t xml:space="preserve"> Age, </w:t>
      </w:r>
      <w:proofErr w:type="spellStart"/>
      <w:r w:rsidRPr="001A73A0">
        <w:rPr>
          <w:rFonts w:ascii="Times New Roman" w:hAnsi="Times New Roman" w:cs="Times New Roman"/>
        </w:rPr>
        <w:t>Vict</w:t>
      </w:r>
      <w:proofErr w:type="spellEnd"/>
      <w:r w:rsidRPr="001A73A0">
        <w:rPr>
          <w:rFonts w:ascii="Times New Roman" w:hAnsi="Times New Roman" w:cs="Times New Roman"/>
        </w:rPr>
        <w:t xml:space="preserve"> Sex, </w:t>
      </w:r>
      <w:proofErr w:type="spellStart"/>
      <w:r w:rsidRPr="001A73A0">
        <w:rPr>
          <w:rFonts w:ascii="Times New Roman" w:hAnsi="Times New Roman" w:cs="Times New Roman"/>
        </w:rPr>
        <w:t>Vict</w:t>
      </w:r>
      <w:proofErr w:type="spellEnd"/>
      <w:r w:rsidRPr="001A73A0">
        <w:rPr>
          <w:rFonts w:ascii="Times New Roman" w:hAnsi="Times New Roman" w:cs="Times New Roman"/>
        </w:rPr>
        <w:t xml:space="preserve"> Descent), and location coordinates (LAT and LON), among others.</w:t>
      </w:r>
    </w:p>
    <w:p w14:paraId="197EDB83" w14:textId="173F70EC" w:rsidR="008C43A3" w:rsidRPr="001A73A0" w:rsidRDefault="008C43A3" w:rsidP="006D7D6A">
      <w:pPr>
        <w:pStyle w:val="Heading2"/>
        <w:jc w:val="both"/>
        <w:rPr>
          <w:rFonts w:ascii="Times New Roman" w:hAnsi="Times New Roman" w:cs="Times New Roman"/>
        </w:rPr>
      </w:pPr>
      <w:bookmarkStart w:id="5" w:name="_Toc132180199"/>
      <w:bookmarkStart w:id="6" w:name="_Toc150610900"/>
      <w:r w:rsidRPr="001A73A0">
        <w:rPr>
          <w:rFonts w:ascii="Times New Roman" w:hAnsi="Times New Roman" w:cs="Times New Roman"/>
        </w:rPr>
        <w:t>CSV: Crime_Data_from_2020_to_Present.csv</w:t>
      </w:r>
      <w:bookmarkEnd w:id="5"/>
      <w:bookmarkEnd w:id="6"/>
    </w:p>
    <w:tbl>
      <w:tblPr>
        <w:tblW w:w="10090" w:type="dxa"/>
        <w:tblLook w:val="04A0" w:firstRow="1" w:lastRow="0" w:firstColumn="1" w:lastColumn="0" w:noHBand="0" w:noVBand="1"/>
      </w:tblPr>
      <w:tblGrid>
        <w:gridCol w:w="6721"/>
        <w:gridCol w:w="3369"/>
      </w:tblGrid>
      <w:tr w:rsidR="008C43A3" w:rsidRPr="008C43A3" w14:paraId="7E31F7EC" w14:textId="77777777" w:rsidTr="002C600B">
        <w:trPr>
          <w:trHeight w:val="418"/>
        </w:trPr>
        <w:tc>
          <w:tcPr>
            <w:tcW w:w="6721" w:type="dxa"/>
            <w:tcBorders>
              <w:top w:val="nil"/>
              <w:left w:val="nil"/>
              <w:bottom w:val="nil"/>
              <w:right w:val="double" w:sz="4" w:space="0" w:color="auto"/>
            </w:tcBorders>
            <w:shd w:val="clear" w:color="auto" w:fill="auto"/>
            <w:noWrap/>
            <w:vAlign w:val="bottom"/>
          </w:tcPr>
          <w:p w14:paraId="32B801BD" w14:textId="77777777" w:rsidR="008C43A3" w:rsidRPr="008C43A3" w:rsidRDefault="008C43A3" w:rsidP="006D7D6A">
            <w:pPr>
              <w:jc w:val="both"/>
              <w:rPr>
                <w:rFonts w:ascii="Times New Roman" w:hAnsi="Times New Roman" w:cs="Times New Roman"/>
                <w:b/>
                <w:bCs/>
              </w:rPr>
            </w:pPr>
            <w:r w:rsidRPr="008C43A3">
              <w:rPr>
                <w:rFonts w:ascii="Times New Roman" w:hAnsi="Times New Roman" w:cs="Times New Roman"/>
                <w:b/>
                <w:bCs/>
              </w:rPr>
              <w:t>Attribute</w:t>
            </w:r>
          </w:p>
        </w:tc>
        <w:tc>
          <w:tcPr>
            <w:tcW w:w="3369" w:type="dxa"/>
            <w:tcBorders>
              <w:top w:val="nil"/>
              <w:left w:val="double" w:sz="4" w:space="0" w:color="auto"/>
              <w:bottom w:val="nil"/>
              <w:right w:val="nil"/>
            </w:tcBorders>
            <w:shd w:val="clear" w:color="auto" w:fill="auto"/>
            <w:noWrap/>
            <w:vAlign w:val="bottom"/>
          </w:tcPr>
          <w:p w14:paraId="58277EA2" w14:textId="77777777" w:rsidR="008C43A3" w:rsidRPr="008C43A3" w:rsidRDefault="008C43A3" w:rsidP="006D7D6A">
            <w:pPr>
              <w:jc w:val="both"/>
              <w:rPr>
                <w:rFonts w:ascii="Times New Roman" w:hAnsi="Times New Roman" w:cs="Times New Roman"/>
                <w:b/>
                <w:bCs/>
              </w:rPr>
            </w:pPr>
            <w:proofErr w:type="spellStart"/>
            <w:r w:rsidRPr="008C43A3">
              <w:rPr>
                <w:rFonts w:ascii="Times New Roman" w:hAnsi="Times New Roman" w:cs="Times New Roman"/>
                <w:b/>
                <w:bCs/>
              </w:rPr>
              <w:t>Dtype</w:t>
            </w:r>
            <w:proofErr w:type="spellEnd"/>
          </w:p>
        </w:tc>
      </w:tr>
      <w:tr w:rsidR="008C43A3" w:rsidRPr="008C43A3" w14:paraId="2FD413B2"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5E01083A"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DR_NO</w:t>
            </w:r>
          </w:p>
        </w:tc>
        <w:tc>
          <w:tcPr>
            <w:tcW w:w="3369" w:type="dxa"/>
            <w:tcBorders>
              <w:top w:val="nil"/>
              <w:left w:val="double" w:sz="4" w:space="0" w:color="auto"/>
              <w:bottom w:val="nil"/>
              <w:right w:val="nil"/>
            </w:tcBorders>
            <w:shd w:val="clear" w:color="auto" w:fill="auto"/>
            <w:noWrap/>
            <w:vAlign w:val="bottom"/>
            <w:hideMark/>
          </w:tcPr>
          <w:p w14:paraId="68A57DB2"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04BC030F"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76045B11"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 xml:space="preserve">Date </w:t>
            </w:r>
            <w:proofErr w:type="spellStart"/>
            <w:r w:rsidRPr="008C43A3">
              <w:rPr>
                <w:rFonts w:ascii="Times New Roman" w:hAnsi="Times New Roman" w:cs="Times New Roman"/>
              </w:rPr>
              <w:t>Rptd</w:t>
            </w:r>
            <w:proofErr w:type="spellEnd"/>
          </w:p>
        </w:tc>
        <w:tc>
          <w:tcPr>
            <w:tcW w:w="3369" w:type="dxa"/>
            <w:tcBorders>
              <w:top w:val="nil"/>
              <w:left w:val="double" w:sz="4" w:space="0" w:color="auto"/>
              <w:bottom w:val="nil"/>
              <w:right w:val="nil"/>
            </w:tcBorders>
            <w:shd w:val="clear" w:color="auto" w:fill="auto"/>
            <w:noWrap/>
            <w:vAlign w:val="bottom"/>
            <w:hideMark/>
          </w:tcPr>
          <w:p w14:paraId="20269F5A"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7C49C671"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BCE153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DATE OCC</w:t>
            </w:r>
          </w:p>
        </w:tc>
        <w:tc>
          <w:tcPr>
            <w:tcW w:w="3369" w:type="dxa"/>
            <w:tcBorders>
              <w:top w:val="nil"/>
              <w:left w:val="double" w:sz="4" w:space="0" w:color="auto"/>
              <w:bottom w:val="nil"/>
              <w:right w:val="nil"/>
            </w:tcBorders>
            <w:shd w:val="clear" w:color="auto" w:fill="auto"/>
            <w:noWrap/>
            <w:vAlign w:val="bottom"/>
            <w:hideMark/>
          </w:tcPr>
          <w:p w14:paraId="6C11A73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2ACF8829"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54EE3D9"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TIME OCC</w:t>
            </w:r>
          </w:p>
        </w:tc>
        <w:tc>
          <w:tcPr>
            <w:tcW w:w="3369" w:type="dxa"/>
            <w:tcBorders>
              <w:top w:val="nil"/>
              <w:left w:val="double" w:sz="4" w:space="0" w:color="auto"/>
              <w:bottom w:val="nil"/>
              <w:right w:val="nil"/>
            </w:tcBorders>
            <w:shd w:val="clear" w:color="auto" w:fill="auto"/>
            <w:noWrap/>
            <w:vAlign w:val="bottom"/>
            <w:hideMark/>
          </w:tcPr>
          <w:p w14:paraId="2E87CCFB"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6ED05D50"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76A7519A"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AREA</w:t>
            </w:r>
          </w:p>
        </w:tc>
        <w:tc>
          <w:tcPr>
            <w:tcW w:w="3369" w:type="dxa"/>
            <w:tcBorders>
              <w:top w:val="nil"/>
              <w:left w:val="double" w:sz="4" w:space="0" w:color="auto"/>
              <w:bottom w:val="nil"/>
              <w:right w:val="nil"/>
            </w:tcBorders>
            <w:shd w:val="clear" w:color="auto" w:fill="auto"/>
            <w:noWrap/>
            <w:vAlign w:val="bottom"/>
            <w:hideMark/>
          </w:tcPr>
          <w:p w14:paraId="0BF27071"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74F02D2C"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4A98C417"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AREA NAME</w:t>
            </w:r>
          </w:p>
        </w:tc>
        <w:tc>
          <w:tcPr>
            <w:tcW w:w="3369" w:type="dxa"/>
            <w:tcBorders>
              <w:top w:val="nil"/>
              <w:left w:val="double" w:sz="4" w:space="0" w:color="auto"/>
              <w:bottom w:val="nil"/>
              <w:right w:val="nil"/>
            </w:tcBorders>
            <w:shd w:val="clear" w:color="auto" w:fill="auto"/>
            <w:noWrap/>
            <w:vAlign w:val="bottom"/>
            <w:hideMark/>
          </w:tcPr>
          <w:p w14:paraId="61A79446"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7E4C6C47"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D01F8D4"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Rpt</w:t>
            </w:r>
            <w:proofErr w:type="spellEnd"/>
            <w:r w:rsidRPr="008C43A3">
              <w:rPr>
                <w:rFonts w:ascii="Times New Roman" w:hAnsi="Times New Roman" w:cs="Times New Roman"/>
              </w:rPr>
              <w:t xml:space="preserve"> </w:t>
            </w:r>
            <w:proofErr w:type="spellStart"/>
            <w:r w:rsidRPr="008C43A3">
              <w:rPr>
                <w:rFonts w:ascii="Times New Roman" w:hAnsi="Times New Roman" w:cs="Times New Roman"/>
              </w:rPr>
              <w:t>Dist</w:t>
            </w:r>
            <w:proofErr w:type="spellEnd"/>
            <w:r w:rsidRPr="008C43A3">
              <w:rPr>
                <w:rFonts w:ascii="Times New Roman" w:hAnsi="Times New Roman" w:cs="Times New Roman"/>
              </w:rPr>
              <w:t xml:space="preserve"> No</w:t>
            </w:r>
          </w:p>
        </w:tc>
        <w:tc>
          <w:tcPr>
            <w:tcW w:w="3369" w:type="dxa"/>
            <w:tcBorders>
              <w:top w:val="nil"/>
              <w:left w:val="double" w:sz="4" w:space="0" w:color="auto"/>
              <w:bottom w:val="nil"/>
              <w:right w:val="nil"/>
            </w:tcBorders>
            <w:shd w:val="clear" w:color="auto" w:fill="auto"/>
            <w:noWrap/>
            <w:vAlign w:val="bottom"/>
            <w:hideMark/>
          </w:tcPr>
          <w:p w14:paraId="0FB3C2FF"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4349DE24"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54E2D01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Part 1-2</w:t>
            </w:r>
          </w:p>
        </w:tc>
        <w:tc>
          <w:tcPr>
            <w:tcW w:w="3369" w:type="dxa"/>
            <w:tcBorders>
              <w:top w:val="nil"/>
              <w:left w:val="double" w:sz="4" w:space="0" w:color="auto"/>
              <w:bottom w:val="nil"/>
              <w:right w:val="nil"/>
            </w:tcBorders>
            <w:shd w:val="clear" w:color="auto" w:fill="auto"/>
            <w:noWrap/>
            <w:vAlign w:val="bottom"/>
            <w:hideMark/>
          </w:tcPr>
          <w:p w14:paraId="1C56A6CE"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20280749"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03DBD27D"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Crm</w:t>
            </w:r>
            <w:proofErr w:type="spellEnd"/>
            <w:r w:rsidRPr="008C43A3">
              <w:rPr>
                <w:rFonts w:ascii="Times New Roman" w:hAnsi="Times New Roman" w:cs="Times New Roman"/>
              </w:rPr>
              <w:t xml:space="preserve"> Cd</w:t>
            </w:r>
          </w:p>
        </w:tc>
        <w:tc>
          <w:tcPr>
            <w:tcW w:w="3369" w:type="dxa"/>
            <w:tcBorders>
              <w:top w:val="nil"/>
              <w:left w:val="double" w:sz="4" w:space="0" w:color="auto"/>
              <w:bottom w:val="nil"/>
              <w:right w:val="nil"/>
            </w:tcBorders>
            <w:shd w:val="clear" w:color="auto" w:fill="auto"/>
            <w:noWrap/>
            <w:vAlign w:val="bottom"/>
            <w:hideMark/>
          </w:tcPr>
          <w:p w14:paraId="2326BCD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1C812B95"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AAC3A4F"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Crm</w:t>
            </w:r>
            <w:proofErr w:type="spellEnd"/>
            <w:r w:rsidRPr="008C43A3">
              <w:rPr>
                <w:rFonts w:ascii="Times New Roman" w:hAnsi="Times New Roman" w:cs="Times New Roman"/>
              </w:rPr>
              <w:t xml:space="preserve"> Cd </w:t>
            </w:r>
            <w:proofErr w:type="spellStart"/>
            <w:r w:rsidRPr="008C43A3">
              <w:rPr>
                <w:rFonts w:ascii="Times New Roman" w:hAnsi="Times New Roman" w:cs="Times New Roman"/>
              </w:rPr>
              <w:t>Desc</w:t>
            </w:r>
            <w:proofErr w:type="spellEnd"/>
          </w:p>
        </w:tc>
        <w:tc>
          <w:tcPr>
            <w:tcW w:w="3369" w:type="dxa"/>
            <w:tcBorders>
              <w:top w:val="nil"/>
              <w:left w:val="double" w:sz="4" w:space="0" w:color="auto"/>
              <w:bottom w:val="nil"/>
              <w:right w:val="nil"/>
            </w:tcBorders>
            <w:shd w:val="clear" w:color="auto" w:fill="auto"/>
            <w:noWrap/>
            <w:vAlign w:val="bottom"/>
            <w:hideMark/>
          </w:tcPr>
          <w:p w14:paraId="7C45CAC7"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05EA31F5"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2271AD33"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Mocodes</w:t>
            </w:r>
            <w:proofErr w:type="spellEnd"/>
          </w:p>
        </w:tc>
        <w:tc>
          <w:tcPr>
            <w:tcW w:w="3369" w:type="dxa"/>
            <w:tcBorders>
              <w:top w:val="nil"/>
              <w:left w:val="double" w:sz="4" w:space="0" w:color="auto"/>
              <w:bottom w:val="nil"/>
              <w:right w:val="nil"/>
            </w:tcBorders>
            <w:shd w:val="clear" w:color="auto" w:fill="auto"/>
            <w:noWrap/>
            <w:vAlign w:val="bottom"/>
            <w:hideMark/>
          </w:tcPr>
          <w:p w14:paraId="7E0E4E99"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20B47029"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048B268D"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Vict</w:t>
            </w:r>
            <w:proofErr w:type="spellEnd"/>
            <w:r w:rsidRPr="008C43A3">
              <w:rPr>
                <w:rFonts w:ascii="Times New Roman" w:hAnsi="Times New Roman" w:cs="Times New Roman"/>
              </w:rPr>
              <w:t xml:space="preserve"> Age</w:t>
            </w:r>
          </w:p>
        </w:tc>
        <w:tc>
          <w:tcPr>
            <w:tcW w:w="3369" w:type="dxa"/>
            <w:tcBorders>
              <w:top w:val="nil"/>
              <w:left w:val="double" w:sz="4" w:space="0" w:color="auto"/>
              <w:bottom w:val="nil"/>
              <w:right w:val="nil"/>
            </w:tcBorders>
            <w:shd w:val="clear" w:color="auto" w:fill="auto"/>
            <w:noWrap/>
            <w:vAlign w:val="bottom"/>
            <w:hideMark/>
          </w:tcPr>
          <w:p w14:paraId="69529895"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554F9505"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453F9B2D"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Vict</w:t>
            </w:r>
            <w:proofErr w:type="spellEnd"/>
            <w:r w:rsidRPr="008C43A3">
              <w:rPr>
                <w:rFonts w:ascii="Times New Roman" w:hAnsi="Times New Roman" w:cs="Times New Roman"/>
              </w:rPr>
              <w:t xml:space="preserve"> Sex</w:t>
            </w:r>
          </w:p>
        </w:tc>
        <w:tc>
          <w:tcPr>
            <w:tcW w:w="3369" w:type="dxa"/>
            <w:tcBorders>
              <w:top w:val="nil"/>
              <w:left w:val="double" w:sz="4" w:space="0" w:color="auto"/>
              <w:bottom w:val="nil"/>
              <w:right w:val="nil"/>
            </w:tcBorders>
            <w:shd w:val="clear" w:color="auto" w:fill="auto"/>
            <w:noWrap/>
            <w:vAlign w:val="bottom"/>
            <w:hideMark/>
          </w:tcPr>
          <w:p w14:paraId="3430F5B9"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6D289278"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6914C059"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Vict</w:t>
            </w:r>
            <w:proofErr w:type="spellEnd"/>
            <w:r w:rsidRPr="008C43A3">
              <w:rPr>
                <w:rFonts w:ascii="Times New Roman" w:hAnsi="Times New Roman" w:cs="Times New Roman"/>
              </w:rPr>
              <w:t xml:space="preserve"> Descent</w:t>
            </w:r>
          </w:p>
        </w:tc>
        <w:tc>
          <w:tcPr>
            <w:tcW w:w="3369" w:type="dxa"/>
            <w:tcBorders>
              <w:top w:val="nil"/>
              <w:left w:val="double" w:sz="4" w:space="0" w:color="auto"/>
              <w:bottom w:val="nil"/>
              <w:right w:val="nil"/>
            </w:tcBorders>
            <w:shd w:val="clear" w:color="auto" w:fill="auto"/>
            <w:noWrap/>
            <w:vAlign w:val="bottom"/>
            <w:hideMark/>
          </w:tcPr>
          <w:p w14:paraId="5C2406DF"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632BFF6C"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4887F04B"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Premis</w:t>
            </w:r>
            <w:proofErr w:type="spellEnd"/>
            <w:r w:rsidRPr="008C43A3">
              <w:rPr>
                <w:rFonts w:ascii="Times New Roman" w:hAnsi="Times New Roman" w:cs="Times New Roman"/>
              </w:rPr>
              <w:t xml:space="preserve"> Cd</w:t>
            </w:r>
          </w:p>
        </w:tc>
        <w:tc>
          <w:tcPr>
            <w:tcW w:w="3369" w:type="dxa"/>
            <w:tcBorders>
              <w:top w:val="nil"/>
              <w:left w:val="double" w:sz="4" w:space="0" w:color="auto"/>
              <w:bottom w:val="nil"/>
              <w:right w:val="nil"/>
            </w:tcBorders>
            <w:shd w:val="clear" w:color="auto" w:fill="auto"/>
            <w:noWrap/>
            <w:vAlign w:val="bottom"/>
            <w:hideMark/>
          </w:tcPr>
          <w:p w14:paraId="221A39E6"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798E20B6"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29F2CE64"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Premis</w:t>
            </w:r>
            <w:proofErr w:type="spellEnd"/>
            <w:r w:rsidRPr="008C43A3">
              <w:rPr>
                <w:rFonts w:ascii="Times New Roman" w:hAnsi="Times New Roman" w:cs="Times New Roman"/>
              </w:rPr>
              <w:t xml:space="preserve"> </w:t>
            </w:r>
            <w:proofErr w:type="spellStart"/>
            <w:r w:rsidRPr="008C43A3">
              <w:rPr>
                <w:rFonts w:ascii="Times New Roman" w:hAnsi="Times New Roman" w:cs="Times New Roman"/>
              </w:rPr>
              <w:t>Desc</w:t>
            </w:r>
            <w:proofErr w:type="spellEnd"/>
          </w:p>
        </w:tc>
        <w:tc>
          <w:tcPr>
            <w:tcW w:w="3369" w:type="dxa"/>
            <w:tcBorders>
              <w:top w:val="nil"/>
              <w:left w:val="double" w:sz="4" w:space="0" w:color="auto"/>
              <w:bottom w:val="nil"/>
              <w:right w:val="nil"/>
            </w:tcBorders>
            <w:shd w:val="clear" w:color="auto" w:fill="auto"/>
            <w:noWrap/>
            <w:vAlign w:val="bottom"/>
            <w:hideMark/>
          </w:tcPr>
          <w:p w14:paraId="62E4AB57"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3846A97D"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5C89ECD6"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Weapon Used Cd</w:t>
            </w:r>
          </w:p>
        </w:tc>
        <w:tc>
          <w:tcPr>
            <w:tcW w:w="3369" w:type="dxa"/>
            <w:tcBorders>
              <w:top w:val="nil"/>
              <w:left w:val="double" w:sz="4" w:space="0" w:color="auto"/>
              <w:bottom w:val="nil"/>
              <w:right w:val="nil"/>
            </w:tcBorders>
            <w:shd w:val="clear" w:color="auto" w:fill="auto"/>
            <w:noWrap/>
            <w:vAlign w:val="bottom"/>
            <w:hideMark/>
          </w:tcPr>
          <w:p w14:paraId="324FBE5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53E8D284"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09E0E0A1"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 xml:space="preserve">Weapon </w:t>
            </w:r>
            <w:proofErr w:type="spellStart"/>
            <w:r w:rsidRPr="008C43A3">
              <w:rPr>
                <w:rFonts w:ascii="Times New Roman" w:hAnsi="Times New Roman" w:cs="Times New Roman"/>
              </w:rPr>
              <w:t>Desc</w:t>
            </w:r>
            <w:proofErr w:type="spellEnd"/>
          </w:p>
        </w:tc>
        <w:tc>
          <w:tcPr>
            <w:tcW w:w="3369" w:type="dxa"/>
            <w:tcBorders>
              <w:top w:val="nil"/>
              <w:left w:val="double" w:sz="4" w:space="0" w:color="auto"/>
              <w:bottom w:val="nil"/>
              <w:right w:val="nil"/>
            </w:tcBorders>
            <w:shd w:val="clear" w:color="auto" w:fill="auto"/>
            <w:noWrap/>
            <w:vAlign w:val="bottom"/>
            <w:hideMark/>
          </w:tcPr>
          <w:p w14:paraId="13162728"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594D4040"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25E0F982"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Status</w:t>
            </w:r>
          </w:p>
        </w:tc>
        <w:tc>
          <w:tcPr>
            <w:tcW w:w="3369" w:type="dxa"/>
            <w:tcBorders>
              <w:top w:val="nil"/>
              <w:left w:val="double" w:sz="4" w:space="0" w:color="auto"/>
              <w:bottom w:val="nil"/>
              <w:right w:val="nil"/>
            </w:tcBorders>
            <w:shd w:val="clear" w:color="auto" w:fill="auto"/>
            <w:noWrap/>
            <w:vAlign w:val="bottom"/>
            <w:hideMark/>
          </w:tcPr>
          <w:p w14:paraId="42D0A4C0"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2BD327D2"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03A6C3A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 xml:space="preserve">Status </w:t>
            </w:r>
            <w:proofErr w:type="spellStart"/>
            <w:r w:rsidRPr="008C43A3">
              <w:rPr>
                <w:rFonts w:ascii="Times New Roman" w:hAnsi="Times New Roman" w:cs="Times New Roman"/>
              </w:rPr>
              <w:t>Desc</w:t>
            </w:r>
            <w:proofErr w:type="spellEnd"/>
          </w:p>
        </w:tc>
        <w:tc>
          <w:tcPr>
            <w:tcW w:w="3369" w:type="dxa"/>
            <w:tcBorders>
              <w:top w:val="nil"/>
              <w:left w:val="double" w:sz="4" w:space="0" w:color="auto"/>
              <w:bottom w:val="nil"/>
              <w:right w:val="nil"/>
            </w:tcBorders>
            <w:shd w:val="clear" w:color="auto" w:fill="auto"/>
            <w:noWrap/>
            <w:vAlign w:val="bottom"/>
            <w:hideMark/>
          </w:tcPr>
          <w:p w14:paraId="2FAD70F5"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006D9C19"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5EAB5B55"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Crm</w:t>
            </w:r>
            <w:proofErr w:type="spellEnd"/>
            <w:r w:rsidRPr="008C43A3">
              <w:rPr>
                <w:rFonts w:ascii="Times New Roman" w:hAnsi="Times New Roman" w:cs="Times New Roman"/>
              </w:rPr>
              <w:t xml:space="preserve"> Cd 1</w:t>
            </w:r>
          </w:p>
        </w:tc>
        <w:tc>
          <w:tcPr>
            <w:tcW w:w="3369" w:type="dxa"/>
            <w:tcBorders>
              <w:top w:val="nil"/>
              <w:left w:val="double" w:sz="4" w:space="0" w:color="auto"/>
              <w:bottom w:val="nil"/>
              <w:right w:val="nil"/>
            </w:tcBorders>
            <w:shd w:val="clear" w:color="auto" w:fill="auto"/>
            <w:noWrap/>
            <w:vAlign w:val="bottom"/>
            <w:hideMark/>
          </w:tcPr>
          <w:p w14:paraId="6EDBC6F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2FD60909"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080A29F3"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Crm</w:t>
            </w:r>
            <w:proofErr w:type="spellEnd"/>
            <w:r w:rsidRPr="008C43A3">
              <w:rPr>
                <w:rFonts w:ascii="Times New Roman" w:hAnsi="Times New Roman" w:cs="Times New Roman"/>
              </w:rPr>
              <w:t xml:space="preserve"> Cd 2</w:t>
            </w:r>
          </w:p>
        </w:tc>
        <w:tc>
          <w:tcPr>
            <w:tcW w:w="3369" w:type="dxa"/>
            <w:tcBorders>
              <w:top w:val="nil"/>
              <w:left w:val="double" w:sz="4" w:space="0" w:color="auto"/>
              <w:bottom w:val="nil"/>
              <w:right w:val="nil"/>
            </w:tcBorders>
            <w:shd w:val="clear" w:color="auto" w:fill="auto"/>
            <w:noWrap/>
            <w:vAlign w:val="bottom"/>
            <w:hideMark/>
          </w:tcPr>
          <w:p w14:paraId="08F811F8"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08571456"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4125675D"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Crm</w:t>
            </w:r>
            <w:proofErr w:type="spellEnd"/>
            <w:r w:rsidRPr="008C43A3">
              <w:rPr>
                <w:rFonts w:ascii="Times New Roman" w:hAnsi="Times New Roman" w:cs="Times New Roman"/>
              </w:rPr>
              <w:t xml:space="preserve"> Cd 3</w:t>
            </w:r>
          </w:p>
        </w:tc>
        <w:tc>
          <w:tcPr>
            <w:tcW w:w="3369" w:type="dxa"/>
            <w:tcBorders>
              <w:top w:val="nil"/>
              <w:left w:val="double" w:sz="4" w:space="0" w:color="auto"/>
              <w:bottom w:val="nil"/>
              <w:right w:val="nil"/>
            </w:tcBorders>
            <w:shd w:val="clear" w:color="auto" w:fill="auto"/>
            <w:noWrap/>
            <w:vAlign w:val="bottom"/>
            <w:hideMark/>
          </w:tcPr>
          <w:p w14:paraId="52FB28BF"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7CA7756F"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0FB3DEC4"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Crm</w:t>
            </w:r>
            <w:proofErr w:type="spellEnd"/>
            <w:r w:rsidRPr="008C43A3">
              <w:rPr>
                <w:rFonts w:ascii="Times New Roman" w:hAnsi="Times New Roman" w:cs="Times New Roman"/>
              </w:rPr>
              <w:t xml:space="preserve"> Cd 4</w:t>
            </w:r>
          </w:p>
        </w:tc>
        <w:tc>
          <w:tcPr>
            <w:tcW w:w="3369" w:type="dxa"/>
            <w:tcBorders>
              <w:top w:val="nil"/>
              <w:left w:val="double" w:sz="4" w:space="0" w:color="auto"/>
              <w:bottom w:val="nil"/>
              <w:right w:val="nil"/>
            </w:tcBorders>
            <w:shd w:val="clear" w:color="auto" w:fill="auto"/>
            <w:noWrap/>
            <w:vAlign w:val="bottom"/>
            <w:hideMark/>
          </w:tcPr>
          <w:p w14:paraId="0275CF89"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25940677"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F512C25"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LOCATION</w:t>
            </w:r>
          </w:p>
        </w:tc>
        <w:tc>
          <w:tcPr>
            <w:tcW w:w="3369" w:type="dxa"/>
            <w:tcBorders>
              <w:top w:val="nil"/>
              <w:left w:val="double" w:sz="4" w:space="0" w:color="auto"/>
              <w:bottom w:val="nil"/>
              <w:right w:val="nil"/>
            </w:tcBorders>
            <w:shd w:val="clear" w:color="auto" w:fill="auto"/>
            <w:noWrap/>
            <w:vAlign w:val="bottom"/>
            <w:hideMark/>
          </w:tcPr>
          <w:p w14:paraId="28176BE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7DC628DF"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AC8D2E1"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lastRenderedPageBreak/>
              <w:t>Cross Street</w:t>
            </w:r>
          </w:p>
        </w:tc>
        <w:tc>
          <w:tcPr>
            <w:tcW w:w="3369" w:type="dxa"/>
            <w:tcBorders>
              <w:top w:val="nil"/>
              <w:left w:val="double" w:sz="4" w:space="0" w:color="auto"/>
              <w:bottom w:val="nil"/>
              <w:right w:val="nil"/>
            </w:tcBorders>
            <w:shd w:val="clear" w:color="auto" w:fill="auto"/>
            <w:noWrap/>
            <w:vAlign w:val="bottom"/>
            <w:hideMark/>
          </w:tcPr>
          <w:p w14:paraId="454EDEC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29924B65"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361B0160"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LAT</w:t>
            </w:r>
          </w:p>
        </w:tc>
        <w:tc>
          <w:tcPr>
            <w:tcW w:w="3369" w:type="dxa"/>
            <w:tcBorders>
              <w:top w:val="nil"/>
              <w:left w:val="double" w:sz="4" w:space="0" w:color="auto"/>
              <w:bottom w:val="nil"/>
              <w:right w:val="nil"/>
            </w:tcBorders>
            <w:shd w:val="clear" w:color="auto" w:fill="auto"/>
            <w:noWrap/>
            <w:vAlign w:val="bottom"/>
            <w:hideMark/>
          </w:tcPr>
          <w:p w14:paraId="45109E36"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78CCE83D" w14:textId="77777777" w:rsidTr="002C600B">
        <w:trPr>
          <w:trHeight w:val="418"/>
        </w:trPr>
        <w:tc>
          <w:tcPr>
            <w:tcW w:w="6721" w:type="dxa"/>
            <w:tcBorders>
              <w:top w:val="nil"/>
              <w:left w:val="nil"/>
              <w:bottom w:val="nil"/>
              <w:right w:val="double" w:sz="4" w:space="0" w:color="auto"/>
            </w:tcBorders>
            <w:shd w:val="clear" w:color="auto" w:fill="auto"/>
            <w:noWrap/>
            <w:vAlign w:val="bottom"/>
            <w:hideMark/>
          </w:tcPr>
          <w:p w14:paraId="6C6329FF"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LON</w:t>
            </w:r>
          </w:p>
        </w:tc>
        <w:tc>
          <w:tcPr>
            <w:tcW w:w="3369" w:type="dxa"/>
            <w:tcBorders>
              <w:top w:val="nil"/>
              <w:left w:val="double" w:sz="4" w:space="0" w:color="auto"/>
              <w:right w:val="nil"/>
            </w:tcBorders>
            <w:shd w:val="clear" w:color="auto" w:fill="auto"/>
            <w:noWrap/>
            <w:vAlign w:val="bottom"/>
            <w:hideMark/>
          </w:tcPr>
          <w:p w14:paraId="334F0057"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bl>
    <w:p w14:paraId="6C8C9B31" w14:textId="77777777" w:rsidR="008C43A3" w:rsidRPr="001A73A0" w:rsidRDefault="008C43A3" w:rsidP="006D7D6A">
      <w:pPr>
        <w:jc w:val="both"/>
        <w:rPr>
          <w:rFonts w:ascii="Times New Roman" w:hAnsi="Times New Roman" w:cs="Times New Roman"/>
        </w:rPr>
      </w:pPr>
    </w:p>
    <w:p w14:paraId="41424010" w14:textId="3A153F27" w:rsidR="008C43A3" w:rsidRPr="001A73A0" w:rsidRDefault="008C43A3" w:rsidP="006D7D6A">
      <w:pPr>
        <w:jc w:val="both"/>
        <w:rPr>
          <w:rFonts w:ascii="Times New Roman" w:hAnsi="Times New Roman" w:cs="Times New Roman"/>
        </w:rPr>
      </w:pPr>
      <w:r w:rsidRPr="001A73A0">
        <w:rPr>
          <w:rFonts w:ascii="Times New Roman" w:hAnsi="Times New Roman" w:cs="Times New Roman"/>
        </w:rPr>
        <w:t>To facilitate meaningful analysis and enhance the effectiveness of an ensemble crime status prediction model, the extraction process involves dealing with mixed data, combining numerical and categorical information. Techniques like one-hot encoding, label encoding, and feature scaling are applied to manipulate the data for accurate and insightful analysis.</w:t>
      </w:r>
    </w:p>
    <w:p w14:paraId="1A6D6E69" w14:textId="329656A5" w:rsidR="008C43A3" w:rsidRPr="001A73A0" w:rsidRDefault="008C43A3" w:rsidP="006D7D6A">
      <w:pPr>
        <w:jc w:val="both"/>
        <w:rPr>
          <w:rFonts w:ascii="Times New Roman" w:hAnsi="Times New Roman" w:cs="Times New Roman"/>
        </w:rPr>
      </w:pPr>
      <w:r w:rsidRPr="001A73A0">
        <w:rPr>
          <w:rFonts w:ascii="Times New Roman" w:hAnsi="Times New Roman" w:cs="Times New Roman"/>
        </w:rPr>
        <w:t>In the data cleansing phase, redundant attributes such as '</w:t>
      </w:r>
      <w:proofErr w:type="spellStart"/>
      <w:r w:rsidRPr="001A73A0">
        <w:rPr>
          <w:rFonts w:ascii="Times New Roman" w:hAnsi="Times New Roman" w:cs="Times New Roman"/>
        </w:rPr>
        <w:t>Crm</w:t>
      </w:r>
      <w:proofErr w:type="spellEnd"/>
      <w:r w:rsidRPr="001A73A0">
        <w:rPr>
          <w:rFonts w:ascii="Times New Roman" w:hAnsi="Times New Roman" w:cs="Times New Roman"/>
        </w:rPr>
        <w:t xml:space="preserve"> Cd </w:t>
      </w:r>
      <w:proofErr w:type="spellStart"/>
      <w:r w:rsidRPr="001A73A0">
        <w:rPr>
          <w:rFonts w:ascii="Times New Roman" w:hAnsi="Times New Roman" w:cs="Times New Roman"/>
        </w:rPr>
        <w:t>Desc</w:t>
      </w:r>
      <w:proofErr w:type="spellEnd"/>
      <w:r w:rsidRPr="001A73A0">
        <w:rPr>
          <w:rFonts w:ascii="Times New Roman" w:hAnsi="Times New Roman" w:cs="Times New Roman"/>
        </w:rPr>
        <w:t>,' 'AREA NAME,' '</w:t>
      </w:r>
      <w:proofErr w:type="spellStart"/>
      <w:r w:rsidRPr="001A73A0">
        <w:rPr>
          <w:rFonts w:ascii="Times New Roman" w:hAnsi="Times New Roman" w:cs="Times New Roman"/>
        </w:rPr>
        <w:t>Premis</w:t>
      </w:r>
      <w:proofErr w:type="spellEnd"/>
      <w:r w:rsidRPr="001A73A0">
        <w:rPr>
          <w:rFonts w:ascii="Times New Roman" w:hAnsi="Times New Roman" w:cs="Times New Roman"/>
        </w:rPr>
        <w:t xml:space="preserve"> </w:t>
      </w:r>
      <w:proofErr w:type="spellStart"/>
      <w:r w:rsidRPr="001A73A0">
        <w:rPr>
          <w:rFonts w:ascii="Times New Roman" w:hAnsi="Times New Roman" w:cs="Times New Roman"/>
        </w:rPr>
        <w:t>Desc</w:t>
      </w:r>
      <w:proofErr w:type="spellEnd"/>
      <w:r w:rsidRPr="001A73A0">
        <w:rPr>
          <w:rFonts w:ascii="Times New Roman" w:hAnsi="Times New Roman" w:cs="Times New Roman"/>
        </w:rPr>
        <w:t xml:space="preserve">,' 'Weapon </w:t>
      </w:r>
      <w:proofErr w:type="spellStart"/>
      <w:r w:rsidRPr="001A73A0">
        <w:rPr>
          <w:rFonts w:ascii="Times New Roman" w:hAnsi="Times New Roman" w:cs="Times New Roman"/>
        </w:rPr>
        <w:t>Desc</w:t>
      </w:r>
      <w:proofErr w:type="spellEnd"/>
      <w:r w:rsidRPr="001A73A0">
        <w:rPr>
          <w:rFonts w:ascii="Times New Roman" w:hAnsi="Times New Roman" w:cs="Times New Roman"/>
        </w:rPr>
        <w:t xml:space="preserve">,' 'Status </w:t>
      </w:r>
      <w:proofErr w:type="spellStart"/>
      <w:r w:rsidRPr="001A73A0">
        <w:rPr>
          <w:rFonts w:ascii="Times New Roman" w:hAnsi="Times New Roman" w:cs="Times New Roman"/>
        </w:rPr>
        <w:t>Desc</w:t>
      </w:r>
      <w:proofErr w:type="spellEnd"/>
      <w:r w:rsidRPr="001A73A0">
        <w:rPr>
          <w:rFonts w:ascii="Times New Roman" w:hAnsi="Times New Roman" w:cs="Times New Roman"/>
        </w:rPr>
        <w:t>,' and 'Cross Street' are removed. Additionally, certain attributes like 'DR_NO,' '</w:t>
      </w:r>
      <w:proofErr w:type="spellStart"/>
      <w:r w:rsidRPr="001A73A0">
        <w:rPr>
          <w:rFonts w:ascii="Times New Roman" w:hAnsi="Times New Roman" w:cs="Times New Roman"/>
        </w:rPr>
        <w:t>Mocodes</w:t>
      </w:r>
      <w:proofErr w:type="spellEnd"/>
      <w:r w:rsidRPr="001A73A0">
        <w:rPr>
          <w:rFonts w:ascii="Times New Roman" w:hAnsi="Times New Roman" w:cs="Times New Roman"/>
        </w:rPr>
        <w:t>,' 'LAT,' 'LON,' 'LOCATION,' '</w:t>
      </w:r>
      <w:proofErr w:type="spellStart"/>
      <w:r w:rsidRPr="001A73A0">
        <w:rPr>
          <w:rFonts w:ascii="Times New Roman" w:hAnsi="Times New Roman" w:cs="Times New Roman"/>
        </w:rPr>
        <w:t>Vict</w:t>
      </w:r>
      <w:proofErr w:type="spellEnd"/>
      <w:r w:rsidRPr="001A73A0">
        <w:rPr>
          <w:rFonts w:ascii="Times New Roman" w:hAnsi="Times New Roman" w:cs="Times New Roman"/>
        </w:rPr>
        <w:t xml:space="preserve"> Descent,' and '</w:t>
      </w:r>
      <w:proofErr w:type="spellStart"/>
      <w:r w:rsidRPr="001A73A0">
        <w:rPr>
          <w:rFonts w:ascii="Times New Roman" w:hAnsi="Times New Roman" w:cs="Times New Roman"/>
        </w:rPr>
        <w:t>Crm</w:t>
      </w:r>
      <w:proofErr w:type="spellEnd"/>
      <w:r w:rsidRPr="001A73A0">
        <w:rPr>
          <w:rFonts w:ascii="Times New Roman" w:hAnsi="Times New Roman" w:cs="Times New Roman"/>
        </w:rPr>
        <w:t xml:space="preserve"> Cd 1-4' are eliminated due to limited relevance for the ensemble crime status prediction model.</w:t>
      </w:r>
    </w:p>
    <w:p w14:paraId="3356AEA7" w14:textId="517B3C75" w:rsidR="008C43A3" w:rsidRPr="001A73A0" w:rsidRDefault="008C43A3" w:rsidP="006D7D6A">
      <w:pPr>
        <w:pStyle w:val="Heading2"/>
        <w:jc w:val="both"/>
        <w:rPr>
          <w:rFonts w:ascii="Times New Roman" w:hAnsi="Times New Roman" w:cs="Times New Roman"/>
        </w:rPr>
      </w:pPr>
      <w:bookmarkStart w:id="7" w:name="_Toc132180201"/>
      <w:bookmarkStart w:id="8" w:name="_Toc150610901"/>
      <w:r w:rsidRPr="001A73A0">
        <w:rPr>
          <w:rFonts w:ascii="Times New Roman" w:hAnsi="Times New Roman" w:cs="Times New Roman"/>
        </w:rPr>
        <w:t>CSV: Cleaned_Data.csv</w:t>
      </w:r>
      <w:bookmarkEnd w:id="7"/>
      <w:bookmarkEnd w:id="8"/>
    </w:p>
    <w:tbl>
      <w:tblPr>
        <w:tblW w:w="9333" w:type="dxa"/>
        <w:tblLook w:val="04A0" w:firstRow="1" w:lastRow="0" w:firstColumn="1" w:lastColumn="0" w:noHBand="0" w:noVBand="1"/>
      </w:tblPr>
      <w:tblGrid>
        <w:gridCol w:w="6217"/>
        <w:gridCol w:w="3116"/>
      </w:tblGrid>
      <w:tr w:rsidR="008C43A3" w:rsidRPr="008C43A3" w14:paraId="4D92C5A6" w14:textId="77777777" w:rsidTr="002C600B">
        <w:trPr>
          <w:trHeight w:val="502"/>
        </w:trPr>
        <w:tc>
          <w:tcPr>
            <w:tcW w:w="6217" w:type="dxa"/>
            <w:tcBorders>
              <w:top w:val="nil"/>
              <w:left w:val="nil"/>
              <w:bottom w:val="nil"/>
              <w:right w:val="double" w:sz="4" w:space="0" w:color="auto"/>
            </w:tcBorders>
            <w:shd w:val="clear" w:color="auto" w:fill="auto"/>
            <w:noWrap/>
            <w:vAlign w:val="bottom"/>
          </w:tcPr>
          <w:p w14:paraId="1F76FBF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Attributes</w:t>
            </w:r>
          </w:p>
        </w:tc>
        <w:tc>
          <w:tcPr>
            <w:tcW w:w="3116" w:type="dxa"/>
            <w:tcBorders>
              <w:top w:val="nil"/>
              <w:left w:val="double" w:sz="4" w:space="0" w:color="auto"/>
              <w:bottom w:val="nil"/>
              <w:right w:val="nil"/>
            </w:tcBorders>
            <w:shd w:val="clear" w:color="auto" w:fill="auto"/>
            <w:noWrap/>
            <w:vAlign w:val="bottom"/>
          </w:tcPr>
          <w:p w14:paraId="32ADB8AE"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Dtypes</w:t>
            </w:r>
            <w:proofErr w:type="spellEnd"/>
          </w:p>
        </w:tc>
      </w:tr>
      <w:tr w:rsidR="008C43A3" w:rsidRPr="008C43A3" w14:paraId="2416BE7A"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12B5545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 xml:space="preserve">Date </w:t>
            </w:r>
            <w:proofErr w:type="spellStart"/>
            <w:r w:rsidRPr="008C43A3">
              <w:rPr>
                <w:rFonts w:ascii="Times New Roman" w:hAnsi="Times New Roman" w:cs="Times New Roman"/>
              </w:rPr>
              <w:t>Rptd</w:t>
            </w:r>
            <w:proofErr w:type="spellEnd"/>
          </w:p>
        </w:tc>
        <w:tc>
          <w:tcPr>
            <w:tcW w:w="3116" w:type="dxa"/>
            <w:tcBorders>
              <w:top w:val="nil"/>
              <w:left w:val="double" w:sz="4" w:space="0" w:color="auto"/>
              <w:bottom w:val="nil"/>
              <w:right w:val="nil"/>
            </w:tcBorders>
            <w:shd w:val="clear" w:color="auto" w:fill="auto"/>
            <w:noWrap/>
            <w:vAlign w:val="bottom"/>
            <w:hideMark/>
          </w:tcPr>
          <w:p w14:paraId="51722C35"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13A9D7C1"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17962444"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DATE OCC</w:t>
            </w:r>
          </w:p>
        </w:tc>
        <w:tc>
          <w:tcPr>
            <w:tcW w:w="3116" w:type="dxa"/>
            <w:tcBorders>
              <w:top w:val="nil"/>
              <w:left w:val="double" w:sz="4" w:space="0" w:color="auto"/>
              <w:bottom w:val="nil"/>
              <w:right w:val="nil"/>
            </w:tcBorders>
            <w:shd w:val="clear" w:color="auto" w:fill="auto"/>
            <w:noWrap/>
            <w:vAlign w:val="bottom"/>
            <w:hideMark/>
          </w:tcPr>
          <w:p w14:paraId="75FA054A"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673C11B7"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75C6C1EE"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TIME OCC</w:t>
            </w:r>
          </w:p>
        </w:tc>
        <w:tc>
          <w:tcPr>
            <w:tcW w:w="3116" w:type="dxa"/>
            <w:tcBorders>
              <w:top w:val="nil"/>
              <w:left w:val="double" w:sz="4" w:space="0" w:color="auto"/>
              <w:bottom w:val="nil"/>
              <w:right w:val="nil"/>
            </w:tcBorders>
            <w:shd w:val="clear" w:color="auto" w:fill="auto"/>
            <w:noWrap/>
            <w:vAlign w:val="bottom"/>
            <w:hideMark/>
          </w:tcPr>
          <w:p w14:paraId="650AB7DA"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382533A1"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06808C6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AREA</w:t>
            </w:r>
          </w:p>
        </w:tc>
        <w:tc>
          <w:tcPr>
            <w:tcW w:w="3116" w:type="dxa"/>
            <w:tcBorders>
              <w:top w:val="nil"/>
              <w:left w:val="double" w:sz="4" w:space="0" w:color="auto"/>
              <w:bottom w:val="nil"/>
              <w:right w:val="nil"/>
            </w:tcBorders>
            <w:shd w:val="clear" w:color="auto" w:fill="auto"/>
            <w:noWrap/>
            <w:vAlign w:val="bottom"/>
            <w:hideMark/>
          </w:tcPr>
          <w:p w14:paraId="0C97D724"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28847D94"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063A8022"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Rpt</w:t>
            </w:r>
            <w:proofErr w:type="spellEnd"/>
            <w:r w:rsidRPr="008C43A3">
              <w:rPr>
                <w:rFonts w:ascii="Times New Roman" w:hAnsi="Times New Roman" w:cs="Times New Roman"/>
              </w:rPr>
              <w:t xml:space="preserve"> </w:t>
            </w:r>
            <w:proofErr w:type="spellStart"/>
            <w:r w:rsidRPr="008C43A3">
              <w:rPr>
                <w:rFonts w:ascii="Times New Roman" w:hAnsi="Times New Roman" w:cs="Times New Roman"/>
              </w:rPr>
              <w:t>Dist</w:t>
            </w:r>
            <w:proofErr w:type="spellEnd"/>
            <w:r w:rsidRPr="008C43A3">
              <w:rPr>
                <w:rFonts w:ascii="Times New Roman" w:hAnsi="Times New Roman" w:cs="Times New Roman"/>
              </w:rPr>
              <w:t xml:space="preserve"> No</w:t>
            </w:r>
          </w:p>
        </w:tc>
        <w:tc>
          <w:tcPr>
            <w:tcW w:w="3116" w:type="dxa"/>
            <w:tcBorders>
              <w:top w:val="nil"/>
              <w:left w:val="double" w:sz="4" w:space="0" w:color="auto"/>
              <w:bottom w:val="nil"/>
              <w:right w:val="nil"/>
            </w:tcBorders>
            <w:shd w:val="clear" w:color="auto" w:fill="auto"/>
            <w:noWrap/>
            <w:vAlign w:val="bottom"/>
            <w:hideMark/>
          </w:tcPr>
          <w:p w14:paraId="0D524743"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4D333157"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7DD25EFE"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Part 1-2</w:t>
            </w:r>
          </w:p>
        </w:tc>
        <w:tc>
          <w:tcPr>
            <w:tcW w:w="3116" w:type="dxa"/>
            <w:tcBorders>
              <w:top w:val="nil"/>
              <w:left w:val="double" w:sz="4" w:space="0" w:color="auto"/>
              <w:bottom w:val="nil"/>
              <w:right w:val="nil"/>
            </w:tcBorders>
            <w:shd w:val="clear" w:color="auto" w:fill="auto"/>
            <w:noWrap/>
            <w:vAlign w:val="bottom"/>
            <w:hideMark/>
          </w:tcPr>
          <w:p w14:paraId="0A933A60"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55A6EDB0"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3FF8C6D9"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Crime Code</w:t>
            </w:r>
          </w:p>
        </w:tc>
        <w:tc>
          <w:tcPr>
            <w:tcW w:w="3116" w:type="dxa"/>
            <w:tcBorders>
              <w:top w:val="nil"/>
              <w:left w:val="double" w:sz="4" w:space="0" w:color="auto"/>
              <w:bottom w:val="nil"/>
              <w:right w:val="nil"/>
            </w:tcBorders>
            <w:shd w:val="clear" w:color="auto" w:fill="auto"/>
            <w:noWrap/>
            <w:vAlign w:val="bottom"/>
            <w:hideMark/>
          </w:tcPr>
          <w:p w14:paraId="45F1506B"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27172BB9"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7FF96A73"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Vict</w:t>
            </w:r>
            <w:proofErr w:type="spellEnd"/>
            <w:r w:rsidRPr="008C43A3">
              <w:rPr>
                <w:rFonts w:ascii="Times New Roman" w:hAnsi="Times New Roman" w:cs="Times New Roman"/>
              </w:rPr>
              <w:t xml:space="preserve"> Age</w:t>
            </w:r>
          </w:p>
        </w:tc>
        <w:tc>
          <w:tcPr>
            <w:tcW w:w="3116" w:type="dxa"/>
            <w:tcBorders>
              <w:top w:val="nil"/>
              <w:left w:val="double" w:sz="4" w:space="0" w:color="auto"/>
              <w:bottom w:val="nil"/>
              <w:right w:val="nil"/>
            </w:tcBorders>
            <w:shd w:val="clear" w:color="auto" w:fill="auto"/>
            <w:noWrap/>
            <w:vAlign w:val="bottom"/>
            <w:hideMark/>
          </w:tcPr>
          <w:p w14:paraId="1E75C51A"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int64</w:t>
            </w:r>
          </w:p>
        </w:tc>
      </w:tr>
      <w:tr w:rsidR="008C43A3" w:rsidRPr="008C43A3" w14:paraId="1F0CF214"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3EF5114E"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Vict</w:t>
            </w:r>
            <w:proofErr w:type="spellEnd"/>
            <w:r w:rsidRPr="008C43A3">
              <w:rPr>
                <w:rFonts w:ascii="Times New Roman" w:hAnsi="Times New Roman" w:cs="Times New Roman"/>
              </w:rPr>
              <w:t xml:space="preserve"> Sex</w:t>
            </w:r>
          </w:p>
        </w:tc>
        <w:tc>
          <w:tcPr>
            <w:tcW w:w="3116" w:type="dxa"/>
            <w:tcBorders>
              <w:top w:val="nil"/>
              <w:left w:val="double" w:sz="4" w:space="0" w:color="auto"/>
              <w:bottom w:val="nil"/>
              <w:right w:val="nil"/>
            </w:tcBorders>
            <w:shd w:val="clear" w:color="auto" w:fill="auto"/>
            <w:noWrap/>
            <w:vAlign w:val="bottom"/>
            <w:hideMark/>
          </w:tcPr>
          <w:p w14:paraId="5AA5A08C"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r w:rsidR="008C43A3" w:rsidRPr="008C43A3" w14:paraId="30B3E400"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4EAFAD3A" w14:textId="77777777" w:rsidR="008C43A3" w:rsidRPr="008C43A3" w:rsidRDefault="008C43A3" w:rsidP="006D7D6A">
            <w:pPr>
              <w:jc w:val="both"/>
              <w:rPr>
                <w:rFonts w:ascii="Times New Roman" w:hAnsi="Times New Roman" w:cs="Times New Roman"/>
              </w:rPr>
            </w:pPr>
            <w:proofErr w:type="spellStart"/>
            <w:r w:rsidRPr="008C43A3">
              <w:rPr>
                <w:rFonts w:ascii="Times New Roman" w:hAnsi="Times New Roman" w:cs="Times New Roman"/>
              </w:rPr>
              <w:t>Premis</w:t>
            </w:r>
            <w:proofErr w:type="spellEnd"/>
            <w:r w:rsidRPr="008C43A3">
              <w:rPr>
                <w:rFonts w:ascii="Times New Roman" w:hAnsi="Times New Roman" w:cs="Times New Roman"/>
              </w:rPr>
              <w:t xml:space="preserve"> Cd</w:t>
            </w:r>
          </w:p>
        </w:tc>
        <w:tc>
          <w:tcPr>
            <w:tcW w:w="3116" w:type="dxa"/>
            <w:tcBorders>
              <w:top w:val="nil"/>
              <w:left w:val="double" w:sz="4" w:space="0" w:color="auto"/>
              <w:bottom w:val="nil"/>
              <w:right w:val="nil"/>
            </w:tcBorders>
            <w:shd w:val="clear" w:color="auto" w:fill="auto"/>
            <w:noWrap/>
            <w:vAlign w:val="bottom"/>
            <w:hideMark/>
          </w:tcPr>
          <w:p w14:paraId="44955A3E"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2C111853"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003EA7ED"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Weapon Used Cd</w:t>
            </w:r>
          </w:p>
        </w:tc>
        <w:tc>
          <w:tcPr>
            <w:tcW w:w="3116" w:type="dxa"/>
            <w:tcBorders>
              <w:top w:val="nil"/>
              <w:left w:val="double" w:sz="4" w:space="0" w:color="auto"/>
              <w:bottom w:val="nil"/>
              <w:right w:val="nil"/>
            </w:tcBorders>
            <w:shd w:val="clear" w:color="auto" w:fill="auto"/>
            <w:noWrap/>
            <w:vAlign w:val="bottom"/>
            <w:hideMark/>
          </w:tcPr>
          <w:p w14:paraId="7EBCCCFE"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float64</w:t>
            </w:r>
          </w:p>
        </w:tc>
      </w:tr>
      <w:tr w:rsidR="008C43A3" w:rsidRPr="008C43A3" w14:paraId="3B6F8E72" w14:textId="77777777" w:rsidTr="002C600B">
        <w:trPr>
          <w:trHeight w:val="502"/>
        </w:trPr>
        <w:tc>
          <w:tcPr>
            <w:tcW w:w="6217" w:type="dxa"/>
            <w:tcBorders>
              <w:top w:val="nil"/>
              <w:left w:val="nil"/>
              <w:bottom w:val="nil"/>
              <w:right w:val="double" w:sz="4" w:space="0" w:color="auto"/>
            </w:tcBorders>
            <w:shd w:val="clear" w:color="auto" w:fill="auto"/>
            <w:noWrap/>
            <w:vAlign w:val="bottom"/>
            <w:hideMark/>
          </w:tcPr>
          <w:p w14:paraId="26DEE72B"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Status</w:t>
            </w:r>
          </w:p>
        </w:tc>
        <w:tc>
          <w:tcPr>
            <w:tcW w:w="3116" w:type="dxa"/>
            <w:tcBorders>
              <w:top w:val="nil"/>
              <w:left w:val="double" w:sz="4" w:space="0" w:color="auto"/>
              <w:bottom w:val="nil"/>
              <w:right w:val="nil"/>
            </w:tcBorders>
            <w:shd w:val="clear" w:color="auto" w:fill="auto"/>
            <w:noWrap/>
            <w:vAlign w:val="bottom"/>
            <w:hideMark/>
          </w:tcPr>
          <w:p w14:paraId="50572D3E" w14:textId="77777777" w:rsidR="008C43A3" w:rsidRPr="008C43A3" w:rsidRDefault="008C43A3" w:rsidP="006D7D6A">
            <w:pPr>
              <w:jc w:val="both"/>
              <w:rPr>
                <w:rFonts w:ascii="Times New Roman" w:hAnsi="Times New Roman" w:cs="Times New Roman"/>
              </w:rPr>
            </w:pPr>
            <w:r w:rsidRPr="008C43A3">
              <w:rPr>
                <w:rFonts w:ascii="Times New Roman" w:hAnsi="Times New Roman" w:cs="Times New Roman"/>
              </w:rPr>
              <w:t>Object</w:t>
            </w:r>
          </w:p>
        </w:tc>
      </w:tr>
    </w:tbl>
    <w:p w14:paraId="4C86B71B" w14:textId="77777777" w:rsidR="008C43A3" w:rsidRPr="001A73A0" w:rsidRDefault="008C43A3" w:rsidP="006D7D6A">
      <w:pPr>
        <w:jc w:val="both"/>
        <w:rPr>
          <w:rFonts w:ascii="Times New Roman" w:hAnsi="Times New Roman" w:cs="Times New Roman"/>
        </w:rPr>
      </w:pPr>
    </w:p>
    <w:p w14:paraId="54FF41DE" w14:textId="6911C9B4" w:rsidR="00500EA4" w:rsidRPr="001A73A0" w:rsidRDefault="008C43A3" w:rsidP="006D7D6A">
      <w:pPr>
        <w:jc w:val="both"/>
        <w:rPr>
          <w:rFonts w:ascii="Times New Roman" w:eastAsiaTheme="majorEastAsia" w:hAnsi="Times New Roman" w:cs="Times New Roman"/>
          <w:color w:val="2F5496" w:themeColor="accent1" w:themeShade="BF"/>
          <w:sz w:val="32"/>
          <w:szCs w:val="32"/>
        </w:rPr>
      </w:pPr>
      <w:r w:rsidRPr="001A73A0">
        <w:rPr>
          <w:rFonts w:ascii="Times New Roman" w:hAnsi="Times New Roman" w:cs="Times New Roman"/>
        </w:rPr>
        <w:t xml:space="preserve">Furthermore, crimes with a count below the threshold value of 1000 are excluded to streamline the dataset and enhance its relevance for ensemble model development. The resultant dataset, named "Cleaned_Data.csv," comprises </w:t>
      </w:r>
      <w:r w:rsidR="001A73A0" w:rsidRPr="001A73A0">
        <w:rPr>
          <w:rFonts w:ascii="Times New Roman" w:hAnsi="Times New Roman" w:cs="Times New Roman"/>
        </w:rPr>
        <w:t>816,247</w:t>
      </w:r>
      <w:r w:rsidRPr="001A73A0">
        <w:rPr>
          <w:rFonts w:ascii="Times New Roman" w:hAnsi="Times New Roman" w:cs="Times New Roman"/>
        </w:rPr>
        <w:t xml:space="preserve"> entries across 12 attributes, forming a refined foundation for building an ensemble crime status prediction model.</w:t>
      </w:r>
      <w:r w:rsidR="00500EA4" w:rsidRPr="001A73A0">
        <w:rPr>
          <w:rFonts w:ascii="Times New Roman" w:hAnsi="Times New Roman" w:cs="Times New Roman"/>
        </w:rPr>
        <w:br w:type="page"/>
      </w:r>
    </w:p>
    <w:p w14:paraId="238A6C3E" w14:textId="4E635D4D" w:rsidR="00500EA4" w:rsidRPr="001A73A0" w:rsidRDefault="00500EA4" w:rsidP="006D7D6A">
      <w:pPr>
        <w:pStyle w:val="Heading1"/>
        <w:numPr>
          <w:ilvl w:val="0"/>
          <w:numId w:val="10"/>
        </w:numPr>
        <w:jc w:val="both"/>
        <w:rPr>
          <w:rFonts w:ascii="Times New Roman" w:hAnsi="Times New Roman" w:cs="Times New Roman"/>
        </w:rPr>
      </w:pPr>
      <w:bookmarkStart w:id="9" w:name="_Toc150610902"/>
      <w:r w:rsidRPr="001A73A0">
        <w:rPr>
          <w:rFonts w:ascii="Times New Roman" w:hAnsi="Times New Roman" w:cs="Times New Roman"/>
        </w:rPr>
        <w:lastRenderedPageBreak/>
        <w:t>Expected Outcomes</w:t>
      </w:r>
      <w:bookmarkEnd w:id="9"/>
    </w:p>
    <w:p w14:paraId="1637D69D" w14:textId="77777777" w:rsidR="008C43A3" w:rsidRPr="001A73A0" w:rsidRDefault="008C43A3" w:rsidP="006D7D6A">
      <w:pPr>
        <w:jc w:val="both"/>
        <w:rPr>
          <w:rFonts w:ascii="Times New Roman" w:hAnsi="Times New Roman" w:cs="Times New Roman"/>
        </w:rPr>
      </w:pPr>
    </w:p>
    <w:p w14:paraId="16AA98DE" w14:textId="7FCB2772" w:rsidR="008C43A3" w:rsidRPr="007419DF" w:rsidRDefault="008C43A3" w:rsidP="006D7D6A">
      <w:pPr>
        <w:pStyle w:val="Heading2"/>
        <w:jc w:val="both"/>
      </w:pPr>
      <w:bookmarkStart w:id="10" w:name="_Toc150610903"/>
      <w:r w:rsidRPr="007419DF">
        <w:rPr>
          <w:rStyle w:val="Heading2Char"/>
        </w:rPr>
        <w:t>Ensemble</w:t>
      </w:r>
      <w:r w:rsidRPr="007419DF">
        <w:t xml:space="preserve"> </w:t>
      </w:r>
      <w:r w:rsidRPr="007419DF">
        <w:rPr>
          <w:rStyle w:val="Heading2Char"/>
        </w:rPr>
        <w:t>Model</w:t>
      </w:r>
      <w:bookmarkEnd w:id="10"/>
    </w:p>
    <w:p w14:paraId="0F9D0A8E" w14:textId="29B747BA" w:rsidR="008C43A3" w:rsidRPr="001A73A0" w:rsidRDefault="008C43A3" w:rsidP="006D7D6A">
      <w:pPr>
        <w:jc w:val="both"/>
        <w:rPr>
          <w:rFonts w:ascii="Times New Roman" w:hAnsi="Times New Roman" w:cs="Times New Roman"/>
          <w:b/>
          <w:bCs/>
          <w:sz w:val="24"/>
          <w:szCs w:val="24"/>
        </w:rPr>
      </w:pPr>
      <w:r w:rsidRPr="001A73A0">
        <w:rPr>
          <w:rFonts w:ascii="Times New Roman" w:hAnsi="Times New Roman" w:cs="Times New Roman"/>
          <w:sz w:val="24"/>
          <w:szCs w:val="24"/>
        </w:rPr>
        <w:t>The ensemble crime status prediction model will be crafted by integrating the strengths of Naïve Bayes, Decision Trees, Random Forest, Support Vector Machines, and Gradient Boosting algorithms. The model's architecture will leverage a weighted voting mechanism to aggregate predictions, considering the distinctive strengths and weaknesses of each underlying algorithm. This collaborative approach is designed to mitigate the limitations of individual models, resulting in a more comprehensive and accurate crime status prediction tool.</w:t>
      </w:r>
    </w:p>
    <w:p w14:paraId="2F49EDC7" w14:textId="2FB5438A" w:rsidR="008C43A3" w:rsidRPr="001A73A0" w:rsidRDefault="008C43A3" w:rsidP="006D7D6A">
      <w:pPr>
        <w:pStyle w:val="Heading2"/>
        <w:jc w:val="both"/>
      </w:pPr>
      <w:bookmarkStart w:id="11" w:name="_Toc150610904"/>
      <w:r w:rsidRPr="001A73A0">
        <w:rPr>
          <w:rStyle w:val="Heading2Char"/>
          <w:rFonts w:ascii="Times New Roman" w:hAnsi="Times New Roman" w:cs="Times New Roman"/>
          <w:sz w:val="24"/>
          <w:szCs w:val="24"/>
        </w:rPr>
        <w:t>Outcome</w:t>
      </w:r>
      <w:r w:rsidR="001A73A0" w:rsidRPr="001A73A0">
        <w:rPr>
          <w:rStyle w:val="Heading2Char"/>
          <w:rFonts w:ascii="Times New Roman" w:hAnsi="Times New Roman" w:cs="Times New Roman"/>
          <w:sz w:val="24"/>
          <w:szCs w:val="24"/>
        </w:rPr>
        <w:t>s</w:t>
      </w:r>
      <w:bookmarkEnd w:id="11"/>
    </w:p>
    <w:p w14:paraId="543E9C21" w14:textId="34663DE1" w:rsidR="008C43A3" w:rsidRPr="001A73A0" w:rsidRDefault="008C43A3" w:rsidP="006D7D6A">
      <w:pPr>
        <w:jc w:val="both"/>
        <w:rPr>
          <w:rFonts w:ascii="Times New Roman" w:hAnsi="Times New Roman" w:cs="Times New Roman"/>
          <w:sz w:val="24"/>
          <w:szCs w:val="24"/>
        </w:rPr>
      </w:pPr>
      <w:r w:rsidRPr="001A73A0">
        <w:rPr>
          <w:rFonts w:ascii="Times New Roman" w:hAnsi="Times New Roman" w:cs="Times New Roman"/>
          <w:b/>
          <w:bCs/>
          <w:i/>
          <w:iCs/>
          <w:sz w:val="24"/>
          <w:szCs w:val="24"/>
        </w:rPr>
        <w:t>Improved Prediction Accuracy</w:t>
      </w:r>
      <w:r w:rsidRPr="001A73A0">
        <w:rPr>
          <w:rFonts w:ascii="Times New Roman" w:hAnsi="Times New Roman" w:cs="Times New Roman"/>
          <w:sz w:val="24"/>
          <w:szCs w:val="24"/>
        </w:rPr>
        <w:t>: The implementation of the ensemble crime status prediction model is expected to yield a substantial enhancement in prediction accuracy when compared to the performance of individual models. By amalgamating the strengths of diverse classification algorithms, including Naïve Bayes, Decision Trees, Random Forest, Support Vector Machines, and Gradient Boosting, the ensemble model aims to capture a broader range of patterns within crime data, leading to more precise and reliable predictions.</w:t>
      </w:r>
    </w:p>
    <w:p w14:paraId="59E8715B" w14:textId="5160A718" w:rsidR="008C43A3" w:rsidRPr="001A73A0" w:rsidRDefault="008C43A3" w:rsidP="006D7D6A">
      <w:pPr>
        <w:jc w:val="both"/>
        <w:rPr>
          <w:rFonts w:ascii="Times New Roman" w:hAnsi="Times New Roman" w:cs="Times New Roman"/>
          <w:sz w:val="24"/>
          <w:szCs w:val="24"/>
        </w:rPr>
      </w:pPr>
      <w:r w:rsidRPr="001A73A0">
        <w:rPr>
          <w:rFonts w:ascii="Times New Roman" w:hAnsi="Times New Roman" w:cs="Times New Roman"/>
          <w:b/>
          <w:bCs/>
          <w:i/>
          <w:iCs/>
          <w:sz w:val="24"/>
          <w:szCs w:val="24"/>
        </w:rPr>
        <w:t>Robustness</w:t>
      </w:r>
      <w:r w:rsidRPr="001A73A0">
        <w:rPr>
          <w:rFonts w:ascii="Times New Roman" w:hAnsi="Times New Roman" w:cs="Times New Roman"/>
          <w:sz w:val="24"/>
          <w:szCs w:val="24"/>
        </w:rPr>
        <w:t>: The ensemble approach seeks to fortify the predictive model's robustness by incorporating a variety of classification algorithms. This diversity is anticipated to contribute to a more resilient framework, capable of delivering consistent and accurate predictions across various types of crimes. The ensemble model's adaptability to different crime scenarios is crucial for its effectiveness in real-world applications.</w:t>
      </w:r>
    </w:p>
    <w:p w14:paraId="64E790E5" w14:textId="57ECDA2D" w:rsidR="008C43A3" w:rsidRPr="001A73A0" w:rsidRDefault="008C43A3" w:rsidP="006D7D6A">
      <w:pPr>
        <w:pStyle w:val="Heading2"/>
        <w:jc w:val="both"/>
      </w:pPr>
      <w:bookmarkStart w:id="12" w:name="_Toc150610905"/>
      <w:r w:rsidRPr="001A73A0">
        <w:rPr>
          <w:rStyle w:val="Heading2Char"/>
          <w:rFonts w:ascii="Times New Roman" w:hAnsi="Times New Roman" w:cs="Times New Roman"/>
          <w:sz w:val="24"/>
          <w:szCs w:val="24"/>
        </w:rPr>
        <w:t>Evaluation</w:t>
      </w:r>
      <w:bookmarkEnd w:id="12"/>
    </w:p>
    <w:p w14:paraId="1D6D3428" w14:textId="3D6EC381" w:rsidR="008C43A3" w:rsidRPr="001A73A0" w:rsidRDefault="008C43A3" w:rsidP="006D7D6A">
      <w:pPr>
        <w:jc w:val="both"/>
        <w:rPr>
          <w:rFonts w:ascii="Times New Roman" w:hAnsi="Times New Roman" w:cs="Times New Roman"/>
          <w:sz w:val="24"/>
          <w:szCs w:val="24"/>
        </w:rPr>
      </w:pPr>
      <w:r w:rsidRPr="001A73A0">
        <w:rPr>
          <w:rFonts w:ascii="Times New Roman" w:hAnsi="Times New Roman" w:cs="Times New Roman"/>
          <w:b/>
          <w:bCs/>
          <w:i/>
          <w:iCs/>
          <w:sz w:val="24"/>
          <w:szCs w:val="24"/>
        </w:rPr>
        <w:t>Cross-Validation Techniques</w:t>
      </w:r>
      <w:r w:rsidRPr="001A73A0">
        <w:rPr>
          <w:rFonts w:ascii="Times New Roman" w:hAnsi="Times New Roman" w:cs="Times New Roman"/>
          <w:sz w:val="24"/>
          <w:szCs w:val="24"/>
        </w:rPr>
        <w:t>: To thoroughly assess the ensemble crime status prediction model, cross-validation techniques will be employed. Metrics such as accuracy, precision, recall, and F1-score will be utilized to gauge the model's performance under different scenarios and ensure its reliability across diverse datasets.</w:t>
      </w:r>
    </w:p>
    <w:p w14:paraId="3CBC0407" w14:textId="5D4F0BC5" w:rsidR="008C43A3" w:rsidRPr="001A73A0" w:rsidRDefault="008C43A3" w:rsidP="006D7D6A">
      <w:pPr>
        <w:jc w:val="both"/>
        <w:rPr>
          <w:rFonts w:ascii="Times New Roman" w:hAnsi="Times New Roman" w:cs="Times New Roman"/>
          <w:sz w:val="24"/>
          <w:szCs w:val="24"/>
        </w:rPr>
      </w:pPr>
      <w:r w:rsidRPr="001A73A0">
        <w:rPr>
          <w:rFonts w:ascii="Times New Roman" w:hAnsi="Times New Roman" w:cs="Times New Roman"/>
          <w:b/>
          <w:bCs/>
          <w:i/>
          <w:iCs/>
          <w:sz w:val="24"/>
          <w:szCs w:val="24"/>
        </w:rPr>
        <w:t>Comparison with Individual Models</w:t>
      </w:r>
      <w:r w:rsidRPr="001A73A0">
        <w:rPr>
          <w:rFonts w:ascii="Times New Roman" w:hAnsi="Times New Roman" w:cs="Times New Roman"/>
          <w:sz w:val="24"/>
          <w:szCs w:val="24"/>
        </w:rPr>
        <w:t>: The performance of the ensemble model will be systematically compared against that of individual models to ascertain the effectiveness of the proposed approach. This comparative analysis aims to highlight the added value of the ensemble strategy in terms of accuracy and predictive capability.</w:t>
      </w:r>
    </w:p>
    <w:p w14:paraId="13CDBF2E" w14:textId="71F92829" w:rsidR="00500EA4" w:rsidRPr="001A73A0" w:rsidRDefault="00500EA4" w:rsidP="006D7D6A">
      <w:pPr>
        <w:jc w:val="both"/>
        <w:rPr>
          <w:rFonts w:ascii="Times New Roman" w:hAnsi="Times New Roman" w:cs="Times New Roman"/>
        </w:rPr>
      </w:pPr>
    </w:p>
    <w:p w14:paraId="00BE8778" w14:textId="77777777" w:rsidR="00500EA4" w:rsidRPr="001A73A0" w:rsidRDefault="00500EA4" w:rsidP="006D7D6A">
      <w:pPr>
        <w:jc w:val="both"/>
        <w:rPr>
          <w:rFonts w:ascii="Times New Roman" w:eastAsiaTheme="majorEastAsia" w:hAnsi="Times New Roman" w:cs="Times New Roman"/>
          <w:color w:val="2F5496" w:themeColor="accent1" w:themeShade="BF"/>
          <w:sz w:val="32"/>
          <w:szCs w:val="32"/>
        </w:rPr>
      </w:pPr>
      <w:r w:rsidRPr="001A73A0">
        <w:rPr>
          <w:rFonts w:ascii="Times New Roman" w:hAnsi="Times New Roman" w:cs="Times New Roman"/>
        </w:rPr>
        <w:br w:type="page"/>
      </w:r>
    </w:p>
    <w:p w14:paraId="106741CC" w14:textId="5F8EB4E4" w:rsidR="00500EA4" w:rsidRPr="001A73A0" w:rsidRDefault="00500EA4" w:rsidP="006D7D6A">
      <w:pPr>
        <w:pStyle w:val="Heading1"/>
        <w:numPr>
          <w:ilvl w:val="0"/>
          <w:numId w:val="10"/>
        </w:numPr>
        <w:jc w:val="both"/>
        <w:rPr>
          <w:rFonts w:ascii="Times New Roman" w:hAnsi="Times New Roman" w:cs="Times New Roman"/>
        </w:rPr>
      </w:pPr>
      <w:bookmarkStart w:id="13" w:name="_Toc150610906"/>
      <w:r w:rsidRPr="001A73A0">
        <w:rPr>
          <w:rFonts w:ascii="Times New Roman" w:hAnsi="Times New Roman" w:cs="Times New Roman"/>
        </w:rPr>
        <w:lastRenderedPageBreak/>
        <w:t>References</w:t>
      </w:r>
      <w:bookmarkEnd w:id="13"/>
    </w:p>
    <w:p w14:paraId="1B0F3E55" w14:textId="77777777" w:rsidR="001A73A0" w:rsidRPr="001A73A0" w:rsidRDefault="00FA7F4B" w:rsidP="006D7D6A">
      <w:pPr>
        <w:jc w:val="both"/>
        <w:rPr>
          <w:rFonts w:ascii="Times New Roman" w:hAnsi="Times New Roman" w:cs="Times New Roman"/>
          <w:noProof/>
        </w:rPr>
      </w:pPr>
      <w:r w:rsidRPr="001A73A0">
        <w:rPr>
          <w:rFonts w:ascii="Times New Roman" w:hAnsi="Times New Roman" w:cs="Times New Roman"/>
        </w:rPr>
        <w:fldChar w:fldCharType="begin"/>
      </w:r>
      <w:r w:rsidRPr="001A73A0">
        <w:rPr>
          <w:rFonts w:ascii="Times New Roman" w:hAnsi="Times New Roman" w:cs="Times New Roman"/>
        </w:rPr>
        <w:instrText xml:space="preserve"> BIBLIOGRAPHY  \l 16393 </w:instrText>
      </w:r>
      <w:r w:rsidRPr="001A73A0">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134"/>
      </w:tblGrid>
      <w:tr w:rsidR="001A73A0" w:rsidRPr="001A73A0" w14:paraId="18389C06" w14:textId="77777777">
        <w:trPr>
          <w:divId w:val="1674801078"/>
          <w:tblCellSpacing w:w="15" w:type="dxa"/>
        </w:trPr>
        <w:tc>
          <w:tcPr>
            <w:tcW w:w="50" w:type="pct"/>
            <w:hideMark/>
          </w:tcPr>
          <w:p w14:paraId="3D6604A7" w14:textId="6A74B9F8" w:rsidR="001A73A0" w:rsidRPr="001A73A0" w:rsidRDefault="001A73A0" w:rsidP="006D7D6A">
            <w:pPr>
              <w:pStyle w:val="Bibliography"/>
              <w:jc w:val="both"/>
              <w:rPr>
                <w:rFonts w:ascii="Times New Roman" w:hAnsi="Times New Roman" w:cs="Times New Roman"/>
                <w:noProof/>
                <w:sz w:val="24"/>
                <w:szCs w:val="24"/>
              </w:rPr>
            </w:pPr>
            <w:r w:rsidRPr="001A73A0">
              <w:rPr>
                <w:rFonts w:ascii="Times New Roman" w:hAnsi="Times New Roman" w:cs="Times New Roman"/>
                <w:noProof/>
              </w:rPr>
              <w:t xml:space="preserve">[1] </w:t>
            </w:r>
          </w:p>
        </w:tc>
        <w:tc>
          <w:tcPr>
            <w:tcW w:w="0" w:type="auto"/>
            <w:hideMark/>
          </w:tcPr>
          <w:p w14:paraId="0DCD4E11"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M. N. S. M. A. Y. Abba Babakura, “Improved Method of Classification Algorithms for Crime Prediction,” </w:t>
            </w:r>
            <w:r w:rsidRPr="001A73A0">
              <w:rPr>
                <w:rFonts w:ascii="Times New Roman" w:hAnsi="Times New Roman" w:cs="Times New Roman"/>
                <w:i/>
                <w:iCs/>
                <w:noProof/>
              </w:rPr>
              <w:t xml:space="preserve">ISBAST, IEEE, </w:t>
            </w:r>
            <w:r w:rsidRPr="001A73A0">
              <w:rPr>
                <w:rFonts w:ascii="Times New Roman" w:hAnsi="Times New Roman" w:cs="Times New Roman"/>
                <w:noProof/>
              </w:rPr>
              <w:t xml:space="preserve">2014. </w:t>
            </w:r>
          </w:p>
        </w:tc>
      </w:tr>
      <w:tr w:rsidR="001A73A0" w:rsidRPr="001A73A0" w14:paraId="492E4119" w14:textId="77777777">
        <w:trPr>
          <w:divId w:val="1674801078"/>
          <w:tblCellSpacing w:w="15" w:type="dxa"/>
        </w:trPr>
        <w:tc>
          <w:tcPr>
            <w:tcW w:w="50" w:type="pct"/>
            <w:hideMark/>
          </w:tcPr>
          <w:p w14:paraId="4EC64E59"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[2] </w:t>
            </w:r>
          </w:p>
        </w:tc>
        <w:tc>
          <w:tcPr>
            <w:tcW w:w="0" w:type="auto"/>
            <w:hideMark/>
          </w:tcPr>
          <w:p w14:paraId="28B880B4"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L. M. a. N. Meghanathan, “Using Machine Learning Algorithms to Analyze Crime Data,” </w:t>
            </w:r>
            <w:r w:rsidRPr="001A73A0">
              <w:rPr>
                <w:rFonts w:ascii="Times New Roman" w:hAnsi="Times New Roman" w:cs="Times New Roman"/>
                <w:i/>
                <w:iCs/>
                <w:noProof/>
              </w:rPr>
              <w:t xml:space="preserve">MLAIJ, </w:t>
            </w:r>
            <w:r w:rsidRPr="001A73A0">
              <w:rPr>
                <w:rFonts w:ascii="Times New Roman" w:hAnsi="Times New Roman" w:cs="Times New Roman"/>
                <w:noProof/>
              </w:rPr>
              <w:t xml:space="preserve">2015. </w:t>
            </w:r>
          </w:p>
        </w:tc>
      </w:tr>
      <w:tr w:rsidR="001A73A0" w:rsidRPr="001A73A0" w14:paraId="349822AF" w14:textId="77777777">
        <w:trPr>
          <w:divId w:val="1674801078"/>
          <w:tblCellSpacing w:w="15" w:type="dxa"/>
        </w:trPr>
        <w:tc>
          <w:tcPr>
            <w:tcW w:w="50" w:type="pct"/>
            <w:hideMark/>
          </w:tcPr>
          <w:p w14:paraId="0E842F68"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[3] </w:t>
            </w:r>
          </w:p>
        </w:tc>
        <w:tc>
          <w:tcPr>
            <w:tcW w:w="0" w:type="auto"/>
            <w:hideMark/>
          </w:tcPr>
          <w:p w14:paraId="001B5BA9"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C.-l. Y. X. L. K. L. Cui-cui Sun, “Detecting Crime Types Using Classification Algorithms,” </w:t>
            </w:r>
            <w:r w:rsidRPr="001A73A0">
              <w:rPr>
                <w:rFonts w:ascii="Times New Roman" w:hAnsi="Times New Roman" w:cs="Times New Roman"/>
                <w:i/>
                <w:iCs/>
                <w:noProof/>
              </w:rPr>
              <w:t xml:space="preserve">Journal of Digital Information Management , </w:t>
            </w:r>
            <w:r w:rsidRPr="001A73A0">
              <w:rPr>
                <w:rFonts w:ascii="Times New Roman" w:hAnsi="Times New Roman" w:cs="Times New Roman"/>
                <w:noProof/>
              </w:rPr>
              <w:t xml:space="preserve">2014. </w:t>
            </w:r>
          </w:p>
        </w:tc>
      </w:tr>
      <w:tr w:rsidR="001A73A0" w:rsidRPr="001A73A0" w14:paraId="5F2A5ACC" w14:textId="77777777">
        <w:trPr>
          <w:divId w:val="1674801078"/>
          <w:tblCellSpacing w:w="15" w:type="dxa"/>
        </w:trPr>
        <w:tc>
          <w:tcPr>
            <w:tcW w:w="50" w:type="pct"/>
            <w:hideMark/>
          </w:tcPr>
          <w:p w14:paraId="4B776792"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[4] </w:t>
            </w:r>
          </w:p>
        </w:tc>
        <w:tc>
          <w:tcPr>
            <w:tcW w:w="0" w:type="auto"/>
            <w:hideMark/>
          </w:tcPr>
          <w:p w14:paraId="3ECD25A7"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S. A. J. Nitin Nandkumar Sakhare, “Classification of Criminal Data using J48 Algorithm,” </w:t>
            </w:r>
            <w:r w:rsidRPr="001A73A0">
              <w:rPr>
                <w:rFonts w:ascii="Times New Roman" w:hAnsi="Times New Roman" w:cs="Times New Roman"/>
                <w:i/>
                <w:iCs/>
                <w:noProof/>
              </w:rPr>
              <w:t xml:space="preserve">IFRSA International Journal of Data Warehousing &amp; Mining , </w:t>
            </w:r>
            <w:r w:rsidRPr="001A73A0">
              <w:rPr>
                <w:rFonts w:ascii="Times New Roman" w:hAnsi="Times New Roman" w:cs="Times New Roman"/>
                <w:noProof/>
              </w:rPr>
              <w:t xml:space="preserve">2015. </w:t>
            </w:r>
          </w:p>
        </w:tc>
      </w:tr>
      <w:tr w:rsidR="001A73A0" w:rsidRPr="001A73A0" w14:paraId="20CB3C5C" w14:textId="77777777">
        <w:trPr>
          <w:divId w:val="1674801078"/>
          <w:tblCellSpacing w:w="15" w:type="dxa"/>
        </w:trPr>
        <w:tc>
          <w:tcPr>
            <w:tcW w:w="50" w:type="pct"/>
            <w:hideMark/>
          </w:tcPr>
          <w:p w14:paraId="76EA29DC"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[5] </w:t>
            </w:r>
          </w:p>
        </w:tc>
        <w:tc>
          <w:tcPr>
            <w:tcW w:w="0" w:type="auto"/>
            <w:hideMark/>
          </w:tcPr>
          <w:p w14:paraId="1054D064"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C. W. H. C. a. X. J. Shaobing Wu, “Crime Prediction Using Data Mining and Machine Learning,” </w:t>
            </w:r>
            <w:r w:rsidRPr="001A73A0">
              <w:rPr>
                <w:rFonts w:ascii="Times New Roman" w:hAnsi="Times New Roman" w:cs="Times New Roman"/>
                <w:i/>
                <w:iCs/>
                <w:noProof/>
              </w:rPr>
              <w:t xml:space="preserve">Springer Nature Switzerland AG , </w:t>
            </w:r>
            <w:r w:rsidRPr="001A73A0">
              <w:rPr>
                <w:rFonts w:ascii="Times New Roman" w:hAnsi="Times New Roman" w:cs="Times New Roman"/>
                <w:noProof/>
              </w:rPr>
              <w:t xml:space="preserve">2020. </w:t>
            </w:r>
          </w:p>
        </w:tc>
      </w:tr>
      <w:tr w:rsidR="001A73A0" w:rsidRPr="001A73A0" w14:paraId="6B12014B" w14:textId="77777777">
        <w:trPr>
          <w:divId w:val="1674801078"/>
          <w:tblCellSpacing w:w="15" w:type="dxa"/>
        </w:trPr>
        <w:tc>
          <w:tcPr>
            <w:tcW w:w="50" w:type="pct"/>
            <w:hideMark/>
          </w:tcPr>
          <w:p w14:paraId="2FD75975"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[6] </w:t>
            </w:r>
          </w:p>
        </w:tc>
        <w:tc>
          <w:tcPr>
            <w:tcW w:w="0" w:type="auto"/>
            <w:hideMark/>
          </w:tcPr>
          <w:p w14:paraId="738FB4A5"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M. V. Barnadas, “MACHINE LEARNING APPLIED TO CRIME PREDICTION,” </w:t>
            </w:r>
            <w:r w:rsidRPr="001A73A0">
              <w:rPr>
                <w:rFonts w:ascii="Times New Roman" w:hAnsi="Times New Roman" w:cs="Times New Roman"/>
                <w:i/>
                <w:iCs/>
                <w:noProof/>
              </w:rPr>
              <w:t xml:space="preserve">Telecom BCN , </w:t>
            </w:r>
            <w:r w:rsidRPr="001A73A0">
              <w:rPr>
                <w:rFonts w:ascii="Times New Roman" w:hAnsi="Times New Roman" w:cs="Times New Roman"/>
                <w:noProof/>
              </w:rPr>
              <w:t xml:space="preserve">2016. </w:t>
            </w:r>
          </w:p>
        </w:tc>
      </w:tr>
      <w:tr w:rsidR="001A73A0" w:rsidRPr="001A73A0" w14:paraId="105ECFEA" w14:textId="77777777">
        <w:trPr>
          <w:divId w:val="1674801078"/>
          <w:tblCellSpacing w:w="15" w:type="dxa"/>
        </w:trPr>
        <w:tc>
          <w:tcPr>
            <w:tcW w:w="50" w:type="pct"/>
            <w:hideMark/>
          </w:tcPr>
          <w:p w14:paraId="2CC8950E"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[7] </w:t>
            </w:r>
          </w:p>
        </w:tc>
        <w:tc>
          <w:tcPr>
            <w:tcW w:w="0" w:type="auto"/>
            <w:hideMark/>
          </w:tcPr>
          <w:p w14:paraId="260B08D6"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K. N. V. P. G. S. R. G. Y. S. Kanimozhi N, “CRIME TYPE AND OCCURRENCE PREDICTION USING MACHINE LEARNING ALGORITHM,” </w:t>
            </w:r>
            <w:r w:rsidRPr="001A73A0">
              <w:rPr>
                <w:rFonts w:ascii="Times New Roman" w:hAnsi="Times New Roman" w:cs="Times New Roman"/>
                <w:i/>
                <w:iCs/>
                <w:noProof/>
              </w:rPr>
              <w:t xml:space="preserve">ICAIS, IEEE , </w:t>
            </w:r>
            <w:r w:rsidRPr="001A73A0">
              <w:rPr>
                <w:rFonts w:ascii="Times New Roman" w:hAnsi="Times New Roman" w:cs="Times New Roman"/>
                <w:noProof/>
              </w:rPr>
              <w:t xml:space="preserve">2021. </w:t>
            </w:r>
          </w:p>
        </w:tc>
      </w:tr>
      <w:tr w:rsidR="001A73A0" w:rsidRPr="001A73A0" w14:paraId="7B876B92" w14:textId="77777777">
        <w:trPr>
          <w:divId w:val="1674801078"/>
          <w:tblCellSpacing w:w="15" w:type="dxa"/>
        </w:trPr>
        <w:tc>
          <w:tcPr>
            <w:tcW w:w="50" w:type="pct"/>
            <w:hideMark/>
          </w:tcPr>
          <w:p w14:paraId="205AF324"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 xml:space="preserve">[8] </w:t>
            </w:r>
          </w:p>
        </w:tc>
        <w:tc>
          <w:tcPr>
            <w:tcW w:w="0" w:type="auto"/>
            <w:hideMark/>
          </w:tcPr>
          <w:p w14:paraId="5C2E6938" w14:textId="77777777" w:rsidR="001A73A0" w:rsidRPr="001A73A0" w:rsidRDefault="001A73A0" w:rsidP="006D7D6A">
            <w:pPr>
              <w:pStyle w:val="Bibliography"/>
              <w:jc w:val="both"/>
              <w:rPr>
                <w:rFonts w:ascii="Times New Roman" w:hAnsi="Times New Roman" w:cs="Times New Roman"/>
                <w:noProof/>
              </w:rPr>
            </w:pPr>
            <w:r w:rsidRPr="001A73A0">
              <w:rPr>
                <w:rFonts w:ascii="Times New Roman" w:hAnsi="Times New Roman" w:cs="Times New Roman"/>
                <w:noProof/>
              </w:rPr>
              <w:t>L. A. LAPD, “Data.GOV,” LA Goverment, 11 11 2023. [Online]. Available: https://catalog.data.gov/dataset/crime-data-from-2020-to-present.</w:t>
            </w:r>
          </w:p>
        </w:tc>
      </w:tr>
    </w:tbl>
    <w:p w14:paraId="1536C544" w14:textId="77777777" w:rsidR="001A73A0" w:rsidRPr="001A73A0" w:rsidRDefault="001A73A0" w:rsidP="006D7D6A">
      <w:pPr>
        <w:jc w:val="both"/>
        <w:divId w:val="1674801078"/>
        <w:rPr>
          <w:rFonts w:ascii="Times New Roman" w:eastAsia="Times New Roman" w:hAnsi="Times New Roman" w:cs="Times New Roman"/>
          <w:noProof/>
        </w:rPr>
      </w:pPr>
    </w:p>
    <w:p w14:paraId="5A1C97B4" w14:textId="4D88FAE7" w:rsidR="002D1E46" w:rsidRPr="001A73A0" w:rsidRDefault="00FA7F4B" w:rsidP="006D7D6A">
      <w:pPr>
        <w:jc w:val="both"/>
        <w:rPr>
          <w:rFonts w:ascii="Times New Roman" w:hAnsi="Times New Roman" w:cs="Times New Roman"/>
        </w:rPr>
      </w:pPr>
      <w:r w:rsidRPr="001A73A0">
        <w:rPr>
          <w:rFonts w:ascii="Times New Roman" w:hAnsi="Times New Roman" w:cs="Times New Roman"/>
        </w:rPr>
        <w:fldChar w:fldCharType="end"/>
      </w:r>
    </w:p>
    <w:sectPr w:rsidR="002D1E46" w:rsidRPr="001A73A0" w:rsidSect="006D7D6A">
      <w:footerReference w:type="default" r:id="rId11"/>
      <w:pgSz w:w="11906" w:h="16838"/>
      <w:pgMar w:top="720" w:right="720" w:bottom="720" w:left="72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0D45" w14:textId="77777777" w:rsidR="006D7D6A" w:rsidRDefault="006D7D6A" w:rsidP="006D7D6A">
      <w:pPr>
        <w:spacing w:after="0" w:line="240" w:lineRule="auto"/>
      </w:pPr>
      <w:r>
        <w:separator/>
      </w:r>
    </w:p>
  </w:endnote>
  <w:endnote w:type="continuationSeparator" w:id="0">
    <w:p w14:paraId="0FDDF403" w14:textId="77777777" w:rsidR="006D7D6A" w:rsidRDefault="006D7D6A" w:rsidP="006D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B940" w14:textId="40D78550" w:rsidR="006D7D6A" w:rsidRDefault="006D7D6A">
    <w:pPr>
      <w:pStyle w:val="Footer"/>
      <w:jc w:val="center"/>
    </w:pPr>
  </w:p>
  <w:p w14:paraId="1905A264" w14:textId="77777777" w:rsidR="006D7D6A" w:rsidRDefault="006D7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69073"/>
      <w:docPartObj>
        <w:docPartGallery w:val="Page Numbers (Bottom of Page)"/>
        <w:docPartUnique/>
      </w:docPartObj>
    </w:sdtPr>
    <w:sdtEndPr>
      <w:rPr>
        <w:noProof/>
      </w:rPr>
    </w:sdtEndPr>
    <w:sdtContent>
      <w:p w14:paraId="66E7A520" w14:textId="77777777" w:rsidR="006D7D6A" w:rsidRDefault="006D7D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B6A872" w14:textId="77777777" w:rsidR="006D7D6A" w:rsidRDefault="006D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EB73" w14:textId="77777777" w:rsidR="006D7D6A" w:rsidRDefault="006D7D6A" w:rsidP="006D7D6A">
      <w:pPr>
        <w:spacing w:after="0" w:line="240" w:lineRule="auto"/>
      </w:pPr>
      <w:r>
        <w:separator/>
      </w:r>
    </w:p>
  </w:footnote>
  <w:footnote w:type="continuationSeparator" w:id="0">
    <w:p w14:paraId="169C9426" w14:textId="77777777" w:rsidR="006D7D6A" w:rsidRDefault="006D7D6A" w:rsidP="006D7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A7A"/>
    <w:multiLevelType w:val="hybridMultilevel"/>
    <w:tmpl w:val="C4E8B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52B54"/>
    <w:multiLevelType w:val="hybridMultilevel"/>
    <w:tmpl w:val="C4AEF8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662BB4"/>
    <w:multiLevelType w:val="hybridMultilevel"/>
    <w:tmpl w:val="2376AB7E"/>
    <w:lvl w:ilvl="0" w:tplc="40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9024D8"/>
    <w:multiLevelType w:val="multilevel"/>
    <w:tmpl w:val="7BF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E1A90"/>
    <w:multiLevelType w:val="multilevel"/>
    <w:tmpl w:val="607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370CE"/>
    <w:multiLevelType w:val="multilevel"/>
    <w:tmpl w:val="ADF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B11B7"/>
    <w:multiLevelType w:val="multilevel"/>
    <w:tmpl w:val="B1D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4422F"/>
    <w:multiLevelType w:val="multilevel"/>
    <w:tmpl w:val="8A7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486A"/>
    <w:multiLevelType w:val="hybridMultilevel"/>
    <w:tmpl w:val="B604262E"/>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E511945"/>
    <w:multiLevelType w:val="multilevel"/>
    <w:tmpl w:val="3B9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C16650"/>
    <w:multiLevelType w:val="multilevel"/>
    <w:tmpl w:val="C15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9639D2"/>
    <w:multiLevelType w:val="multilevel"/>
    <w:tmpl w:val="CDB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93677">
    <w:abstractNumId w:val="5"/>
  </w:num>
  <w:num w:numId="2" w16cid:durableId="1921089095">
    <w:abstractNumId w:val="7"/>
  </w:num>
  <w:num w:numId="3" w16cid:durableId="823084920">
    <w:abstractNumId w:val="3"/>
  </w:num>
  <w:num w:numId="4" w16cid:durableId="2046056757">
    <w:abstractNumId w:val="6"/>
  </w:num>
  <w:num w:numId="5" w16cid:durableId="338509549">
    <w:abstractNumId w:val="4"/>
  </w:num>
  <w:num w:numId="6" w16cid:durableId="1406679599">
    <w:abstractNumId w:val="11"/>
  </w:num>
  <w:num w:numId="7" w16cid:durableId="124584005">
    <w:abstractNumId w:val="1"/>
  </w:num>
  <w:num w:numId="8" w16cid:durableId="1357082057">
    <w:abstractNumId w:val="2"/>
  </w:num>
  <w:num w:numId="9" w16cid:durableId="1540045703">
    <w:abstractNumId w:val="8"/>
  </w:num>
  <w:num w:numId="10" w16cid:durableId="697197174">
    <w:abstractNumId w:val="0"/>
  </w:num>
  <w:num w:numId="11" w16cid:durableId="18892283">
    <w:abstractNumId w:val="10"/>
  </w:num>
  <w:num w:numId="12" w16cid:durableId="1754468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A9"/>
    <w:rsid w:val="001A73A0"/>
    <w:rsid w:val="002B7314"/>
    <w:rsid w:val="002D1E46"/>
    <w:rsid w:val="00500EA4"/>
    <w:rsid w:val="006D7D6A"/>
    <w:rsid w:val="007419DF"/>
    <w:rsid w:val="007619AF"/>
    <w:rsid w:val="008C43A3"/>
    <w:rsid w:val="00A93BA9"/>
    <w:rsid w:val="00DE01E1"/>
    <w:rsid w:val="00E47646"/>
    <w:rsid w:val="00E7565C"/>
    <w:rsid w:val="00ED0F2A"/>
    <w:rsid w:val="00FA7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6E2"/>
  <w15:chartTrackingRefBased/>
  <w15:docId w15:val="{20BA70C2-82B2-4C97-8C87-983FB2C8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A4"/>
  </w:style>
  <w:style w:type="paragraph" w:styleId="Heading1">
    <w:name w:val="heading 1"/>
    <w:basedOn w:val="Normal"/>
    <w:next w:val="Normal"/>
    <w:link w:val="Heading1Char"/>
    <w:uiPriority w:val="9"/>
    <w:qFormat/>
    <w:rsid w:val="00500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EA4"/>
    <w:pPr>
      <w:outlineLvl w:val="9"/>
    </w:pPr>
    <w:rPr>
      <w:lang w:val="en-US"/>
    </w:rPr>
  </w:style>
  <w:style w:type="paragraph" w:styleId="TOC1">
    <w:name w:val="toc 1"/>
    <w:basedOn w:val="Normal"/>
    <w:next w:val="Normal"/>
    <w:autoRedefine/>
    <w:uiPriority w:val="39"/>
    <w:unhideWhenUsed/>
    <w:rsid w:val="00500EA4"/>
    <w:pPr>
      <w:spacing w:after="100"/>
    </w:pPr>
  </w:style>
  <w:style w:type="character" w:styleId="Hyperlink">
    <w:name w:val="Hyperlink"/>
    <w:basedOn w:val="DefaultParagraphFont"/>
    <w:uiPriority w:val="99"/>
    <w:unhideWhenUsed/>
    <w:rsid w:val="00500EA4"/>
    <w:rPr>
      <w:color w:val="0563C1" w:themeColor="hyperlink"/>
      <w:u w:val="single"/>
    </w:rPr>
  </w:style>
  <w:style w:type="paragraph" w:styleId="NormalWeb">
    <w:name w:val="Normal (Web)"/>
    <w:basedOn w:val="Normal"/>
    <w:uiPriority w:val="99"/>
    <w:semiHidden/>
    <w:unhideWhenUsed/>
    <w:rsid w:val="002B7314"/>
    <w:rPr>
      <w:rFonts w:ascii="Times New Roman" w:hAnsi="Times New Roman" w:cs="Times New Roman"/>
      <w:sz w:val="24"/>
      <w:szCs w:val="24"/>
    </w:rPr>
  </w:style>
  <w:style w:type="table" w:styleId="PlainTable5">
    <w:name w:val="Plain Table 5"/>
    <w:basedOn w:val="TableNormal"/>
    <w:uiPriority w:val="45"/>
    <w:rsid w:val="00FA7F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FA7F4B"/>
  </w:style>
  <w:style w:type="paragraph" w:styleId="ListParagraph">
    <w:name w:val="List Paragraph"/>
    <w:basedOn w:val="Normal"/>
    <w:uiPriority w:val="34"/>
    <w:qFormat/>
    <w:rsid w:val="00E7565C"/>
    <w:pPr>
      <w:ind w:left="720"/>
      <w:contextualSpacing/>
    </w:pPr>
  </w:style>
  <w:style w:type="character" w:customStyle="1" w:styleId="Heading2Char">
    <w:name w:val="Heading 2 Char"/>
    <w:basedOn w:val="DefaultParagraphFont"/>
    <w:link w:val="Heading2"/>
    <w:uiPriority w:val="9"/>
    <w:rsid w:val="008C43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73A0"/>
    <w:pPr>
      <w:spacing w:after="100"/>
      <w:ind w:left="220"/>
    </w:pPr>
  </w:style>
  <w:style w:type="paragraph" w:styleId="Header">
    <w:name w:val="header"/>
    <w:basedOn w:val="Normal"/>
    <w:link w:val="HeaderChar"/>
    <w:uiPriority w:val="99"/>
    <w:unhideWhenUsed/>
    <w:rsid w:val="006D7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D6A"/>
  </w:style>
  <w:style w:type="paragraph" w:styleId="Footer">
    <w:name w:val="footer"/>
    <w:basedOn w:val="Normal"/>
    <w:link w:val="FooterChar"/>
    <w:uiPriority w:val="99"/>
    <w:unhideWhenUsed/>
    <w:rsid w:val="006D7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2001">
      <w:bodyDiv w:val="1"/>
      <w:marLeft w:val="0"/>
      <w:marRight w:val="0"/>
      <w:marTop w:val="0"/>
      <w:marBottom w:val="0"/>
      <w:divBdr>
        <w:top w:val="none" w:sz="0" w:space="0" w:color="auto"/>
        <w:left w:val="none" w:sz="0" w:space="0" w:color="auto"/>
        <w:bottom w:val="none" w:sz="0" w:space="0" w:color="auto"/>
        <w:right w:val="none" w:sz="0" w:space="0" w:color="auto"/>
      </w:divBdr>
    </w:div>
    <w:div w:id="410347103">
      <w:bodyDiv w:val="1"/>
      <w:marLeft w:val="0"/>
      <w:marRight w:val="0"/>
      <w:marTop w:val="0"/>
      <w:marBottom w:val="0"/>
      <w:divBdr>
        <w:top w:val="none" w:sz="0" w:space="0" w:color="auto"/>
        <w:left w:val="none" w:sz="0" w:space="0" w:color="auto"/>
        <w:bottom w:val="none" w:sz="0" w:space="0" w:color="auto"/>
        <w:right w:val="none" w:sz="0" w:space="0" w:color="auto"/>
      </w:divBdr>
    </w:div>
    <w:div w:id="464931241">
      <w:bodyDiv w:val="1"/>
      <w:marLeft w:val="0"/>
      <w:marRight w:val="0"/>
      <w:marTop w:val="0"/>
      <w:marBottom w:val="0"/>
      <w:divBdr>
        <w:top w:val="none" w:sz="0" w:space="0" w:color="auto"/>
        <w:left w:val="none" w:sz="0" w:space="0" w:color="auto"/>
        <w:bottom w:val="none" w:sz="0" w:space="0" w:color="auto"/>
        <w:right w:val="none" w:sz="0" w:space="0" w:color="auto"/>
      </w:divBdr>
    </w:div>
    <w:div w:id="469596091">
      <w:bodyDiv w:val="1"/>
      <w:marLeft w:val="0"/>
      <w:marRight w:val="0"/>
      <w:marTop w:val="0"/>
      <w:marBottom w:val="0"/>
      <w:divBdr>
        <w:top w:val="none" w:sz="0" w:space="0" w:color="auto"/>
        <w:left w:val="none" w:sz="0" w:space="0" w:color="auto"/>
        <w:bottom w:val="none" w:sz="0" w:space="0" w:color="auto"/>
        <w:right w:val="none" w:sz="0" w:space="0" w:color="auto"/>
      </w:divBdr>
    </w:div>
    <w:div w:id="558367031">
      <w:bodyDiv w:val="1"/>
      <w:marLeft w:val="0"/>
      <w:marRight w:val="0"/>
      <w:marTop w:val="0"/>
      <w:marBottom w:val="0"/>
      <w:divBdr>
        <w:top w:val="none" w:sz="0" w:space="0" w:color="auto"/>
        <w:left w:val="none" w:sz="0" w:space="0" w:color="auto"/>
        <w:bottom w:val="none" w:sz="0" w:space="0" w:color="auto"/>
        <w:right w:val="none" w:sz="0" w:space="0" w:color="auto"/>
      </w:divBdr>
    </w:div>
    <w:div w:id="600114768">
      <w:bodyDiv w:val="1"/>
      <w:marLeft w:val="0"/>
      <w:marRight w:val="0"/>
      <w:marTop w:val="0"/>
      <w:marBottom w:val="0"/>
      <w:divBdr>
        <w:top w:val="none" w:sz="0" w:space="0" w:color="auto"/>
        <w:left w:val="none" w:sz="0" w:space="0" w:color="auto"/>
        <w:bottom w:val="none" w:sz="0" w:space="0" w:color="auto"/>
        <w:right w:val="none" w:sz="0" w:space="0" w:color="auto"/>
      </w:divBdr>
    </w:div>
    <w:div w:id="628323384">
      <w:bodyDiv w:val="1"/>
      <w:marLeft w:val="0"/>
      <w:marRight w:val="0"/>
      <w:marTop w:val="0"/>
      <w:marBottom w:val="0"/>
      <w:divBdr>
        <w:top w:val="none" w:sz="0" w:space="0" w:color="auto"/>
        <w:left w:val="none" w:sz="0" w:space="0" w:color="auto"/>
        <w:bottom w:val="none" w:sz="0" w:space="0" w:color="auto"/>
        <w:right w:val="none" w:sz="0" w:space="0" w:color="auto"/>
      </w:divBdr>
    </w:div>
    <w:div w:id="749692220">
      <w:bodyDiv w:val="1"/>
      <w:marLeft w:val="0"/>
      <w:marRight w:val="0"/>
      <w:marTop w:val="0"/>
      <w:marBottom w:val="0"/>
      <w:divBdr>
        <w:top w:val="none" w:sz="0" w:space="0" w:color="auto"/>
        <w:left w:val="none" w:sz="0" w:space="0" w:color="auto"/>
        <w:bottom w:val="none" w:sz="0" w:space="0" w:color="auto"/>
        <w:right w:val="none" w:sz="0" w:space="0" w:color="auto"/>
      </w:divBdr>
    </w:div>
    <w:div w:id="752509259">
      <w:bodyDiv w:val="1"/>
      <w:marLeft w:val="0"/>
      <w:marRight w:val="0"/>
      <w:marTop w:val="0"/>
      <w:marBottom w:val="0"/>
      <w:divBdr>
        <w:top w:val="none" w:sz="0" w:space="0" w:color="auto"/>
        <w:left w:val="none" w:sz="0" w:space="0" w:color="auto"/>
        <w:bottom w:val="none" w:sz="0" w:space="0" w:color="auto"/>
        <w:right w:val="none" w:sz="0" w:space="0" w:color="auto"/>
      </w:divBdr>
    </w:div>
    <w:div w:id="851190201">
      <w:bodyDiv w:val="1"/>
      <w:marLeft w:val="0"/>
      <w:marRight w:val="0"/>
      <w:marTop w:val="0"/>
      <w:marBottom w:val="0"/>
      <w:divBdr>
        <w:top w:val="none" w:sz="0" w:space="0" w:color="auto"/>
        <w:left w:val="none" w:sz="0" w:space="0" w:color="auto"/>
        <w:bottom w:val="none" w:sz="0" w:space="0" w:color="auto"/>
        <w:right w:val="none" w:sz="0" w:space="0" w:color="auto"/>
      </w:divBdr>
    </w:div>
    <w:div w:id="918096955">
      <w:bodyDiv w:val="1"/>
      <w:marLeft w:val="0"/>
      <w:marRight w:val="0"/>
      <w:marTop w:val="0"/>
      <w:marBottom w:val="0"/>
      <w:divBdr>
        <w:top w:val="none" w:sz="0" w:space="0" w:color="auto"/>
        <w:left w:val="none" w:sz="0" w:space="0" w:color="auto"/>
        <w:bottom w:val="none" w:sz="0" w:space="0" w:color="auto"/>
        <w:right w:val="none" w:sz="0" w:space="0" w:color="auto"/>
      </w:divBdr>
    </w:div>
    <w:div w:id="977303728">
      <w:bodyDiv w:val="1"/>
      <w:marLeft w:val="0"/>
      <w:marRight w:val="0"/>
      <w:marTop w:val="0"/>
      <w:marBottom w:val="0"/>
      <w:divBdr>
        <w:top w:val="none" w:sz="0" w:space="0" w:color="auto"/>
        <w:left w:val="none" w:sz="0" w:space="0" w:color="auto"/>
        <w:bottom w:val="none" w:sz="0" w:space="0" w:color="auto"/>
        <w:right w:val="none" w:sz="0" w:space="0" w:color="auto"/>
      </w:divBdr>
    </w:div>
    <w:div w:id="1143229732">
      <w:bodyDiv w:val="1"/>
      <w:marLeft w:val="0"/>
      <w:marRight w:val="0"/>
      <w:marTop w:val="0"/>
      <w:marBottom w:val="0"/>
      <w:divBdr>
        <w:top w:val="none" w:sz="0" w:space="0" w:color="auto"/>
        <w:left w:val="none" w:sz="0" w:space="0" w:color="auto"/>
        <w:bottom w:val="none" w:sz="0" w:space="0" w:color="auto"/>
        <w:right w:val="none" w:sz="0" w:space="0" w:color="auto"/>
      </w:divBdr>
    </w:div>
    <w:div w:id="1225876720">
      <w:bodyDiv w:val="1"/>
      <w:marLeft w:val="0"/>
      <w:marRight w:val="0"/>
      <w:marTop w:val="0"/>
      <w:marBottom w:val="0"/>
      <w:divBdr>
        <w:top w:val="none" w:sz="0" w:space="0" w:color="auto"/>
        <w:left w:val="none" w:sz="0" w:space="0" w:color="auto"/>
        <w:bottom w:val="none" w:sz="0" w:space="0" w:color="auto"/>
        <w:right w:val="none" w:sz="0" w:space="0" w:color="auto"/>
      </w:divBdr>
    </w:div>
    <w:div w:id="1307009133">
      <w:bodyDiv w:val="1"/>
      <w:marLeft w:val="0"/>
      <w:marRight w:val="0"/>
      <w:marTop w:val="0"/>
      <w:marBottom w:val="0"/>
      <w:divBdr>
        <w:top w:val="none" w:sz="0" w:space="0" w:color="auto"/>
        <w:left w:val="none" w:sz="0" w:space="0" w:color="auto"/>
        <w:bottom w:val="none" w:sz="0" w:space="0" w:color="auto"/>
        <w:right w:val="none" w:sz="0" w:space="0" w:color="auto"/>
      </w:divBdr>
    </w:div>
    <w:div w:id="1403792357">
      <w:bodyDiv w:val="1"/>
      <w:marLeft w:val="0"/>
      <w:marRight w:val="0"/>
      <w:marTop w:val="0"/>
      <w:marBottom w:val="0"/>
      <w:divBdr>
        <w:top w:val="none" w:sz="0" w:space="0" w:color="auto"/>
        <w:left w:val="none" w:sz="0" w:space="0" w:color="auto"/>
        <w:bottom w:val="none" w:sz="0" w:space="0" w:color="auto"/>
        <w:right w:val="none" w:sz="0" w:space="0" w:color="auto"/>
      </w:divBdr>
    </w:div>
    <w:div w:id="1593929837">
      <w:bodyDiv w:val="1"/>
      <w:marLeft w:val="0"/>
      <w:marRight w:val="0"/>
      <w:marTop w:val="0"/>
      <w:marBottom w:val="0"/>
      <w:divBdr>
        <w:top w:val="none" w:sz="0" w:space="0" w:color="auto"/>
        <w:left w:val="none" w:sz="0" w:space="0" w:color="auto"/>
        <w:bottom w:val="none" w:sz="0" w:space="0" w:color="auto"/>
        <w:right w:val="none" w:sz="0" w:space="0" w:color="auto"/>
      </w:divBdr>
    </w:div>
    <w:div w:id="1649900315">
      <w:bodyDiv w:val="1"/>
      <w:marLeft w:val="0"/>
      <w:marRight w:val="0"/>
      <w:marTop w:val="0"/>
      <w:marBottom w:val="0"/>
      <w:divBdr>
        <w:top w:val="none" w:sz="0" w:space="0" w:color="auto"/>
        <w:left w:val="none" w:sz="0" w:space="0" w:color="auto"/>
        <w:bottom w:val="none" w:sz="0" w:space="0" w:color="auto"/>
        <w:right w:val="none" w:sz="0" w:space="0" w:color="auto"/>
      </w:divBdr>
    </w:div>
    <w:div w:id="1663241853">
      <w:bodyDiv w:val="1"/>
      <w:marLeft w:val="0"/>
      <w:marRight w:val="0"/>
      <w:marTop w:val="0"/>
      <w:marBottom w:val="0"/>
      <w:divBdr>
        <w:top w:val="none" w:sz="0" w:space="0" w:color="auto"/>
        <w:left w:val="none" w:sz="0" w:space="0" w:color="auto"/>
        <w:bottom w:val="none" w:sz="0" w:space="0" w:color="auto"/>
        <w:right w:val="none" w:sz="0" w:space="0" w:color="auto"/>
      </w:divBdr>
    </w:div>
    <w:div w:id="1672759506">
      <w:bodyDiv w:val="1"/>
      <w:marLeft w:val="0"/>
      <w:marRight w:val="0"/>
      <w:marTop w:val="0"/>
      <w:marBottom w:val="0"/>
      <w:divBdr>
        <w:top w:val="none" w:sz="0" w:space="0" w:color="auto"/>
        <w:left w:val="none" w:sz="0" w:space="0" w:color="auto"/>
        <w:bottom w:val="none" w:sz="0" w:space="0" w:color="auto"/>
        <w:right w:val="none" w:sz="0" w:space="0" w:color="auto"/>
      </w:divBdr>
    </w:div>
    <w:div w:id="1674801078">
      <w:bodyDiv w:val="1"/>
      <w:marLeft w:val="0"/>
      <w:marRight w:val="0"/>
      <w:marTop w:val="0"/>
      <w:marBottom w:val="0"/>
      <w:divBdr>
        <w:top w:val="none" w:sz="0" w:space="0" w:color="auto"/>
        <w:left w:val="none" w:sz="0" w:space="0" w:color="auto"/>
        <w:bottom w:val="none" w:sz="0" w:space="0" w:color="auto"/>
        <w:right w:val="none" w:sz="0" w:space="0" w:color="auto"/>
      </w:divBdr>
    </w:div>
    <w:div w:id="1720082095">
      <w:bodyDiv w:val="1"/>
      <w:marLeft w:val="0"/>
      <w:marRight w:val="0"/>
      <w:marTop w:val="0"/>
      <w:marBottom w:val="0"/>
      <w:divBdr>
        <w:top w:val="none" w:sz="0" w:space="0" w:color="auto"/>
        <w:left w:val="none" w:sz="0" w:space="0" w:color="auto"/>
        <w:bottom w:val="none" w:sz="0" w:space="0" w:color="auto"/>
        <w:right w:val="none" w:sz="0" w:space="0" w:color="auto"/>
      </w:divBdr>
    </w:div>
    <w:div w:id="1776829711">
      <w:bodyDiv w:val="1"/>
      <w:marLeft w:val="0"/>
      <w:marRight w:val="0"/>
      <w:marTop w:val="0"/>
      <w:marBottom w:val="0"/>
      <w:divBdr>
        <w:top w:val="none" w:sz="0" w:space="0" w:color="auto"/>
        <w:left w:val="none" w:sz="0" w:space="0" w:color="auto"/>
        <w:bottom w:val="none" w:sz="0" w:space="0" w:color="auto"/>
        <w:right w:val="none" w:sz="0" w:space="0" w:color="auto"/>
      </w:divBdr>
    </w:div>
    <w:div w:id="1880433426">
      <w:bodyDiv w:val="1"/>
      <w:marLeft w:val="0"/>
      <w:marRight w:val="0"/>
      <w:marTop w:val="0"/>
      <w:marBottom w:val="0"/>
      <w:divBdr>
        <w:top w:val="none" w:sz="0" w:space="0" w:color="auto"/>
        <w:left w:val="none" w:sz="0" w:space="0" w:color="auto"/>
        <w:bottom w:val="none" w:sz="0" w:space="0" w:color="auto"/>
        <w:right w:val="none" w:sz="0" w:space="0" w:color="auto"/>
      </w:divBdr>
    </w:div>
    <w:div w:id="1967419814">
      <w:bodyDiv w:val="1"/>
      <w:marLeft w:val="0"/>
      <w:marRight w:val="0"/>
      <w:marTop w:val="0"/>
      <w:marBottom w:val="0"/>
      <w:divBdr>
        <w:top w:val="none" w:sz="0" w:space="0" w:color="auto"/>
        <w:left w:val="none" w:sz="0" w:space="0" w:color="auto"/>
        <w:bottom w:val="none" w:sz="0" w:space="0" w:color="auto"/>
        <w:right w:val="none" w:sz="0" w:space="0" w:color="auto"/>
      </w:divBdr>
    </w:div>
    <w:div w:id="1997490759">
      <w:bodyDiv w:val="1"/>
      <w:marLeft w:val="0"/>
      <w:marRight w:val="0"/>
      <w:marTop w:val="0"/>
      <w:marBottom w:val="0"/>
      <w:divBdr>
        <w:top w:val="none" w:sz="0" w:space="0" w:color="auto"/>
        <w:left w:val="none" w:sz="0" w:space="0" w:color="auto"/>
        <w:bottom w:val="none" w:sz="0" w:space="0" w:color="auto"/>
        <w:right w:val="none" w:sz="0" w:space="0" w:color="auto"/>
      </w:divBdr>
    </w:div>
    <w:div w:id="2109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Abb14</b:Tag>
    <b:SourceType>JournalArticle</b:SourceType>
    <b:Guid>{20C21979-210E-4077-86C3-42698910C54C}</b:Guid>
    <b:Author>
      <b:Author>
        <b:NameList>
          <b:Person>
            <b:Last>Abba Babakura</b:Last>
            <b:First>Md</b:First>
            <b:Middle>Nasir Sulaiman, Mahmud A. Yusuf</b:Middle>
          </b:Person>
        </b:NameList>
      </b:Author>
    </b:Author>
    <b:Title>Improved Method of Classification Algorithms for Crime Prediction</b:Title>
    <b:Year>2014</b:Year>
    <b:JournalName>ISBAST, IEEE</b:JournalName>
    <b:RefOrder>1</b:RefOrder>
  </b:Source>
  <b:Source>
    <b:Tag>Law15</b:Tag>
    <b:SourceType>JournalArticle</b:SourceType>
    <b:Guid>{A327E275-436F-485A-A268-07432630146D}</b:Guid>
    <b:Author>
      <b:Author>
        <b:NameList>
          <b:Person>
            <b:Last>Meghanathan</b:Last>
            <b:First>Lawrence</b:First>
            <b:Middle>McClendon and Natarajan</b:Middle>
          </b:Person>
        </b:NameList>
      </b:Author>
    </b:Author>
    <b:Title>Using Machine Learning Algorithms to Analyze Crime Data</b:Title>
    <b:JournalName>MLAIJ</b:JournalName>
    <b:Year>2015</b:Year>
    <b:RefOrder>2</b:RefOrder>
  </b:Source>
  <b:Source>
    <b:Tag>Cui14</b:Tag>
    <b:SourceType>JournalArticle</b:SourceType>
    <b:Guid>{39EFB36E-822D-4AE3-A7EF-D10605768721}</b:Guid>
    <b:Author>
      <b:Author>
        <b:NameList>
          <b:Person>
            <b:Last>Cui-cui Sun</b:Last>
            <b:First>Chun-long</b:First>
            <b:Middle>Yao, Xu Li, Kejun Lee</b:Middle>
          </b:Person>
        </b:NameList>
      </b:Author>
    </b:Author>
    <b:Title>Detecting Crime Types Using Classification Algorithms</b:Title>
    <b:JournalName>Journal of Digital Information Management </b:JournalName>
    <b:Year>2014</b:Year>
    <b:RefOrder>3</b:RefOrder>
  </b:Source>
  <b:Source>
    <b:Tag>Nit15</b:Tag>
    <b:SourceType>JournalArticle</b:SourceType>
    <b:Guid>{20AF8BF7-5E88-42B4-9FAB-2C608FA5C9C6}</b:Guid>
    <b:Author>
      <b:Author>
        <b:NameList>
          <b:Person>
            <b:Last>Nitin Nandkumar Sakhare</b:Last>
            <b:First>Swati</b:First>
            <b:Middle>Atul Joshi</b:Middle>
          </b:Person>
        </b:NameList>
      </b:Author>
    </b:Author>
    <b:Title>Classification of Criminal Data using J48 Algorithm</b:Title>
    <b:JournalName>IFRSA International Journal of Data Warehousing &amp; Mining </b:JournalName>
    <b:Year>2015</b:Year>
    <b:RefOrder>4</b:RefOrder>
  </b:Source>
  <b:Source>
    <b:Tag>Sha20</b:Tag>
    <b:SourceType>JournalArticle</b:SourceType>
    <b:Guid>{2FF657F6-E02B-4D42-B35F-EF7089CA5C5D}</b:Guid>
    <b:Author>
      <b:Author>
        <b:NameList>
          <b:Person>
            <b:Last>Shaobing Wu</b:Last>
            <b:First>Changmei</b:First>
            <b:Middle>Wang, Haoshun Cao, and Xueming Jia</b:Middle>
          </b:Person>
        </b:NameList>
      </b:Author>
    </b:Author>
    <b:Title>Crime Prediction Using Data Mining and Machine Learning</b:Title>
    <b:JournalName>Springer Nature Switzerland AG </b:JournalName>
    <b:Year>2020</b:Year>
    <b:RefOrder>5</b:RefOrder>
  </b:Source>
  <b:Source>
    <b:Tag>Miq16</b:Tag>
    <b:SourceType>JournalArticle</b:SourceType>
    <b:Guid>{9ED5163F-C6B9-4330-89FA-741F03D3D891}</b:Guid>
    <b:Author>
      <b:Author>
        <b:NameList>
          <b:Person>
            <b:Last>Barnadas</b:Last>
            <b:First>Miquel</b:First>
            <b:Middle>Vaquero</b:Middle>
          </b:Person>
        </b:NameList>
      </b:Author>
    </b:Author>
    <b:Title>MACHINE LEARNING APPLIED TO CRIME PREDICTION</b:Title>
    <b:JournalName>Telecom BCN </b:JournalName>
    <b:Year>2016</b:Year>
    <b:RefOrder>6</b:RefOrder>
  </b:Source>
  <b:Source>
    <b:Tag>Kan21</b:Tag>
    <b:SourceType>JournalArticle</b:SourceType>
    <b:Guid>{FCCF83D7-1184-41AD-B5DA-3C122C394C87}</b:Guid>
    <b:Author>
      <b:Author>
        <b:NameList>
          <b:Person>
            <b:Last>Kanimozhi N</b:Last>
            <b:First>Keerthana</b:First>
            <b:Middle>N V, Pavithra G S, Ranjitha G, Yuvarani S</b:Middle>
          </b:Person>
        </b:NameList>
      </b:Author>
    </b:Author>
    <b:Title>CRIME TYPE AND OCCURRENCE PREDICTION USING MACHINE LEARNING ALGORITHM</b:Title>
    <b:JournalName>ICAIS, IEEE </b:JournalName>
    <b:Year>2021</b:Year>
    <b:RefOrder>7</b:RefOrder>
  </b:Source>
  <b:Source>
    <b:Tag>LAP23</b:Tag>
    <b:SourceType>InternetSite</b:SourceType>
    <b:Guid>{228D7FE3-EC53-4F8C-9511-6CF1D9B45229}</b:Guid>
    <b:Title>Data.GOV</b:Title>
    <b:Year>2023</b:Year>
    <b:Author>
      <b:Author>
        <b:NameList>
          <b:Person>
            <b:Last>LAPD</b:Last>
            <b:First>Los</b:First>
            <b:Middle>Angeles</b:Middle>
          </b:Person>
        </b:NameList>
      </b:Author>
    </b:Author>
    <b:ProductionCompany>LA Goverment</b:ProductionCompany>
    <b:Month>11</b:Month>
    <b:Day>11</b:Day>
    <b:URL>https://catalog.data.gov/dataset/crime-data-from-2020-to-present</b:URL>
    <b:RefOrder>8</b:RefOrder>
  </b:Source>
</b:Sources>
</file>

<file path=customXml/itemProps1.xml><?xml version="1.0" encoding="utf-8"?>
<ds:datastoreItem xmlns:ds="http://schemas.openxmlformats.org/officeDocument/2006/customXml" ds:itemID="{B401551A-BE75-4EFF-932D-7C9ED40F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2469</Words>
  <Characters>15116</Characters>
  <Application>Microsoft Office Word</Application>
  <DocSecurity>0</DocSecurity>
  <Lines>419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2</cp:revision>
  <dcterms:created xsi:type="dcterms:W3CDTF">2023-11-11T06:51:00Z</dcterms:created>
  <dcterms:modified xsi:type="dcterms:W3CDTF">2023-11-11T10:33:00Z</dcterms:modified>
</cp:coreProperties>
</file>