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30680" cy="256032"/>
            <wp:effectExtent b="0" l="0" r="0" t="0"/>
            <wp:docPr id="42"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630680" cy="2560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697265625" w:firstLine="0"/>
        <w:jc w:val="right"/>
        <w:rPr>
          <w:rFonts w:ascii="Calibri" w:cs="Calibri" w:eastAsia="Calibri" w:hAnsi="Calibri"/>
          <w:b w:val="1"/>
          <w:i w:val="0"/>
          <w:smallCaps w:val="0"/>
          <w:strike w:val="0"/>
          <w:color w:val="00972e"/>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3399"/>
          <w:sz w:val="28.079999923706055"/>
          <w:szCs w:val="28.079999923706055"/>
          <w:u w:val="none"/>
          <w:shd w:fill="auto" w:val="clear"/>
          <w:vertAlign w:val="baseline"/>
          <w:rtl w:val="0"/>
        </w:rPr>
        <w:t xml:space="preserve">Learn &amp; </w:t>
      </w:r>
      <w:r w:rsidDel="00000000" w:rsidR="00000000" w:rsidRPr="00000000">
        <w:rPr>
          <w:rFonts w:ascii="Calibri" w:cs="Calibri" w:eastAsia="Calibri" w:hAnsi="Calibri"/>
          <w:b w:val="1"/>
          <w:i w:val="0"/>
          <w:smallCaps w:val="0"/>
          <w:strike w:val="0"/>
          <w:color w:val="00972e"/>
          <w:sz w:val="28.079999923706055"/>
          <w:szCs w:val="28.079999923706055"/>
          <w:u w:val="none"/>
          <w:shd w:fill="auto" w:val="clear"/>
          <w:vertAlign w:val="baseline"/>
          <w:rtl w:val="0"/>
        </w:rPr>
        <w:t xml:space="preserve">Grow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542236328125" w:line="240" w:lineRule="auto"/>
        <w:ind w:left="649.1711807250977"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Core Java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140625" w:line="240" w:lineRule="auto"/>
        <w:ind w:left="5550.96446990966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Collections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998229980468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pgSz w:h="10800" w:w="14400" w:orient="landscape"/>
          <w:pgMar w:bottom="186.25280380249023" w:top="280.799560546875" w:left="601.6704177856445" w:right="273.60107421875" w:header="0" w:footer="720"/>
          <w:pgNumType w:start="1"/>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463867187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Lesson Objective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75927734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Collection API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 Interface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Generics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932128906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Enhanced For loop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69.05128479003906"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Auto-boxing with Collections </w:t>
      </w: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Implementing classes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60595703125" w:line="269.05134201049805"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Legacy Classes and Interfaces </w:t>
      </w: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Arrays and Collections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805.9434509277344" w:right="273.60107421875" w:header="0" w:footer="720"/>
          <w:cols w:equalWidth="0" w:num="2">
            <w:col w:space="0" w:w="6180"/>
            <w:col w:space="0" w:w="618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44"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43"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6020355224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Collections Framework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759277343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 Collection is a group of objects.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290283203125" w:line="226.1037826538086" w:lineRule="auto"/>
        <w:ind w:left="1654.4369506835938" w:right="1887.667236328125" w:hanging="431.04309082031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Collections framework provides a a set of standard utility classes  to manage collections.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006591796875" w:line="226.10402584075928" w:lineRule="auto"/>
        <w:ind w:left="1654.4338989257812" w:right="1688.272705078125" w:hanging="431.0400390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 is used to store, retrieve objects, and to transmit them  from one method to another.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9831542968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Collections Framework consists of three parts: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39608764648"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Core Interfaces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39608764648"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Concrete Implementation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39608764648"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Algorithms such as searching and sorting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7056884765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7"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400497436523"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Advantages of Collections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522216796875" w:line="226.9760227203369" w:lineRule="auto"/>
        <w:ind w:left="1374.9288940429688" w:right="2666.5234375" w:firstLine="0"/>
        <w:jc w:val="center"/>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Reduces programming effort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providing useful data structures  and algorithms so you do not have to write them yourself.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898437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Increases performance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providing high-performance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0017623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implementations of useful data structures and algorithms.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5693359375" w:line="226.97576522827148" w:lineRule="auto"/>
        <w:ind w:left="1797.3100280761719" w:right="2440.670166015625" w:hanging="422.3811340332031"/>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Provides interoperability between unrelated APIs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establishing  a common language to pass collections back and forth.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91162109375" w:line="226.97593688964844" w:lineRule="auto"/>
        <w:ind w:left="1797.0024108886719" w:right="2376.129150390625" w:hanging="422.0735168457031"/>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Reduces the effort required to learn APIs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eliminating the need  to learn multiple ad hoc collectionAPIs.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91162109375" w:line="240" w:lineRule="auto"/>
        <w:ind w:left="1374.928855895996" w:right="0" w:firstLine="0"/>
        <w:jc w:val="left"/>
        <w:rPr>
          <w:rFonts w:ascii="Trebuchet MS" w:cs="Trebuchet MS" w:eastAsia="Trebuchet MS" w:hAnsi="Trebuchet MS"/>
          <w:b w:val="1"/>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Reduces the effort required to design and implement APIs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296897888183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eliminating the need to produce ad hoc collectionsAPIs.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569335937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Fosters software reuse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providing a standard interface for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544486999511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collections and algorithms to manipulate them.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860290527344"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6"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67649841308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Interfaces and Implementations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0919189453125" w:line="240" w:lineRule="auto"/>
        <w:ind w:left="2413.8145065307617"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tl w:val="0"/>
        </w:rPr>
        <w:t xml:space="preserve">Fig:1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7295455932617"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Pr>
        <w:drawing>
          <wp:inline distB="19050" distT="19050" distL="19050" distR="19050">
            <wp:extent cx="6164580" cy="2247900"/>
            <wp:effectExtent b="0" l="0" r="0" t="0"/>
            <wp:docPr id="41"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6164580" cy="22479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2910077</wp:posOffset>
            </wp:positionH>
            <wp:positionV relativeFrom="paragraph">
              <wp:posOffset>2366009</wp:posOffset>
            </wp:positionV>
            <wp:extent cx="3624072" cy="1685544"/>
            <wp:effectExtent b="0" l="0" r="0" t="0"/>
            <wp:wrapSquare wrapText="bothSides" distB="19050" distT="19050" distL="19050" distR="19050"/>
            <wp:docPr id="39"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3624072" cy="16855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-412241</wp:posOffset>
            </wp:positionH>
            <wp:positionV relativeFrom="paragraph">
              <wp:posOffset>2430018</wp:posOffset>
            </wp:positionV>
            <wp:extent cx="1848612" cy="1629156"/>
            <wp:effectExtent b="0" l="0" r="0" t="0"/>
            <wp:wrapSquare wrapText="bothSides" distB="19050" distT="19050" distL="19050" distR="19050"/>
            <wp:docPr id="33"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1848612" cy="1629156"/>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0.329704284668"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Pr>
        <w:drawing>
          <wp:inline distB="19050" distT="19050" distL="19050" distR="19050">
            <wp:extent cx="1091184" cy="367284"/>
            <wp:effectExtent b="0" l="0" r="0" t="0"/>
            <wp:docPr id="31"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1091184" cy="367284"/>
                    </a:xfrm>
                    <a:prstGeom prst="rect"/>
                    <a:ln/>
                  </pic:spPr>
                </pic:pic>
              </a:graphicData>
            </a:graphic>
          </wp:inline>
        </w:drawing>
      </w: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tl w:val="0"/>
        </w:rPr>
        <w:t xml:space="preserve">Fig:3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74951171875" w:line="240" w:lineRule="auto"/>
        <w:ind w:left="3497.308769226074"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tl w:val="0"/>
        </w:rPr>
        <w:t xml:space="preserve">Fig:2 </w:t>
      </w: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Pr>
        <w:drawing>
          <wp:inline distB="19050" distT="19050" distL="19050" distR="19050">
            <wp:extent cx="1010412" cy="292608"/>
            <wp:effectExtent b="0" l="0" r="0" t="0"/>
            <wp:docPr id="34"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1010412" cy="2926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578308105468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rebuchet MS" w:cs="Trebuchet MS" w:eastAsia="Trebuchet MS" w:hAnsi="Trebuchet MS"/>
          <w:b w:val="0"/>
          <w:i w:val="0"/>
          <w:smallCaps w:val="0"/>
          <w:strike w:val="0"/>
          <w:color w:val="ffffff"/>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34.31999969482422"/>
          <w:szCs w:val="34.31999969482422"/>
          <w:u w:val="none"/>
          <w:shd w:fill="auto" w:val="clear"/>
          <w:vertAlign w:val="baseline"/>
          <w:rtl w:val="0"/>
        </w:rPr>
        <w:t xml:space="preserve">Collection Interfaces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974609375" w:line="199.92000102996826"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Let us discuss some of the collection interfaces: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9794921875" w:line="272.22816467285156"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1440" w:right="1440" w:header="0" w:footer="720"/>
          <w:cols w:equalWidth="0" w:num="1">
            <w:col w:space="0" w:w="1152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6147816" cy="3389375"/>
            <wp:effectExtent b="0" l="0" r="0" t="0"/>
            <wp:docPr id="30"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6147816" cy="3389375"/>
                    </a:xfrm>
                    <a:prstGeom prst="rect"/>
                    <a:ln/>
                  </pic:spPr>
                </pic:pic>
              </a:graphicData>
            </a:graphic>
          </wp:inline>
        </w:drawing>
      </w: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2"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2896347045898"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Illustration of List, Set, and Map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316162109375" w:line="240" w:lineRule="auto"/>
        <w:ind w:left="1570.3293991088867"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5602224" cy="1107948"/>
            <wp:effectExtent b="0" l="0" r="0" t="0"/>
            <wp:docPr id="38"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5602224"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529716491699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101596" cy="1563624"/>
            <wp:effectExtent b="0" l="0" r="0" t="0"/>
            <wp:docPr id="40"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2101596" cy="15636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529716491699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5117591" cy="1303020"/>
            <wp:effectExtent b="0" l="0" r="0" t="0"/>
            <wp:docPr id="3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5117591" cy="13030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4485473632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69482421875" w:line="364.81770515441895"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1440" w:right="1440" w:header="0" w:footer="720"/>
          <w:cols w:equalWidth="0" w:num="1">
            <w:col w:space="0" w:w="11520"/>
          </w:cols>
        </w:sect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6906768" cy="2615184"/>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906768" cy="2615184"/>
                    </a:xfrm>
                    <a:prstGeom prst="rect"/>
                    <a:ln/>
                  </pic:spPr>
                </pic:pic>
              </a:graphicData>
            </a:graphic>
          </wp:inline>
        </w:drawing>
      </w: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88401794433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9204101562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HashSet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HashSet is an unsorted, unordered Set.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23046875" w:line="221.01157665252686" w:lineRule="auto"/>
        <w:ind w:left="1647.7029418945312" w:right="1976.982421875" w:firstLine="26.11236572265625"/>
        <w:jc w:val="both"/>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It uses the hashcode of the object being inserted, so the more efficient your hashCode() implementation is, the better access performance you will get.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21826171875" w:line="221.71151161193848" w:lineRule="auto"/>
        <w:ind w:left="1665.5209350585938" w:right="1934.803466796875" w:firstLine="2.4571228027343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Use this class when you want a collection with no duplicates and you do not care about order when you iterate through 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65185546875" w:line="199.92000102996826" w:lineRule="auto"/>
        <w:ind w:left="1797.0030212402344" w:right="2675.462646484375" w:hanging="422.0741271972656"/>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LinkedHashSet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LinkedHashSet is an ordered version of HashSet that maintains a doubly-linked List across all elements.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192016601562" w:line="221.2448215484619" w:lineRule="auto"/>
        <w:ind w:left="1647.7041625976562" w:right="1557.437744140625" w:firstLine="20.581665039062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Use this class instead of HashSet when you care about the iteration order.  When you iterate through a HashSet the order is unpredictable, while a  LinkedHashSet lets you iterate through the elements in the order in which  they were inserted.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87481689453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9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146354675293"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097412109375" w:line="231.107497215271" w:lineRule="auto"/>
        <w:ind w:left="1794.8521423339844" w:right="1711.070556640625" w:hanging="419.9232482910156"/>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TreeSet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TreeSet stores objects in a sorted sequence. It stores its elements in a tree and they are automatically arranged in a sorted order.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34814453125" w:line="199.9202585220337" w:lineRule="auto"/>
        <w:ind w:left="1374.9288940429688" w:right="2018.42529296875" w:firstLine="0"/>
        <w:jc w:val="center"/>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ArrayList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Think of this as a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growable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array. It gives you fast iteration  and fast random access. It is an ordered collection (by index).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182861328125" w:line="240" w:lineRule="auto"/>
        <w:ind w:left="1668.592796325683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However, it is not sorted. ArrayList now implements the new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128440856933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RandomAccess interface — a marker interface (meaning it has no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1184062957764" w:lineRule="auto"/>
        <w:ind w:left="1668.5926818847656" w:right="2349.86328125" w:hanging="2.1501159667968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methods) that says, “this list supports fast (generally constant time)  random access.”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252197265625" w:line="221.7112684249878" w:lineRule="auto"/>
        <w:ind w:left="1668.2852172851562" w:right="1605.48583984375" w:hanging="10.137329101562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Choose this over a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LinkedList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when you need fast iteration but are not as  likely to be doing a lot of insertion and deletion.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780273437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LinkedList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LinkedList is ordered by index position, like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6367111206055"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ArrayList, except that the elements are doubly-linked to one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002983093261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another.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849060058593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57763671875" w:line="240" w:lineRule="auto"/>
        <w:ind w:left="1304.588279724121"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733154296875" w:line="232.3872470855713" w:lineRule="auto"/>
        <w:ind w:left="1655.4299926757812" w:right="1641.688232421875" w:hanging="436.4732360839844"/>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HashMap: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HashMap gives you an unsorted, unordered Map. When you  need a Map and you do not care about the order (when you iterate  through it), then HashMap is the way to go.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95166015625" w:line="239.97061729431152" w:lineRule="auto"/>
        <w:ind w:left="1644.3728637695312" w:right="1664.02099609375" w:firstLine="1.53503417968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other maps add a little more overhead. Where the keys land in the  Map is based on the key’s hashcode. So, like HashSet, the more efficient  your hashCode() implementation, the better access performance you will  get. HashMap allows one null key and multiple null values in a collection.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0771484375" w:line="240" w:lineRule="auto"/>
        <w:ind w:left="1218.9567184448242"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TreeMap: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TreeMap is a sorted Map.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466064453125" w:line="232.3870038986206" w:lineRule="auto"/>
        <w:ind w:left="1218.9567565917969" w:right="1610.045166015625" w:firstLine="0"/>
        <w:jc w:val="center"/>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LinkedHashMap: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Like its Set counterpart, LinkedHashSet, the LinkedHash Map collection maintains insertion order (or, optionally, access order).  Although it will be somewhat slower than HashMap for adding and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84814453125" w:line="240" w:lineRule="auto"/>
        <w:ind w:left="1666.1808395385742"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removing elements, you can expect faster iteration with 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26513671875" w:line="240" w:lineRule="auto"/>
        <w:ind w:left="1666.1808395385742"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LinkedHashMap.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104614257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54248046875" w:line="199.92000102996826"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Interface methods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03955078125" w:line="228.71917247772217"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1440" w:right="1440" w:header="0" w:footer="720"/>
          <w:cols w:equalWidth="0" w:num="1">
            <w:col w:space="0" w:w="11520"/>
          </w:cols>
        </w:sect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6449567" cy="4680204"/>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6449567" cy="4680204"/>
                    </a:xfrm>
                    <a:prstGeom prst="rect"/>
                    <a:ln/>
                  </pic:spPr>
                </pic:pic>
              </a:graphicData>
            </a:graphic>
          </wp:inline>
        </w:drawing>
      </w: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24975585937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Demo :ArrayListDemo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1790771484375" w:line="240" w:lineRule="auto"/>
        <w:ind w:left="0"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Demo: </w:t>
      </w:r>
      <w:r w:rsidDel="00000000" w:rsidR="00000000" w:rsidRPr="00000000">
        <w:drawing>
          <wp:anchor allowOverlap="1" behindDoc="0" distB="19050" distT="19050" distL="19050" distR="19050" hidden="0" layoutInCell="1" locked="0" relativeHeight="0" simplePos="0">
            <wp:simplePos x="0" y="0"/>
            <wp:positionH relativeFrom="column">
              <wp:posOffset>3791094</wp:posOffset>
            </wp:positionH>
            <wp:positionV relativeFrom="paragraph">
              <wp:posOffset>211271</wp:posOffset>
            </wp:positionV>
            <wp:extent cx="3098292" cy="184404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098292" cy="184404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0307617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ArrayListSemo.java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782.606201171875" w:right="273.60107421875" w:header="0" w:footer="720"/>
          <w:cols w:equalWidth="0" w:num="2">
            <w:col w:space="0" w:w="6180"/>
            <w:col w:space="0" w:w="618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3178558349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Iterators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37353515625" w:line="226.10402584075928" w:lineRule="auto"/>
        <w:ind w:left="1651.688232421875" w:right="2747.352294921875" w:hanging="428.2963562011719"/>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Iterator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is an object that enables you to traverse through a  collection.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1037826538086" w:lineRule="auto"/>
        <w:ind w:left="1654.7776794433594" w:right="1666.787109375" w:hanging="431.38580322265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can be used to remove elements from the collection selectively,  if desired.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81103515625" w:line="240" w:lineRule="auto"/>
        <w:ind w:left="2364.4767379760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public interface Iterator&lt;E&gt;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442.19921112060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39.1042995452881"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boolean hasNext();  E next();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5205078125" w:line="240"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void remove();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042995452881"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31999969482422"/>
          <w:szCs w:val="34.31999969482422"/>
          <w:u w:val="none"/>
          <w:shd w:fill="auto" w:val="clear"/>
          <w:vertAlign w:val="baseline"/>
          <w:rtl w:val="0"/>
        </w:rPr>
        <w:t xml:space="preserve">returns true if there are more elements </w:t>
      </w: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 returns next element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5205078125" w:line="240"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sectPr>
          <w:type w:val="continuous"/>
          <w:pgSz w:h="10800" w:w="14400" w:orient="landscape"/>
          <w:pgMar w:bottom="186.25280380249023" w:top="280.799560546875" w:left="2948.3016967773438" w:right="2038.477783203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 remove element from collection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5891723632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616210937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Demo :Iterators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0872802734375" w:line="240" w:lineRule="auto"/>
        <w:ind w:left="0"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Demo: </w:t>
      </w:r>
      <w:r w:rsidDel="00000000" w:rsidR="00000000" w:rsidRPr="00000000">
        <w:drawing>
          <wp:anchor allowOverlap="1" behindDoc="0" distB="19050" distT="19050" distL="19050" distR="19050" hidden="0" layoutInCell="1" locked="0" relativeHeight="0" simplePos="0">
            <wp:simplePos x="0" y="0"/>
            <wp:positionH relativeFrom="column">
              <wp:posOffset>3791093</wp:posOffset>
            </wp:positionH>
            <wp:positionV relativeFrom="paragraph">
              <wp:posOffset>211271</wp:posOffset>
            </wp:positionV>
            <wp:extent cx="3098292" cy="184404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3098292" cy="1844040"/>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0307617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ItTest.java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806.9754028320312" w:right="273.60107421875" w:header="0" w:footer="720"/>
          <w:cols w:equalWidth="0" w:num="2">
            <w:col w:space="0" w:w="6160"/>
            <w:col w:space="0" w:w="616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15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8"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58219909668"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Comparator Interface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6676025390625" w:line="226.1037826538086" w:lineRule="auto"/>
        <w:ind w:left="1654.4322204589844" w:right="2699.23828125" w:hanging="431.040344238281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java.util.Comparator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interface can be used to sort the  elements of an Array or a list in the required way.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00048828125" w:line="226.1037826538086" w:lineRule="auto"/>
        <w:ind w:left="1654.4319152832031" w:right="1683.880615234375" w:hanging="431.0400390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gives you the capability to sort a given collection in any number  of different ways.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000488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Methods defined in Comparator Interface are as follows: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int compare(Object o1, Object o2)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0.303955078125" w:lineRule="auto"/>
        <w:ind w:left="2873.5931396484375" w:right="1512.073974609375" w:hanging="442.7178955078125"/>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obj1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obj2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are the objects to be compared. This method returns zero  if the objects are equal. It returns a positive value if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obj1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is greater than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736328125" w:line="240" w:lineRule="auto"/>
        <w:ind w:left="2872.7717208862305"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obj2</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 Otherwise, a negative value is returned.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boolean equals(Object obj)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0" w:lineRule="auto"/>
        <w:ind w:left="0" w:right="2028.38500976562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is the object to be tested for equality. The method returns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true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if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11083984375" w:line="240" w:lineRule="auto"/>
        <w:ind w:left="0" w:right="1951.420898437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and the invoking object are both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Comparator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objects and use the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11083984375" w:line="240" w:lineRule="auto"/>
        <w:ind w:left="2871.678581237793"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same ordering. Otherwise, it returns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false</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7998046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58219909668"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Generics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499267578125" w:line="231.31134510040283" w:lineRule="auto"/>
        <w:ind w:left="1652.0318603515625" w:right="1863.61328125" w:hanging="428.6399841308594"/>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Generics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is a mechanism by which a single piece of code can  manipulate many different data types without explicitly having a  separate entity for each data type.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32641601562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Before Generics: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458251953125" w:line="240" w:lineRule="auto"/>
        <w:ind w:left="2304.50328826904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List myIntegerList = new LinkedList(); //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302.1006393432617"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myIntegerList.add(new Integer(0)); // 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311.367301940918"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Integer x = (Integer) myIntegerList.iterator().next(); // 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5087890625" w:line="240" w:lineRule="auto"/>
        <w:ind w:left="2430.875358581543"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Note: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Line no 3 if not properly typecasted will throw runtime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6474609375" w:line="240" w:lineRule="auto"/>
        <w:ind w:left="2871.678581237793"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exception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0369873046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After Generics: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4613037109375" w:line="240" w:lineRule="auto"/>
        <w:ind w:left="0" w:right="2049.4775390625" w:firstLine="0"/>
        <w:jc w:val="righ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List&lt;Integer&gt; myIntegerList = new LinkedList&lt;Integer&gt;(); // 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04.500846862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myIntegerList.add(new Integer(0)); //2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13.767509460449"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Integer x = myIntegerList.iterator().next(); // 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34326171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17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7"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454635620117"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Why Generics?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91357421875" w:line="240" w:lineRule="auto"/>
        <w:ind w:left="1276.1918258666992"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Problem: Collection element types: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0719833374023"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Compiler is unable to verify types.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671928405761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Assignment must have type casting.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ClassCastException can occur during runtime.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464599609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Solution: Generics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Tell the compiler type of the collection.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Let the compiler fill in the cast.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0" w:lineRule="auto"/>
        <w:ind w:left="0" w:right="2112.543945312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Example: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Compiler will check if you are adding Integer type entry to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34228515625" w:line="240" w:lineRule="auto"/>
        <w:ind w:left="0" w:right="2288.3325195312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 String type collection (compile time detection of type mismatch).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09625244140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6568222045898"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Using Generics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427001953125" w:line="348.62892150878906" w:lineRule="auto"/>
        <w:ind w:left="1723.9559936523438" w:right="1909.37744140625" w:hanging="497.2801208496094"/>
        <w:jc w:val="both"/>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You can instantiate a generic class to create type specific object.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In J2SE 5.0, all collection classes are rewritten to be generic classes.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Example: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740600585938" w:line="240" w:lineRule="auto"/>
        <w:ind w:left="2327.808341979980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Vector&lt;String&gt; vs = new Vector&lt;String&gt;();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30.897331237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vs.add(new Integer(5)); // Compile error!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30.897331237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vs.add(new String(“hello”));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41.8796920776367"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String s = vs.get(0); // No casting needed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6380004882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19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205253601074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Using Generics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2375488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Generic class can have multiple type parameters.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Type argument can be a custom type.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05419921875"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Example: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0419921875" w:line="240" w:lineRule="auto"/>
        <w:ind w:left="2447.2697067260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HashMap&lt;String, Mammal&gt; map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725.6046676635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new HashMap&lt;String, Mammal&gt;();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725.604362487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map.put(“wombat”, new Mammal("wombat"));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728.349723815918"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Mammal w = map.get(“wombat”);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6822509765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8730392456055"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Enhanced for loop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933837890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Iterating over collections looks cluttered: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388671875" w:line="240" w:lineRule="auto"/>
        <w:ind w:left="2279.0562057495117"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void printAll(Collection&lt;emp&gt; e)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373.779411315918"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for (Iterator&lt;emp&gt; i = e.iterator(); i.hasNext();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386.13475799560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System.out.println(i.next());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46264648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Using enhanced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for loop</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 we can do the same thing as: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73486328125" w:line="240" w:lineRule="auto"/>
        <w:ind w:left="2276.32274627685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void printAll(Collection&lt;emp&gt; e)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72.075614929199" w:right="0" w:firstLine="0"/>
        <w:jc w:val="left"/>
        <w:rPr>
          <w:rFonts w:ascii="Arial" w:cs="Arial" w:eastAsia="Arial" w:hAnsi="Arial"/>
          <w:b w:val="1"/>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1"/>
          <w:i w:val="0"/>
          <w:smallCaps w:val="0"/>
          <w:strike w:val="0"/>
          <w:color w:val="9a0000"/>
          <w:sz w:val="34.31999969482422"/>
          <w:szCs w:val="34.31999969482422"/>
          <w:u w:val="none"/>
          <w:shd w:fill="auto" w:val="clear"/>
          <w:vertAlign w:val="baseline"/>
          <w:rtl w:val="0"/>
        </w:rPr>
        <w:t xml:space="preserve">for (emp t : 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383.401298522949"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System.out.println(t);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7763671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When you see the colon (:) read it as “in.”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loop above reads as “for each emp t in 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464599609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enhanced for loop can be used for both Arrays and Collections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8528747558594"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332664489746"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Implementing Classes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898437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ArryaList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905273437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Vector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93945312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HashSet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94921875" w:line="354.0629196166992" w:lineRule="auto"/>
        <w:ind w:left="1224.4171142578125" w:right="9665.890502929688"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LinkedHashSet </w:t>
      </w: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TreeSet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42407226562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HashMap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0712890625" w:line="354.0630626678467" w:lineRule="auto"/>
        <w:ind w:left="1224.4171142578125" w:right="9567.322998046875"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LinkedHashMap </w:t>
      </w: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TreeMap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358154296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62915039062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Implementing Classes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352050781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ArryaList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96630859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Vector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9394531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HashSet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88818359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LinkedHashSet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9492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TreeSet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66479492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HashMap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07128906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LinkedHashMap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88818359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TreeMap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781.6659545898438" w:right="273.60107421875" w:header="0" w:footer="720"/>
          <w:cols w:equalWidth="0" w:num="2">
            <w:col w:space="0" w:w="6180"/>
            <w:col w:space="0" w:w="618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859420776367"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ArrayList Class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3520507812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An ArrayList Class can grow dynamically.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96142578125" w:line="305.4572296142578" w:lineRule="auto"/>
        <w:ind w:left="1654.4363403320312" w:right="1948.551025390625" w:hanging="431.0424804687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provides more powerful insertion and search mechanisms than  arrays.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253417968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gives faster Iteration and fast random access.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uses Ordered Collection (by index), but not Sorted.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049682617188" w:line="240" w:lineRule="auto"/>
        <w:ind w:left="2296.675529479980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ArrayList&lt;Integer&gt; list = new ArrayList&lt;Integer&gt;();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18.9835739135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list.add(0, new Integer(42));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19.66991424560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int total = list.get(0).intValue();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23291015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Demo : ArrayList Class</w:t>
      </w: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37744" cy="239268"/>
            <wp:effectExtent b="0" l="0" r="0" t="0"/>
            <wp:docPr id="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99951171875" w:line="240" w:lineRule="auto"/>
        <w:ind w:left="1205.3030014038086"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Demo: </w:t>
      </w:r>
      <w:r w:rsidDel="00000000" w:rsidR="00000000" w:rsidRPr="00000000">
        <w:drawing>
          <wp:anchor allowOverlap="1" behindDoc="0" distB="19050" distT="19050" distL="19050" distR="19050" hidden="0" layoutInCell="1" locked="0" relativeHeight="0" simplePos="0">
            <wp:simplePos x="0" y="0"/>
            <wp:positionH relativeFrom="column">
              <wp:posOffset>3791094</wp:posOffset>
            </wp:positionH>
            <wp:positionV relativeFrom="paragraph">
              <wp:posOffset>211271</wp:posOffset>
            </wp:positionV>
            <wp:extent cx="3098292" cy="184404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3098292" cy="1844040"/>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03076171875" w:line="240" w:lineRule="auto"/>
        <w:ind w:left="1180.9357833862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ArrayListTest.java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72265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70976257324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HashSet Class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6998291015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HashSet Class does not allow duplicates.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 HashSet is an unsorted, unordered Set.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54296875" w:line="327.0069408416748" w:lineRule="auto"/>
        <w:ind w:left="1656.8344116210938" w:right="2143.52783203125" w:hanging="433.4425354003906"/>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can be used when you want a collection with no duplicates  and you do not care about the order when you iterate through  it.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8273925781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282249450683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TreeSet Class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6998291015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TreeSet does not allow duplicates.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iterates in sorted order.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Sorted Collection: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05419921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default elements will be in ascending order.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6655273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Not synchronized: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850341796875" w:line="307.2102928161621" w:lineRule="auto"/>
        <w:ind w:left="2258.138885498047" w:right="2059.130859375" w:hanging="436.66687011718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If more than one thread wants to access it at the same time, then  it must be synchronized externally.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6428833007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27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5"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70976257324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HashMap Class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73559570312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Map is an object that stores key/value pairs.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5625" w:line="305.4572296142578" w:lineRule="auto"/>
        <w:ind w:left="1663.7007141113281" w:right="2761.31591796875" w:hanging="440.308837890625"/>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Given a key, you can find its value. Keys must be unique,  however values may be duplicated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39232635498047" w:lineRule="auto"/>
        <w:ind w:left="1666.1007690429688" w:right="2276.4501953125" w:hanging="442.7088928222656"/>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HashMap uses the hashcode value of an object to determine  how the object should be stored in the collection.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87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Hashcode is used again to help locate the object in the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4318771362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collection.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89086914062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HashMap gives you an unsorted and unordered Map.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83081054687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It allows one null key and multiple null values in a collection.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08306884765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6"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046981811523"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Vector Class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731689453125" w:line="306.39232635498047" w:lineRule="auto"/>
        <w:ind w:left="1657.1774291992188" w:right="2873.8916015625" w:hanging="433.7855529785156"/>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java.util.Vector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class implements a growable array of  Objects.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4572296142578" w:lineRule="auto"/>
        <w:ind w:left="1654.7743225097656" w:right="1769.78515625" w:hanging="431.3824462890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is same as ArrayList. However, Vector methods are synchronized  for thread safety.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253417968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New java.util.Vector is implemented from List Interface.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2275390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Creation of a Vector: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90161132812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Vector v1 = new Vector(); // allows old or new methods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6044921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List v2 = new Vector(); // allows only the new (List) methods.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0045166015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29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Hashtable Class </w:t>
      </w: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37744" cy="239268"/>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590454101562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is a part of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java.util package</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56.74808502197266" w:lineRule="auto"/>
        <w:ind w:left="1819.0740966796875" w:right="2382.548828125" w:hanging="595.6802368164062"/>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implements a hashtable, which maps keys to values.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Any non-null object can be used as a key or as a value.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Objects used as keys must implement the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hashcode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and the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equals method</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074218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Synchronized class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891845703125" w:line="226.1039113998413" w:lineRule="auto"/>
        <w:ind w:left="1666.1027526855469" w:right="2386.30615234375" w:hanging="442.7088928222656"/>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Hashtable class only stores objects that override the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hashCode()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and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equals()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methods that are defined by Object.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57507324218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Arrays class </w:t>
      </w: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37744" cy="239268"/>
            <wp:effectExtent b="0" l="0" r="0" t="0"/>
            <wp:docPr id="2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0380859375" w:line="307.21014976501465" w:lineRule="auto"/>
        <w:ind w:left="1653.0319213867188" w:right="2822.965087890625" w:hanging="434.073181152343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java.util.Arrays class is basically a set of static methods that  are all useful for working with arrays.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2104072570801" w:lineRule="auto"/>
        <w:ind w:left="1650.8819580078125" w:right="2747.63427734375" w:hanging="431.92321777343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Arrays class contains various methods for manipulating arrays  such as sorting and searching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8647232055664" w:lineRule="auto"/>
        <w:ind w:left="1653.0322265625" w:right="2383.876953125" w:hanging="434.07348632812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In addition to that, it has got many utility methods for using with  arrays such as a method for viewing arrays as lists and methods for  printing the contents of an array, whatever be the dimension of the  array.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07275390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0378112793" w:right="0" w:firstLine="0"/>
        <w:jc w:val="left"/>
        <w:rPr>
          <w:rFonts w:ascii="Trebuchet MS" w:cs="Trebuchet MS" w:eastAsia="Trebuchet MS" w:hAnsi="Trebuchet MS"/>
          <w:b w:val="0"/>
          <w:i w:val="0"/>
          <w:smallCaps w:val="0"/>
          <w:strike w:val="0"/>
          <w:color w:val="ffffff"/>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34.31999969482422"/>
          <w:szCs w:val="34.31999969482422"/>
          <w:u w:val="none"/>
          <w:shd w:fill="auto" w:val="clear"/>
          <w:vertAlign w:val="baseline"/>
          <w:rtl w:val="0"/>
        </w:rPr>
        <w:t xml:space="preserve">Collections Class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8515625" w:line="305.4572296142578" w:lineRule="auto"/>
        <w:ind w:left="1560.3373718261719" w:right="1925.13916015625" w:hanging="420.0593566894531"/>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java.util.Collections class is basically a set of static methods  which operates on Collection.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39232635498047" w:lineRule="auto"/>
        <w:ind w:left="1140.2780151367188" w:right="2117.847900390625" w:firstLine="0"/>
        <w:jc w:val="center"/>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Collections class contains various methods for manipulating  collections such as reverse, sort, max, min, binarySearch etc.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322998046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8"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083984375" w:line="240" w:lineRule="auto"/>
        <w:ind w:left="1207.0890426635742"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Common Best Practices on Collections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73974609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Let us discuss some of the best practices on Collections: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861328125"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Use for-each liberally.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6142578125"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Presize collection objects.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607177734375" w:line="226.57605171203613" w:lineRule="auto"/>
        <w:ind w:left="1535.6771850585938" w:right="1676.346435546875" w:hanging="416.279754638671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that Vector and HashTable is costly because methods are  synchronized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37548828125"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that LinkedList is the worst performer.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97998046875"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Choose the right Collection.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012939453125" w:line="306.54396057128906" w:lineRule="auto"/>
        <w:ind w:left="1537.1171569824219" w:right="1611.834716796875" w:hanging="417.719726562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that adding objects at the beginning of the collections is  considerably slower than adding at the end.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Encapsulate collections.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010498046875"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thread safe collections when needed.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420562744141"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sectPr>
      <w:type w:val="continuous"/>
      <w:pgSz w:h="10800" w:w="14400" w:orient="landscape"/>
      <w:pgMar w:bottom="186.25280380249023" w:top="280.799560546875" w:left="601.6704177856445" w:right="273.60107421875" w:header="0" w:footer="720"/>
      <w:cols w:equalWidth="0" w:num="1">
        <w:col w:space="0" w:w="13524.7285079956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rebuchet MS"/>
  <w:font w:name="Courier New"/>
  <w:font w:name="Arial Unicode MS"/>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10.png"/><Relationship Id="rId42" Type="http://schemas.openxmlformats.org/officeDocument/2006/relationships/image" Target="media/image16.png"/><Relationship Id="rId41" Type="http://schemas.openxmlformats.org/officeDocument/2006/relationships/image" Target="media/image15.png"/><Relationship Id="rId22" Type="http://schemas.openxmlformats.org/officeDocument/2006/relationships/image" Target="media/image21.png"/><Relationship Id="rId44" Type="http://schemas.openxmlformats.org/officeDocument/2006/relationships/image" Target="media/image22.png"/><Relationship Id="rId21" Type="http://schemas.openxmlformats.org/officeDocument/2006/relationships/image" Target="media/image11.png"/><Relationship Id="rId43"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7.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26.png"/><Relationship Id="rId25"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39.png"/><Relationship Id="rId29" Type="http://schemas.openxmlformats.org/officeDocument/2006/relationships/image" Target="media/image28.png"/><Relationship Id="rId7" Type="http://schemas.openxmlformats.org/officeDocument/2006/relationships/image" Target="media/image33.png"/><Relationship Id="rId8" Type="http://schemas.openxmlformats.org/officeDocument/2006/relationships/image" Target="media/image30.png"/><Relationship Id="rId31" Type="http://schemas.openxmlformats.org/officeDocument/2006/relationships/image" Target="media/image27.png"/><Relationship Id="rId30" Type="http://schemas.openxmlformats.org/officeDocument/2006/relationships/image" Target="media/image29.png"/><Relationship Id="rId11" Type="http://schemas.openxmlformats.org/officeDocument/2006/relationships/image" Target="media/image32.png"/><Relationship Id="rId33" Type="http://schemas.openxmlformats.org/officeDocument/2006/relationships/image" Target="media/image4.png"/><Relationship Id="rId10" Type="http://schemas.openxmlformats.org/officeDocument/2006/relationships/image" Target="media/image38.png"/><Relationship Id="rId32" Type="http://schemas.openxmlformats.org/officeDocument/2006/relationships/image" Target="media/image3.png"/><Relationship Id="rId13" Type="http://schemas.openxmlformats.org/officeDocument/2006/relationships/image" Target="media/image42.png"/><Relationship Id="rId35" Type="http://schemas.openxmlformats.org/officeDocument/2006/relationships/image" Target="media/image2.png"/><Relationship Id="rId12" Type="http://schemas.openxmlformats.org/officeDocument/2006/relationships/image" Target="media/image36.png"/><Relationship Id="rId34" Type="http://schemas.openxmlformats.org/officeDocument/2006/relationships/image" Target="media/image1.png"/><Relationship Id="rId15" Type="http://schemas.openxmlformats.org/officeDocument/2006/relationships/image" Target="media/image43.png"/><Relationship Id="rId37" Type="http://schemas.openxmlformats.org/officeDocument/2006/relationships/image" Target="media/image9.png"/><Relationship Id="rId14" Type="http://schemas.openxmlformats.org/officeDocument/2006/relationships/image" Target="media/image41.png"/><Relationship Id="rId36" Type="http://schemas.openxmlformats.org/officeDocument/2006/relationships/image" Target="media/image8.png"/><Relationship Id="rId17" Type="http://schemas.openxmlformats.org/officeDocument/2006/relationships/image" Target="media/image6.png"/><Relationship Id="rId39" Type="http://schemas.openxmlformats.org/officeDocument/2006/relationships/image" Target="media/image7.png"/><Relationship Id="rId16" Type="http://schemas.openxmlformats.org/officeDocument/2006/relationships/image" Target="media/image35.png"/><Relationship Id="rId38"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