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F00" w:rsidRPr="003A68D7" w:rsidRDefault="00C80F00" w:rsidP="00AC45DD">
      <w:pPr>
        <w:pStyle w:val="Title"/>
      </w:pPr>
      <w:r w:rsidRPr="003A68D7">
        <w:t>Pyranometer (Secondary standard &amp; Second Class and Irradiance sensor)</w:t>
      </w:r>
    </w:p>
    <w:p w:rsidR="00A80772" w:rsidRDefault="00A80772"/>
    <w:p w:rsidR="00C80F00" w:rsidRPr="00C80F00" w:rsidRDefault="00C80F00" w:rsidP="00C80F00">
      <w:pPr>
        <w:autoSpaceDE w:val="0"/>
        <w:autoSpaceDN w:val="0"/>
        <w:adjustRightInd w:val="0"/>
        <w:spacing w:after="0" w:line="240" w:lineRule="auto"/>
        <w:rPr>
          <w:rFonts w:ascii="SourceSansPro-Light" w:hAnsi="SourceSansPro-Light" w:cs="SourceSansPro-Light"/>
          <w:color w:val="000066"/>
          <w:sz w:val="24"/>
          <w:szCs w:val="16"/>
        </w:rPr>
      </w:pPr>
      <w:r w:rsidRPr="00C80F00">
        <w:rPr>
          <w:rFonts w:ascii="SourceSansPro-Light" w:hAnsi="SourceSansPro-Light" w:cs="SourceSansPro-Light"/>
          <w:color w:val="000066"/>
          <w:sz w:val="24"/>
          <w:szCs w:val="16"/>
        </w:rPr>
        <w:t xml:space="preserve">A </w:t>
      </w:r>
      <w:proofErr w:type="spellStart"/>
      <w:r w:rsidRPr="00C80F00">
        <w:rPr>
          <w:rFonts w:ascii="SourceSansPro-Light" w:hAnsi="SourceSansPro-Light" w:cs="SourceSansPro-Light"/>
          <w:color w:val="000066"/>
          <w:sz w:val="24"/>
          <w:szCs w:val="16"/>
        </w:rPr>
        <w:t>pyranometer</w:t>
      </w:r>
      <w:proofErr w:type="spellEnd"/>
      <w:r w:rsidRPr="00C80F00">
        <w:rPr>
          <w:rFonts w:ascii="SourceSansPro-Light" w:hAnsi="SourceSansPro-Light" w:cs="SourceSansPro-Light"/>
          <w:color w:val="000066"/>
          <w:sz w:val="24"/>
          <w:szCs w:val="16"/>
        </w:rPr>
        <w:t xml:space="preserve"> measures the global horizontal solar irradiance (GHI);</w:t>
      </w:r>
    </w:p>
    <w:p w:rsidR="00C80F00" w:rsidRPr="00C80F00" w:rsidRDefault="00C80F00" w:rsidP="00C80F00">
      <w:pPr>
        <w:autoSpaceDE w:val="0"/>
        <w:autoSpaceDN w:val="0"/>
        <w:adjustRightInd w:val="0"/>
        <w:spacing w:after="0" w:line="240" w:lineRule="auto"/>
        <w:rPr>
          <w:rFonts w:ascii="SourceSansPro-Light" w:hAnsi="SourceSansPro-Light" w:cs="SourceSansPro-Light"/>
          <w:color w:val="000066"/>
          <w:sz w:val="24"/>
          <w:szCs w:val="16"/>
        </w:rPr>
      </w:pPr>
      <w:proofErr w:type="gramStart"/>
      <w:r w:rsidRPr="00C80F00">
        <w:rPr>
          <w:rFonts w:ascii="SourceSansPro-Light" w:hAnsi="SourceSansPro-Light" w:cs="SourceSansPro-Light"/>
          <w:color w:val="000066"/>
          <w:sz w:val="24"/>
          <w:szCs w:val="16"/>
        </w:rPr>
        <w:t>which</w:t>
      </w:r>
      <w:proofErr w:type="gramEnd"/>
      <w:r w:rsidRPr="00C80F00">
        <w:rPr>
          <w:rFonts w:ascii="SourceSansPro-Light" w:hAnsi="SourceSansPro-Light" w:cs="SourceSansPro-Light"/>
          <w:color w:val="000066"/>
          <w:sz w:val="24"/>
          <w:szCs w:val="16"/>
        </w:rPr>
        <w:t xml:space="preserve"> is composed of </w:t>
      </w:r>
      <w:proofErr w:type="spellStart"/>
      <w:r w:rsidRPr="00C80F00">
        <w:rPr>
          <w:rFonts w:ascii="SourceSansPro-Light" w:hAnsi="SourceSansPro-Light" w:cs="SourceSansPro-Light"/>
          <w:color w:val="000066"/>
          <w:sz w:val="24"/>
          <w:szCs w:val="16"/>
        </w:rPr>
        <w:t>di_use</w:t>
      </w:r>
      <w:proofErr w:type="spellEnd"/>
      <w:r w:rsidRPr="00C80F00">
        <w:rPr>
          <w:rFonts w:ascii="SourceSansPro-Light" w:hAnsi="SourceSansPro-Light" w:cs="SourceSansPro-Light"/>
          <w:color w:val="000066"/>
          <w:sz w:val="24"/>
          <w:szCs w:val="16"/>
        </w:rPr>
        <w:t xml:space="preserve"> horizontal solar irradiance (DHI) from the</w:t>
      </w:r>
    </w:p>
    <w:p w:rsidR="00C80F00" w:rsidRPr="00C80F00" w:rsidRDefault="00C80F00" w:rsidP="00C80F00">
      <w:pPr>
        <w:autoSpaceDE w:val="0"/>
        <w:autoSpaceDN w:val="0"/>
        <w:adjustRightInd w:val="0"/>
        <w:spacing w:after="0" w:line="240" w:lineRule="auto"/>
        <w:rPr>
          <w:rFonts w:ascii="SourceSansPro-Light" w:hAnsi="SourceSansPro-Light" w:cs="SourceSansPro-Light"/>
          <w:color w:val="000066"/>
          <w:sz w:val="24"/>
          <w:szCs w:val="16"/>
        </w:rPr>
      </w:pPr>
      <w:proofErr w:type="gramStart"/>
      <w:r w:rsidRPr="00C80F00">
        <w:rPr>
          <w:rFonts w:ascii="SourceSansPro-Light" w:hAnsi="SourceSansPro-Light" w:cs="SourceSansPro-Light"/>
          <w:color w:val="000066"/>
          <w:sz w:val="24"/>
          <w:szCs w:val="16"/>
        </w:rPr>
        <w:t>sky</w:t>
      </w:r>
      <w:proofErr w:type="gramEnd"/>
      <w:r w:rsidRPr="00C80F00">
        <w:rPr>
          <w:rFonts w:ascii="SourceSansPro-Light" w:hAnsi="SourceSansPro-Light" w:cs="SourceSansPro-Light"/>
          <w:color w:val="000066"/>
          <w:sz w:val="24"/>
          <w:szCs w:val="16"/>
        </w:rPr>
        <w:t xml:space="preserve"> and direct normal solar irradiance (DNI) from the sun. If shaded</w:t>
      </w:r>
    </w:p>
    <w:p w:rsidR="00C80F00" w:rsidRPr="00C80F00" w:rsidRDefault="00C80F00" w:rsidP="00C80F00">
      <w:pPr>
        <w:autoSpaceDE w:val="0"/>
        <w:autoSpaceDN w:val="0"/>
        <w:adjustRightInd w:val="0"/>
        <w:spacing w:after="0" w:line="240" w:lineRule="auto"/>
        <w:rPr>
          <w:rFonts w:ascii="SourceSansPro-Light" w:hAnsi="SourceSansPro-Light" w:cs="SourceSansPro-Light"/>
          <w:color w:val="000066"/>
          <w:sz w:val="24"/>
          <w:szCs w:val="16"/>
        </w:rPr>
      </w:pPr>
      <w:proofErr w:type="gramStart"/>
      <w:r w:rsidRPr="00C80F00">
        <w:rPr>
          <w:rFonts w:ascii="SourceSansPro-Light" w:hAnsi="SourceSansPro-Light" w:cs="SourceSansPro-Light"/>
          <w:color w:val="000066"/>
          <w:sz w:val="24"/>
          <w:szCs w:val="16"/>
        </w:rPr>
        <w:t>from</w:t>
      </w:r>
      <w:proofErr w:type="gramEnd"/>
      <w:r w:rsidRPr="00C80F00">
        <w:rPr>
          <w:rFonts w:ascii="SourceSansPro-Light" w:hAnsi="SourceSansPro-Light" w:cs="SourceSansPro-Light"/>
          <w:color w:val="000066"/>
          <w:sz w:val="24"/>
          <w:szCs w:val="16"/>
        </w:rPr>
        <w:t xml:space="preserve"> the direct sun a </w:t>
      </w:r>
      <w:proofErr w:type="spellStart"/>
      <w:r w:rsidRPr="00C80F00">
        <w:rPr>
          <w:rFonts w:ascii="SourceSansPro-Light" w:hAnsi="SourceSansPro-Light" w:cs="SourceSansPro-Light"/>
          <w:color w:val="000066"/>
          <w:sz w:val="24"/>
          <w:szCs w:val="16"/>
        </w:rPr>
        <w:t>pyranometer</w:t>
      </w:r>
      <w:proofErr w:type="spellEnd"/>
      <w:r w:rsidRPr="00C80F00">
        <w:rPr>
          <w:rFonts w:ascii="SourceSansPro-Light" w:hAnsi="SourceSansPro-Light" w:cs="SourceSansPro-Light"/>
          <w:color w:val="000066"/>
          <w:sz w:val="24"/>
          <w:szCs w:val="16"/>
        </w:rPr>
        <w:t xml:space="preserve"> measures </w:t>
      </w:r>
      <w:proofErr w:type="spellStart"/>
      <w:r w:rsidRPr="00C80F00">
        <w:rPr>
          <w:rFonts w:ascii="SourceSansPro-Light" w:hAnsi="SourceSansPro-Light" w:cs="SourceSansPro-Light"/>
          <w:color w:val="000066"/>
          <w:sz w:val="24"/>
          <w:szCs w:val="16"/>
        </w:rPr>
        <w:t>di_use</w:t>
      </w:r>
      <w:proofErr w:type="spellEnd"/>
      <w:r w:rsidRPr="00C80F00">
        <w:rPr>
          <w:rFonts w:ascii="SourceSansPro-Light" w:hAnsi="SourceSansPro-Light" w:cs="SourceSansPro-Light"/>
          <w:color w:val="000066"/>
          <w:sz w:val="24"/>
          <w:szCs w:val="16"/>
        </w:rPr>
        <w:t xml:space="preserve"> horizontal solar</w:t>
      </w:r>
    </w:p>
    <w:p w:rsidR="00C80F00" w:rsidRPr="00C80F00" w:rsidRDefault="00C80F00" w:rsidP="00C80F00">
      <w:pPr>
        <w:autoSpaceDE w:val="0"/>
        <w:autoSpaceDN w:val="0"/>
        <w:adjustRightInd w:val="0"/>
        <w:spacing w:after="0" w:line="240" w:lineRule="auto"/>
        <w:rPr>
          <w:rFonts w:ascii="SourceSansPro-Light" w:hAnsi="SourceSansPro-Light" w:cs="SourceSansPro-Light"/>
          <w:color w:val="000066"/>
          <w:sz w:val="24"/>
          <w:szCs w:val="16"/>
        </w:rPr>
      </w:pPr>
      <w:proofErr w:type="gramStart"/>
      <w:r w:rsidRPr="00C80F00">
        <w:rPr>
          <w:rFonts w:ascii="SourceSansPro-Light" w:hAnsi="SourceSansPro-Light" w:cs="SourceSansPro-Light"/>
          <w:color w:val="000066"/>
          <w:sz w:val="24"/>
          <w:szCs w:val="16"/>
        </w:rPr>
        <w:t>irradiance</w:t>
      </w:r>
      <w:proofErr w:type="gramEnd"/>
      <w:r w:rsidRPr="00C80F00">
        <w:rPr>
          <w:rFonts w:ascii="SourceSansPro-Light" w:hAnsi="SourceSansPro-Light" w:cs="SourceSansPro-Light"/>
          <w:color w:val="000066"/>
          <w:sz w:val="24"/>
          <w:szCs w:val="16"/>
        </w:rPr>
        <w:t xml:space="preserve"> (DHI). Direct normal irradiance DNI is measured by a</w:t>
      </w:r>
    </w:p>
    <w:p w:rsidR="00C80F00" w:rsidRPr="00C80F00" w:rsidRDefault="00C80F00" w:rsidP="00C80F00">
      <w:pPr>
        <w:autoSpaceDE w:val="0"/>
        <w:autoSpaceDN w:val="0"/>
        <w:adjustRightInd w:val="0"/>
        <w:spacing w:after="0" w:line="240" w:lineRule="auto"/>
        <w:rPr>
          <w:rFonts w:ascii="SourceSansPro-Light" w:hAnsi="SourceSansPro-Light" w:cs="SourceSansPro-Light"/>
          <w:color w:val="000066"/>
          <w:sz w:val="24"/>
          <w:szCs w:val="16"/>
        </w:rPr>
      </w:pPr>
      <w:proofErr w:type="spellStart"/>
      <w:proofErr w:type="gramStart"/>
      <w:r w:rsidRPr="00C80F00">
        <w:rPr>
          <w:rFonts w:ascii="SourceSansPro-Light" w:hAnsi="SourceSansPro-Light" w:cs="SourceSansPro-Light"/>
          <w:color w:val="000066"/>
          <w:sz w:val="24"/>
          <w:szCs w:val="16"/>
        </w:rPr>
        <w:t>pyrheliometer</w:t>
      </w:r>
      <w:proofErr w:type="spellEnd"/>
      <w:proofErr w:type="gramEnd"/>
      <w:r w:rsidRPr="00C80F00">
        <w:rPr>
          <w:rFonts w:ascii="SourceSansPro-Light" w:hAnsi="SourceSansPro-Light" w:cs="SourceSansPro-Light"/>
          <w:color w:val="000066"/>
          <w:sz w:val="24"/>
          <w:szCs w:val="16"/>
        </w:rPr>
        <w:t xml:space="preserve"> continuously pointed at the </w:t>
      </w:r>
      <w:proofErr w:type="spellStart"/>
      <w:r w:rsidRPr="00C80F00">
        <w:rPr>
          <w:rFonts w:ascii="SourceSansPro-Light" w:hAnsi="SourceSansPro-Light" w:cs="SourceSansPro-Light"/>
          <w:color w:val="000066"/>
          <w:sz w:val="24"/>
          <w:szCs w:val="16"/>
        </w:rPr>
        <w:t>centre</w:t>
      </w:r>
      <w:proofErr w:type="spellEnd"/>
      <w:r w:rsidRPr="00C80F00">
        <w:rPr>
          <w:rFonts w:ascii="SourceSansPro-Light" w:hAnsi="SourceSansPro-Light" w:cs="SourceSansPro-Light"/>
          <w:color w:val="000066"/>
          <w:sz w:val="24"/>
          <w:szCs w:val="16"/>
        </w:rPr>
        <w:t xml:space="preserve"> of the sun by an</w:t>
      </w:r>
    </w:p>
    <w:p w:rsidR="00C80F00" w:rsidRDefault="00C80F00" w:rsidP="00C80F00">
      <w:pPr>
        <w:rPr>
          <w:rFonts w:ascii="SourceSansPro-Light" w:hAnsi="SourceSansPro-Light" w:cs="SourceSansPro-Light"/>
          <w:color w:val="000066"/>
          <w:sz w:val="24"/>
          <w:szCs w:val="16"/>
        </w:rPr>
      </w:pPr>
      <w:proofErr w:type="gramStart"/>
      <w:r w:rsidRPr="00C80F00">
        <w:rPr>
          <w:rFonts w:ascii="SourceSansPro-Light" w:hAnsi="SourceSansPro-Light" w:cs="SourceSansPro-Light"/>
          <w:color w:val="000066"/>
          <w:sz w:val="24"/>
          <w:szCs w:val="16"/>
        </w:rPr>
        <w:t>automatic</w:t>
      </w:r>
      <w:proofErr w:type="gramEnd"/>
      <w:r w:rsidRPr="00C80F00">
        <w:rPr>
          <w:rFonts w:ascii="SourceSansPro-Light" w:hAnsi="SourceSansPro-Light" w:cs="SourceSansPro-Light"/>
          <w:color w:val="000066"/>
          <w:sz w:val="24"/>
          <w:szCs w:val="16"/>
        </w:rPr>
        <w:t xml:space="preserve"> sun tracker.</w:t>
      </w:r>
    </w:p>
    <w:p w:rsidR="00C80F00" w:rsidRPr="00C80F00" w:rsidRDefault="00C80F00" w:rsidP="00C80F00">
      <w:pPr>
        <w:autoSpaceDE w:val="0"/>
        <w:autoSpaceDN w:val="0"/>
        <w:adjustRightInd w:val="0"/>
        <w:spacing w:after="0" w:line="240" w:lineRule="auto"/>
        <w:rPr>
          <w:rFonts w:ascii="SourceSansPro-Light" w:hAnsi="SourceSansPro-Light" w:cs="SourceSansPro-Light"/>
          <w:color w:val="000066"/>
          <w:sz w:val="24"/>
          <w:szCs w:val="24"/>
        </w:rPr>
      </w:pPr>
      <w:r w:rsidRPr="00C80F00">
        <w:rPr>
          <w:rFonts w:ascii="SourceSansPro-Light" w:hAnsi="SourceSansPro-Light" w:cs="SourceSansPro-Light"/>
          <w:color w:val="000066"/>
          <w:sz w:val="24"/>
          <w:szCs w:val="24"/>
        </w:rPr>
        <w:t xml:space="preserve">A </w:t>
      </w:r>
      <w:proofErr w:type="spellStart"/>
      <w:r w:rsidRPr="00C80F00">
        <w:rPr>
          <w:rFonts w:ascii="SourceSansPro-Light" w:hAnsi="SourceSansPro-Light" w:cs="SourceSansPro-Light"/>
          <w:color w:val="000066"/>
          <w:sz w:val="24"/>
          <w:szCs w:val="24"/>
        </w:rPr>
        <w:t>pyranometer</w:t>
      </w:r>
      <w:proofErr w:type="spellEnd"/>
      <w:r w:rsidRPr="00C80F00">
        <w:rPr>
          <w:rFonts w:ascii="SourceSansPro-Light" w:hAnsi="SourceSansPro-Light" w:cs="SourceSansPro-Light"/>
          <w:color w:val="000066"/>
          <w:sz w:val="24"/>
          <w:szCs w:val="24"/>
        </w:rPr>
        <w:t xml:space="preserve"> tilted in the plane of array (POA) of solar panels</w:t>
      </w:r>
    </w:p>
    <w:p w:rsidR="00C80F00" w:rsidRPr="00C80F00" w:rsidRDefault="00C80F00" w:rsidP="00C80F00">
      <w:pPr>
        <w:autoSpaceDE w:val="0"/>
        <w:autoSpaceDN w:val="0"/>
        <w:adjustRightInd w:val="0"/>
        <w:spacing w:after="0" w:line="240" w:lineRule="auto"/>
        <w:rPr>
          <w:rFonts w:ascii="SourceSansPro-Light" w:hAnsi="SourceSansPro-Light" w:cs="SourceSansPro-Light"/>
          <w:color w:val="000066"/>
          <w:sz w:val="24"/>
          <w:szCs w:val="24"/>
        </w:rPr>
      </w:pPr>
      <w:proofErr w:type="gramStart"/>
      <w:r w:rsidRPr="00C80F00">
        <w:rPr>
          <w:rFonts w:ascii="SourceSansPro-Light" w:hAnsi="SourceSansPro-Light" w:cs="SourceSansPro-Light"/>
          <w:color w:val="000066"/>
          <w:sz w:val="24"/>
          <w:szCs w:val="24"/>
        </w:rPr>
        <w:t>provides</w:t>
      </w:r>
      <w:proofErr w:type="gramEnd"/>
      <w:r w:rsidRPr="00C80F00">
        <w:rPr>
          <w:rFonts w:ascii="SourceSansPro-Light" w:hAnsi="SourceSansPro-Light" w:cs="SourceSansPro-Light"/>
          <w:color w:val="000066"/>
          <w:sz w:val="24"/>
          <w:szCs w:val="24"/>
        </w:rPr>
        <w:t xml:space="preserve"> critical input data to the calculation of performance ratios</w:t>
      </w:r>
    </w:p>
    <w:p w:rsidR="00C80F00" w:rsidRDefault="00C80F00" w:rsidP="00C80F00">
      <w:pPr>
        <w:rPr>
          <w:rFonts w:ascii="SourceSansPro-Light" w:hAnsi="SourceSansPro-Light" w:cs="SourceSansPro-Light"/>
          <w:color w:val="000066"/>
          <w:sz w:val="24"/>
          <w:szCs w:val="24"/>
        </w:rPr>
      </w:pPr>
      <w:proofErr w:type="gramStart"/>
      <w:r w:rsidRPr="00C80F00">
        <w:rPr>
          <w:rFonts w:ascii="SourceSansPro-Light" w:hAnsi="SourceSansPro-Light" w:cs="SourceSansPro-Light"/>
          <w:color w:val="000066"/>
          <w:sz w:val="24"/>
          <w:szCs w:val="24"/>
        </w:rPr>
        <w:t>and</w:t>
      </w:r>
      <w:proofErr w:type="gramEnd"/>
      <w:r w:rsidRPr="00C80F00">
        <w:rPr>
          <w:rFonts w:ascii="SourceSansPro-Light" w:hAnsi="SourceSansPro-Light" w:cs="SourceSansPro-Light"/>
          <w:color w:val="000066"/>
          <w:sz w:val="24"/>
          <w:szCs w:val="24"/>
        </w:rPr>
        <w:t xml:space="preserve"> efficiencies in photovoltaic energy installations</w:t>
      </w:r>
    </w:p>
    <w:p w:rsidR="001C614C" w:rsidRDefault="001C614C" w:rsidP="00C80F00">
      <w:pPr>
        <w:rPr>
          <w:rFonts w:ascii="SourceSansPro-Light" w:hAnsi="SourceSansPro-Light" w:cs="SourceSansPro-Light"/>
          <w:color w:val="000066"/>
          <w:sz w:val="24"/>
          <w:szCs w:val="24"/>
        </w:rPr>
      </w:pPr>
    </w:p>
    <w:p w:rsidR="00C1378C" w:rsidRDefault="00C1378C" w:rsidP="00C80F00">
      <w:pPr>
        <w:rPr>
          <w:rFonts w:ascii="SourceSansPro-Light" w:hAnsi="SourceSansPro-Light" w:cs="SourceSansPro-Light"/>
          <w:color w:val="000066"/>
          <w:sz w:val="24"/>
          <w:szCs w:val="24"/>
        </w:rPr>
      </w:pPr>
      <w:r>
        <w:rPr>
          <w:rFonts w:ascii="SourceSansPro-Light" w:hAnsi="SourceSansPro-Light" w:cs="SourceSansPro-Light"/>
          <w:color w:val="FF0000"/>
          <w:sz w:val="24"/>
          <w:szCs w:val="24"/>
        </w:rPr>
        <w:t>Choice of Pyranometer</w:t>
      </w:r>
    </w:p>
    <w:p w:rsidR="001C614C" w:rsidRPr="001C614C" w:rsidRDefault="001C614C" w:rsidP="001C614C">
      <w:pPr>
        <w:autoSpaceDE w:val="0"/>
        <w:autoSpaceDN w:val="0"/>
        <w:adjustRightInd w:val="0"/>
        <w:spacing w:after="0" w:line="240" w:lineRule="auto"/>
        <w:rPr>
          <w:rFonts w:ascii="SourceSansPro-Light" w:hAnsi="SourceSansPro-Light" w:cs="SourceSansPro-Light"/>
          <w:color w:val="000066"/>
          <w:sz w:val="24"/>
          <w:szCs w:val="24"/>
        </w:rPr>
      </w:pPr>
      <w:r w:rsidRPr="001C614C">
        <w:rPr>
          <w:rFonts w:ascii="SourceSansPro-Light" w:hAnsi="SourceSansPro-Light" w:cs="SourceSansPro-Light"/>
          <w:color w:val="000066"/>
          <w:sz w:val="24"/>
          <w:szCs w:val="24"/>
        </w:rPr>
        <w:t xml:space="preserve">ISO 9060:1990 defines three classifications of </w:t>
      </w:r>
      <w:proofErr w:type="spellStart"/>
      <w:r w:rsidRPr="001C614C">
        <w:rPr>
          <w:rFonts w:ascii="SourceSansPro-Light" w:hAnsi="SourceSansPro-Light" w:cs="SourceSansPro-Light"/>
          <w:color w:val="000066"/>
          <w:sz w:val="24"/>
          <w:szCs w:val="24"/>
        </w:rPr>
        <w:t>pyranometer</w:t>
      </w:r>
      <w:proofErr w:type="spellEnd"/>
      <w:r w:rsidRPr="001C614C">
        <w:rPr>
          <w:rFonts w:ascii="SourceSansPro-Light" w:hAnsi="SourceSansPro-Light" w:cs="SourceSansPro-Light"/>
          <w:color w:val="000066"/>
          <w:sz w:val="24"/>
          <w:szCs w:val="24"/>
        </w:rPr>
        <w:t xml:space="preserve"> by their</w:t>
      </w:r>
    </w:p>
    <w:p w:rsidR="001C614C" w:rsidRPr="001C614C" w:rsidRDefault="001C614C" w:rsidP="001C614C">
      <w:pPr>
        <w:autoSpaceDE w:val="0"/>
        <w:autoSpaceDN w:val="0"/>
        <w:adjustRightInd w:val="0"/>
        <w:spacing w:after="0" w:line="240" w:lineRule="auto"/>
        <w:rPr>
          <w:rFonts w:ascii="SourceSansPro-Light" w:hAnsi="SourceSansPro-Light" w:cs="SourceSansPro-Light"/>
          <w:color w:val="000066"/>
          <w:sz w:val="24"/>
          <w:szCs w:val="24"/>
        </w:rPr>
      </w:pPr>
      <w:proofErr w:type="gramStart"/>
      <w:r w:rsidRPr="001C614C">
        <w:rPr>
          <w:rFonts w:ascii="SourceSansPro-Light" w:hAnsi="SourceSansPro-Light" w:cs="SourceSansPro-Light"/>
          <w:color w:val="000066"/>
          <w:sz w:val="24"/>
          <w:szCs w:val="24"/>
        </w:rPr>
        <w:t>key</w:t>
      </w:r>
      <w:proofErr w:type="gramEnd"/>
      <w:r w:rsidRPr="001C614C">
        <w:rPr>
          <w:rFonts w:ascii="SourceSansPro-Light" w:hAnsi="SourceSansPro-Light" w:cs="SourceSansPro-Light"/>
          <w:color w:val="000066"/>
          <w:sz w:val="24"/>
          <w:szCs w:val="24"/>
        </w:rPr>
        <w:t xml:space="preserve"> performance parameters; from second class, to first class, to</w:t>
      </w:r>
    </w:p>
    <w:p w:rsidR="001C614C" w:rsidRPr="001C614C" w:rsidRDefault="001C614C" w:rsidP="001C614C">
      <w:pPr>
        <w:autoSpaceDE w:val="0"/>
        <w:autoSpaceDN w:val="0"/>
        <w:adjustRightInd w:val="0"/>
        <w:spacing w:after="0" w:line="240" w:lineRule="auto"/>
        <w:rPr>
          <w:rFonts w:ascii="SourceSansPro-Light" w:hAnsi="SourceSansPro-Light" w:cs="SourceSansPro-Light"/>
          <w:color w:val="000066"/>
          <w:sz w:val="24"/>
          <w:szCs w:val="24"/>
        </w:rPr>
      </w:pPr>
      <w:proofErr w:type="gramStart"/>
      <w:r w:rsidRPr="001C614C">
        <w:rPr>
          <w:rFonts w:ascii="SourceSansPro-Light" w:hAnsi="SourceSansPro-Light" w:cs="SourceSansPro-Light"/>
          <w:color w:val="000066"/>
          <w:sz w:val="24"/>
          <w:szCs w:val="24"/>
        </w:rPr>
        <w:t>secondary</w:t>
      </w:r>
      <w:proofErr w:type="gramEnd"/>
      <w:r w:rsidRPr="001C614C">
        <w:rPr>
          <w:rFonts w:ascii="SourceSansPro-Light" w:hAnsi="SourceSansPro-Light" w:cs="SourceSansPro-Light"/>
          <w:color w:val="000066"/>
          <w:sz w:val="24"/>
          <w:szCs w:val="24"/>
        </w:rPr>
        <w:t xml:space="preserve"> standard and our top models considerably exceed ISO</w:t>
      </w:r>
    </w:p>
    <w:p w:rsidR="001C614C" w:rsidRPr="001C614C" w:rsidRDefault="001C614C" w:rsidP="001C614C">
      <w:pPr>
        <w:autoSpaceDE w:val="0"/>
        <w:autoSpaceDN w:val="0"/>
        <w:adjustRightInd w:val="0"/>
        <w:spacing w:after="0" w:line="240" w:lineRule="auto"/>
        <w:rPr>
          <w:rFonts w:ascii="SourceSansPro-Light" w:hAnsi="SourceSansPro-Light" w:cs="SourceSansPro-Light"/>
          <w:color w:val="000066"/>
          <w:sz w:val="24"/>
          <w:szCs w:val="24"/>
        </w:rPr>
      </w:pPr>
      <w:proofErr w:type="gramStart"/>
      <w:r w:rsidRPr="001C614C">
        <w:rPr>
          <w:rFonts w:ascii="SourceSansPro-Light" w:hAnsi="SourceSansPro-Light" w:cs="SourceSansPro-Light"/>
          <w:color w:val="000066"/>
          <w:sz w:val="24"/>
          <w:szCs w:val="24"/>
        </w:rPr>
        <w:t>secondary</w:t>
      </w:r>
      <w:proofErr w:type="gramEnd"/>
      <w:r w:rsidRPr="001C614C">
        <w:rPr>
          <w:rFonts w:ascii="SourceSansPro-Light" w:hAnsi="SourceSansPro-Light" w:cs="SourceSansPro-Light"/>
          <w:color w:val="000066"/>
          <w:sz w:val="24"/>
          <w:szCs w:val="24"/>
        </w:rPr>
        <w:t xml:space="preserve"> standard requirements. There is no primary standard</w:t>
      </w:r>
    </w:p>
    <w:p w:rsidR="001C614C" w:rsidRPr="001C614C" w:rsidRDefault="001C614C" w:rsidP="001C614C">
      <w:pPr>
        <w:autoSpaceDE w:val="0"/>
        <w:autoSpaceDN w:val="0"/>
        <w:adjustRightInd w:val="0"/>
        <w:spacing w:after="0" w:line="240" w:lineRule="auto"/>
        <w:rPr>
          <w:rFonts w:ascii="SourceSansPro-Light" w:hAnsi="SourceSansPro-Light" w:cs="SourceSansPro-Light"/>
          <w:color w:val="000066"/>
          <w:sz w:val="24"/>
          <w:szCs w:val="24"/>
        </w:rPr>
      </w:pPr>
      <w:proofErr w:type="spellStart"/>
      <w:proofErr w:type="gramStart"/>
      <w:r w:rsidRPr="001C614C">
        <w:rPr>
          <w:rFonts w:ascii="SourceSansPro-Light" w:hAnsi="SourceSansPro-Light" w:cs="SourceSansPro-Light"/>
          <w:color w:val="000066"/>
          <w:sz w:val="24"/>
          <w:szCs w:val="24"/>
        </w:rPr>
        <w:t>pyranometer</w:t>
      </w:r>
      <w:proofErr w:type="spellEnd"/>
      <w:proofErr w:type="gramEnd"/>
      <w:r w:rsidRPr="001C614C">
        <w:rPr>
          <w:rFonts w:ascii="SourceSansPro-Light" w:hAnsi="SourceSansPro-Light" w:cs="SourceSansPro-Light"/>
          <w:color w:val="000066"/>
          <w:sz w:val="24"/>
          <w:szCs w:val="24"/>
        </w:rPr>
        <w:t xml:space="preserve">. In </w:t>
      </w:r>
      <w:proofErr w:type="spellStart"/>
      <w:r w:rsidRPr="001C614C">
        <w:rPr>
          <w:rFonts w:ascii="SourceSansPro-Light" w:hAnsi="SourceSansPro-Light" w:cs="SourceSansPro-Light"/>
          <w:color w:val="000066"/>
          <w:sz w:val="24"/>
          <w:szCs w:val="24"/>
        </w:rPr>
        <w:t>e_ect</w:t>
      </w:r>
      <w:proofErr w:type="spellEnd"/>
      <w:r w:rsidRPr="001C614C">
        <w:rPr>
          <w:rFonts w:ascii="SourceSansPro-Light" w:hAnsi="SourceSansPro-Light" w:cs="SourceSansPro-Light"/>
          <w:color w:val="000066"/>
          <w:sz w:val="24"/>
          <w:szCs w:val="24"/>
        </w:rPr>
        <w:t>, this is the calculation of GHI from accurate</w:t>
      </w:r>
    </w:p>
    <w:p w:rsidR="001C614C" w:rsidRPr="001C614C" w:rsidRDefault="001C614C" w:rsidP="001C614C">
      <w:pPr>
        <w:autoSpaceDE w:val="0"/>
        <w:autoSpaceDN w:val="0"/>
        <w:adjustRightInd w:val="0"/>
        <w:spacing w:after="0" w:line="240" w:lineRule="auto"/>
        <w:rPr>
          <w:rFonts w:ascii="SourceSansPro-Light" w:hAnsi="SourceSansPro-Light" w:cs="SourceSansPro-Light"/>
          <w:color w:val="000066"/>
          <w:sz w:val="24"/>
          <w:szCs w:val="24"/>
        </w:rPr>
      </w:pPr>
      <w:r w:rsidRPr="001C614C">
        <w:rPr>
          <w:rFonts w:ascii="SourceSansPro-Light" w:hAnsi="SourceSansPro-Light" w:cs="SourceSansPro-Light"/>
          <w:color w:val="000066"/>
          <w:sz w:val="24"/>
          <w:szCs w:val="24"/>
        </w:rPr>
        <w:t>DHI and DNI measurements.</w:t>
      </w:r>
    </w:p>
    <w:p w:rsidR="001C614C" w:rsidRPr="001C614C" w:rsidRDefault="001C614C" w:rsidP="001C614C">
      <w:pPr>
        <w:autoSpaceDE w:val="0"/>
        <w:autoSpaceDN w:val="0"/>
        <w:adjustRightInd w:val="0"/>
        <w:spacing w:after="0" w:line="240" w:lineRule="auto"/>
        <w:rPr>
          <w:rFonts w:ascii="SourceSansPro-Light" w:hAnsi="SourceSansPro-Light" w:cs="SourceSansPro-Light"/>
          <w:color w:val="000066"/>
          <w:sz w:val="24"/>
          <w:szCs w:val="24"/>
        </w:rPr>
      </w:pPr>
      <w:r w:rsidRPr="001C614C">
        <w:rPr>
          <w:rFonts w:ascii="SourceSansPro-Light" w:hAnsi="SourceSansPro-Light" w:cs="SourceSansPro-Light"/>
          <w:color w:val="000066"/>
          <w:sz w:val="24"/>
          <w:szCs w:val="24"/>
        </w:rPr>
        <w:t>The most appropriate model for an application largely depends upon</w:t>
      </w:r>
    </w:p>
    <w:p w:rsidR="001C614C" w:rsidRPr="001C614C" w:rsidRDefault="001C614C" w:rsidP="001C614C">
      <w:pPr>
        <w:autoSpaceDE w:val="0"/>
        <w:autoSpaceDN w:val="0"/>
        <w:adjustRightInd w:val="0"/>
        <w:spacing w:after="0" w:line="240" w:lineRule="auto"/>
        <w:rPr>
          <w:rFonts w:ascii="SourceSansPro-Light" w:hAnsi="SourceSansPro-Light" w:cs="SourceSansPro-Light"/>
          <w:color w:val="000066"/>
          <w:sz w:val="24"/>
          <w:szCs w:val="24"/>
        </w:rPr>
      </w:pPr>
      <w:proofErr w:type="gramStart"/>
      <w:r w:rsidRPr="001C614C">
        <w:rPr>
          <w:rFonts w:ascii="SourceSansPro-Light" w:hAnsi="SourceSansPro-Light" w:cs="SourceSansPro-Light"/>
          <w:color w:val="000066"/>
          <w:sz w:val="24"/>
          <w:szCs w:val="24"/>
        </w:rPr>
        <w:t>the</w:t>
      </w:r>
      <w:proofErr w:type="gramEnd"/>
      <w:r w:rsidRPr="001C614C">
        <w:rPr>
          <w:rFonts w:ascii="SourceSansPro-Light" w:hAnsi="SourceSansPro-Light" w:cs="SourceSansPro-Light"/>
          <w:color w:val="000066"/>
          <w:sz w:val="24"/>
          <w:szCs w:val="24"/>
        </w:rPr>
        <w:t xml:space="preserve"> desired accuracy and performance, and the type of signal interface</w:t>
      </w:r>
    </w:p>
    <w:p w:rsidR="001C614C" w:rsidRPr="001C614C" w:rsidRDefault="001C614C" w:rsidP="001C614C">
      <w:pPr>
        <w:autoSpaceDE w:val="0"/>
        <w:autoSpaceDN w:val="0"/>
        <w:adjustRightInd w:val="0"/>
        <w:spacing w:after="0" w:line="240" w:lineRule="auto"/>
        <w:rPr>
          <w:rFonts w:ascii="SourceSansPro-Light" w:hAnsi="SourceSansPro-Light" w:cs="SourceSansPro-Light"/>
          <w:color w:val="000066"/>
          <w:sz w:val="24"/>
          <w:szCs w:val="24"/>
        </w:rPr>
      </w:pPr>
      <w:proofErr w:type="gramStart"/>
      <w:r w:rsidRPr="001C614C">
        <w:rPr>
          <w:rFonts w:ascii="SourceSansPro-Light" w:hAnsi="SourceSansPro-Light" w:cs="SourceSansPro-Light"/>
          <w:color w:val="000066"/>
          <w:sz w:val="24"/>
          <w:szCs w:val="24"/>
        </w:rPr>
        <w:t>required</w:t>
      </w:r>
      <w:proofErr w:type="gramEnd"/>
      <w:r w:rsidRPr="001C614C">
        <w:rPr>
          <w:rFonts w:ascii="SourceSansPro-Light" w:hAnsi="SourceSansPro-Light" w:cs="SourceSansPro-Light"/>
          <w:color w:val="000066"/>
          <w:sz w:val="24"/>
          <w:szCs w:val="24"/>
        </w:rPr>
        <w:t xml:space="preserve">. We </w:t>
      </w:r>
      <w:proofErr w:type="spellStart"/>
      <w:r w:rsidRPr="001C614C">
        <w:rPr>
          <w:rFonts w:ascii="SourceSansPro-Light" w:hAnsi="SourceSansPro-Light" w:cs="SourceSansPro-Light"/>
          <w:color w:val="000066"/>
          <w:sz w:val="24"/>
          <w:szCs w:val="24"/>
        </w:rPr>
        <w:t>o_er</w:t>
      </w:r>
      <w:proofErr w:type="spellEnd"/>
      <w:r w:rsidRPr="001C614C">
        <w:rPr>
          <w:rFonts w:ascii="SourceSansPro-Light" w:hAnsi="SourceSansPro-Light" w:cs="SourceSansPro-Light"/>
          <w:color w:val="000066"/>
          <w:sz w:val="24"/>
          <w:szCs w:val="24"/>
        </w:rPr>
        <w:t xml:space="preserve"> two ranges of </w:t>
      </w:r>
      <w:proofErr w:type="spellStart"/>
      <w:r w:rsidRPr="001C614C">
        <w:rPr>
          <w:rFonts w:ascii="SourceSansPro-Light" w:hAnsi="SourceSansPro-Light" w:cs="SourceSansPro-Light"/>
          <w:color w:val="000066"/>
          <w:sz w:val="24"/>
          <w:szCs w:val="24"/>
        </w:rPr>
        <w:t>pyranometers</w:t>
      </w:r>
      <w:proofErr w:type="spellEnd"/>
      <w:r w:rsidRPr="001C614C">
        <w:rPr>
          <w:rFonts w:ascii="SourceSansPro-Light" w:hAnsi="SourceSansPro-Light" w:cs="SourceSansPro-Light"/>
          <w:color w:val="000066"/>
          <w:sz w:val="24"/>
          <w:szCs w:val="24"/>
        </w:rPr>
        <w:t>, the passive CMP and</w:t>
      </w:r>
    </w:p>
    <w:p w:rsidR="001C614C" w:rsidRPr="001C614C" w:rsidRDefault="001C614C" w:rsidP="001C614C">
      <w:pPr>
        <w:autoSpaceDE w:val="0"/>
        <w:autoSpaceDN w:val="0"/>
        <w:adjustRightInd w:val="0"/>
        <w:spacing w:after="0" w:line="240" w:lineRule="auto"/>
        <w:rPr>
          <w:rFonts w:ascii="SourceSansPro-Light" w:hAnsi="SourceSansPro-Light" w:cs="SourceSansPro-Light"/>
          <w:color w:val="000066"/>
          <w:sz w:val="24"/>
          <w:szCs w:val="24"/>
        </w:rPr>
      </w:pPr>
      <w:proofErr w:type="gramStart"/>
      <w:r w:rsidRPr="001C614C">
        <w:rPr>
          <w:rFonts w:ascii="SourceSansPro-Light" w:hAnsi="SourceSansPro-Light" w:cs="SourceSansPro-Light"/>
          <w:color w:val="000066"/>
          <w:sz w:val="24"/>
          <w:szCs w:val="24"/>
        </w:rPr>
        <w:t>the</w:t>
      </w:r>
      <w:proofErr w:type="gramEnd"/>
      <w:r w:rsidRPr="001C614C">
        <w:rPr>
          <w:rFonts w:ascii="SourceSansPro-Light" w:hAnsi="SourceSansPro-Light" w:cs="SourceSansPro-Light"/>
          <w:color w:val="000066"/>
          <w:sz w:val="24"/>
          <w:szCs w:val="24"/>
        </w:rPr>
        <w:t xml:space="preserve"> Smart SMP series, both widely acknowledged by meteorological</w:t>
      </w:r>
    </w:p>
    <w:p w:rsidR="001C614C" w:rsidRDefault="001C614C" w:rsidP="001C614C">
      <w:pPr>
        <w:rPr>
          <w:rFonts w:ascii="SourceSansPro-Light" w:hAnsi="SourceSansPro-Light" w:cs="SourceSansPro-Light"/>
          <w:color w:val="000066"/>
          <w:sz w:val="24"/>
          <w:szCs w:val="24"/>
        </w:rPr>
      </w:pPr>
      <w:proofErr w:type="gramStart"/>
      <w:r w:rsidRPr="001C614C">
        <w:rPr>
          <w:rFonts w:ascii="SourceSansPro-Light" w:hAnsi="SourceSansPro-Light" w:cs="SourceSansPro-Light"/>
          <w:color w:val="000066"/>
          <w:sz w:val="24"/>
          <w:szCs w:val="24"/>
        </w:rPr>
        <w:t>and</w:t>
      </w:r>
      <w:proofErr w:type="gramEnd"/>
      <w:r w:rsidRPr="001C614C">
        <w:rPr>
          <w:rFonts w:ascii="SourceSansPro-Light" w:hAnsi="SourceSansPro-Light" w:cs="SourceSansPro-Light"/>
          <w:color w:val="000066"/>
          <w:sz w:val="24"/>
          <w:szCs w:val="24"/>
        </w:rPr>
        <w:t xml:space="preserve"> solar energy customers.</w:t>
      </w:r>
    </w:p>
    <w:p w:rsidR="005E7548" w:rsidRDefault="005E7548" w:rsidP="001C614C">
      <w:pPr>
        <w:rPr>
          <w:rFonts w:ascii="SourceSansPro-Light" w:hAnsi="SourceSansPro-Light" w:cs="SourceSansPro-Light"/>
          <w:color w:val="000066"/>
          <w:sz w:val="24"/>
          <w:szCs w:val="24"/>
        </w:rPr>
      </w:pPr>
    </w:p>
    <w:p w:rsidR="008F4FBE" w:rsidRPr="008F4FBE" w:rsidRDefault="008F4FBE" w:rsidP="008F4FBE">
      <w:pPr>
        <w:autoSpaceDE w:val="0"/>
        <w:autoSpaceDN w:val="0"/>
        <w:adjustRightInd w:val="0"/>
        <w:spacing w:after="0" w:line="240" w:lineRule="auto"/>
        <w:rPr>
          <w:rFonts w:ascii="SourceSansPro-Light" w:hAnsi="SourceSansPro-Light" w:cs="SourceSansPro-Light"/>
          <w:color w:val="000066"/>
          <w:sz w:val="24"/>
          <w:szCs w:val="24"/>
        </w:rPr>
      </w:pPr>
      <w:r w:rsidRPr="008F4FBE">
        <w:rPr>
          <w:rFonts w:ascii="SourceSansPro-Light" w:hAnsi="SourceSansPro-Light" w:cs="SourceSansPro-Light"/>
          <w:color w:val="000066"/>
          <w:sz w:val="24"/>
          <w:szCs w:val="24"/>
        </w:rPr>
        <w:t xml:space="preserve">Two </w:t>
      </w:r>
      <w:proofErr w:type="spellStart"/>
      <w:r w:rsidRPr="008F4FBE">
        <w:rPr>
          <w:rFonts w:ascii="SourceSansPro-Light" w:hAnsi="SourceSansPro-Light" w:cs="SourceSansPro-Light"/>
          <w:color w:val="000066"/>
          <w:sz w:val="24"/>
          <w:szCs w:val="24"/>
        </w:rPr>
        <w:t>pyranometers</w:t>
      </w:r>
      <w:proofErr w:type="spellEnd"/>
      <w:r w:rsidRPr="008F4FBE">
        <w:rPr>
          <w:rFonts w:ascii="SourceSansPro-Light" w:hAnsi="SourceSansPro-Light" w:cs="SourceSansPro-Light"/>
          <w:color w:val="000066"/>
          <w:sz w:val="24"/>
          <w:szCs w:val="24"/>
        </w:rPr>
        <w:t xml:space="preserve">, mounted back-to-back, make an </w:t>
      </w:r>
      <w:proofErr w:type="spellStart"/>
      <w:r w:rsidRPr="008F4FBE">
        <w:rPr>
          <w:rFonts w:ascii="SourceSansPro-Light" w:hAnsi="SourceSansPro-Light" w:cs="SourceSansPro-Light"/>
          <w:color w:val="000066"/>
          <w:sz w:val="24"/>
          <w:szCs w:val="24"/>
        </w:rPr>
        <w:t>albedometer</w:t>
      </w:r>
      <w:proofErr w:type="spellEnd"/>
      <w:r w:rsidRPr="008F4FBE">
        <w:rPr>
          <w:rFonts w:ascii="SourceSansPro-Light" w:hAnsi="SourceSansPro-Light" w:cs="SourceSansPro-Light"/>
          <w:color w:val="000066"/>
          <w:sz w:val="24"/>
          <w:szCs w:val="24"/>
        </w:rPr>
        <w:t>. The</w:t>
      </w:r>
    </w:p>
    <w:p w:rsidR="008F4FBE" w:rsidRPr="008F4FBE" w:rsidRDefault="008F4FBE" w:rsidP="008F4FBE">
      <w:pPr>
        <w:autoSpaceDE w:val="0"/>
        <w:autoSpaceDN w:val="0"/>
        <w:adjustRightInd w:val="0"/>
        <w:spacing w:after="0" w:line="240" w:lineRule="auto"/>
        <w:rPr>
          <w:rFonts w:ascii="SourceSansPro-Light" w:hAnsi="SourceSansPro-Light" w:cs="SourceSansPro-Light"/>
          <w:color w:val="000066"/>
          <w:sz w:val="24"/>
          <w:szCs w:val="24"/>
        </w:rPr>
      </w:pPr>
      <w:proofErr w:type="gramStart"/>
      <w:r w:rsidRPr="008F4FBE">
        <w:rPr>
          <w:rFonts w:ascii="SourceSansPro-Light" w:hAnsi="SourceSansPro-Light" w:cs="SourceSansPro-Light"/>
          <w:color w:val="000066"/>
          <w:sz w:val="24"/>
          <w:szCs w:val="24"/>
        </w:rPr>
        <w:t>albedo</w:t>
      </w:r>
      <w:proofErr w:type="gramEnd"/>
      <w:r w:rsidRPr="008F4FBE">
        <w:rPr>
          <w:rFonts w:ascii="SourceSansPro-Light" w:hAnsi="SourceSansPro-Light" w:cs="SourceSansPro-Light"/>
          <w:color w:val="000066"/>
          <w:sz w:val="24"/>
          <w:szCs w:val="24"/>
        </w:rPr>
        <w:t xml:space="preserve"> of a surface is the extent to which it </w:t>
      </w:r>
      <w:proofErr w:type="spellStart"/>
      <w:r w:rsidRPr="008F4FBE">
        <w:rPr>
          <w:rFonts w:ascii="SourceSansPro-Light" w:hAnsi="SourceSansPro-Light" w:cs="SourceSansPro-Light"/>
          <w:color w:val="000066"/>
          <w:sz w:val="24"/>
          <w:szCs w:val="24"/>
        </w:rPr>
        <w:t>di_usely</w:t>
      </w:r>
      <w:proofErr w:type="spellEnd"/>
      <w:r w:rsidRPr="008F4FBE">
        <w:rPr>
          <w:rFonts w:ascii="SourceSansPro-Light" w:hAnsi="SourceSansPro-Light" w:cs="SourceSansPro-Light"/>
          <w:color w:val="000066"/>
          <w:sz w:val="24"/>
          <w:szCs w:val="24"/>
        </w:rPr>
        <w:t xml:space="preserve"> reflects solar</w:t>
      </w:r>
    </w:p>
    <w:p w:rsidR="008F4FBE" w:rsidRPr="008F4FBE" w:rsidRDefault="008F4FBE" w:rsidP="008F4FBE">
      <w:pPr>
        <w:autoSpaceDE w:val="0"/>
        <w:autoSpaceDN w:val="0"/>
        <w:adjustRightInd w:val="0"/>
        <w:spacing w:after="0" w:line="240" w:lineRule="auto"/>
        <w:rPr>
          <w:rFonts w:ascii="SourceSansPro-Light" w:hAnsi="SourceSansPro-Light" w:cs="SourceSansPro-Light"/>
          <w:color w:val="000066"/>
          <w:sz w:val="24"/>
          <w:szCs w:val="24"/>
        </w:rPr>
      </w:pPr>
      <w:proofErr w:type="gramStart"/>
      <w:r w:rsidRPr="008F4FBE">
        <w:rPr>
          <w:rFonts w:ascii="SourceSansPro-Light" w:hAnsi="SourceSansPro-Light" w:cs="SourceSansPro-Light"/>
          <w:color w:val="000066"/>
          <w:sz w:val="24"/>
          <w:szCs w:val="24"/>
        </w:rPr>
        <w:t>radiation</w:t>
      </w:r>
      <w:proofErr w:type="gramEnd"/>
      <w:r w:rsidRPr="008F4FBE">
        <w:rPr>
          <w:rFonts w:ascii="SourceSansPro-Light" w:hAnsi="SourceSansPro-Light" w:cs="SourceSansPro-Light"/>
          <w:color w:val="000066"/>
          <w:sz w:val="24"/>
          <w:szCs w:val="24"/>
        </w:rPr>
        <w:t>. It is the ratio of the reflected radiation to the incoming</w:t>
      </w:r>
    </w:p>
    <w:p w:rsidR="005E7548" w:rsidRDefault="008F4FBE" w:rsidP="008F4FBE">
      <w:pPr>
        <w:rPr>
          <w:rFonts w:ascii="SourceSansPro-Light" w:hAnsi="SourceSansPro-Light" w:cs="SourceSansPro-Light"/>
          <w:color w:val="000066"/>
          <w:sz w:val="24"/>
          <w:szCs w:val="24"/>
        </w:rPr>
      </w:pPr>
      <w:proofErr w:type="gramStart"/>
      <w:r w:rsidRPr="008F4FBE">
        <w:rPr>
          <w:rFonts w:ascii="SourceSansPro-Light" w:hAnsi="SourceSansPro-Light" w:cs="SourceSansPro-Light"/>
          <w:color w:val="000066"/>
          <w:sz w:val="24"/>
          <w:szCs w:val="24"/>
        </w:rPr>
        <w:t>radiation</w:t>
      </w:r>
      <w:proofErr w:type="gramEnd"/>
      <w:r w:rsidRPr="008F4FBE">
        <w:rPr>
          <w:rFonts w:ascii="SourceSansPro-Light" w:hAnsi="SourceSansPro-Light" w:cs="SourceSansPro-Light"/>
          <w:color w:val="000066"/>
          <w:sz w:val="24"/>
          <w:szCs w:val="24"/>
        </w:rPr>
        <w:t>.</w:t>
      </w:r>
    </w:p>
    <w:p w:rsidR="008F4FBE" w:rsidRDefault="008F4FBE" w:rsidP="008F4FBE">
      <w:pPr>
        <w:rPr>
          <w:rFonts w:ascii="SourceSansPro-Light" w:hAnsi="SourceSansPro-Light" w:cs="SourceSansPro-Light"/>
          <w:color w:val="000066"/>
          <w:sz w:val="24"/>
          <w:szCs w:val="24"/>
        </w:rPr>
      </w:pPr>
    </w:p>
    <w:p w:rsidR="00492837" w:rsidRDefault="00492837" w:rsidP="008F4FBE">
      <w:pPr>
        <w:rPr>
          <w:rFonts w:ascii="SourceSansPro-Light" w:hAnsi="SourceSansPro-Light" w:cs="SourceSansPro-Light"/>
          <w:color w:val="000066"/>
          <w:sz w:val="24"/>
          <w:szCs w:val="24"/>
        </w:rPr>
      </w:pPr>
    </w:p>
    <w:p w:rsidR="00492837" w:rsidRDefault="00492837" w:rsidP="008F4FBE">
      <w:pPr>
        <w:rPr>
          <w:rFonts w:ascii="SourceSansPro-Light" w:hAnsi="SourceSansPro-Light" w:cs="SourceSansPro-Light"/>
          <w:color w:val="000066"/>
          <w:sz w:val="24"/>
          <w:szCs w:val="24"/>
        </w:rPr>
      </w:pPr>
    </w:p>
    <w:p w:rsidR="00492837" w:rsidRDefault="00492837" w:rsidP="008F4FBE">
      <w:pPr>
        <w:rPr>
          <w:rFonts w:ascii="SourceSansPro-Light" w:hAnsi="SourceSansPro-Light" w:cs="SourceSansPro-Light"/>
          <w:color w:val="000066"/>
          <w:sz w:val="24"/>
          <w:szCs w:val="24"/>
        </w:rPr>
      </w:pPr>
    </w:p>
    <w:p w:rsidR="00492837" w:rsidRDefault="00492837" w:rsidP="008F4FBE">
      <w:pPr>
        <w:rPr>
          <w:rFonts w:ascii="SourceSansPro-Light" w:hAnsi="SourceSansPro-Light" w:cs="SourceSansPro-Light"/>
          <w:color w:val="000066"/>
          <w:sz w:val="24"/>
          <w:szCs w:val="24"/>
        </w:rPr>
      </w:pPr>
    </w:p>
    <w:p w:rsidR="00492837" w:rsidRDefault="00492837" w:rsidP="008F4FBE">
      <w:pPr>
        <w:rPr>
          <w:rFonts w:ascii="SourceSansPro-Light" w:hAnsi="SourceSansPro-Light" w:cs="SourceSansPro-Light"/>
          <w:color w:val="000066"/>
          <w:sz w:val="24"/>
          <w:szCs w:val="24"/>
        </w:rPr>
      </w:pPr>
    </w:p>
    <w:p w:rsidR="00492837" w:rsidRDefault="00492837" w:rsidP="008F4FBE">
      <w:pPr>
        <w:rPr>
          <w:rFonts w:ascii="SourceSansPro-Light" w:hAnsi="SourceSansPro-Light" w:cs="SourceSansPro-Light"/>
          <w:color w:val="000066"/>
          <w:sz w:val="24"/>
          <w:szCs w:val="24"/>
        </w:rPr>
      </w:pPr>
    </w:p>
    <w:p w:rsidR="00492837" w:rsidRPr="00AC45DD" w:rsidRDefault="00492837" w:rsidP="00AC45DD">
      <w:pPr>
        <w:pStyle w:val="Title"/>
        <w:rPr>
          <w:rFonts w:cstheme="minorHAnsi"/>
          <w:color w:val="666666"/>
        </w:rPr>
      </w:pPr>
      <w:hyperlink r:id="rId7" w:history="1"/>
      <w:hyperlink r:id="rId8" w:history="1">
        <w:r w:rsidRPr="00AC45DD">
          <w:rPr>
            <w:rStyle w:val="Hyperlink"/>
            <w:rFonts w:cstheme="minorHAnsi"/>
            <w:color w:val="8C8C8C"/>
            <w:bdr w:val="none" w:sz="0" w:space="0" w:color="auto" w:frame="1"/>
          </w:rPr>
          <w:t>Wind Speed &amp; Direction Sensor</w:t>
        </w:r>
      </w:hyperlink>
    </w:p>
    <w:p w:rsidR="00492837" w:rsidRDefault="00492837" w:rsidP="008F4FBE">
      <w:pPr>
        <w:rPr>
          <w:rFonts w:ascii="SourceSansPro-Light" w:hAnsi="SourceSansPro-Light" w:cs="SourceSansPro-Light"/>
          <w:color w:val="000066"/>
          <w:sz w:val="24"/>
          <w:szCs w:val="24"/>
        </w:rPr>
      </w:pPr>
    </w:p>
    <w:p w:rsidR="00246F77" w:rsidRPr="00246F77" w:rsidRDefault="00246F77" w:rsidP="00246F77">
      <w:pPr>
        <w:autoSpaceDE w:val="0"/>
        <w:autoSpaceDN w:val="0"/>
        <w:adjustRightInd w:val="0"/>
        <w:spacing w:after="0" w:line="240" w:lineRule="auto"/>
        <w:rPr>
          <w:rFonts w:ascii="Arial" w:hAnsi="Arial" w:cs="Arial"/>
          <w:sz w:val="26"/>
          <w:szCs w:val="26"/>
        </w:rPr>
      </w:pPr>
      <w:r w:rsidRPr="00246F77">
        <w:rPr>
          <w:rFonts w:ascii="Arial" w:hAnsi="Arial" w:cs="Arial"/>
          <w:sz w:val="26"/>
          <w:szCs w:val="26"/>
        </w:rPr>
        <w:t>Includes both wind speed and wind direction sensors. Rugged components stand up to hurricane</w:t>
      </w:r>
      <w:r w:rsidRPr="00246F77">
        <w:rPr>
          <w:rFonts w:ascii="Cambria Math" w:hAnsi="Cambria Math" w:cs="Cambria Math"/>
          <w:sz w:val="26"/>
          <w:szCs w:val="26"/>
        </w:rPr>
        <w:t>‐</w:t>
      </w:r>
      <w:r>
        <w:rPr>
          <w:rFonts w:ascii="Arial" w:hAnsi="Arial" w:cs="Arial"/>
          <w:sz w:val="26"/>
          <w:szCs w:val="26"/>
        </w:rPr>
        <w:t xml:space="preserve">force winds, yet are </w:t>
      </w:r>
      <w:r w:rsidRPr="00246F77">
        <w:rPr>
          <w:rFonts w:ascii="Arial" w:hAnsi="Arial" w:cs="Arial"/>
          <w:sz w:val="26"/>
          <w:szCs w:val="26"/>
        </w:rPr>
        <w:t>sensitive to a light breeze. Includes sealed bearings for long life. The range and accuracy specifications have been</w:t>
      </w:r>
    </w:p>
    <w:p w:rsidR="00246F77" w:rsidRPr="00246F77" w:rsidRDefault="00246F77" w:rsidP="00246F77">
      <w:pPr>
        <w:autoSpaceDE w:val="0"/>
        <w:autoSpaceDN w:val="0"/>
        <w:adjustRightInd w:val="0"/>
        <w:spacing w:after="0" w:line="240" w:lineRule="auto"/>
        <w:rPr>
          <w:rFonts w:ascii="Arial" w:hAnsi="Arial" w:cs="Arial"/>
          <w:sz w:val="26"/>
          <w:szCs w:val="26"/>
        </w:rPr>
      </w:pPr>
      <w:proofErr w:type="gramStart"/>
      <w:r w:rsidRPr="00246F77">
        <w:rPr>
          <w:rFonts w:ascii="Arial" w:hAnsi="Arial" w:cs="Arial"/>
          <w:sz w:val="26"/>
          <w:szCs w:val="26"/>
        </w:rPr>
        <w:t>verified</w:t>
      </w:r>
      <w:proofErr w:type="gramEnd"/>
      <w:r w:rsidRPr="00246F77">
        <w:rPr>
          <w:rFonts w:ascii="Arial" w:hAnsi="Arial" w:cs="Arial"/>
          <w:sz w:val="26"/>
          <w:szCs w:val="26"/>
        </w:rPr>
        <w:t xml:space="preserve"> in wind</w:t>
      </w:r>
      <w:r w:rsidRPr="00246F77">
        <w:rPr>
          <w:rFonts w:ascii="Cambria Math" w:hAnsi="Cambria Math" w:cs="Cambria Math"/>
          <w:sz w:val="26"/>
          <w:szCs w:val="26"/>
        </w:rPr>
        <w:t>‐</w:t>
      </w:r>
      <w:r w:rsidRPr="00246F77">
        <w:rPr>
          <w:rFonts w:ascii="Arial" w:hAnsi="Arial" w:cs="Arial"/>
          <w:sz w:val="26"/>
          <w:szCs w:val="26"/>
        </w:rPr>
        <w:t>tunnel tests. In areas where icing of the anemometer is a problem, dr</w:t>
      </w:r>
      <w:r>
        <w:rPr>
          <w:rFonts w:ascii="Arial" w:hAnsi="Arial" w:cs="Arial"/>
          <w:sz w:val="26"/>
          <w:szCs w:val="26"/>
        </w:rPr>
        <w:t xml:space="preserve">ip rings deflect water from the </w:t>
      </w:r>
      <w:r w:rsidRPr="00246F77">
        <w:rPr>
          <w:rFonts w:ascii="Arial" w:hAnsi="Arial" w:cs="Arial"/>
          <w:sz w:val="26"/>
          <w:szCs w:val="26"/>
        </w:rPr>
        <w:t>joint between moving parts.</w:t>
      </w:r>
    </w:p>
    <w:p w:rsidR="00492837" w:rsidRDefault="00492837" w:rsidP="008F4FBE">
      <w:pPr>
        <w:rPr>
          <w:rFonts w:ascii="SourceSansPro-Light" w:hAnsi="SourceSansPro-Light" w:cs="SourceSansPro-Light"/>
          <w:color w:val="000066"/>
          <w:sz w:val="24"/>
          <w:szCs w:val="24"/>
        </w:rPr>
      </w:pPr>
    </w:p>
    <w:p w:rsidR="00492837" w:rsidRPr="00626F78" w:rsidRDefault="00626F78" w:rsidP="00626F78">
      <w:pPr>
        <w:autoSpaceDE w:val="0"/>
        <w:autoSpaceDN w:val="0"/>
        <w:adjustRightInd w:val="0"/>
        <w:spacing w:after="0" w:line="240" w:lineRule="auto"/>
        <w:rPr>
          <w:rFonts w:ascii="Lato" w:hAnsi="Lato" w:cs="Lato"/>
          <w:color w:val="435961"/>
          <w:sz w:val="26"/>
          <w:szCs w:val="26"/>
        </w:rPr>
      </w:pPr>
      <w:r w:rsidRPr="00626F78">
        <w:rPr>
          <w:rFonts w:ascii="Lato" w:hAnsi="Lato" w:cs="Lato"/>
          <w:color w:val="435961"/>
          <w:sz w:val="26"/>
          <w:szCs w:val="26"/>
        </w:rPr>
        <w:t xml:space="preserve">The sensor uses a quick-connect sensor cable which may </w:t>
      </w:r>
      <w:r>
        <w:rPr>
          <w:rFonts w:ascii="Lato" w:hAnsi="Lato" w:cs="Lato"/>
          <w:color w:val="435961"/>
          <w:sz w:val="26"/>
          <w:szCs w:val="26"/>
        </w:rPr>
        <w:t xml:space="preserve">extend hundreds of feet without </w:t>
      </w:r>
      <w:r w:rsidRPr="00626F78">
        <w:rPr>
          <w:rFonts w:ascii="Lato" w:hAnsi="Lato" w:cs="Lato"/>
          <w:color w:val="435961"/>
          <w:sz w:val="26"/>
          <w:szCs w:val="26"/>
        </w:rPr>
        <w:t>affecting measurement performance.</w:t>
      </w:r>
    </w:p>
    <w:p w:rsidR="00492837" w:rsidRDefault="00492837" w:rsidP="008F4FBE">
      <w:pPr>
        <w:rPr>
          <w:rFonts w:ascii="SourceSansPro-Light" w:hAnsi="SourceSansPro-Light" w:cs="SourceSansPro-Light"/>
          <w:color w:val="000066"/>
          <w:sz w:val="24"/>
          <w:szCs w:val="24"/>
        </w:rPr>
      </w:pPr>
    </w:p>
    <w:p w:rsidR="00492837" w:rsidRDefault="00626F78" w:rsidP="008F4FBE">
      <w:pPr>
        <w:rPr>
          <w:rFonts w:ascii="Poppins-Medium" w:hAnsi="Poppins-Medium" w:cs="Poppins-Medium"/>
          <w:color w:val="B10000"/>
          <w:sz w:val="28"/>
          <w:szCs w:val="28"/>
        </w:rPr>
      </w:pPr>
      <w:r>
        <w:rPr>
          <w:rFonts w:ascii="Poppins-Medium" w:hAnsi="Poppins-Medium" w:cs="Poppins-Medium"/>
          <w:color w:val="B10000"/>
          <w:sz w:val="28"/>
          <w:szCs w:val="28"/>
        </w:rPr>
        <w:t>Features:</w:t>
      </w:r>
    </w:p>
    <w:p w:rsidR="00626F78" w:rsidRDefault="00626F78" w:rsidP="008F4FBE">
      <w:pPr>
        <w:rPr>
          <w:rFonts w:ascii="Poppins-Medium" w:hAnsi="Poppins-Medium" w:cs="Poppins-Medium"/>
          <w:color w:val="B10000"/>
          <w:sz w:val="28"/>
          <w:szCs w:val="28"/>
        </w:rPr>
      </w:pPr>
    </w:p>
    <w:p w:rsidR="00626F78" w:rsidRPr="00F24110" w:rsidRDefault="00626F78" w:rsidP="00626F78">
      <w:pPr>
        <w:autoSpaceDE w:val="0"/>
        <w:autoSpaceDN w:val="0"/>
        <w:adjustRightInd w:val="0"/>
        <w:spacing w:after="0" w:line="240" w:lineRule="auto"/>
        <w:rPr>
          <w:rFonts w:ascii="OpenSans" w:hAnsi="OpenSans" w:cs="OpenSans"/>
          <w:color w:val="5C5553"/>
          <w:sz w:val="26"/>
          <w:szCs w:val="26"/>
        </w:rPr>
      </w:pPr>
      <w:r w:rsidRPr="00F24110">
        <w:rPr>
          <w:rFonts w:ascii="OpenSans" w:hAnsi="OpenSans" w:cs="OpenSans"/>
          <w:color w:val="5C5553"/>
          <w:sz w:val="26"/>
          <w:szCs w:val="26"/>
        </w:rPr>
        <w:t>Compact design for minimum visual impact</w:t>
      </w:r>
    </w:p>
    <w:p w:rsidR="00626F78" w:rsidRPr="00F24110" w:rsidRDefault="00626F78" w:rsidP="00626F78">
      <w:pPr>
        <w:autoSpaceDE w:val="0"/>
        <w:autoSpaceDN w:val="0"/>
        <w:adjustRightInd w:val="0"/>
        <w:spacing w:after="0" w:line="240" w:lineRule="auto"/>
        <w:rPr>
          <w:rFonts w:ascii="OpenSans" w:hAnsi="OpenSans" w:cs="OpenSans"/>
          <w:color w:val="5C5553"/>
          <w:sz w:val="26"/>
          <w:szCs w:val="26"/>
        </w:rPr>
      </w:pPr>
      <w:r w:rsidRPr="00F24110">
        <w:rPr>
          <w:rFonts w:ascii="Univers-Light" w:hAnsi="Univers-Light" w:cs="Univers-Light"/>
          <w:color w:val="000000"/>
          <w:sz w:val="26"/>
          <w:szCs w:val="26"/>
        </w:rPr>
        <w:t xml:space="preserve">• </w:t>
      </w:r>
      <w:r w:rsidRPr="00F24110">
        <w:rPr>
          <w:rFonts w:ascii="OpenSans" w:hAnsi="OpenSans" w:cs="OpenSans"/>
          <w:color w:val="5C5553"/>
          <w:sz w:val="26"/>
          <w:szCs w:val="26"/>
        </w:rPr>
        <w:t>Long field life</w:t>
      </w:r>
    </w:p>
    <w:p w:rsidR="00626F78" w:rsidRPr="00F24110" w:rsidRDefault="00626F78" w:rsidP="00626F78">
      <w:pPr>
        <w:autoSpaceDE w:val="0"/>
        <w:autoSpaceDN w:val="0"/>
        <w:adjustRightInd w:val="0"/>
        <w:spacing w:after="0" w:line="240" w:lineRule="auto"/>
        <w:rPr>
          <w:rFonts w:ascii="OpenSans" w:hAnsi="OpenSans" w:cs="OpenSans"/>
          <w:color w:val="5C5553"/>
          <w:sz w:val="26"/>
          <w:szCs w:val="26"/>
        </w:rPr>
      </w:pPr>
      <w:r w:rsidRPr="00F24110">
        <w:rPr>
          <w:rFonts w:ascii="Univers-Light" w:hAnsi="Univers-Light" w:cs="Univers-Light"/>
          <w:color w:val="000000"/>
          <w:sz w:val="26"/>
          <w:szCs w:val="26"/>
        </w:rPr>
        <w:t xml:space="preserve">• </w:t>
      </w:r>
      <w:r w:rsidRPr="00F24110">
        <w:rPr>
          <w:rFonts w:ascii="OpenSans" w:hAnsi="OpenSans" w:cs="OpenSans"/>
          <w:color w:val="5C5553"/>
          <w:sz w:val="26"/>
          <w:szCs w:val="26"/>
        </w:rPr>
        <w:t>Durable aluminum and stainless steel</w:t>
      </w:r>
    </w:p>
    <w:p w:rsidR="00626F78" w:rsidRPr="00F24110" w:rsidRDefault="00626F78" w:rsidP="00626F78">
      <w:pPr>
        <w:autoSpaceDE w:val="0"/>
        <w:autoSpaceDN w:val="0"/>
        <w:adjustRightInd w:val="0"/>
        <w:spacing w:after="0" w:line="240" w:lineRule="auto"/>
        <w:rPr>
          <w:rFonts w:ascii="OpenSans" w:hAnsi="OpenSans" w:cs="OpenSans"/>
          <w:color w:val="5C5553"/>
          <w:sz w:val="26"/>
          <w:szCs w:val="26"/>
        </w:rPr>
      </w:pPr>
      <w:proofErr w:type="gramStart"/>
      <w:r w:rsidRPr="00F24110">
        <w:rPr>
          <w:rFonts w:ascii="OpenSans" w:hAnsi="OpenSans" w:cs="OpenSans"/>
          <w:color w:val="5C5553"/>
          <w:sz w:val="26"/>
          <w:szCs w:val="26"/>
        </w:rPr>
        <w:t>construction</w:t>
      </w:r>
      <w:proofErr w:type="gramEnd"/>
    </w:p>
    <w:p w:rsidR="00626F78" w:rsidRPr="00F24110" w:rsidRDefault="00626F78" w:rsidP="00626F78">
      <w:pPr>
        <w:autoSpaceDE w:val="0"/>
        <w:autoSpaceDN w:val="0"/>
        <w:adjustRightInd w:val="0"/>
        <w:spacing w:after="0" w:line="240" w:lineRule="auto"/>
        <w:rPr>
          <w:rFonts w:ascii="OpenSans" w:hAnsi="OpenSans" w:cs="OpenSans"/>
          <w:color w:val="5C5553"/>
          <w:sz w:val="26"/>
          <w:szCs w:val="26"/>
        </w:rPr>
      </w:pPr>
      <w:r w:rsidRPr="00F24110">
        <w:rPr>
          <w:rFonts w:ascii="Univers-Light" w:hAnsi="Univers-Light" w:cs="Univers-Light"/>
          <w:color w:val="000000"/>
          <w:sz w:val="26"/>
          <w:szCs w:val="26"/>
        </w:rPr>
        <w:t xml:space="preserve">• </w:t>
      </w:r>
      <w:r w:rsidRPr="00F24110">
        <w:rPr>
          <w:rFonts w:ascii="OpenSans" w:hAnsi="OpenSans" w:cs="OpenSans"/>
          <w:color w:val="5C5553"/>
          <w:sz w:val="26"/>
          <w:szCs w:val="26"/>
        </w:rPr>
        <w:t>Low starting threshold</w:t>
      </w:r>
    </w:p>
    <w:p w:rsidR="00626F78" w:rsidRPr="00F24110" w:rsidRDefault="00626F78" w:rsidP="00626F78">
      <w:pPr>
        <w:autoSpaceDE w:val="0"/>
        <w:autoSpaceDN w:val="0"/>
        <w:adjustRightInd w:val="0"/>
        <w:spacing w:after="0" w:line="240" w:lineRule="auto"/>
        <w:rPr>
          <w:rFonts w:ascii="OpenSans" w:hAnsi="OpenSans" w:cs="OpenSans"/>
          <w:color w:val="5C5553"/>
          <w:sz w:val="26"/>
          <w:szCs w:val="26"/>
        </w:rPr>
      </w:pPr>
      <w:r w:rsidRPr="00F24110">
        <w:rPr>
          <w:rFonts w:ascii="Univers-Light" w:hAnsi="Univers-Light" w:cs="Univers-Light"/>
          <w:color w:val="000000"/>
          <w:sz w:val="26"/>
          <w:szCs w:val="26"/>
        </w:rPr>
        <w:t xml:space="preserve">• </w:t>
      </w:r>
      <w:r w:rsidRPr="00F24110">
        <w:rPr>
          <w:rFonts w:ascii="OpenSans" w:hAnsi="OpenSans" w:cs="OpenSans"/>
          <w:color w:val="5C5553"/>
          <w:sz w:val="26"/>
          <w:szCs w:val="26"/>
        </w:rPr>
        <w:t>Very low power operation</w:t>
      </w:r>
    </w:p>
    <w:p w:rsidR="00626F78" w:rsidRPr="00F24110" w:rsidRDefault="00626F78" w:rsidP="00626F78">
      <w:pPr>
        <w:autoSpaceDE w:val="0"/>
        <w:autoSpaceDN w:val="0"/>
        <w:adjustRightInd w:val="0"/>
        <w:spacing w:after="0" w:line="240" w:lineRule="auto"/>
        <w:rPr>
          <w:rFonts w:ascii="OpenSans" w:hAnsi="OpenSans" w:cs="OpenSans"/>
          <w:color w:val="5C5553"/>
          <w:sz w:val="26"/>
          <w:szCs w:val="26"/>
        </w:rPr>
      </w:pPr>
      <w:r w:rsidRPr="00F24110">
        <w:rPr>
          <w:rFonts w:ascii="Univers-Light" w:hAnsi="Univers-Light" w:cs="Univers-Light"/>
          <w:color w:val="000000"/>
          <w:sz w:val="26"/>
          <w:szCs w:val="26"/>
        </w:rPr>
        <w:t xml:space="preserve">• </w:t>
      </w:r>
      <w:r w:rsidRPr="00F24110">
        <w:rPr>
          <w:rFonts w:ascii="OpenSans" w:hAnsi="OpenSans" w:cs="OpenSans"/>
          <w:color w:val="5C5553"/>
          <w:sz w:val="26"/>
          <w:szCs w:val="26"/>
        </w:rPr>
        <w:t>Easy maintenance and re-alignment</w:t>
      </w:r>
    </w:p>
    <w:p w:rsidR="00626F78" w:rsidRPr="00F24110" w:rsidRDefault="00626F78" w:rsidP="00626F78">
      <w:pPr>
        <w:autoSpaceDE w:val="0"/>
        <w:autoSpaceDN w:val="0"/>
        <w:adjustRightInd w:val="0"/>
        <w:spacing w:after="0" w:line="240" w:lineRule="auto"/>
        <w:rPr>
          <w:rFonts w:ascii="OpenSans" w:hAnsi="OpenSans" w:cs="OpenSans"/>
          <w:color w:val="5C5553"/>
          <w:sz w:val="26"/>
          <w:szCs w:val="26"/>
        </w:rPr>
      </w:pPr>
      <w:r w:rsidRPr="00F24110">
        <w:rPr>
          <w:rFonts w:ascii="Univers-Light" w:hAnsi="Univers-Light" w:cs="Univers-Light"/>
          <w:color w:val="000000"/>
          <w:sz w:val="26"/>
          <w:szCs w:val="26"/>
        </w:rPr>
        <w:t xml:space="preserve">• </w:t>
      </w:r>
      <w:r w:rsidRPr="00F24110">
        <w:rPr>
          <w:rFonts w:ascii="OpenSans" w:hAnsi="OpenSans" w:cs="OpenSans"/>
          <w:color w:val="5C5553"/>
          <w:sz w:val="26"/>
          <w:szCs w:val="26"/>
        </w:rPr>
        <w:t>Sealed magnetic reed switch for wind speed</w:t>
      </w:r>
    </w:p>
    <w:p w:rsidR="00626F78" w:rsidRPr="00F24110" w:rsidRDefault="00626F78" w:rsidP="00626F78">
      <w:pPr>
        <w:autoSpaceDE w:val="0"/>
        <w:autoSpaceDN w:val="0"/>
        <w:adjustRightInd w:val="0"/>
        <w:spacing w:after="0" w:line="240" w:lineRule="auto"/>
        <w:rPr>
          <w:rFonts w:ascii="OpenSans" w:hAnsi="OpenSans" w:cs="OpenSans"/>
          <w:color w:val="5C5553"/>
          <w:sz w:val="26"/>
          <w:szCs w:val="26"/>
        </w:rPr>
      </w:pPr>
      <w:proofErr w:type="gramStart"/>
      <w:r w:rsidRPr="00F24110">
        <w:rPr>
          <w:rFonts w:ascii="OpenSans" w:hAnsi="OpenSans" w:cs="OpenSans"/>
          <w:color w:val="5C5553"/>
          <w:sz w:val="26"/>
          <w:szCs w:val="26"/>
        </w:rPr>
        <w:t>measurement</w:t>
      </w:r>
      <w:proofErr w:type="gramEnd"/>
    </w:p>
    <w:p w:rsidR="00626F78" w:rsidRPr="00F24110" w:rsidRDefault="00626F78" w:rsidP="00626F78">
      <w:pPr>
        <w:autoSpaceDE w:val="0"/>
        <w:autoSpaceDN w:val="0"/>
        <w:adjustRightInd w:val="0"/>
        <w:spacing w:after="0" w:line="240" w:lineRule="auto"/>
        <w:rPr>
          <w:rFonts w:ascii="OpenSans" w:hAnsi="OpenSans" w:cs="OpenSans"/>
          <w:color w:val="5C5553"/>
          <w:sz w:val="26"/>
          <w:szCs w:val="26"/>
        </w:rPr>
      </w:pPr>
      <w:r w:rsidRPr="00F24110">
        <w:rPr>
          <w:rFonts w:ascii="Univers-Light" w:hAnsi="Univers-Light" w:cs="Univers-Light"/>
          <w:color w:val="000000"/>
          <w:sz w:val="26"/>
          <w:szCs w:val="26"/>
        </w:rPr>
        <w:t xml:space="preserve">• </w:t>
      </w:r>
      <w:r w:rsidRPr="00F24110">
        <w:rPr>
          <w:rFonts w:ascii="OpenSans" w:hAnsi="OpenSans" w:cs="OpenSans"/>
          <w:color w:val="5C5553"/>
          <w:sz w:val="26"/>
          <w:szCs w:val="26"/>
        </w:rPr>
        <w:t>Aluminum direction vane coupled to a precision</w:t>
      </w:r>
    </w:p>
    <w:p w:rsidR="00626F78" w:rsidRPr="00F24110" w:rsidRDefault="00626F78" w:rsidP="00626F78">
      <w:pPr>
        <w:autoSpaceDE w:val="0"/>
        <w:autoSpaceDN w:val="0"/>
        <w:adjustRightInd w:val="0"/>
        <w:spacing w:after="0" w:line="240" w:lineRule="auto"/>
        <w:rPr>
          <w:rFonts w:ascii="OpenSans" w:hAnsi="OpenSans" w:cs="OpenSans"/>
          <w:color w:val="5C5553"/>
          <w:sz w:val="26"/>
          <w:szCs w:val="26"/>
        </w:rPr>
      </w:pPr>
      <w:proofErr w:type="gramStart"/>
      <w:r w:rsidRPr="00F24110">
        <w:rPr>
          <w:rFonts w:ascii="OpenSans" w:hAnsi="OpenSans" w:cs="OpenSans"/>
          <w:color w:val="5C5553"/>
          <w:sz w:val="26"/>
          <w:szCs w:val="26"/>
        </w:rPr>
        <w:t>potentiometer</w:t>
      </w:r>
      <w:proofErr w:type="gramEnd"/>
    </w:p>
    <w:p w:rsidR="00626F78" w:rsidRPr="00F24110" w:rsidRDefault="00626F78" w:rsidP="00626F78">
      <w:pPr>
        <w:rPr>
          <w:rFonts w:ascii="SourceSansPro-Light" w:hAnsi="SourceSansPro-Light" w:cs="SourceSansPro-Light"/>
          <w:color w:val="000066"/>
          <w:sz w:val="26"/>
          <w:szCs w:val="26"/>
        </w:rPr>
      </w:pPr>
      <w:r w:rsidRPr="00F24110">
        <w:rPr>
          <w:rFonts w:ascii="Univers-Light" w:hAnsi="Univers-Light" w:cs="Univers-Light"/>
          <w:color w:val="000000"/>
          <w:sz w:val="26"/>
          <w:szCs w:val="26"/>
        </w:rPr>
        <w:t xml:space="preserve">• </w:t>
      </w:r>
      <w:r w:rsidRPr="00F24110">
        <w:rPr>
          <w:rFonts w:ascii="OpenSans" w:hAnsi="OpenSans" w:cs="OpenSans"/>
          <w:color w:val="5C5553"/>
          <w:sz w:val="26"/>
          <w:szCs w:val="26"/>
        </w:rPr>
        <w:t>Digital or analog measurement ability</w:t>
      </w:r>
    </w:p>
    <w:p w:rsidR="008F4FBE" w:rsidRPr="008F4FBE" w:rsidRDefault="008F4FBE" w:rsidP="008F4FBE">
      <w:pPr>
        <w:rPr>
          <w:rFonts w:ascii="SourceSansPro-Light" w:hAnsi="SourceSansPro-Light" w:cs="SourceSansPro-Light"/>
          <w:color w:val="000066"/>
          <w:sz w:val="24"/>
          <w:szCs w:val="24"/>
        </w:rPr>
      </w:pPr>
    </w:p>
    <w:p w:rsidR="005E7548" w:rsidRDefault="005E7548" w:rsidP="001C614C">
      <w:pPr>
        <w:rPr>
          <w:rFonts w:ascii="SourceSansPro-Light" w:hAnsi="SourceSansPro-Light" w:cs="SourceSansPro-Light"/>
          <w:color w:val="000066"/>
          <w:sz w:val="24"/>
          <w:szCs w:val="24"/>
        </w:rPr>
      </w:pPr>
    </w:p>
    <w:p w:rsidR="00F24110" w:rsidRDefault="00F24110" w:rsidP="00F24110">
      <w:pPr>
        <w:autoSpaceDE w:val="0"/>
        <w:autoSpaceDN w:val="0"/>
        <w:adjustRightInd w:val="0"/>
        <w:spacing w:after="0" w:line="240" w:lineRule="auto"/>
        <w:rPr>
          <w:rFonts w:ascii="Poppins-Medium" w:hAnsi="Poppins-Medium" w:cs="Poppins-Medium"/>
          <w:color w:val="B10000"/>
          <w:sz w:val="28"/>
          <w:szCs w:val="28"/>
        </w:rPr>
      </w:pPr>
      <w:r>
        <w:rPr>
          <w:rFonts w:ascii="Poppins-Medium" w:hAnsi="Poppins-Medium" w:cs="Poppins-Medium"/>
          <w:color w:val="B10000"/>
          <w:sz w:val="28"/>
          <w:szCs w:val="28"/>
        </w:rPr>
        <w:t>Applications</w:t>
      </w:r>
    </w:p>
    <w:p w:rsidR="00F24110" w:rsidRDefault="00F24110" w:rsidP="00F24110">
      <w:pPr>
        <w:autoSpaceDE w:val="0"/>
        <w:autoSpaceDN w:val="0"/>
        <w:adjustRightInd w:val="0"/>
        <w:spacing w:after="0" w:line="240" w:lineRule="auto"/>
        <w:rPr>
          <w:rFonts w:ascii="OpenSans" w:hAnsi="OpenSans" w:cs="OpenSans"/>
          <w:color w:val="B10000"/>
          <w:sz w:val="28"/>
          <w:szCs w:val="28"/>
        </w:rPr>
      </w:pPr>
      <w:r>
        <w:rPr>
          <w:rFonts w:ascii="Frutiger-Light" w:hAnsi="Frutiger-Light" w:cs="Frutiger-Light"/>
          <w:color w:val="B10000"/>
          <w:sz w:val="28"/>
          <w:szCs w:val="28"/>
        </w:rPr>
        <w:t xml:space="preserve">• </w:t>
      </w:r>
      <w:r>
        <w:rPr>
          <w:rFonts w:ascii="OpenSans" w:hAnsi="OpenSans" w:cs="OpenSans"/>
          <w:color w:val="B10000"/>
          <w:sz w:val="28"/>
          <w:szCs w:val="28"/>
        </w:rPr>
        <w:t>Ambient Monitoring</w:t>
      </w:r>
    </w:p>
    <w:p w:rsidR="00F24110" w:rsidRDefault="00F24110" w:rsidP="00F24110">
      <w:pPr>
        <w:autoSpaceDE w:val="0"/>
        <w:autoSpaceDN w:val="0"/>
        <w:adjustRightInd w:val="0"/>
        <w:spacing w:after="0" w:line="240" w:lineRule="auto"/>
        <w:rPr>
          <w:rFonts w:ascii="OpenSans" w:hAnsi="OpenSans" w:cs="OpenSans"/>
          <w:color w:val="B10000"/>
          <w:sz w:val="28"/>
          <w:szCs w:val="28"/>
        </w:rPr>
      </w:pPr>
      <w:r>
        <w:rPr>
          <w:rFonts w:ascii="Frutiger-Light" w:hAnsi="Frutiger-Light" w:cs="Frutiger-Light"/>
          <w:color w:val="B10000"/>
          <w:sz w:val="28"/>
          <w:szCs w:val="28"/>
        </w:rPr>
        <w:t xml:space="preserve">• </w:t>
      </w:r>
      <w:r>
        <w:rPr>
          <w:rFonts w:ascii="OpenSans" w:hAnsi="OpenSans" w:cs="OpenSans"/>
          <w:color w:val="B10000"/>
          <w:sz w:val="28"/>
          <w:szCs w:val="28"/>
        </w:rPr>
        <w:t>Environmental Surveys</w:t>
      </w:r>
    </w:p>
    <w:p w:rsidR="005E7548" w:rsidRDefault="00F24110" w:rsidP="00F24110">
      <w:pPr>
        <w:rPr>
          <w:rFonts w:ascii="OpenSans" w:hAnsi="OpenSans" w:cs="OpenSans"/>
          <w:color w:val="B10000"/>
          <w:sz w:val="28"/>
          <w:szCs w:val="28"/>
        </w:rPr>
      </w:pPr>
      <w:r>
        <w:rPr>
          <w:rFonts w:ascii="Frutiger-Light" w:hAnsi="Frutiger-Light" w:cs="Frutiger-Light"/>
          <w:color w:val="B10000"/>
          <w:sz w:val="28"/>
          <w:szCs w:val="28"/>
        </w:rPr>
        <w:t xml:space="preserve">• </w:t>
      </w:r>
      <w:r>
        <w:rPr>
          <w:rFonts w:ascii="OpenSans" w:hAnsi="OpenSans" w:cs="OpenSans"/>
          <w:color w:val="B10000"/>
          <w:sz w:val="28"/>
          <w:szCs w:val="28"/>
        </w:rPr>
        <w:t>Fence line Monitoring</w:t>
      </w:r>
    </w:p>
    <w:p w:rsidR="00FD3DBA" w:rsidRDefault="00FD3DBA" w:rsidP="00F24110">
      <w:pPr>
        <w:rPr>
          <w:rFonts w:ascii="OpenSans" w:hAnsi="OpenSans" w:cs="OpenSans"/>
          <w:color w:val="B10000"/>
          <w:sz w:val="28"/>
          <w:szCs w:val="28"/>
        </w:rPr>
      </w:pPr>
    </w:p>
    <w:p w:rsidR="00FD3DBA" w:rsidRDefault="00FD3DBA" w:rsidP="00F24110">
      <w:pPr>
        <w:rPr>
          <w:rFonts w:ascii="OpenSans" w:hAnsi="OpenSans" w:cs="OpenSans"/>
          <w:color w:val="B10000"/>
          <w:sz w:val="28"/>
          <w:szCs w:val="28"/>
        </w:rPr>
      </w:pPr>
    </w:p>
    <w:p w:rsidR="00FD3DBA" w:rsidRDefault="00FD3DBA" w:rsidP="00F24110">
      <w:pPr>
        <w:rPr>
          <w:rFonts w:ascii="OpenSans" w:hAnsi="OpenSans" w:cs="OpenSans"/>
          <w:color w:val="B10000"/>
          <w:sz w:val="28"/>
          <w:szCs w:val="28"/>
        </w:rPr>
      </w:pPr>
    </w:p>
    <w:p w:rsidR="00FD3DBA" w:rsidRDefault="00FD3DBA" w:rsidP="00F24110">
      <w:pPr>
        <w:rPr>
          <w:rFonts w:ascii="OpenSans" w:hAnsi="OpenSans" w:cs="OpenSans"/>
          <w:color w:val="B10000"/>
          <w:sz w:val="28"/>
          <w:szCs w:val="28"/>
        </w:rPr>
      </w:pPr>
    </w:p>
    <w:p w:rsidR="00FD3DBA" w:rsidRPr="00AC45DD" w:rsidRDefault="00FD3DBA" w:rsidP="00FD3DBA">
      <w:pPr>
        <w:rPr>
          <w:rFonts w:ascii="Arial" w:hAnsi="Arial" w:cs="Arial"/>
          <w:color w:val="333333"/>
          <w:sz w:val="56"/>
          <w:szCs w:val="56"/>
          <w:shd w:val="clear" w:color="auto" w:fill="FFFFFF"/>
        </w:rPr>
      </w:pPr>
      <w:r w:rsidRPr="00AC45DD">
        <w:rPr>
          <w:rFonts w:ascii="Arial" w:hAnsi="Arial" w:cs="Arial"/>
          <w:color w:val="333333"/>
          <w:sz w:val="56"/>
          <w:szCs w:val="56"/>
          <w:shd w:val="clear" w:color="auto" w:fill="FFFFFF"/>
        </w:rPr>
        <w:t xml:space="preserve">Ambient Temperature </w:t>
      </w:r>
      <w:proofErr w:type="gramStart"/>
      <w:r w:rsidRPr="00AC45DD">
        <w:rPr>
          <w:rFonts w:ascii="Arial" w:hAnsi="Arial" w:cs="Arial"/>
          <w:color w:val="333333"/>
          <w:sz w:val="56"/>
          <w:szCs w:val="56"/>
          <w:shd w:val="clear" w:color="auto" w:fill="FFFFFF"/>
        </w:rPr>
        <w:t>And</w:t>
      </w:r>
      <w:proofErr w:type="gramEnd"/>
      <w:r w:rsidRPr="00AC45DD">
        <w:rPr>
          <w:rFonts w:ascii="Arial" w:hAnsi="Arial" w:cs="Arial"/>
          <w:color w:val="333333"/>
          <w:sz w:val="56"/>
          <w:szCs w:val="56"/>
          <w:shd w:val="clear" w:color="auto" w:fill="FFFFFF"/>
        </w:rPr>
        <w:t xml:space="preserve"> Relative Humidity Sensor</w:t>
      </w:r>
    </w:p>
    <w:p w:rsidR="00FD3DBA" w:rsidRDefault="00FD3DBA" w:rsidP="00F24110">
      <w:pPr>
        <w:rPr>
          <w:rFonts w:ascii="SourceSansPro-Light" w:hAnsi="SourceSansPro-Light" w:cs="SourceSansPro-Light"/>
          <w:color w:val="000066"/>
          <w:sz w:val="24"/>
          <w:szCs w:val="24"/>
        </w:rPr>
      </w:pPr>
    </w:p>
    <w:p w:rsidR="00866F90" w:rsidRPr="00866F90" w:rsidRDefault="00866F90" w:rsidP="00866F90">
      <w:pPr>
        <w:autoSpaceDE w:val="0"/>
        <w:autoSpaceDN w:val="0"/>
        <w:adjustRightInd w:val="0"/>
        <w:spacing w:after="0" w:line="240" w:lineRule="auto"/>
        <w:rPr>
          <w:rFonts w:ascii="Arial" w:hAnsi="Arial" w:cs="Arial"/>
          <w:sz w:val="26"/>
          <w:szCs w:val="26"/>
        </w:rPr>
      </w:pPr>
      <w:r w:rsidRPr="00866F90">
        <w:rPr>
          <w:rFonts w:ascii="Arial" w:hAnsi="Arial" w:cs="Arial"/>
          <w:sz w:val="26"/>
          <w:szCs w:val="26"/>
        </w:rPr>
        <w:t>The Temperature/Humidity Sensors includes temperature and humidity sensors and a</w:t>
      </w:r>
      <w:r w:rsidR="00CB533F">
        <w:rPr>
          <w:rFonts w:ascii="Arial" w:hAnsi="Arial" w:cs="Arial"/>
          <w:sz w:val="26"/>
          <w:szCs w:val="26"/>
        </w:rPr>
        <w:t xml:space="preserve"> passive solar radiation </w:t>
      </w:r>
      <w:proofErr w:type="gramStart"/>
      <w:r w:rsidR="00CB533F">
        <w:rPr>
          <w:rFonts w:ascii="Arial" w:hAnsi="Arial" w:cs="Arial"/>
          <w:sz w:val="26"/>
          <w:szCs w:val="26"/>
        </w:rPr>
        <w:t xml:space="preserve">shield </w:t>
      </w:r>
      <w:r w:rsidRPr="00866F90">
        <w:rPr>
          <w:rFonts w:ascii="Arial" w:hAnsi="Arial" w:cs="Arial"/>
          <w:sz w:val="26"/>
          <w:szCs w:val="26"/>
        </w:rPr>
        <w:t>,</w:t>
      </w:r>
      <w:proofErr w:type="gramEnd"/>
      <w:r w:rsidRPr="00866F90">
        <w:rPr>
          <w:rFonts w:ascii="Arial" w:hAnsi="Arial" w:cs="Arial"/>
          <w:sz w:val="26"/>
          <w:szCs w:val="26"/>
        </w:rPr>
        <w:t xml:space="preserve"> or a 24-Hour Fan-Aspirated Radiat</w:t>
      </w:r>
      <w:r w:rsidR="00CB533F">
        <w:rPr>
          <w:rFonts w:ascii="Arial" w:hAnsi="Arial" w:cs="Arial"/>
          <w:sz w:val="26"/>
          <w:szCs w:val="26"/>
        </w:rPr>
        <w:t xml:space="preserve">ion Shield. The Temperature/ </w:t>
      </w:r>
      <w:r w:rsidRPr="00866F90">
        <w:rPr>
          <w:rFonts w:ascii="Arial" w:hAnsi="Arial" w:cs="Arial"/>
          <w:sz w:val="26"/>
          <w:szCs w:val="26"/>
        </w:rPr>
        <w:t>Humidity Sensor measures relative humidity and air temperature. The passive solar radiation shield is made of a</w:t>
      </w:r>
    </w:p>
    <w:p w:rsidR="00866F90" w:rsidRPr="00866F90" w:rsidRDefault="00866F90" w:rsidP="00866F90">
      <w:pPr>
        <w:autoSpaceDE w:val="0"/>
        <w:autoSpaceDN w:val="0"/>
        <w:adjustRightInd w:val="0"/>
        <w:spacing w:after="0" w:line="240" w:lineRule="auto"/>
        <w:rPr>
          <w:rFonts w:ascii="Arial" w:hAnsi="Arial" w:cs="Arial"/>
          <w:sz w:val="26"/>
          <w:szCs w:val="26"/>
        </w:rPr>
      </w:pPr>
      <w:proofErr w:type="gramStart"/>
      <w:r w:rsidRPr="00866F90">
        <w:rPr>
          <w:rFonts w:ascii="Arial" w:hAnsi="Arial" w:cs="Arial"/>
          <w:sz w:val="26"/>
          <w:szCs w:val="26"/>
        </w:rPr>
        <w:t>proprietary</w:t>
      </w:r>
      <w:proofErr w:type="gramEnd"/>
      <w:r w:rsidRPr="00866F90">
        <w:rPr>
          <w:rFonts w:ascii="Arial" w:hAnsi="Arial" w:cs="Arial"/>
          <w:sz w:val="26"/>
          <w:szCs w:val="26"/>
        </w:rPr>
        <w:t xml:space="preserve"> plastic designed for high thermal reflectance and low thermal conductivit</w:t>
      </w:r>
      <w:r w:rsidR="00331EC8">
        <w:rPr>
          <w:rFonts w:ascii="Arial" w:hAnsi="Arial" w:cs="Arial"/>
          <w:sz w:val="26"/>
          <w:szCs w:val="26"/>
        </w:rPr>
        <w:t xml:space="preserve">y. The 24-Hour Radiation Shield </w:t>
      </w:r>
      <w:r w:rsidRPr="00866F90">
        <w:rPr>
          <w:rFonts w:ascii="Arial" w:hAnsi="Arial" w:cs="Arial"/>
          <w:sz w:val="26"/>
          <w:szCs w:val="26"/>
        </w:rPr>
        <w:t>includes a solar- and battery-powered fan that pulls air up through the shield and over the sensors for highest</w:t>
      </w:r>
    </w:p>
    <w:p w:rsidR="00FD3DBA" w:rsidRPr="00866F90" w:rsidRDefault="00866F90" w:rsidP="00866F90">
      <w:pPr>
        <w:rPr>
          <w:rFonts w:ascii="Arial" w:hAnsi="Arial" w:cs="Arial"/>
          <w:color w:val="000066"/>
          <w:sz w:val="26"/>
          <w:szCs w:val="26"/>
        </w:rPr>
      </w:pPr>
      <w:proofErr w:type="gramStart"/>
      <w:r w:rsidRPr="00866F90">
        <w:rPr>
          <w:rFonts w:ascii="Arial" w:hAnsi="Arial" w:cs="Arial"/>
          <w:sz w:val="26"/>
          <w:szCs w:val="26"/>
        </w:rPr>
        <w:t>temperature</w:t>
      </w:r>
      <w:proofErr w:type="gramEnd"/>
      <w:r w:rsidRPr="00866F90">
        <w:rPr>
          <w:rFonts w:ascii="Arial" w:hAnsi="Arial" w:cs="Arial"/>
          <w:sz w:val="26"/>
          <w:szCs w:val="26"/>
        </w:rPr>
        <w:t xml:space="preserve"> accuracy.</w:t>
      </w:r>
    </w:p>
    <w:p w:rsidR="005E7548" w:rsidRPr="00AC45DD" w:rsidRDefault="007E46D4" w:rsidP="00AC45DD">
      <w:pPr>
        <w:autoSpaceDE w:val="0"/>
        <w:autoSpaceDN w:val="0"/>
        <w:adjustRightInd w:val="0"/>
        <w:spacing w:after="0" w:line="240" w:lineRule="auto"/>
        <w:rPr>
          <w:rFonts w:ascii="OpenSans-Bold" w:hAnsi="OpenSans-Bold" w:cs="OpenSans-Bold"/>
          <w:b/>
          <w:bCs/>
          <w:color w:val="444448"/>
          <w:sz w:val="24"/>
          <w:szCs w:val="24"/>
        </w:rPr>
      </w:pPr>
      <w:proofErr w:type="gramStart"/>
      <w:r>
        <w:rPr>
          <w:rFonts w:ascii="OpenSans-Bold" w:hAnsi="OpenSans-Bold" w:cs="OpenSans-Bold"/>
          <w:b/>
          <w:bCs/>
          <w:color w:val="444448"/>
          <w:sz w:val="24"/>
          <w:szCs w:val="24"/>
        </w:rPr>
        <w:t xml:space="preserve">The </w:t>
      </w:r>
      <w:r w:rsidR="00AC45DD">
        <w:rPr>
          <w:rFonts w:ascii="OpenSans-Bold" w:hAnsi="OpenSans-Bold" w:cs="OpenSans-Bold"/>
          <w:b/>
          <w:bCs/>
          <w:color w:val="444448"/>
          <w:sz w:val="24"/>
          <w:szCs w:val="24"/>
        </w:rPr>
        <w:t xml:space="preserve"> Relative</w:t>
      </w:r>
      <w:proofErr w:type="gramEnd"/>
      <w:r w:rsidR="00AC45DD">
        <w:rPr>
          <w:rFonts w:ascii="OpenSans-Bold" w:hAnsi="OpenSans-Bold" w:cs="OpenSans-Bold"/>
          <w:b/>
          <w:bCs/>
          <w:color w:val="444448"/>
          <w:sz w:val="24"/>
          <w:szCs w:val="24"/>
        </w:rPr>
        <w:t xml:space="preserve"> Humidity Sensor </w:t>
      </w:r>
      <w:r>
        <w:rPr>
          <w:rFonts w:ascii="OpenSans-Bold" w:hAnsi="OpenSans-Bold" w:cs="OpenSans-Bold"/>
          <w:b/>
          <w:bCs/>
          <w:color w:val="444448"/>
          <w:sz w:val="24"/>
          <w:szCs w:val="24"/>
        </w:rPr>
        <w:t>i</w:t>
      </w:r>
      <w:r w:rsidR="00AC45DD">
        <w:rPr>
          <w:rFonts w:ascii="OpenSans-Bold" w:hAnsi="OpenSans-Bold" w:cs="OpenSans-Bold"/>
          <w:b/>
          <w:bCs/>
          <w:color w:val="444448"/>
          <w:sz w:val="24"/>
          <w:szCs w:val="24"/>
        </w:rPr>
        <w:t xml:space="preserve">s a highly sensitive and stable </w:t>
      </w:r>
      <w:r>
        <w:rPr>
          <w:rFonts w:ascii="OpenSans-Bold" w:hAnsi="OpenSans-Bold" w:cs="OpenSans-Bold"/>
          <w:b/>
          <w:bCs/>
          <w:color w:val="444448"/>
          <w:sz w:val="24"/>
          <w:szCs w:val="24"/>
        </w:rPr>
        <w:t>te</w:t>
      </w:r>
      <w:r w:rsidR="00AC45DD">
        <w:rPr>
          <w:rFonts w:ascii="OpenSans-Bold" w:hAnsi="OpenSans-Bold" w:cs="OpenSans-Bold"/>
          <w:b/>
          <w:bCs/>
          <w:color w:val="444448"/>
          <w:sz w:val="24"/>
          <w:szCs w:val="24"/>
        </w:rPr>
        <w:t xml:space="preserve">mperature measurement tool that </w:t>
      </w:r>
      <w:r>
        <w:rPr>
          <w:rFonts w:ascii="OpenSans-Bold" w:hAnsi="OpenSans-Bold" w:cs="OpenSans-Bold"/>
          <w:b/>
          <w:bCs/>
          <w:color w:val="444448"/>
          <w:sz w:val="24"/>
          <w:szCs w:val="24"/>
        </w:rPr>
        <w:t xml:space="preserve">provides outstanding accuracy. </w:t>
      </w:r>
      <w:r>
        <w:rPr>
          <w:rFonts w:ascii="OpenSans" w:hAnsi="OpenSans" w:cs="OpenSans"/>
          <w:color w:val="444448"/>
          <w:sz w:val="24"/>
          <w:szCs w:val="24"/>
        </w:rPr>
        <w:t>It</w:t>
      </w:r>
      <w:r w:rsidR="00AC45DD">
        <w:rPr>
          <w:rFonts w:ascii="OpenSans-Bold" w:hAnsi="OpenSans-Bold" w:cs="OpenSans-Bold"/>
          <w:b/>
          <w:bCs/>
          <w:color w:val="444448"/>
          <w:sz w:val="24"/>
          <w:szCs w:val="24"/>
        </w:rPr>
        <w:t xml:space="preserve"> </w:t>
      </w:r>
      <w:r>
        <w:rPr>
          <w:rFonts w:ascii="OpenSans" w:hAnsi="OpenSans" w:cs="OpenSans"/>
          <w:color w:val="444448"/>
          <w:sz w:val="24"/>
          <w:szCs w:val="24"/>
        </w:rPr>
        <w:t>is reliable in the full range of relative</w:t>
      </w:r>
      <w:r w:rsidR="00AC45DD">
        <w:rPr>
          <w:rFonts w:ascii="OpenSans-Bold" w:hAnsi="OpenSans-Bold" w:cs="OpenSans-Bold"/>
          <w:b/>
          <w:bCs/>
          <w:color w:val="444448"/>
          <w:sz w:val="24"/>
          <w:szCs w:val="24"/>
        </w:rPr>
        <w:t xml:space="preserve"> </w:t>
      </w:r>
      <w:r>
        <w:rPr>
          <w:rFonts w:ascii="OpenSans" w:hAnsi="OpenSans" w:cs="OpenSans"/>
          <w:color w:val="444448"/>
          <w:sz w:val="24"/>
          <w:szCs w:val="24"/>
        </w:rPr>
        <w:t>humidity conditions, from 0-100%,</w:t>
      </w:r>
      <w:r w:rsidR="00AC45DD">
        <w:rPr>
          <w:rFonts w:ascii="OpenSans-Bold" w:hAnsi="OpenSans-Bold" w:cs="OpenSans-Bold"/>
          <w:b/>
          <w:bCs/>
          <w:color w:val="444448"/>
          <w:sz w:val="24"/>
          <w:szCs w:val="24"/>
        </w:rPr>
        <w:t xml:space="preserve"> </w:t>
      </w:r>
      <w:r>
        <w:rPr>
          <w:rFonts w:ascii="OpenSans" w:hAnsi="OpenSans" w:cs="OpenSans"/>
          <w:color w:val="444448"/>
          <w:sz w:val="24"/>
          <w:szCs w:val="24"/>
        </w:rPr>
        <w:t>performing equally well in meteorological,</w:t>
      </w:r>
      <w:r w:rsidR="00AC45DD">
        <w:rPr>
          <w:rFonts w:ascii="OpenSans-Bold" w:hAnsi="OpenSans-Bold" w:cs="OpenSans-Bold"/>
          <w:b/>
          <w:bCs/>
          <w:color w:val="444448"/>
          <w:sz w:val="24"/>
          <w:szCs w:val="24"/>
        </w:rPr>
        <w:t xml:space="preserve"> </w:t>
      </w:r>
      <w:r>
        <w:rPr>
          <w:rFonts w:ascii="OpenSans" w:hAnsi="OpenSans" w:cs="OpenSans"/>
          <w:color w:val="444448"/>
          <w:sz w:val="24"/>
          <w:szCs w:val="24"/>
        </w:rPr>
        <w:t>industrial, laboratory and other demanding</w:t>
      </w:r>
      <w:r w:rsidR="00AC45DD">
        <w:rPr>
          <w:rFonts w:ascii="OpenSans-Bold" w:hAnsi="OpenSans-Bold" w:cs="OpenSans-Bold"/>
          <w:b/>
          <w:bCs/>
          <w:color w:val="444448"/>
          <w:sz w:val="24"/>
          <w:szCs w:val="24"/>
        </w:rPr>
        <w:t xml:space="preserve"> </w:t>
      </w:r>
      <w:r>
        <w:rPr>
          <w:rFonts w:ascii="OpenSans" w:hAnsi="OpenSans" w:cs="OpenSans"/>
          <w:color w:val="444448"/>
          <w:sz w:val="24"/>
          <w:szCs w:val="24"/>
        </w:rPr>
        <w:t>settings. Model 085 is a combined relative</w:t>
      </w:r>
      <w:r w:rsidR="00AC45DD">
        <w:rPr>
          <w:rFonts w:ascii="OpenSans-Bold" w:hAnsi="OpenSans-Bold" w:cs="OpenSans-Bold"/>
          <w:b/>
          <w:bCs/>
          <w:color w:val="444448"/>
          <w:sz w:val="24"/>
          <w:szCs w:val="24"/>
        </w:rPr>
        <w:t xml:space="preserve"> </w:t>
      </w:r>
      <w:r>
        <w:rPr>
          <w:rFonts w:ascii="OpenSans" w:hAnsi="OpenSans" w:cs="OpenSans"/>
          <w:color w:val="444448"/>
          <w:sz w:val="24"/>
          <w:szCs w:val="24"/>
        </w:rPr>
        <w:t>humidity/temperature sensor that uses a</w:t>
      </w:r>
      <w:r w:rsidR="00AC45DD">
        <w:rPr>
          <w:rFonts w:ascii="OpenSans-Bold" w:hAnsi="OpenSans-Bold" w:cs="OpenSans-Bold"/>
          <w:b/>
          <w:bCs/>
          <w:color w:val="444448"/>
          <w:sz w:val="24"/>
          <w:szCs w:val="24"/>
        </w:rPr>
        <w:t xml:space="preserve"> </w:t>
      </w:r>
      <w:r>
        <w:rPr>
          <w:rFonts w:ascii="OpenSans" w:hAnsi="OpenSans" w:cs="OpenSans"/>
          <w:color w:val="444448"/>
          <w:sz w:val="24"/>
          <w:szCs w:val="24"/>
        </w:rPr>
        <w:t>dual element thermistor temperature</w:t>
      </w:r>
      <w:r w:rsidR="00AC45DD">
        <w:rPr>
          <w:rFonts w:ascii="OpenSans-Bold" w:hAnsi="OpenSans-Bold" w:cs="OpenSans-Bold"/>
          <w:b/>
          <w:bCs/>
          <w:color w:val="444448"/>
          <w:sz w:val="24"/>
          <w:szCs w:val="24"/>
        </w:rPr>
        <w:t xml:space="preserve"> </w:t>
      </w:r>
      <w:r w:rsidR="00AC45DD">
        <w:rPr>
          <w:rFonts w:ascii="OpenSans" w:hAnsi="OpenSans" w:cs="OpenSans"/>
          <w:color w:val="444448"/>
          <w:sz w:val="24"/>
          <w:szCs w:val="24"/>
        </w:rPr>
        <w:t xml:space="preserve">sensor. It </w:t>
      </w:r>
      <w:r>
        <w:rPr>
          <w:rFonts w:ascii="OpenSans" w:hAnsi="OpenSans" w:cs="OpenSans"/>
          <w:color w:val="444448"/>
          <w:sz w:val="24"/>
          <w:szCs w:val="24"/>
        </w:rPr>
        <w:t>can be used with a variety of</w:t>
      </w:r>
      <w:r w:rsidR="00AC45DD">
        <w:rPr>
          <w:rFonts w:ascii="OpenSans-Bold" w:hAnsi="OpenSans-Bold" w:cs="OpenSans-Bold"/>
          <w:b/>
          <w:bCs/>
          <w:color w:val="444448"/>
          <w:sz w:val="24"/>
          <w:szCs w:val="24"/>
        </w:rPr>
        <w:t xml:space="preserve"> </w:t>
      </w:r>
      <w:r>
        <w:rPr>
          <w:rFonts w:ascii="OpenSans" w:hAnsi="OpenSans" w:cs="OpenSans"/>
          <w:color w:val="444448"/>
          <w:sz w:val="24"/>
          <w:szCs w:val="24"/>
        </w:rPr>
        <w:t>radiation shields.</w:t>
      </w:r>
    </w:p>
    <w:p w:rsidR="00415A4B" w:rsidRDefault="00415A4B" w:rsidP="007E46D4">
      <w:pPr>
        <w:rPr>
          <w:rFonts w:ascii="OpenSans" w:hAnsi="OpenSans" w:cs="OpenSans"/>
          <w:color w:val="444448"/>
          <w:sz w:val="24"/>
          <w:szCs w:val="24"/>
        </w:rPr>
      </w:pPr>
    </w:p>
    <w:p w:rsidR="00415A4B" w:rsidRDefault="00415A4B" w:rsidP="007E46D4">
      <w:pPr>
        <w:rPr>
          <w:rFonts w:ascii="Poppins-Medium" w:hAnsi="Poppins-Medium" w:cs="Poppins-Medium"/>
          <w:color w:val="005797"/>
          <w:sz w:val="32"/>
          <w:szCs w:val="32"/>
        </w:rPr>
      </w:pPr>
      <w:r>
        <w:rPr>
          <w:rFonts w:ascii="Poppins-Medium" w:hAnsi="Poppins-Medium" w:cs="Poppins-Medium"/>
          <w:color w:val="005797"/>
          <w:sz w:val="32"/>
          <w:szCs w:val="32"/>
        </w:rPr>
        <w:t>FEATURES:</w:t>
      </w:r>
    </w:p>
    <w:p w:rsidR="00415A4B" w:rsidRPr="00AC45DD" w:rsidRDefault="00415A4B" w:rsidP="00415A4B">
      <w:pPr>
        <w:autoSpaceDE w:val="0"/>
        <w:autoSpaceDN w:val="0"/>
        <w:adjustRightInd w:val="0"/>
        <w:spacing w:after="0" w:line="240" w:lineRule="auto"/>
        <w:rPr>
          <w:rFonts w:ascii="Lato-Bold" w:hAnsi="Lato-Bold" w:cs="Lato-Bold"/>
          <w:b/>
          <w:bCs/>
          <w:color w:val="005797"/>
          <w:sz w:val="20"/>
          <w:szCs w:val="20"/>
        </w:rPr>
      </w:pPr>
      <w:r w:rsidRPr="00AC45DD">
        <w:rPr>
          <w:rFonts w:ascii="Lato-Bold" w:hAnsi="Lato-Bold" w:cs="Lato-Bold"/>
          <w:b/>
          <w:bCs/>
          <w:color w:val="005797"/>
          <w:sz w:val="20"/>
          <w:szCs w:val="20"/>
        </w:rPr>
        <w:t>All solid state construction, digital</w:t>
      </w:r>
    </w:p>
    <w:p w:rsidR="00415A4B" w:rsidRPr="00AC45DD" w:rsidRDefault="00415A4B" w:rsidP="00415A4B">
      <w:pPr>
        <w:autoSpaceDE w:val="0"/>
        <w:autoSpaceDN w:val="0"/>
        <w:adjustRightInd w:val="0"/>
        <w:spacing w:after="0" w:line="240" w:lineRule="auto"/>
        <w:rPr>
          <w:rFonts w:ascii="Lato-Bold" w:hAnsi="Lato-Bold" w:cs="Lato-Bold"/>
          <w:b/>
          <w:bCs/>
          <w:color w:val="005797"/>
          <w:sz w:val="20"/>
          <w:szCs w:val="20"/>
        </w:rPr>
      </w:pPr>
      <w:r w:rsidRPr="00AC45DD">
        <w:rPr>
          <w:rFonts w:ascii="Lato-Bold" w:hAnsi="Lato-Bold" w:cs="Lato-Bold"/>
          <w:b/>
          <w:bCs/>
          <w:color w:val="005797"/>
          <w:sz w:val="20"/>
          <w:szCs w:val="20"/>
        </w:rPr>
        <w:t>Electronics</w:t>
      </w:r>
    </w:p>
    <w:p w:rsidR="00415A4B" w:rsidRPr="00AC45DD" w:rsidRDefault="00415A4B" w:rsidP="00415A4B">
      <w:pPr>
        <w:autoSpaceDE w:val="0"/>
        <w:autoSpaceDN w:val="0"/>
        <w:adjustRightInd w:val="0"/>
        <w:spacing w:after="0" w:line="240" w:lineRule="auto"/>
        <w:rPr>
          <w:rFonts w:ascii="Lato-Bold" w:hAnsi="Lato-Bold" w:cs="Lato-Bold"/>
          <w:b/>
          <w:bCs/>
          <w:color w:val="005797"/>
          <w:sz w:val="20"/>
          <w:szCs w:val="20"/>
        </w:rPr>
      </w:pPr>
    </w:p>
    <w:p w:rsidR="00415A4B" w:rsidRPr="00AC45DD" w:rsidRDefault="00415A4B" w:rsidP="00415A4B">
      <w:pPr>
        <w:autoSpaceDE w:val="0"/>
        <w:autoSpaceDN w:val="0"/>
        <w:adjustRightInd w:val="0"/>
        <w:spacing w:after="0" w:line="240" w:lineRule="auto"/>
        <w:rPr>
          <w:rFonts w:ascii="Lato-Bold" w:hAnsi="Lato-Bold" w:cs="Lato-Bold"/>
          <w:b/>
          <w:bCs/>
          <w:color w:val="005797"/>
          <w:sz w:val="20"/>
          <w:szCs w:val="20"/>
        </w:rPr>
      </w:pPr>
      <w:r w:rsidRPr="00AC45DD">
        <w:rPr>
          <w:rFonts w:ascii="Symbol" w:hAnsi="Symbol" w:cs="Symbol"/>
          <w:color w:val="005797"/>
          <w:sz w:val="20"/>
          <w:szCs w:val="20"/>
        </w:rPr>
        <w:t></w:t>
      </w:r>
      <w:r w:rsidRPr="00AC45DD">
        <w:rPr>
          <w:rFonts w:ascii="Symbol" w:hAnsi="Symbol" w:cs="Symbol"/>
          <w:color w:val="005797"/>
          <w:sz w:val="20"/>
          <w:szCs w:val="20"/>
        </w:rPr>
        <w:t></w:t>
      </w:r>
      <w:r w:rsidRPr="00AC45DD">
        <w:rPr>
          <w:rFonts w:ascii="Lato-Bold" w:hAnsi="Lato-Bold" w:cs="Lato-Bold"/>
          <w:b/>
          <w:bCs/>
          <w:color w:val="005797"/>
          <w:sz w:val="20"/>
          <w:szCs w:val="20"/>
        </w:rPr>
        <w:t>Fast response of less than 5 seconds to</w:t>
      </w:r>
    </w:p>
    <w:p w:rsidR="00415A4B" w:rsidRPr="00AC45DD" w:rsidRDefault="00415A4B" w:rsidP="00415A4B">
      <w:pPr>
        <w:autoSpaceDE w:val="0"/>
        <w:autoSpaceDN w:val="0"/>
        <w:adjustRightInd w:val="0"/>
        <w:spacing w:after="0" w:line="240" w:lineRule="auto"/>
        <w:rPr>
          <w:rFonts w:ascii="Lato-Bold" w:hAnsi="Lato-Bold" w:cs="Lato-Bold"/>
          <w:b/>
          <w:bCs/>
          <w:color w:val="005797"/>
          <w:sz w:val="20"/>
          <w:szCs w:val="20"/>
        </w:rPr>
      </w:pPr>
      <w:r w:rsidRPr="00AC45DD">
        <w:rPr>
          <w:rFonts w:ascii="Lato-Bold" w:hAnsi="Lato-Bold" w:cs="Lato-Bold"/>
          <w:b/>
          <w:bCs/>
          <w:color w:val="005797"/>
          <w:sz w:val="20"/>
          <w:szCs w:val="20"/>
        </w:rPr>
        <w:t>90% of final value</w:t>
      </w:r>
    </w:p>
    <w:p w:rsidR="00415A4B" w:rsidRPr="00AC45DD" w:rsidRDefault="00415A4B" w:rsidP="00415A4B">
      <w:pPr>
        <w:autoSpaceDE w:val="0"/>
        <w:autoSpaceDN w:val="0"/>
        <w:adjustRightInd w:val="0"/>
        <w:spacing w:after="0" w:line="240" w:lineRule="auto"/>
        <w:rPr>
          <w:rFonts w:ascii="Lato-Bold" w:hAnsi="Lato-Bold" w:cs="Lato-Bold"/>
          <w:b/>
          <w:bCs/>
          <w:color w:val="005797"/>
          <w:sz w:val="20"/>
          <w:szCs w:val="20"/>
        </w:rPr>
      </w:pPr>
    </w:p>
    <w:p w:rsidR="00415A4B" w:rsidRPr="00AC45DD" w:rsidRDefault="00415A4B" w:rsidP="00415A4B">
      <w:pPr>
        <w:autoSpaceDE w:val="0"/>
        <w:autoSpaceDN w:val="0"/>
        <w:adjustRightInd w:val="0"/>
        <w:spacing w:after="0" w:line="240" w:lineRule="auto"/>
        <w:rPr>
          <w:rFonts w:ascii="Lato-Bold" w:hAnsi="Lato-Bold" w:cs="Lato-Bold"/>
          <w:b/>
          <w:bCs/>
          <w:color w:val="005797"/>
          <w:sz w:val="20"/>
          <w:szCs w:val="20"/>
        </w:rPr>
      </w:pPr>
      <w:r w:rsidRPr="00AC45DD">
        <w:rPr>
          <w:rFonts w:ascii="Symbol" w:hAnsi="Symbol" w:cs="Symbol"/>
          <w:color w:val="005797"/>
          <w:sz w:val="20"/>
          <w:szCs w:val="20"/>
        </w:rPr>
        <w:t></w:t>
      </w:r>
      <w:r w:rsidRPr="00AC45DD">
        <w:rPr>
          <w:rFonts w:ascii="Symbol" w:hAnsi="Symbol" w:cs="Symbol"/>
          <w:color w:val="005797"/>
          <w:sz w:val="20"/>
          <w:szCs w:val="20"/>
        </w:rPr>
        <w:t></w:t>
      </w:r>
      <w:r w:rsidRPr="00AC45DD">
        <w:rPr>
          <w:rFonts w:ascii="Lato-Bold" w:hAnsi="Lato-Bold" w:cs="Lato-Bold"/>
          <w:b/>
          <w:bCs/>
          <w:color w:val="005797"/>
          <w:sz w:val="20"/>
          <w:szCs w:val="20"/>
        </w:rPr>
        <w:t>Low power consumption of 4 mA at 12</w:t>
      </w:r>
    </w:p>
    <w:p w:rsidR="00415A4B" w:rsidRPr="00AC45DD" w:rsidRDefault="00415A4B" w:rsidP="00415A4B">
      <w:pPr>
        <w:rPr>
          <w:rFonts w:ascii="Lato-Bold" w:hAnsi="Lato-Bold" w:cs="Lato-Bold"/>
          <w:b/>
          <w:bCs/>
          <w:color w:val="005797"/>
          <w:sz w:val="20"/>
          <w:szCs w:val="20"/>
        </w:rPr>
      </w:pPr>
      <w:r w:rsidRPr="00AC45DD">
        <w:rPr>
          <w:rFonts w:ascii="Lato-Bold" w:hAnsi="Lato-Bold" w:cs="Lato-Bold"/>
          <w:b/>
          <w:bCs/>
          <w:color w:val="005797"/>
          <w:sz w:val="20"/>
          <w:szCs w:val="20"/>
        </w:rPr>
        <w:t>VDC</w:t>
      </w:r>
    </w:p>
    <w:p w:rsidR="00415A4B" w:rsidRPr="00AC45DD" w:rsidRDefault="00415A4B" w:rsidP="00415A4B">
      <w:pPr>
        <w:rPr>
          <w:rFonts w:ascii="Lato-Bold" w:hAnsi="Lato-Bold" w:cs="Lato-Bold"/>
          <w:b/>
          <w:bCs/>
          <w:color w:val="005797"/>
          <w:sz w:val="20"/>
          <w:szCs w:val="20"/>
        </w:rPr>
      </w:pPr>
    </w:p>
    <w:p w:rsidR="00415A4B" w:rsidRPr="00AC45DD" w:rsidRDefault="00415A4B" w:rsidP="00415A4B">
      <w:pPr>
        <w:autoSpaceDE w:val="0"/>
        <w:autoSpaceDN w:val="0"/>
        <w:adjustRightInd w:val="0"/>
        <w:spacing w:after="0" w:line="240" w:lineRule="auto"/>
        <w:rPr>
          <w:rFonts w:ascii="Lato-Bold" w:hAnsi="Lato-Bold" w:cs="Lato-Bold"/>
          <w:b/>
          <w:bCs/>
          <w:color w:val="005797"/>
          <w:sz w:val="20"/>
          <w:szCs w:val="20"/>
        </w:rPr>
      </w:pPr>
      <w:r w:rsidRPr="00AC45DD">
        <w:rPr>
          <w:rFonts w:ascii="Lato-Bold" w:hAnsi="Lato-Bold" w:cs="Lato-Bold"/>
          <w:b/>
          <w:bCs/>
          <w:color w:val="005797"/>
          <w:sz w:val="20"/>
          <w:szCs w:val="20"/>
        </w:rPr>
        <w:t>Easily cleaned using distilled water</w:t>
      </w:r>
    </w:p>
    <w:p w:rsidR="00415A4B" w:rsidRPr="00AC45DD" w:rsidRDefault="00415A4B" w:rsidP="00415A4B">
      <w:pPr>
        <w:autoSpaceDE w:val="0"/>
        <w:autoSpaceDN w:val="0"/>
        <w:adjustRightInd w:val="0"/>
        <w:spacing w:after="0" w:line="240" w:lineRule="auto"/>
        <w:rPr>
          <w:rFonts w:ascii="Lato-Bold" w:hAnsi="Lato-Bold" w:cs="Lato-Bold"/>
          <w:b/>
          <w:bCs/>
          <w:color w:val="005797"/>
          <w:sz w:val="20"/>
          <w:szCs w:val="20"/>
        </w:rPr>
      </w:pPr>
    </w:p>
    <w:p w:rsidR="00415A4B" w:rsidRPr="00AC45DD" w:rsidRDefault="00415A4B" w:rsidP="00415A4B">
      <w:pPr>
        <w:autoSpaceDE w:val="0"/>
        <w:autoSpaceDN w:val="0"/>
        <w:adjustRightInd w:val="0"/>
        <w:spacing w:after="0" w:line="240" w:lineRule="auto"/>
        <w:rPr>
          <w:rFonts w:ascii="Lato-Bold" w:hAnsi="Lato-Bold" w:cs="Lato-Bold"/>
          <w:b/>
          <w:bCs/>
          <w:color w:val="005797"/>
          <w:sz w:val="20"/>
          <w:szCs w:val="20"/>
        </w:rPr>
      </w:pPr>
      <w:r w:rsidRPr="00AC45DD">
        <w:rPr>
          <w:rFonts w:ascii="Lato-Bold" w:hAnsi="Lato-Bold" w:cs="Lato-Bold"/>
          <w:b/>
          <w:bCs/>
          <w:color w:val="005797"/>
          <w:sz w:val="20"/>
          <w:szCs w:val="20"/>
        </w:rPr>
        <w:t>• 0-1V output for 0-100% RH</w:t>
      </w:r>
    </w:p>
    <w:p w:rsidR="00415A4B" w:rsidRPr="00AC45DD" w:rsidRDefault="00415A4B" w:rsidP="00415A4B">
      <w:pPr>
        <w:autoSpaceDE w:val="0"/>
        <w:autoSpaceDN w:val="0"/>
        <w:adjustRightInd w:val="0"/>
        <w:spacing w:after="0" w:line="240" w:lineRule="auto"/>
        <w:rPr>
          <w:rFonts w:ascii="Lato-Bold" w:hAnsi="Lato-Bold" w:cs="Lato-Bold"/>
          <w:b/>
          <w:bCs/>
          <w:color w:val="005797"/>
          <w:sz w:val="20"/>
          <w:szCs w:val="20"/>
        </w:rPr>
      </w:pPr>
    </w:p>
    <w:p w:rsidR="00415A4B" w:rsidRPr="00AC45DD" w:rsidRDefault="00415A4B" w:rsidP="00415A4B">
      <w:pPr>
        <w:autoSpaceDE w:val="0"/>
        <w:autoSpaceDN w:val="0"/>
        <w:adjustRightInd w:val="0"/>
        <w:spacing w:after="0" w:line="240" w:lineRule="auto"/>
        <w:rPr>
          <w:rFonts w:ascii="Lato-Bold" w:hAnsi="Lato-Bold" w:cs="Lato-Bold"/>
          <w:b/>
          <w:bCs/>
          <w:color w:val="005797"/>
          <w:sz w:val="20"/>
          <w:szCs w:val="20"/>
        </w:rPr>
      </w:pPr>
      <w:r w:rsidRPr="00AC45DD">
        <w:rPr>
          <w:rFonts w:ascii="Lato-Bold" w:hAnsi="Lato-Bold" w:cs="Lato-Bold"/>
          <w:b/>
          <w:bCs/>
          <w:color w:val="005797"/>
          <w:sz w:val="20"/>
          <w:szCs w:val="20"/>
        </w:rPr>
        <w:t>• Resistive output for temperature</w:t>
      </w:r>
    </w:p>
    <w:p w:rsidR="00415A4B" w:rsidRPr="00AC45DD" w:rsidRDefault="00415A4B" w:rsidP="00415A4B">
      <w:pPr>
        <w:rPr>
          <w:rFonts w:ascii="SourceSansPro-Light" w:hAnsi="SourceSansPro-Light" w:cs="SourceSansPro-Light"/>
          <w:color w:val="000066"/>
          <w:sz w:val="20"/>
          <w:szCs w:val="20"/>
        </w:rPr>
      </w:pPr>
      <w:r w:rsidRPr="00AC45DD">
        <w:rPr>
          <w:rFonts w:ascii="Lato-Bold" w:hAnsi="Lato-Bold" w:cs="Lato-Bold"/>
          <w:b/>
          <w:bCs/>
          <w:color w:val="005797"/>
          <w:sz w:val="20"/>
          <w:szCs w:val="20"/>
        </w:rPr>
        <w:t>• Will operate from a 12 VDC battery</w:t>
      </w:r>
    </w:p>
    <w:p w:rsidR="00ED56AC" w:rsidRPr="00ED56AC" w:rsidRDefault="00ED56AC" w:rsidP="00ED56AC">
      <w:pPr>
        <w:rPr>
          <w:sz w:val="56"/>
          <w:szCs w:val="56"/>
        </w:rPr>
      </w:pPr>
      <w:r w:rsidRPr="00ED56AC">
        <w:rPr>
          <w:sz w:val="56"/>
          <w:szCs w:val="56"/>
        </w:rPr>
        <w:lastRenderedPageBreak/>
        <w:t>BAROMETRIC PRESSURE SENSORS</w:t>
      </w:r>
    </w:p>
    <w:p w:rsidR="005E7548" w:rsidRDefault="005E7548" w:rsidP="001C614C">
      <w:pPr>
        <w:rPr>
          <w:rFonts w:ascii="SourceSansPro-Light" w:hAnsi="SourceSansPro-Light" w:cs="SourceSansPro-Light"/>
          <w:color w:val="000066"/>
          <w:sz w:val="24"/>
          <w:szCs w:val="24"/>
        </w:rPr>
      </w:pPr>
    </w:p>
    <w:p w:rsidR="005E7548" w:rsidRDefault="00A1363D" w:rsidP="001C614C">
      <w:pPr>
        <w:rPr>
          <w:rFonts w:ascii="Lato-Semibold" w:hAnsi="Lato-Semibold" w:cs="Lato-Semibold"/>
          <w:sz w:val="32"/>
          <w:szCs w:val="32"/>
        </w:rPr>
      </w:pPr>
      <w:r>
        <w:rPr>
          <w:rFonts w:ascii="Lato-Semibold" w:hAnsi="Lato-Semibold" w:cs="Lato-Semibold"/>
          <w:sz w:val="32"/>
          <w:szCs w:val="32"/>
        </w:rPr>
        <w:t>Features</w:t>
      </w:r>
    </w:p>
    <w:p w:rsidR="00A1363D" w:rsidRDefault="00A1363D" w:rsidP="00A1363D">
      <w:pPr>
        <w:autoSpaceDE w:val="0"/>
        <w:autoSpaceDN w:val="0"/>
        <w:adjustRightInd w:val="0"/>
        <w:spacing w:after="0" w:line="240" w:lineRule="auto"/>
        <w:rPr>
          <w:rFonts w:ascii="Lato-Bold" w:hAnsi="Lato-Bold" w:cs="Lato-Bold"/>
          <w:b/>
          <w:bCs/>
          <w:sz w:val="28"/>
          <w:szCs w:val="28"/>
        </w:rPr>
      </w:pPr>
      <w:r>
        <w:rPr>
          <w:rFonts w:ascii="Lato-Bold" w:hAnsi="Lato-Bold" w:cs="Lato-Bold"/>
          <w:b/>
          <w:bCs/>
          <w:sz w:val="28"/>
          <w:szCs w:val="28"/>
        </w:rPr>
        <w:t>High Accuracy and Stability</w:t>
      </w:r>
    </w:p>
    <w:p w:rsidR="00A1363D" w:rsidRDefault="00A1363D" w:rsidP="00A1363D">
      <w:pPr>
        <w:autoSpaceDE w:val="0"/>
        <w:autoSpaceDN w:val="0"/>
        <w:adjustRightInd w:val="0"/>
        <w:spacing w:after="0" w:line="240" w:lineRule="auto"/>
        <w:rPr>
          <w:rFonts w:ascii="Lato-Regular" w:hAnsi="Lato-Regular" w:cs="Lato-Regular"/>
        </w:rPr>
      </w:pPr>
      <w:r>
        <w:rPr>
          <w:rFonts w:ascii="Lato-Regular" w:hAnsi="Lato-Regular" w:cs="Lato-Regular"/>
        </w:rPr>
        <w:t xml:space="preserve">Accurate within ± 1.5 </w:t>
      </w:r>
      <w:proofErr w:type="spellStart"/>
      <w:r>
        <w:rPr>
          <w:rFonts w:ascii="Lato-Regular" w:hAnsi="Lato-Regular" w:cs="Lato-Regular"/>
        </w:rPr>
        <w:t>kPa</w:t>
      </w:r>
      <w:proofErr w:type="spellEnd"/>
      <w:r>
        <w:rPr>
          <w:rFonts w:ascii="Lato-Regular" w:hAnsi="Lato-Regular" w:cs="Lato-Regular"/>
        </w:rPr>
        <w:t xml:space="preserve"> across a pressure range of 15 to 115 </w:t>
      </w:r>
      <w:proofErr w:type="spellStart"/>
      <w:r>
        <w:rPr>
          <w:rFonts w:ascii="Lato-Regular" w:hAnsi="Lato-Regular" w:cs="Lato-Regular"/>
        </w:rPr>
        <w:t>kPa</w:t>
      </w:r>
      <w:proofErr w:type="spellEnd"/>
    </w:p>
    <w:p w:rsidR="00A1363D" w:rsidRDefault="00A1363D" w:rsidP="00A1363D">
      <w:pPr>
        <w:autoSpaceDE w:val="0"/>
        <w:autoSpaceDN w:val="0"/>
        <w:adjustRightInd w:val="0"/>
        <w:spacing w:after="0" w:line="240" w:lineRule="auto"/>
        <w:rPr>
          <w:rFonts w:ascii="Lato-Regular" w:hAnsi="Lato-Regular" w:cs="Lato-Regular"/>
        </w:rPr>
      </w:pPr>
      <w:r>
        <w:rPr>
          <w:rFonts w:ascii="Lato-Regular" w:hAnsi="Lato-Regular" w:cs="Lato-Regular"/>
        </w:rPr>
        <w:t>(4.43 to 34.96 in Hg). Long-term non-stability has been measured</w:t>
      </w:r>
    </w:p>
    <w:p w:rsidR="00A1363D" w:rsidRDefault="00A1363D" w:rsidP="00A1363D">
      <w:pPr>
        <w:autoSpaceDE w:val="0"/>
        <w:autoSpaceDN w:val="0"/>
        <w:adjustRightInd w:val="0"/>
        <w:spacing w:after="0" w:line="240" w:lineRule="auto"/>
        <w:rPr>
          <w:rFonts w:ascii="Lato-Regular" w:hAnsi="Lato-Regular" w:cs="Lato-Regular"/>
        </w:rPr>
      </w:pPr>
      <w:proofErr w:type="gramStart"/>
      <w:r>
        <w:rPr>
          <w:rFonts w:ascii="Lato-Regular" w:hAnsi="Lato-Regular" w:cs="Lato-Regular"/>
        </w:rPr>
        <w:t>continuously</w:t>
      </w:r>
      <w:proofErr w:type="gramEnd"/>
      <w:r>
        <w:rPr>
          <w:rFonts w:ascii="Lato-Regular" w:hAnsi="Lato-Regular" w:cs="Lato-Regular"/>
        </w:rPr>
        <w:t xml:space="preserve"> indoors and in natural conditions (with sensors</w:t>
      </w:r>
    </w:p>
    <w:p w:rsidR="00A1363D" w:rsidRDefault="00A1363D" w:rsidP="00A1363D">
      <w:pPr>
        <w:autoSpaceDE w:val="0"/>
        <w:autoSpaceDN w:val="0"/>
        <w:adjustRightInd w:val="0"/>
        <w:spacing w:after="0" w:line="240" w:lineRule="auto"/>
        <w:rPr>
          <w:rFonts w:ascii="Lato-Regular" w:hAnsi="Lato-Regular" w:cs="Lato-Regular"/>
        </w:rPr>
      </w:pPr>
      <w:proofErr w:type="gramStart"/>
      <w:r>
        <w:rPr>
          <w:rFonts w:ascii="Lato-Regular" w:hAnsi="Lato-Regular" w:cs="Lato-Regular"/>
        </w:rPr>
        <w:t>mounted</w:t>
      </w:r>
      <w:proofErr w:type="gramEnd"/>
      <w:r>
        <w:rPr>
          <w:rFonts w:ascii="Lato-Regular" w:hAnsi="Lato-Regular" w:cs="Lato-Regular"/>
        </w:rPr>
        <w:t xml:space="preserve"> inside a </w:t>
      </w:r>
      <w:proofErr w:type="spellStart"/>
      <w:r>
        <w:rPr>
          <w:rFonts w:ascii="Lato-Regular" w:hAnsi="Lato-Regular" w:cs="Lato-Regular"/>
        </w:rPr>
        <w:t>datalogger</w:t>
      </w:r>
      <w:proofErr w:type="spellEnd"/>
      <w:r>
        <w:rPr>
          <w:rFonts w:ascii="Lato-Regular" w:hAnsi="Lato-Regular" w:cs="Lato-Regular"/>
        </w:rPr>
        <w:t xml:space="preserve"> enclosure) for multiple sensors and</w:t>
      </w:r>
    </w:p>
    <w:p w:rsidR="00A1363D" w:rsidRDefault="00A1363D" w:rsidP="00A1363D">
      <w:pPr>
        <w:autoSpaceDE w:val="0"/>
        <w:autoSpaceDN w:val="0"/>
        <w:adjustRightInd w:val="0"/>
        <w:spacing w:after="0" w:line="240" w:lineRule="auto"/>
        <w:rPr>
          <w:rFonts w:ascii="Lato-Regular" w:hAnsi="Lato-Regular" w:cs="Lato-Regular"/>
        </w:rPr>
      </w:pPr>
      <w:proofErr w:type="gramStart"/>
      <w:r>
        <w:rPr>
          <w:rFonts w:ascii="Lato-Regular" w:hAnsi="Lato-Regular" w:cs="Lato-Regular"/>
        </w:rPr>
        <w:t>is</w:t>
      </w:r>
      <w:proofErr w:type="gramEnd"/>
      <w:r>
        <w:rPr>
          <w:rFonts w:ascii="Lato-Regular" w:hAnsi="Lato-Regular" w:cs="Lato-Regular"/>
        </w:rPr>
        <w:t xml:space="preserve"> less than 0.5 % per year. Temperature effects on signal are less</w:t>
      </w:r>
    </w:p>
    <w:p w:rsidR="00A1363D" w:rsidRDefault="00A1363D" w:rsidP="00A1363D">
      <w:pPr>
        <w:autoSpaceDE w:val="0"/>
        <w:autoSpaceDN w:val="0"/>
        <w:adjustRightInd w:val="0"/>
        <w:spacing w:after="0" w:line="240" w:lineRule="auto"/>
        <w:rPr>
          <w:rFonts w:ascii="Lato-Regular" w:hAnsi="Lato-Regular" w:cs="Lato-Regular"/>
        </w:rPr>
      </w:pPr>
      <w:proofErr w:type="gramStart"/>
      <w:r>
        <w:rPr>
          <w:rFonts w:ascii="Lato-Regular" w:hAnsi="Lato-Regular" w:cs="Lato-Regular"/>
        </w:rPr>
        <w:t>than</w:t>
      </w:r>
      <w:proofErr w:type="gramEnd"/>
      <w:r>
        <w:rPr>
          <w:rFonts w:ascii="Lato-Regular" w:hAnsi="Lato-Regular" w:cs="Lato-Regular"/>
        </w:rPr>
        <w:t xml:space="preserve"> 1 % across a wide temperature range (-20 to 50 C).</w:t>
      </w:r>
    </w:p>
    <w:p w:rsidR="00A1363D" w:rsidRDefault="00A1363D" w:rsidP="00A1363D">
      <w:pPr>
        <w:autoSpaceDE w:val="0"/>
        <w:autoSpaceDN w:val="0"/>
        <w:adjustRightInd w:val="0"/>
        <w:spacing w:after="0" w:line="240" w:lineRule="auto"/>
        <w:rPr>
          <w:rFonts w:ascii="Lato-Bold" w:hAnsi="Lato-Bold" w:cs="Lato-Bold"/>
          <w:b/>
          <w:bCs/>
          <w:sz w:val="28"/>
          <w:szCs w:val="28"/>
        </w:rPr>
      </w:pPr>
      <w:r>
        <w:rPr>
          <w:rFonts w:ascii="Lato-Bold" w:hAnsi="Lato-Bold" w:cs="Lato-Bold"/>
          <w:b/>
          <w:bCs/>
          <w:sz w:val="28"/>
          <w:szCs w:val="28"/>
        </w:rPr>
        <w:t>Low Power, Large Signal</w:t>
      </w:r>
    </w:p>
    <w:p w:rsidR="00A1363D" w:rsidRDefault="00A1363D" w:rsidP="00A1363D">
      <w:pPr>
        <w:autoSpaceDE w:val="0"/>
        <w:autoSpaceDN w:val="0"/>
        <w:adjustRightInd w:val="0"/>
        <w:spacing w:after="0" w:line="240" w:lineRule="auto"/>
        <w:rPr>
          <w:rFonts w:ascii="Lato-Regular" w:hAnsi="Lato-Regular" w:cs="Lato-Regular"/>
        </w:rPr>
      </w:pPr>
      <w:r>
        <w:rPr>
          <w:rFonts w:ascii="Lato-Regular" w:hAnsi="Lato-Regular" w:cs="Lato-Regular"/>
        </w:rPr>
        <w:t xml:space="preserve">Pressure sensor power requirement is approximately 35 </w:t>
      </w:r>
      <w:proofErr w:type="spellStart"/>
      <w:r>
        <w:rPr>
          <w:rFonts w:ascii="Lato-Regular" w:hAnsi="Lato-Regular" w:cs="Lato-Regular"/>
        </w:rPr>
        <w:t>mW</w:t>
      </w:r>
      <w:proofErr w:type="spellEnd"/>
      <w:r>
        <w:rPr>
          <w:rFonts w:ascii="Lato-Regular" w:hAnsi="Lato-Regular" w:cs="Lato-Regular"/>
        </w:rPr>
        <w:t xml:space="preserve"> (7 mA</w:t>
      </w:r>
    </w:p>
    <w:p w:rsidR="00A1363D" w:rsidRDefault="00A1363D" w:rsidP="00A1363D">
      <w:pPr>
        <w:autoSpaceDE w:val="0"/>
        <w:autoSpaceDN w:val="0"/>
        <w:adjustRightInd w:val="0"/>
        <w:spacing w:after="0" w:line="240" w:lineRule="auto"/>
        <w:rPr>
          <w:rFonts w:ascii="Lato-Regular" w:hAnsi="Lato-Regular" w:cs="Lato-Regular"/>
        </w:rPr>
      </w:pPr>
      <w:proofErr w:type="gramStart"/>
      <w:r>
        <w:rPr>
          <w:rFonts w:ascii="Lato-Regular" w:hAnsi="Lato-Regular" w:cs="Lato-Regular"/>
        </w:rPr>
        <w:t>current</w:t>
      </w:r>
      <w:proofErr w:type="gramEnd"/>
      <w:r>
        <w:rPr>
          <w:rFonts w:ascii="Lato-Regular" w:hAnsi="Lato-Regular" w:cs="Lato-Regular"/>
        </w:rPr>
        <w:t xml:space="preserve"> draw at 5 V DC). Voltage output ranges from 0 to 5 V DC</w:t>
      </w:r>
    </w:p>
    <w:p w:rsidR="00A1363D" w:rsidRDefault="00A1363D" w:rsidP="00A1363D">
      <w:pPr>
        <w:autoSpaceDE w:val="0"/>
        <w:autoSpaceDN w:val="0"/>
        <w:adjustRightInd w:val="0"/>
        <w:spacing w:after="0" w:line="240" w:lineRule="auto"/>
        <w:rPr>
          <w:rFonts w:ascii="Lato-Regular" w:hAnsi="Lato-Regular" w:cs="Lato-Regular"/>
        </w:rPr>
      </w:pPr>
      <w:proofErr w:type="gramStart"/>
      <w:r>
        <w:rPr>
          <w:rFonts w:ascii="Lato-Regular" w:hAnsi="Lato-Regular" w:cs="Lato-Regular"/>
        </w:rPr>
        <w:t>for</w:t>
      </w:r>
      <w:proofErr w:type="gramEnd"/>
      <w:r>
        <w:rPr>
          <w:rFonts w:ascii="Lato-Regular" w:hAnsi="Lato-Regular" w:cs="Lato-Regular"/>
        </w:rPr>
        <w:t xml:space="preserve"> a pressure range of 15 to 115 </w:t>
      </w:r>
      <w:proofErr w:type="spellStart"/>
      <w:r>
        <w:rPr>
          <w:rFonts w:ascii="Lato-Regular" w:hAnsi="Lato-Regular" w:cs="Lato-Regular"/>
        </w:rPr>
        <w:t>kPa</w:t>
      </w:r>
      <w:proofErr w:type="spellEnd"/>
      <w:r>
        <w:rPr>
          <w:rFonts w:ascii="Lato-Regular" w:hAnsi="Lato-Regular" w:cs="Lato-Regular"/>
        </w:rPr>
        <w:t>.</w:t>
      </w:r>
    </w:p>
    <w:p w:rsidR="00A1363D" w:rsidRDefault="00A1363D" w:rsidP="00A1363D">
      <w:pPr>
        <w:autoSpaceDE w:val="0"/>
        <w:autoSpaceDN w:val="0"/>
        <w:adjustRightInd w:val="0"/>
        <w:spacing w:after="0" w:line="240" w:lineRule="auto"/>
        <w:rPr>
          <w:rFonts w:ascii="Lato-Bold" w:hAnsi="Lato-Bold" w:cs="Lato-Bold"/>
          <w:b/>
          <w:bCs/>
          <w:sz w:val="28"/>
          <w:szCs w:val="28"/>
        </w:rPr>
      </w:pPr>
      <w:r>
        <w:rPr>
          <w:rFonts w:ascii="Lato-Bold" w:hAnsi="Lato-Bold" w:cs="Lato-Bold"/>
          <w:b/>
          <w:bCs/>
          <w:sz w:val="28"/>
          <w:szCs w:val="28"/>
        </w:rPr>
        <w:t>Small Size</w:t>
      </w:r>
    </w:p>
    <w:p w:rsidR="00A1363D" w:rsidRDefault="00A1363D" w:rsidP="00A1363D">
      <w:pPr>
        <w:autoSpaceDE w:val="0"/>
        <w:autoSpaceDN w:val="0"/>
        <w:adjustRightInd w:val="0"/>
        <w:spacing w:after="0" w:line="240" w:lineRule="auto"/>
        <w:rPr>
          <w:rFonts w:ascii="Lato-Regular" w:hAnsi="Lato-Regular" w:cs="Lato-Regular"/>
        </w:rPr>
      </w:pPr>
      <w:r>
        <w:rPr>
          <w:rFonts w:ascii="Lato-Regular" w:hAnsi="Lato-Regular" w:cs="Lato-Regular"/>
        </w:rPr>
        <w:t>Sensor is small and lightweight enabling easy deployment within a</w:t>
      </w:r>
    </w:p>
    <w:p w:rsidR="00A1363D" w:rsidRDefault="00A1363D" w:rsidP="00A1363D">
      <w:pPr>
        <w:rPr>
          <w:rFonts w:ascii="SourceSansPro-Light" w:hAnsi="SourceSansPro-Light" w:cs="SourceSansPro-Light"/>
          <w:color w:val="000066"/>
          <w:sz w:val="24"/>
          <w:szCs w:val="24"/>
        </w:rPr>
      </w:pPr>
      <w:proofErr w:type="spellStart"/>
      <w:proofErr w:type="gramStart"/>
      <w:r>
        <w:rPr>
          <w:rFonts w:ascii="Lato-Regular" w:hAnsi="Lato-Regular" w:cs="Lato-Regular"/>
        </w:rPr>
        <w:t>datalogger</w:t>
      </w:r>
      <w:proofErr w:type="spellEnd"/>
      <w:proofErr w:type="gramEnd"/>
      <w:r>
        <w:rPr>
          <w:rFonts w:ascii="Lato-Regular" w:hAnsi="Lato-Regular" w:cs="Lato-Regular"/>
        </w:rPr>
        <w:t xml:space="preserve"> enclosure, protecting the sensor from the elements.</w:t>
      </w:r>
    </w:p>
    <w:p w:rsidR="005E7548" w:rsidRDefault="005E7548" w:rsidP="001C614C">
      <w:pPr>
        <w:rPr>
          <w:rFonts w:ascii="SourceSansPro-Light" w:hAnsi="SourceSansPro-Light" w:cs="SourceSansPro-Light"/>
          <w:color w:val="000066"/>
          <w:sz w:val="24"/>
          <w:szCs w:val="24"/>
        </w:rPr>
      </w:pPr>
    </w:p>
    <w:p w:rsidR="00A1363D" w:rsidRDefault="00A1363D" w:rsidP="00A1363D">
      <w:pPr>
        <w:autoSpaceDE w:val="0"/>
        <w:autoSpaceDN w:val="0"/>
        <w:adjustRightInd w:val="0"/>
        <w:spacing w:after="0" w:line="240" w:lineRule="auto"/>
        <w:rPr>
          <w:rFonts w:ascii="Univers-CondensedLight" w:hAnsi="Univers-CondensedLight" w:cs="Univers-CondensedLight"/>
          <w:color w:val="5C5553"/>
          <w:sz w:val="20"/>
          <w:szCs w:val="20"/>
        </w:rPr>
      </w:pPr>
      <w:r>
        <w:rPr>
          <w:rFonts w:ascii="Univers-Light" w:hAnsi="Univers-Light" w:cs="Univers-Light"/>
          <w:color w:val="5C5553"/>
          <w:sz w:val="20"/>
          <w:szCs w:val="20"/>
        </w:rPr>
        <w:t xml:space="preserve">• </w:t>
      </w:r>
      <w:r>
        <w:rPr>
          <w:rFonts w:ascii="Univers-CondensedLight" w:hAnsi="Univers-CondensedLight" w:cs="Univers-CondensedLight"/>
          <w:color w:val="5C5553"/>
          <w:sz w:val="20"/>
          <w:szCs w:val="20"/>
        </w:rPr>
        <w:t>Compact size</w:t>
      </w:r>
    </w:p>
    <w:p w:rsidR="00A1363D" w:rsidRDefault="00A1363D" w:rsidP="00A1363D">
      <w:pPr>
        <w:autoSpaceDE w:val="0"/>
        <w:autoSpaceDN w:val="0"/>
        <w:adjustRightInd w:val="0"/>
        <w:spacing w:after="0" w:line="240" w:lineRule="auto"/>
        <w:rPr>
          <w:rFonts w:ascii="Univers-CondensedLight" w:hAnsi="Univers-CondensedLight" w:cs="Univers-CondensedLight"/>
          <w:color w:val="5C5553"/>
          <w:sz w:val="20"/>
          <w:szCs w:val="20"/>
        </w:rPr>
      </w:pPr>
      <w:r>
        <w:rPr>
          <w:rFonts w:ascii="Univers-Light" w:hAnsi="Univers-Light" w:cs="Univers-Light"/>
          <w:color w:val="5C5553"/>
          <w:sz w:val="20"/>
          <w:szCs w:val="20"/>
        </w:rPr>
        <w:t xml:space="preserve">• </w:t>
      </w:r>
      <w:r>
        <w:rPr>
          <w:rFonts w:ascii="Univers-CondensedLight" w:hAnsi="Univers-CondensedLight" w:cs="Univers-CondensedLight"/>
          <w:color w:val="5C5553"/>
          <w:sz w:val="20"/>
          <w:szCs w:val="20"/>
        </w:rPr>
        <w:t>Weatherproof enclosure</w:t>
      </w:r>
    </w:p>
    <w:p w:rsidR="00A1363D" w:rsidRDefault="00A1363D" w:rsidP="00A1363D">
      <w:pPr>
        <w:autoSpaceDE w:val="0"/>
        <w:autoSpaceDN w:val="0"/>
        <w:adjustRightInd w:val="0"/>
        <w:spacing w:after="0" w:line="240" w:lineRule="auto"/>
        <w:rPr>
          <w:rFonts w:ascii="Univers-CondensedLight" w:hAnsi="Univers-CondensedLight" w:cs="Univers-CondensedLight"/>
          <w:color w:val="5C5553"/>
          <w:sz w:val="20"/>
          <w:szCs w:val="20"/>
        </w:rPr>
      </w:pPr>
      <w:r>
        <w:rPr>
          <w:rFonts w:ascii="Univers-Light" w:hAnsi="Univers-Light" w:cs="Univers-Light"/>
          <w:color w:val="5C5553"/>
          <w:sz w:val="20"/>
          <w:szCs w:val="20"/>
        </w:rPr>
        <w:t xml:space="preserve">• </w:t>
      </w:r>
      <w:r>
        <w:rPr>
          <w:rFonts w:ascii="Univers-CondensedLight" w:hAnsi="Univers-CondensedLight" w:cs="Univers-CondensedLight"/>
          <w:color w:val="5C5553"/>
          <w:sz w:val="20"/>
          <w:szCs w:val="20"/>
        </w:rPr>
        <w:t>Digital and analog outputs</w:t>
      </w:r>
    </w:p>
    <w:p w:rsidR="00A1363D" w:rsidRDefault="00A1363D" w:rsidP="00A1363D">
      <w:pPr>
        <w:autoSpaceDE w:val="0"/>
        <w:autoSpaceDN w:val="0"/>
        <w:adjustRightInd w:val="0"/>
        <w:spacing w:after="0" w:line="240" w:lineRule="auto"/>
        <w:rPr>
          <w:rFonts w:ascii="Univers-CondensedLight" w:hAnsi="Univers-CondensedLight" w:cs="Univers-CondensedLight"/>
          <w:color w:val="5C5553"/>
          <w:sz w:val="20"/>
          <w:szCs w:val="20"/>
        </w:rPr>
      </w:pPr>
      <w:r>
        <w:rPr>
          <w:rFonts w:ascii="Univers-Light" w:hAnsi="Univers-Light" w:cs="Univers-Light"/>
          <w:color w:val="5C5553"/>
          <w:sz w:val="20"/>
          <w:szCs w:val="20"/>
        </w:rPr>
        <w:t xml:space="preserve">• </w:t>
      </w:r>
      <w:r>
        <w:rPr>
          <w:rFonts w:ascii="Univers-CondensedLight" w:hAnsi="Univers-CondensedLight" w:cs="Univers-CondensedLight"/>
          <w:color w:val="5C5553"/>
          <w:sz w:val="20"/>
          <w:szCs w:val="20"/>
        </w:rPr>
        <w:t>Permanent calibration; no service required</w:t>
      </w:r>
    </w:p>
    <w:p w:rsidR="005E7548" w:rsidRDefault="00A1363D" w:rsidP="00A1363D">
      <w:pPr>
        <w:rPr>
          <w:rFonts w:ascii="Univers-CondensedLight" w:hAnsi="Univers-CondensedLight" w:cs="Univers-CondensedLight"/>
          <w:color w:val="5C5553"/>
          <w:sz w:val="20"/>
          <w:szCs w:val="20"/>
        </w:rPr>
      </w:pPr>
      <w:r>
        <w:rPr>
          <w:rFonts w:ascii="Univers-Light" w:hAnsi="Univers-Light" w:cs="Univers-Light"/>
          <w:color w:val="5C5553"/>
          <w:sz w:val="20"/>
          <w:szCs w:val="20"/>
        </w:rPr>
        <w:t xml:space="preserve">• </w:t>
      </w:r>
      <w:r>
        <w:rPr>
          <w:rFonts w:ascii="Univers-CondensedLight" w:hAnsi="Univers-CondensedLight" w:cs="Univers-CondensedLight"/>
          <w:color w:val="5C5553"/>
          <w:sz w:val="20"/>
          <w:szCs w:val="20"/>
        </w:rPr>
        <w:t>Customer configured output</w:t>
      </w:r>
    </w:p>
    <w:p w:rsidR="00A1363D" w:rsidRDefault="00A1363D" w:rsidP="00A1363D">
      <w:pPr>
        <w:rPr>
          <w:rFonts w:ascii="Univers-CondensedLight" w:hAnsi="Univers-CondensedLight" w:cs="Univers-CondensedLight"/>
          <w:color w:val="5C5553"/>
          <w:sz w:val="20"/>
          <w:szCs w:val="20"/>
        </w:rPr>
      </w:pPr>
    </w:p>
    <w:p w:rsidR="00A1363D" w:rsidRDefault="00A1363D" w:rsidP="00A1363D">
      <w:pPr>
        <w:autoSpaceDE w:val="0"/>
        <w:autoSpaceDN w:val="0"/>
        <w:adjustRightInd w:val="0"/>
        <w:spacing w:after="0" w:line="240" w:lineRule="auto"/>
        <w:rPr>
          <w:rFonts w:ascii="Helvetica-Bold" w:hAnsi="Helvetica-Bold" w:cs="Helvetica-Bold"/>
          <w:b/>
          <w:bCs/>
          <w:color w:val="B10000"/>
          <w:sz w:val="28"/>
          <w:szCs w:val="28"/>
        </w:rPr>
      </w:pPr>
      <w:r>
        <w:rPr>
          <w:rFonts w:ascii="Helvetica-Bold" w:hAnsi="Helvetica-Bold" w:cs="Helvetica-Bold"/>
          <w:b/>
          <w:bCs/>
          <w:color w:val="B10000"/>
          <w:sz w:val="28"/>
          <w:szCs w:val="28"/>
        </w:rPr>
        <w:t>Applications</w:t>
      </w:r>
    </w:p>
    <w:p w:rsidR="00A1363D" w:rsidRDefault="00A1363D" w:rsidP="00A1363D">
      <w:pPr>
        <w:autoSpaceDE w:val="0"/>
        <w:autoSpaceDN w:val="0"/>
        <w:adjustRightInd w:val="0"/>
        <w:spacing w:after="0" w:line="240" w:lineRule="auto"/>
        <w:rPr>
          <w:rFonts w:ascii="Helvetica" w:hAnsi="Helvetica" w:cs="Helvetica"/>
          <w:color w:val="B10000"/>
          <w:sz w:val="28"/>
          <w:szCs w:val="28"/>
        </w:rPr>
      </w:pPr>
      <w:r>
        <w:rPr>
          <w:rFonts w:ascii="Frutiger-Light" w:hAnsi="Frutiger-Light" w:cs="Frutiger-Light"/>
          <w:color w:val="B10000"/>
          <w:sz w:val="28"/>
          <w:szCs w:val="28"/>
        </w:rPr>
        <w:t xml:space="preserve">• </w:t>
      </w:r>
      <w:r>
        <w:rPr>
          <w:rFonts w:ascii="Helvetica" w:hAnsi="Helvetica" w:cs="Helvetica"/>
          <w:color w:val="B10000"/>
          <w:sz w:val="28"/>
          <w:szCs w:val="28"/>
        </w:rPr>
        <w:t>Ambient Air Monitoring</w:t>
      </w:r>
    </w:p>
    <w:p w:rsidR="00A1363D" w:rsidRDefault="00A1363D" w:rsidP="00A1363D">
      <w:pPr>
        <w:autoSpaceDE w:val="0"/>
        <w:autoSpaceDN w:val="0"/>
        <w:adjustRightInd w:val="0"/>
        <w:spacing w:after="0" w:line="240" w:lineRule="auto"/>
        <w:rPr>
          <w:rFonts w:ascii="Helvetica" w:hAnsi="Helvetica" w:cs="Helvetica"/>
          <w:color w:val="B10000"/>
          <w:sz w:val="28"/>
          <w:szCs w:val="28"/>
        </w:rPr>
      </w:pPr>
      <w:r>
        <w:rPr>
          <w:rFonts w:ascii="Frutiger-Light" w:hAnsi="Frutiger-Light" w:cs="Frutiger-Light"/>
          <w:color w:val="B10000"/>
          <w:sz w:val="28"/>
          <w:szCs w:val="28"/>
        </w:rPr>
        <w:t xml:space="preserve">• </w:t>
      </w:r>
      <w:r>
        <w:rPr>
          <w:rFonts w:ascii="Helvetica" w:hAnsi="Helvetica" w:cs="Helvetica"/>
          <w:color w:val="B10000"/>
          <w:sz w:val="28"/>
          <w:szCs w:val="28"/>
        </w:rPr>
        <w:t>Environmental Surveys</w:t>
      </w:r>
    </w:p>
    <w:p w:rsidR="00A1363D" w:rsidRDefault="00A1363D" w:rsidP="00A1363D">
      <w:pPr>
        <w:rPr>
          <w:rFonts w:ascii="SourceSansPro-Light" w:hAnsi="SourceSansPro-Light" w:cs="SourceSansPro-Light"/>
          <w:color w:val="000066"/>
          <w:sz w:val="24"/>
          <w:szCs w:val="24"/>
        </w:rPr>
      </w:pPr>
      <w:r>
        <w:rPr>
          <w:rFonts w:ascii="Frutiger-Light" w:hAnsi="Frutiger-Light" w:cs="Frutiger-Light"/>
          <w:color w:val="B10000"/>
          <w:sz w:val="28"/>
          <w:szCs w:val="28"/>
        </w:rPr>
        <w:t xml:space="preserve">• </w:t>
      </w:r>
      <w:r>
        <w:rPr>
          <w:rFonts w:ascii="Helvetica" w:hAnsi="Helvetica" w:cs="Helvetica"/>
          <w:color w:val="B10000"/>
          <w:sz w:val="28"/>
          <w:szCs w:val="28"/>
        </w:rPr>
        <w:t>Government Networks</w:t>
      </w:r>
    </w:p>
    <w:p w:rsidR="00A1363D" w:rsidRDefault="00A1363D" w:rsidP="001C614C">
      <w:pPr>
        <w:rPr>
          <w:rFonts w:ascii="SourceSansPro-Light" w:hAnsi="SourceSansPro-Light" w:cs="SourceSansPro-Light"/>
          <w:color w:val="000066"/>
          <w:sz w:val="24"/>
          <w:szCs w:val="24"/>
        </w:rPr>
      </w:pPr>
    </w:p>
    <w:p w:rsidR="005E7548" w:rsidRDefault="005E7548" w:rsidP="001C614C">
      <w:pPr>
        <w:rPr>
          <w:rFonts w:ascii="SourceSansPro-Light" w:hAnsi="SourceSansPro-Light" w:cs="SourceSansPro-Light"/>
          <w:color w:val="000066"/>
          <w:sz w:val="24"/>
          <w:szCs w:val="24"/>
        </w:rPr>
      </w:pPr>
    </w:p>
    <w:p w:rsidR="005E7548" w:rsidRDefault="005E7548" w:rsidP="001C614C">
      <w:pPr>
        <w:rPr>
          <w:rFonts w:ascii="SourceSansPro-Light" w:hAnsi="SourceSansPro-Light" w:cs="SourceSansPro-Light"/>
          <w:color w:val="000066"/>
          <w:sz w:val="24"/>
          <w:szCs w:val="24"/>
        </w:rPr>
      </w:pPr>
    </w:p>
    <w:p w:rsidR="005E7548" w:rsidRDefault="005E7548" w:rsidP="001C614C">
      <w:pPr>
        <w:rPr>
          <w:sz w:val="24"/>
          <w:szCs w:val="24"/>
        </w:rPr>
      </w:pPr>
    </w:p>
    <w:p w:rsidR="00F46324" w:rsidRDefault="00F46324" w:rsidP="001C614C">
      <w:pPr>
        <w:rPr>
          <w:sz w:val="24"/>
          <w:szCs w:val="24"/>
        </w:rPr>
      </w:pPr>
    </w:p>
    <w:p w:rsidR="00F46324" w:rsidRDefault="00F46324" w:rsidP="001C614C">
      <w:pPr>
        <w:rPr>
          <w:sz w:val="24"/>
          <w:szCs w:val="24"/>
        </w:rPr>
      </w:pPr>
    </w:p>
    <w:p w:rsidR="00F46324" w:rsidRDefault="00F46324" w:rsidP="001C614C">
      <w:pPr>
        <w:rPr>
          <w:sz w:val="24"/>
          <w:szCs w:val="24"/>
        </w:rPr>
      </w:pPr>
    </w:p>
    <w:p w:rsidR="00350F03" w:rsidRDefault="00350F03" w:rsidP="00350F03">
      <w:pPr>
        <w:pStyle w:val="Heading2"/>
        <w:shd w:val="clear" w:color="auto" w:fill="F5F5F5"/>
        <w:spacing w:before="300" w:after="150" w:line="600" w:lineRule="atLeast"/>
        <w:rPr>
          <w:rFonts w:ascii="Helvetica" w:hAnsi="Helvetica" w:cs="Helvetica"/>
          <w:b/>
          <w:bCs/>
          <w:color w:val="535353"/>
          <w:sz w:val="45"/>
          <w:szCs w:val="45"/>
        </w:rPr>
      </w:pPr>
      <w:r>
        <w:rPr>
          <w:rFonts w:ascii="Helvetica" w:hAnsi="Helvetica" w:cs="Helvetica"/>
          <w:b/>
          <w:bCs/>
          <w:color w:val="535353"/>
          <w:sz w:val="45"/>
          <w:szCs w:val="45"/>
        </w:rPr>
        <w:lastRenderedPageBreak/>
        <w:t>PV Module Temperature Sensor</w:t>
      </w:r>
    </w:p>
    <w:p w:rsidR="00F46324" w:rsidRDefault="00F46324" w:rsidP="001C614C">
      <w:pPr>
        <w:rPr>
          <w:sz w:val="24"/>
          <w:szCs w:val="24"/>
        </w:rPr>
      </w:pPr>
    </w:p>
    <w:p w:rsidR="00350F03" w:rsidRPr="004C1A4B" w:rsidRDefault="00350F03" w:rsidP="001C614C">
      <w:pPr>
        <w:rPr>
          <w:sz w:val="26"/>
          <w:szCs w:val="26"/>
        </w:rPr>
      </w:pPr>
    </w:p>
    <w:p w:rsidR="003A07AE" w:rsidRPr="004C1A4B" w:rsidRDefault="003A07AE" w:rsidP="003A07AE">
      <w:pPr>
        <w:autoSpaceDE w:val="0"/>
        <w:autoSpaceDN w:val="0"/>
        <w:adjustRightInd w:val="0"/>
        <w:spacing w:after="0" w:line="240" w:lineRule="auto"/>
        <w:rPr>
          <w:rFonts w:ascii="OptimaLTStd" w:hAnsi="OptimaLTStd" w:cs="OptimaLTStd"/>
          <w:sz w:val="26"/>
          <w:szCs w:val="26"/>
        </w:rPr>
      </w:pPr>
      <w:r w:rsidRPr="004C1A4B">
        <w:rPr>
          <w:rFonts w:ascii="OptimaLTStd" w:hAnsi="OptimaLTStd" w:cs="OptimaLTStd"/>
          <w:sz w:val="26"/>
          <w:szCs w:val="26"/>
        </w:rPr>
        <w:t>M</w:t>
      </w:r>
      <w:r w:rsidRPr="004C1A4B">
        <w:rPr>
          <w:rFonts w:ascii="OptimaLTStd" w:hAnsi="OptimaLTStd" w:cs="OptimaLTStd"/>
          <w:sz w:val="26"/>
          <w:szCs w:val="26"/>
        </w:rPr>
        <w:t>odule and surface temperature sensors come equipped with a robust weathe</w:t>
      </w:r>
      <w:r w:rsidRPr="004C1A4B">
        <w:rPr>
          <w:rFonts w:ascii="OptimaLTStd" w:hAnsi="OptimaLTStd" w:cs="OptimaLTStd"/>
          <w:sz w:val="26"/>
          <w:szCs w:val="26"/>
        </w:rPr>
        <w:t xml:space="preserve">rproof cable. Thanks to the use </w:t>
      </w:r>
      <w:r w:rsidRPr="004C1A4B">
        <w:rPr>
          <w:rFonts w:ascii="OptimaLTStd" w:hAnsi="OptimaLTStd" w:cs="OptimaLTStd"/>
          <w:sz w:val="26"/>
          <w:szCs w:val="26"/>
        </w:rPr>
        <w:t xml:space="preserve">of top quality components the sensors achieve very high accuracy and are ideal </w:t>
      </w:r>
      <w:r w:rsidRPr="004C1A4B">
        <w:rPr>
          <w:rFonts w:ascii="OptimaLTStd" w:hAnsi="OptimaLTStd" w:cs="OptimaLTStd"/>
          <w:sz w:val="26"/>
          <w:szCs w:val="26"/>
        </w:rPr>
        <w:t xml:space="preserve">for use in industrial and field </w:t>
      </w:r>
      <w:r w:rsidRPr="004C1A4B">
        <w:rPr>
          <w:rFonts w:ascii="OptimaLTStd" w:hAnsi="OptimaLTStd" w:cs="OptimaLTStd"/>
          <w:sz w:val="26"/>
          <w:szCs w:val="26"/>
        </w:rPr>
        <w:t>environments (PV module temperature).</w:t>
      </w:r>
    </w:p>
    <w:p w:rsidR="00F46324" w:rsidRPr="004C1A4B" w:rsidRDefault="003A07AE" w:rsidP="003A07AE">
      <w:pPr>
        <w:rPr>
          <w:sz w:val="26"/>
          <w:szCs w:val="26"/>
        </w:rPr>
      </w:pPr>
      <w:r w:rsidRPr="004C1A4B">
        <w:rPr>
          <w:rFonts w:ascii="OptimaLTStd" w:hAnsi="OptimaLTStd" w:cs="OptimaLTStd"/>
          <w:sz w:val="26"/>
          <w:szCs w:val="26"/>
        </w:rPr>
        <w:t>If required, the sensors can be ordered with an inspection certificate 3.1 as per DIN EN 10204.</w:t>
      </w:r>
    </w:p>
    <w:p w:rsidR="00F46324" w:rsidRPr="004C1A4B" w:rsidRDefault="00F46324" w:rsidP="001C614C">
      <w:pPr>
        <w:rPr>
          <w:sz w:val="26"/>
          <w:szCs w:val="26"/>
        </w:rPr>
      </w:pPr>
    </w:p>
    <w:p w:rsidR="007265CA" w:rsidRPr="004C1A4B" w:rsidRDefault="007265CA" w:rsidP="007265CA">
      <w:pPr>
        <w:autoSpaceDE w:val="0"/>
        <w:autoSpaceDN w:val="0"/>
        <w:adjustRightInd w:val="0"/>
        <w:spacing w:after="0" w:line="240" w:lineRule="auto"/>
        <w:rPr>
          <w:rFonts w:ascii="OptimaLTStd-Bold" w:hAnsi="OptimaLTStd-Bold" w:cs="OptimaLTStd-Bold"/>
          <w:b/>
          <w:bCs/>
          <w:sz w:val="26"/>
          <w:szCs w:val="26"/>
        </w:rPr>
      </w:pPr>
      <w:r w:rsidRPr="004C1A4B">
        <w:rPr>
          <w:rFonts w:ascii="OptimaLTStd-Bold" w:hAnsi="OptimaLTStd-Bold" w:cs="OptimaLTStd-Bold"/>
          <w:b/>
          <w:bCs/>
          <w:sz w:val="26"/>
          <w:szCs w:val="26"/>
        </w:rPr>
        <w:t>Installation Instructions</w:t>
      </w:r>
    </w:p>
    <w:p w:rsidR="007265CA" w:rsidRPr="004C1A4B" w:rsidRDefault="007265CA" w:rsidP="007265CA">
      <w:pPr>
        <w:autoSpaceDE w:val="0"/>
        <w:autoSpaceDN w:val="0"/>
        <w:adjustRightInd w:val="0"/>
        <w:spacing w:after="0" w:line="240" w:lineRule="auto"/>
        <w:rPr>
          <w:rFonts w:ascii="OptimaLTStd" w:hAnsi="OptimaLTStd" w:cs="OptimaLTStd"/>
          <w:sz w:val="26"/>
          <w:szCs w:val="26"/>
        </w:rPr>
      </w:pPr>
      <w:r w:rsidRPr="004C1A4B">
        <w:rPr>
          <w:rFonts w:ascii="OptimaLTStd" w:hAnsi="OptimaLTStd" w:cs="OptimaLTStd"/>
          <w:sz w:val="26"/>
          <w:szCs w:val="26"/>
        </w:rPr>
        <w:t>If mounted outdoors, avoid direct exposure to sunlight and rain to the sensor housing (</w:t>
      </w:r>
      <w:proofErr w:type="spellStart"/>
      <w:r w:rsidRPr="004C1A4B">
        <w:rPr>
          <w:rFonts w:ascii="OptimaLTStd" w:hAnsi="OptimaLTStd" w:cs="OptimaLTStd"/>
          <w:sz w:val="26"/>
          <w:szCs w:val="26"/>
        </w:rPr>
        <w:t>Aluminium</w:t>
      </w:r>
      <w:proofErr w:type="spellEnd"/>
      <w:r w:rsidRPr="004C1A4B">
        <w:rPr>
          <w:rFonts w:ascii="OptimaLTStd" w:hAnsi="OptimaLTStd" w:cs="OptimaLTStd"/>
          <w:sz w:val="26"/>
          <w:szCs w:val="26"/>
        </w:rPr>
        <w:t xml:space="preserve"> block) and</w:t>
      </w:r>
    </w:p>
    <w:p w:rsidR="007265CA" w:rsidRPr="004C1A4B" w:rsidRDefault="007265CA" w:rsidP="007265CA">
      <w:pPr>
        <w:autoSpaceDE w:val="0"/>
        <w:autoSpaceDN w:val="0"/>
        <w:adjustRightInd w:val="0"/>
        <w:spacing w:after="0" w:line="240" w:lineRule="auto"/>
        <w:rPr>
          <w:rFonts w:ascii="OptimaLTStd" w:hAnsi="OptimaLTStd" w:cs="OptimaLTStd"/>
          <w:sz w:val="26"/>
          <w:szCs w:val="26"/>
        </w:rPr>
      </w:pPr>
      <w:proofErr w:type="gramStart"/>
      <w:r w:rsidRPr="004C1A4B">
        <w:rPr>
          <w:rFonts w:ascii="OptimaLTStd" w:hAnsi="OptimaLTStd" w:cs="OptimaLTStd"/>
          <w:sz w:val="26"/>
          <w:szCs w:val="26"/>
        </w:rPr>
        <w:t>sensor</w:t>
      </w:r>
      <w:proofErr w:type="gramEnd"/>
      <w:r w:rsidRPr="004C1A4B">
        <w:rPr>
          <w:rFonts w:ascii="OptimaLTStd" w:hAnsi="OptimaLTStd" w:cs="OptimaLTStd"/>
          <w:sz w:val="26"/>
          <w:szCs w:val="26"/>
        </w:rPr>
        <w:t xml:space="preserve"> case. If necessary, provide protection from the sun and rain.</w:t>
      </w:r>
    </w:p>
    <w:p w:rsidR="007265CA" w:rsidRPr="004C1A4B" w:rsidRDefault="007265CA" w:rsidP="007265CA">
      <w:pPr>
        <w:autoSpaceDE w:val="0"/>
        <w:autoSpaceDN w:val="0"/>
        <w:adjustRightInd w:val="0"/>
        <w:spacing w:after="0" w:line="240" w:lineRule="auto"/>
        <w:rPr>
          <w:rFonts w:ascii="OptimaLTStd" w:hAnsi="OptimaLTStd" w:cs="OptimaLTStd"/>
          <w:sz w:val="26"/>
          <w:szCs w:val="26"/>
        </w:rPr>
      </w:pPr>
      <w:r w:rsidRPr="004C1A4B">
        <w:rPr>
          <w:rFonts w:ascii="OptimaLTStd" w:hAnsi="OptimaLTStd" w:cs="OptimaLTStd"/>
          <w:sz w:val="26"/>
          <w:szCs w:val="26"/>
        </w:rPr>
        <w:t>The through holes can be used to fix the sensor to a stable and suitable surface shall be accessible when the</w:t>
      </w:r>
    </w:p>
    <w:p w:rsidR="007265CA" w:rsidRPr="004C1A4B" w:rsidRDefault="007265CA" w:rsidP="007265CA">
      <w:pPr>
        <w:autoSpaceDE w:val="0"/>
        <w:autoSpaceDN w:val="0"/>
        <w:adjustRightInd w:val="0"/>
        <w:spacing w:after="0" w:line="240" w:lineRule="auto"/>
        <w:rPr>
          <w:rFonts w:ascii="OptimaLTStd" w:hAnsi="OptimaLTStd" w:cs="OptimaLTStd"/>
          <w:sz w:val="26"/>
          <w:szCs w:val="26"/>
        </w:rPr>
      </w:pPr>
      <w:proofErr w:type="gramStart"/>
      <w:r w:rsidRPr="004C1A4B">
        <w:rPr>
          <w:rFonts w:ascii="OptimaLTStd" w:hAnsi="OptimaLTStd" w:cs="OptimaLTStd"/>
          <w:sz w:val="26"/>
          <w:szCs w:val="26"/>
        </w:rPr>
        <w:t>housing</w:t>
      </w:r>
      <w:proofErr w:type="gramEnd"/>
      <w:r w:rsidRPr="004C1A4B">
        <w:rPr>
          <w:rFonts w:ascii="OptimaLTStd" w:hAnsi="OptimaLTStd" w:cs="OptimaLTStd"/>
          <w:sz w:val="26"/>
          <w:szCs w:val="26"/>
        </w:rPr>
        <w:t xml:space="preserve"> is opened. The tightening torque of the case cover is 180 </w:t>
      </w:r>
      <w:proofErr w:type="spellStart"/>
      <w:r w:rsidRPr="004C1A4B">
        <w:rPr>
          <w:rFonts w:ascii="OptimaLTStd" w:hAnsi="OptimaLTStd" w:cs="OptimaLTStd"/>
          <w:sz w:val="26"/>
          <w:szCs w:val="26"/>
        </w:rPr>
        <w:t>Ncm</w:t>
      </w:r>
      <w:proofErr w:type="spellEnd"/>
      <w:r w:rsidRPr="004C1A4B">
        <w:rPr>
          <w:rFonts w:ascii="OptimaLTStd" w:hAnsi="OptimaLTStd" w:cs="OptimaLTStd"/>
          <w:sz w:val="26"/>
          <w:szCs w:val="26"/>
        </w:rPr>
        <w:t>.</w:t>
      </w:r>
    </w:p>
    <w:p w:rsidR="007265CA" w:rsidRPr="004C1A4B" w:rsidRDefault="007265CA" w:rsidP="007265CA">
      <w:pPr>
        <w:autoSpaceDE w:val="0"/>
        <w:autoSpaceDN w:val="0"/>
        <w:adjustRightInd w:val="0"/>
        <w:spacing w:after="0" w:line="240" w:lineRule="auto"/>
        <w:rPr>
          <w:rFonts w:ascii="OptimaLTStd" w:hAnsi="OptimaLTStd" w:cs="OptimaLTStd"/>
          <w:sz w:val="26"/>
          <w:szCs w:val="26"/>
        </w:rPr>
      </w:pPr>
      <w:r w:rsidRPr="004C1A4B">
        <w:rPr>
          <w:rFonts w:ascii="OptimaLTStd" w:hAnsi="OptimaLTStd" w:cs="OptimaLTStd"/>
          <w:sz w:val="26"/>
          <w:szCs w:val="26"/>
        </w:rPr>
        <w:t xml:space="preserve">The sensor element is mounted by gluing the </w:t>
      </w:r>
      <w:proofErr w:type="spellStart"/>
      <w:r w:rsidRPr="004C1A4B">
        <w:rPr>
          <w:rFonts w:ascii="OptimaLTStd" w:hAnsi="OptimaLTStd" w:cs="OptimaLTStd"/>
          <w:sz w:val="26"/>
          <w:szCs w:val="26"/>
        </w:rPr>
        <w:t>Aluminium</w:t>
      </w:r>
      <w:proofErr w:type="spellEnd"/>
      <w:r w:rsidRPr="004C1A4B">
        <w:rPr>
          <w:rFonts w:ascii="OptimaLTStd" w:hAnsi="OptimaLTStd" w:cs="OptimaLTStd"/>
          <w:sz w:val="26"/>
          <w:szCs w:val="26"/>
        </w:rPr>
        <w:t xml:space="preserve"> block directly to the measurement surface. The surface</w:t>
      </w:r>
    </w:p>
    <w:p w:rsidR="007265CA" w:rsidRPr="004C1A4B" w:rsidRDefault="007265CA" w:rsidP="007265CA">
      <w:pPr>
        <w:autoSpaceDE w:val="0"/>
        <w:autoSpaceDN w:val="0"/>
        <w:adjustRightInd w:val="0"/>
        <w:spacing w:after="0" w:line="240" w:lineRule="auto"/>
        <w:rPr>
          <w:rFonts w:ascii="OptimaLTStd" w:hAnsi="OptimaLTStd" w:cs="OptimaLTStd"/>
          <w:sz w:val="26"/>
          <w:szCs w:val="26"/>
        </w:rPr>
      </w:pPr>
      <w:proofErr w:type="gramStart"/>
      <w:r w:rsidRPr="004C1A4B">
        <w:rPr>
          <w:rFonts w:ascii="OptimaLTStd" w:hAnsi="OptimaLTStd" w:cs="OptimaLTStd"/>
          <w:sz w:val="26"/>
          <w:szCs w:val="26"/>
        </w:rPr>
        <w:t>must</w:t>
      </w:r>
      <w:proofErr w:type="gramEnd"/>
      <w:r w:rsidRPr="004C1A4B">
        <w:rPr>
          <w:rFonts w:ascii="OptimaLTStd" w:hAnsi="OptimaLTStd" w:cs="OptimaLTStd"/>
          <w:sz w:val="26"/>
          <w:szCs w:val="26"/>
        </w:rPr>
        <w:t xml:space="preserve"> be dry, clean and degreased. It is also recommended using an extra fixing with silicon or Sikaflex, particularly</w:t>
      </w:r>
    </w:p>
    <w:p w:rsidR="007265CA" w:rsidRPr="004C1A4B" w:rsidRDefault="007265CA" w:rsidP="007265CA">
      <w:pPr>
        <w:autoSpaceDE w:val="0"/>
        <w:autoSpaceDN w:val="0"/>
        <w:adjustRightInd w:val="0"/>
        <w:spacing w:after="0" w:line="240" w:lineRule="auto"/>
        <w:rPr>
          <w:rFonts w:ascii="OptimaLTStd" w:hAnsi="OptimaLTStd" w:cs="OptimaLTStd"/>
          <w:sz w:val="26"/>
          <w:szCs w:val="26"/>
        </w:rPr>
      </w:pPr>
      <w:proofErr w:type="gramStart"/>
      <w:r w:rsidRPr="004C1A4B">
        <w:rPr>
          <w:rFonts w:ascii="OptimaLTStd" w:hAnsi="OptimaLTStd" w:cs="OptimaLTStd"/>
          <w:sz w:val="26"/>
          <w:szCs w:val="26"/>
        </w:rPr>
        <w:t>for</w:t>
      </w:r>
      <w:proofErr w:type="gramEnd"/>
      <w:r w:rsidRPr="004C1A4B">
        <w:rPr>
          <w:rFonts w:ascii="OptimaLTStd" w:hAnsi="OptimaLTStd" w:cs="OptimaLTStd"/>
          <w:sz w:val="26"/>
          <w:szCs w:val="26"/>
        </w:rPr>
        <w:t xml:space="preserve"> module temperature above 75°C.</w:t>
      </w:r>
    </w:p>
    <w:p w:rsidR="007265CA" w:rsidRPr="004C1A4B" w:rsidRDefault="007265CA" w:rsidP="007265CA">
      <w:pPr>
        <w:autoSpaceDE w:val="0"/>
        <w:autoSpaceDN w:val="0"/>
        <w:adjustRightInd w:val="0"/>
        <w:spacing w:after="0" w:line="240" w:lineRule="auto"/>
        <w:rPr>
          <w:rFonts w:ascii="OptimaLTStd" w:hAnsi="OptimaLTStd" w:cs="OptimaLTStd"/>
          <w:sz w:val="26"/>
          <w:szCs w:val="26"/>
        </w:rPr>
      </w:pPr>
      <w:r w:rsidRPr="004C1A4B">
        <w:rPr>
          <w:rFonts w:ascii="OptimaLTStd" w:hAnsi="OptimaLTStd" w:cs="OptimaLTStd"/>
          <w:sz w:val="26"/>
          <w:szCs w:val="26"/>
        </w:rPr>
        <w:t xml:space="preserve">Note: The module temperature measurement can be </w:t>
      </w:r>
      <w:proofErr w:type="spellStart"/>
      <w:r w:rsidRPr="004C1A4B">
        <w:rPr>
          <w:rFonts w:ascii="OptimaLTStd" w:hAnsi="OptimaLTStd" w:cs="OptimaLTStd"/>
          <w:sz w:val="26"/>
          <w:szCs w:val="26"/>
        </w:rPr>
        <w:t>optimised</w:t>
      </w:r>
      <w:proofErr w:type="spellEnd"/>
      <w:r w:rsidRPr="004C1A4B">
        <w:rPr>
          <w:rFonts w:ascii="OptimaLTStd" w:hAnsi="OptimaLTStd" w:cs="OptimaLTStd"/>
          <w:sz w:val="26"/>
          <w:szCs w:val="26"/>
        </w:rPr>
        <w:t xml:space="preserve"> by completely covering the sensor element.</w:t>
      </w:r>
    </w:p>
    <w:p w:rsidR="00F46324" w:rsidRPr="004C1A4B" w:rsidRDefault="007265CA" w:rsidP="007265CA">
      <w:pPr>
        <w:rPr>
          <w:rFonts w:ascii="OptimaLTStd" w:hAnsi="OptimaLTStd" w:cs="OptimaLTStd"/>
          <w:sz w:val="26"/>
          <w:szCs w:val="26"/>
        </w:rPr>
      </w:pPr>
      <w:r w:rsidRPr="004C1A4B">
        <w:rPr>
          <w:rFonts w:ascii="OptimaLTStd" w:hAnsi="OptimaLTStd" w:cs="OptimaLTStd"/>
          <w:sz w:val="26"/>
          <w:szCs w:val="26"/>
        </w:rPr>
        <w:t>The sensor cable needs a cable grip close to the sensor housing.</w:t>
      </w:r>
    </w:p>
    <w:p w:rsidR="007265CA" w:rsidRPr="004C1A4B" w:rsidRDefault="007265CA" w:rsidP="007265CA">
      <w:pPr>
        <w:rPr>
          <w:rFonts w:ascii="OptimaLTStd" w:hAnsi="OptimaLTStd" w:cs="OptimaLTStd"/>
          <w:sz w:val="26"/>
          <w:szCs w:val="26"/>
        </w:rPr>
      </w:pPr>
    </w:p>
    <w:p w:rsidR="00521A97" w:rsidRPr="004C1A4B" w:rsidRDefault="00521A97" w:rsidP="00521A97">
      <w:pPr>
        <w:autoSpaceDE w:val="0"/>
        <w:autoSpaceDN w:val="0"/>
        <w:adjustRightInd w:val="0"/>
        <w:spacing w:after="0" w:line="240" w:lineRule="auto"/>
        <w:rPr>
          <w:rFonts w:ascii="OptimaLTStd-Bold" w:hAnsi="OptimaLTStd-Bold" w:cs="OptimaLTStd-Bold"/>
          <w:b/>
          <w:bCs/>
          <w:sz w:val="26"/>
          <w:szCs w:val="26"/>
        </w:rPr>
      </w:pPr>
      <w:r w:rsidRPr="004C1A4B">
        <w:rPr>
          <w:rFonts w:ascii="OptimaLTStd-Bold" w:hAnsi="OptimaLTStd-Bold" w:cs="OptimaLTStd-Bold"/>
          <w:b/>
          <w:bCs/>
          <w:sz w:val="26"/>
          <w:szCs w:val="26"/>
        </w:rPr>
        <w:t>Maintenance</w:t>
      </w:r>
    </w:p>
    <w:p w:rsidR="007265CA" w:rsidRPr="004C1A4B" w:rsidRDefault="00521A97" w:rsidP="00521A97">
      <w:pPr>
        <w:rPr>
          <w:sz w:val="26"/>
          <w:szCs w:val="26"/>
        </w:rPr>
      </w:pPr>
      <w:r w:rsidRPr="004C1A4B">
        <w:rPr>
          <w:rFonts w:ascii="OptimaLTStd" w:hAnsi="OptimaLTStd" w:cs="OptimaLTStd"/>
          <w:sz w:val="26"/>
          <w:szCs w:val="26"/>
        </w:rPr>
        <w:t>The sensors should be checked once a year for damage, contamination and correct fitting.</w:t>
      </w:r>
    </w:p>
    <w:p w:rsidR="00F46324" w:rsidRDefault="00F46324" w:rsidP="001C614C">
      <w:pPr>
        <w:rPr>
          <w:sz w:val="24"/>
          <w:szCs w:val="24"/>
        </w:rPr>
      </w:pPr>
    </w:p>
    <w:p w:rsidR="00F46324" w:rsidRDefault="00F46324" w:rsidP="001C614C">
      <w:pPr>
        <w:rPr>
          <w:sz w:val="24"/>
          <w:szCs w:val="24"/>
        </w:rPr>
      </w:pPr>
    </w:p>
    <w:p w:rsidR="00F46324" w:rsidRDefault="00F46324" w:rsidP="001C614C">
      <w:pPr>
        <w:rPr>
          <w:sz w:val="24"/>
          <w:szCs w:val="24"/>
        </w:rPr>
      </w:pPr>
    </w:p>
    <w:p w:rsidR="002D2181" w:rsidRDefault="002D2181" w:rsidP="001C614C">
      <w:pPr>
        <w:rPr>
          <w:sz w:val="24"/>
          <w:szCs w:val="24"/>
        </w:rPr>
      </w:pPr>
    </w:p>
    <w:p w:rsidR="002D2181" w:rsidRDefault="002D2181" w:rsidP="001C614C">
      <w:pPr>
        <w:rPr>
          <w:sz w:val="24"/>
          <w:szCs w:val="24"/>
        </w:rPr>
      </w:pPr>
    </w:p>
    <w:p w:rsidR="009B06B5" w:rsidRPr="009E455E" w:rsidRDefault="009B06B5" w:rsidP="009E455E">
      <w:pPr>
        <w:pStyle w:val="Title"/>
        <w:rPr>
          <w:rStyle w:val="Hyperlink"/>
          <w:rFonts w:cstheme="minorHAnsi"/>
          <w:color w:val="8C8C8C"/>
          <w:bdr w:val="none" w:sz="0" w:space="0" w:color="auto" w:frame="1"/>
        </w:rPr>
      </w:pPr>
      <w:hyperlink r:id="rId9" w:history="1">
        <w:r w:rsidRPr="009E455E">
          <w:rPr>
            <w:rStyle w:val="Hyperlink"/>
            <w:rFonts w:cstheme="minorHAnsi"/>
            <w:color w:val="8C8C8C"/>
            <w:bdr w:val="none" w:sz="0" w:space="0" w:color="auto" w:frame="1"/>
          </w:rPr>
          <w:t>Rain Measurement Sensor</w:t>
        </w:r>
      </w:hyperlink>
    </w:p>
    <w:p w:rsidR="002D2181" w:rsidRDefault="002D2181" w:rsidP="001C614C">
      <w:pPr>
        <w:rPr>
          <w:sz w:val="24"/>
          <w:szCs w:val="24"/>
        </w:rPr>
      </w:pPr>
    </w:p>
    <w:p w:rsidR="00DD7500" w:rsidRDefault="00DD7500" w:rsidP="00DD7500">
      <w:pPr>
        <w:autoSpaceDE w:val="0"/>
        <w:autoSpaceDN w:val="0"/>
        <w:adjustRightInd w:val="0"/>
        <w:spacing w:after="0" w:line="240" w:lineRule="auto"/>
        <w:rPr>
          <w:rFonts w:ascii="TimesNewRomanPSMT" w:hAnsi="TimesNewRomanPSMT" w:cs="TimesNewRomanPSMT"/>
          <w:sz w:val="26"/>
          <w:szCs w:val="26"/>
        </w:rPr>
      </w:pPr>
      <w:r w:rsidRPr="00DD7500">
        <w:rPr>
          <w:rFonts w:ascii="TimesNewRomanPSMT" w:hAnsi="TimesNewRomanPSMT" w:cs="TimesNewRomanPSMT"/>
          <w:sz w:val="26"/>
          <w:szCs w:val="26"/>
        </w:rPr>
        <w:t>The Rain Collector is designed to meet the guidelines of the World Meteorological Organiza</w:t>
      </w:r>
      <w:r w:rsidR="009E455E">
        <w:rPr>
          <w:rFonts w:ascii="TimesNewRomanPSMT" w:hAnsi="TimesNewRomanPSMT" w:cs="TimesNewRomanPSMT"/>
          <w:sz w:val="26"/>
          <w:szCs w:val="26"/>
        </w:rPr>
        <w:t xml:space="preserve">tion. Rain enters the collector </w:t>
      </w:r>
      <w:r w:rsidRPr="00DD7500">
        <w:rPr>
          <w:rFonts w:ascii="TimesNewRomanPSMT" w:hAnsi="TimesNewRomanPSMT" w:cs="TimesNewRomanPSMT"/>
          <w:sz w:val="26"/>
          <w:szCs w:val="26"/>
        </w:rPr>
        <w:t>cone, passes through a debris-filtering screen, and collects in one chamber of the tipping bucket. The bucket tips</w:t>
      </w:r>
      <w:r w:rsidR="009E455E">
        <w:rPr>
          <w:rFonts w:ascii="TimesNewRomanPSMT" w:hAnsi="TimesNewRomanPSMT" w:cs="TimesNewRomanPSMT"/>
          <w:sz w:val="26"/>
          <w:szCs w:val="26"/>
        </w:rPr>
        <w:t xml:space="preserve"> when it has </w:t>
      </w:r>
      <w:r w:rsidRPr="00DD7500">
        <w:rPr>
          <w:rFonts w:ascii="TimesNewRomanPSMT" w:hAnsi="TimesNewRomanPSMT" w:cs="TimesNewRomanPSMT"/>
          <w:sz w:val="26"/>
          <w:szCs w:val="26"/>
        </w:rPr>
        <w:t xml:space="preserve">collected an amount of water equal to the increment in which the collector measures (0.01" </w:t>
      </w:r>
      <w:r w:rsidR="009E455E">
        <w:rPr>
          <w:rFonts w:ascii="TimesNewRomanPSMT" w:hAnsi="TimesNewRomanPSMT" w:cs="TimesNewRomanPSMT"/>
          <w:sz w:val="26"/>
          <w:szCs w:val="26"/>
        </w:rPr>
        <w:t xml:space="preserve">or 0.2 mm). As the bucket tips, </w:t>
      </w:r>
      <w:r w:rsidRPr="00DD7500">
        <w:rPr>
          <w:rFonts w:ascii="TimesNewRomanPSMT" w:hAnsi="TimesNewRomanPSMT" w:cs="TimesNewRomanPSMT"/>
          <w:sz w:val="26"/>
          <w:szCs w:val="26"/>
        </w:rPr>
        <w:t>it causes a switch closure and brings the second tipping bucket chamber into position. The rain water drains out through</w:t>
      </w:r>
      <w:r w:rsidR="009E455E">
        <w:rPr>
          <w:rFonts w:ascii="TimesNewRomanPSMT" w:hAnsi="TimesNewRomanPSMT" w:cs="TimesNewRomanPSMT"/>
          <w:sz w:val="26"/>
          <w:szCs w:val="26"/>
        </w:rPr>
        <w:t xml:space="preserve"> the </w:t>
      </w:r>
      <w:r w:rsidRPr="00DD7500">
        <w:rPr>
          <w:rFonts w:ascii="TimesNewRomanPSMT" w:hAnsi="TimesNewRomanPSMT" w:cs="TimesNewRomanPSMT"/>
          <w:sz w:val="26"/>
          <w:szCs w:val="26"/>
        </w:rPr>
        <w:t>screened drains in the base of the collector.</w:t>
      </w:r>
    </w:p>
    <w:p w:rsidR="00DD7500" w:rsidRPr="00DD7500" w:rsidRDefault="00DD7500" w:rsidP="00DD7500">
      <w:pPr>
        <w:autoSpaceDE w:val="0"/>
        <w:autoSpaceDN w:val="0"/>
        <w:adjustRightInd w:val="0"/>
        <w:spacing w:after="0" w:line="240" w:lineRule="auto"/>
        <w:rPr>
          <w:rFonts w:ascii="TimesNewRomanPSMT" w:hAnsi="TimesNewRomanPSMT" w:cs="TimesNewRomanPSMT"/>
          <w:sz w:val="26"/>
          <w:szCs w:val="26"/>
        </w:rPr>
      </w:pPr>
    </w:p>
    <w:p w:rsidR="00DD7500" w:rsidRDefault="00DD7500" w:rsidP="00DD7500">
      <w:pPr>
        <w:autoSpaceDE w:val="0"/>
        <w:autoSpaceDN w:val="0"/>
        <w:adjustRightInd w:val="0"/>
        <w:spacing w:after="0" w:line="240" w:lineRule="auto"/>
        <w:rPr>
          <w:rFonts w:ascii="TimesNewRomanPSMT" w:hAnsi="TimesNewRomanPSMT" w:cs="TimesNewRomanPSMT"/>
          <w:sz w:val="26"/>
          <w:szCs w:val="26"/>
        </w:rPr>
      </w:pPr>
      <w:r w:rsidRPr="00DD7500">
        <w:rPr>
          <w:rFonts w:ascii="TimesNewRomanPSMT" w:hAnsi="TimesNewRomanPSMT" w:cs="TimesNewRomanPSMT"/>
          <w:sz w:val="26"/>
          <w:szCs w:val="26"/>
        </w:rPr>
        <w:t>The collector is designed for years of accurate, trouble-free service. The shape is aerod</w:t>
      </w:r>
      <w:r w:rsidR="009E455E">
        <w:rPr>
          <w:rFonts w:ascii="TimesNewRomanPSMT" w:hAnsi="TimesNewRomanPSMT" w:cs="TimesNewRomanPSMT"/>
          <w:sz w:val="26"/>
          <w:szCs w:val="26"/>
        </w:rPr>
        <w:t xml:space="preserve">ynamically designed to minimize </w:t>
      </w:r>
      <w:r w:rsidRPr="00DD7500">
        <w:rPr>
          <w:rFonts w:ascii="TimesNewRomanPSMT" w:hAnsi="TimesNewRomanPSMT" w:cs="TimesNewRomanPSMT"/>
          <w:sz w:val="26"/>
          <w:szCs w:val="26"/>
        </w:rPr>
        <w:t>rainfall catch reduction caused by high winds. The body and base of the collector are con</w:t>
      </w:r>
      <w:r w:rsidR="009E455E">
        <w:rPr>
          <w:rFonts w:ascii="TimesNewRomanPSMT" w:hAnsi="TimesNewRomanPSMT" w:cs="TimesNewRomanPSMT"/>
          <w:sz w:val="26"/>
          <w:szCs w:val="26"/>
        </w:rPr>
        <w:t xml:space="preserve">structed of tough, UV resistant </w:t>
      </w:r>
      <w:r w:rsidRPr="00DD7500">
        <w:rPr>
          <w:rFonts w:ascii="TimesNewRomanPSMT" w:hAnsi="TimesNewRomanPSMT" w:cs="TimesNewRomanPSMT"/>
          <w:sz w:val="26"/>
          <w:szCs w:val="26"/>
        </w:rPr>
        <w:t>plastic; the tipping bucket pivots on bearings that minimize friction and wear. Stainless ste</w:t>
      </w:r>
      <w:r w:rsidR="009E455E">
        <w:rPr>
          <w:rFonts w:ascii="TimesNewRomanPSMT" w:hAnsi="TimesNewRomanPSMT" w:cs="TimesNewRomanPSMT"/>
          <w:sz w:val="26"/>
          <w:szCs w:val="26"/>
        </w:rPr>
        <w:t xml:space="preserve">el adjustment screws under each </w:t>
      </w:r>
      <w:r w:rsidRPr="00DD7500">
        <w:rPr>
          <w:rFonts w:ascii="TimesNewRomanPSMT" w:hAnsi="TimesNewRomanPSMT" w:cs="TimesNewRomanPSMT"/>
          <w:sz w:val="26"/>
          <w:szCs w:val="26"/>
        </w:rPr>
        <w:t>chamber of the tipping bucket allow you to fine-tune the calibration of the Rain Collector.</w:t>
      </w:r>
    </w:p>
    <w:p w:rsidR="00DD7500" w:rsidRPr="00DD7500" w:rsidRDefault="00DD7500" w:rsidP="00DD7500">
      <w:pPr>
        <w:autoSpaceDE w:val="0"/>
        <w:autoSpaceDN w:val="0"/>
        <w:adjustRightInd w:val="0"/>
        <w:spacing w:after="0" w:line="240" w:lineRule="auto"/>
        <w:rPr>
          <w:rFonts w:ascii="TimesNewRomanPSMT" w:hAnsi="TimesNewRomanPSMT" w:cs="TimesNewRomanPSMT"/>
          <w:sz w:val="26"/>
          <w:szCs w:val="26"/>
        </w:rPr>
      </w:pPr>
    </w:p>
    <w:p w:rsidR="009B06B5" w:rsidRPr="009E455E" w:rsidRDefault="00DD7500" w:rsidP="009E455E">
      <w:pPr>
        <w:autoSpaceDE w:val="0"/>
        <w:autoSpaceDN w:val="0"/>
        <w:adjustRightInd w:val="0"/>
        <w:spacing w:after="0" w:line="240" w:lineRule="auto"/>
        <w:rPr>
          <w:rFonts w:ascii="TimesNewRomanPSMT" w:hAnsi="TimesNewRomanPSMT" w:cs="TimesNewRomanPSMT"/>
          <w:sz w:val="26"/>
          <w:szCs w:val="26"/>
        </w:rPr>
      </w:pPr>
      <w:r w:rsidRPr="00DD7500">
        <w:rPr>
          <w:rFonts w:ascii="TimesNewRomanPSMT" w:hAnsi="TimesNewRomanPSMT" w:cs="TimesNewRomanPSMT"/>
          <w:sz w:val="26"/>
          <w:szCs w:val="26"/>
        </w:rPr>
        <w:t>The 6465 rain collector comes with a mounting base that can be mounted to a pole or post. Th</w:t>
      </w:r>
      <w:r w:rsidR="009E455E">
        <w:rPr>
          <w:rFonts w:ascii="TimesNewRomanPSMT" w:hAnsi="TimesNewRomanPSMT" w:cs="TimesNewRomanPSMT"/>
          <w:sz w:val="26"/>
          <w:szCs w:val="26"/>
        </w:rPr>
        <w:t xml:space="preserve">e 6463 model has a flat surface </w:t>
      </w:r>
      <w:r w:rsidRPr="00DD7500">
        <w:rPr>
          <w:rFonts w:ascii="TimesNewRomanPSMT" w:hAnsi="TimesNewRomanPSMT" w:cs="TimesNewRomanPSMT"/>
          <w:sz w:val="26"/>
          <w:szCs w:val="26"/>
        </w:rPr>
        <w:t>mount. 6465M and 6463M are factory-calibrated to report 0.2 mm per tip. The Rain Coll</w:t>
      </w:r>
      <w:r w:rsidR="009E455E">
        <w:rPr>
          <w:rFonts w:ascii="TimesNewRomanPSMT" w:hAnsi="TimesNewRomanPSMT" w:cs="TimesNewRomanPSMT"/>
          <w:sz w:val="26"/>
          <w:szCs w:val="26"/>
        </w:rPr>
        <w:t xml:space="preserve">ector Cone and Heater (7721) is </w:t>
      </w:r>
      <w:r w:rsidRPr="00DD7500">
        <w:rPr>
          <w:rFonts w:ascii="TimesNewRomanPSMT" w:hAnsi="TimesNewRomanPSMT" w:cs="TimesNewRomanPSMT"/>
          <w:sz w:val="26"/>
          <w:szCs w:val="26"/>
        </w:rPr>
        <w:t>available for use with either of the Rain Collector units. This heater allows the Rain Co</w:t>
      </w:r>
      <w:r w:rsidR="009E455E">
        <w:rPr>
          <w:rFonts w:ascii="TimesNewRomanPSMT" w:hAnsi="TimesNewRomanPSMT" w:cs="TimesNewRomanPSMT"/>
          <w:sz w:val="26"/>
          <w:szCs w:val="26"/>
        </w:rPr>
        <w:t xml:space="preserve">llector to measure the moisture </w:t>
      </w:r>
      <w:r w:rsidRPr="00DD7500">
        <w:rPr>
          <w:rFonts w:ascii="TimesNewRomanPSMT" w:hAnsi="TimesNewRomanPSMT" w:cs="TimesNewRomanPSMT"/>
          <w:sz w:val="26"/>
          <w:szCs w:val="26"/>
        </w:rPr>
        <w:t>content of snowfall.</w:t>
      </w:r>
    </w:p>
    <w:p w:rsidR="00DD7500" w:rsidRDefault="00DD7500" w:rsidP="001C614C">
      <w:pPr>
        <w:rPr>
          <w:rFonts w:ascii="Helvetica,Bold" w:hAnsi="Helvetica,Bold" w:cs="Helvetica,Bold"/>
          <w:b/>
          <w:bCs/>
          <w:color w:val="B10000"/>
          <w:sz w:val="28"/>
          <w:szCs w:val="28"/>
        </w:rPr>
      </w:pPr>
      <w:r>
        <w:rPr>
          <w:rFonts w:ascii="Helvetica,Bold" w:hAnsi="Helvetica,Bold" w:cs="Helvetica,Bold"/>
          <w:b/>
          <w:bCs/>
          <w:color w:val="B10000"/>
          <w:sz w:val="28"/>
          <w:szCs w:val="28"/>
        </w:rPr>
        <w:t>Features</w:t>
      </w:r>
    </w:p>
    <w:p w:rsidR="00DD7500" w:rsidRPr="00DD7500" w:rsidRDefault="00DD7500" w:rsidP="00DD7500">
      <w:pPr>
        <w:autoSpaceDE w:val="0"/>
        <w:autoSpaceDN w:val="0"/>
        <w:adjustRightInd w:val="0"/>
        <w:spacing w:after="0" w:line="240" w:lineRule="auto"/>
        <w:rPr>
          <w:rFonts w:ascii="Univers-CondensedLight" w:hAnsi="Univers-CondensedLight" w:cs="Univers-CondensedLight"/>
          <w:color w:val="5C5553"/>
          <w:sz w:val="26"/>
          <w:szCs w:val="20"/>
        </w:rPr>
      </w:pPr>
      <w:r w:rsidRPr="00DD7500">
        <w:rPr>
          <w:rFonts w:ascii="Univers-Light" w:hAnsi="Univers-Light" w:cs="Univers-Light"/>
          <w:color w:val="5C5553"/>
          <w:sz w:val="26"/>
          <w:szCs w:val="20"/>
        </w:rPr>
        <w:t xml:space="preserve">• </w:t>
      </w:r>
      <w:r w:rsidRPr="00DD7500">
        <w:rPr>
          <w:rFonts w:ascii="Univers-CondensedLight" w:hAnsi="Univers-CondensedLight" w:cs="Univers-CondensedLight"/>
          <w:color w:val="5C5553"/>
          <w:sz w:val="26"/>
          <w:szCs w:val="20"/>
        </w:rPr>
        <w:t>Self-emptying, dual chambered tipping bucket</w:t>
      </w:r>
    </w:p>
    <w:p w:rsidR="00DD7500" w:rsidRPr="00DD7500" w:rsidRDefault="00DD7500" w:rsidP="00DD7500">
      <w:pPr>
        <w:autoSpaceDE w:val="0"/>
        <w:autoSpaceDN w:val="0"/>
        <w:adjustRightInd w:val="0"/>
        <w:spacing w:after="0" w:line="240" w:lineRule="auto"/>
        <w:rPr>
          <w:rFonts w:ascii="Univers-CondensedLight" w:hAnsi="Univers-CondensedLight" w:cs="Univers-CondensedLight"/>
          <w:color w:val="5C5553"/>
          <w:sz w:val="26"/>
          <w:szCs w:val="20"/>
        </w:rPr>
      </w:pPr>
      <w:r w:rsidRPr="00DD7500">
        <w:rPr>
          <w:rFonts w:ascii="Univers-Light" w:hAnsi="Univers-Light" w:cs="Univers-Light"/>
          <w:color w:val="5C5553"/>
          <w:sz w:val="26"/>
          <w:szCs w:val="20"/>
        </w:rPr>
        <w:t xml:space="preserve">• </w:t>
      </w:r>
      <w:r w:rsidRPr="00DD7500">
        <w:rPr>
          <w:rFonts w:ascii="Univers-CondensedLight" w:hAnsi="Univers-CondensedLight" w:cs="Univers-CondensedLight"/>
          <w:color w:val="5C5553"/>
          <w:sz w:val="26"/>
          <w:szCs w:val="20"/>
        </w:rPr>
        <w:t>Roller on roller pivots</w:t>
      </w:r>
    </w:p>
    <w:p w:rsidR="00DD7500" w:rsidRPr="00DD7500" w:rsidRDefault="00DD7500" w:rsidP="00DD7500">
      <w:pPr>
        <w:autoSpaceDE w:val="0"/>
        <w:autoSpaceDN w:val="0"/>
        <w:adjustRightInd w:val="0"/>
        <w:spacing w:after="0" w:line="240" w:lineRule="auto"/>
        <w:rPr>
          <w:rFonts w:ascii="Univers-CondensedLight" w:hAnsi="Univers-CondensedLight" w:cs="Univers-CondensedLight"/>
          <w:color w:val="5C5553"/>
          <w:sz w:val="26"/>
          <w:szCs w:val="20"/>
        </w:rPr>
      </w:pPr>
      <w:r w:rsidRPr="00DD7500">
        <w:rPr>
          <w:rFonts w:ascii="Univers-Light" w:hAnsi="Univers-Light" w:cs="Univers-Light"/>
          <w:color w:val="5C5553"/>
          <w:sz w:val="26"/>
          <w:szCs w:val="20"/>
        </w:rPr>
        <w:t xml:space="preserve">• </w:t>
      </w:r>
      <w:r w:rsidRPr="00DD7500">
        <w:rPr>
          <w:rFonts w:ascii="Univers-CondensedLight" w:hAnsi="Univers-CondensedLight" w:cs="Univers-CondensedLight"/>
          <w:color w:val="5C5553"/>
          <w:sz w:val="26"/>
          <w:szCs w:val="20"/>
        </w:rPr>
        <w:t>Funnel screen system prevents debris from clogging gauge</w:t>
      </w:r>
    </w:p>
    <w:p w:rsidR="00DD7500" w:rsidRPr="00DD7500" w:rsidRDefault="00DD7500" w:rsidP="00DD7500">
      <w:pPr>
        <w:autoSpaceDE w:val="0"/>
        <w:autoSpaceDN w:val="0"/>
        <w:adjustRightInd w:val="0"/>
        <w:spacing w:after="0" w:line="240" w:lineRule="auto"/>
        <w:rPr>
          <w:rFonts w:ascii="Univers-CondensedLight" w:hAnsi="Univers-CondensedLight" w:cs="Univers-CondensedLight"/>
          <w:color w:val="5C5553"/>
          <w:sz w:val="26"/>
          <w:szCs w:val="20"/>
        </w:rPr>
      </w:pPr>
      <w:r w:rsidRPr="00DD7500">
        <w:rPr>
          <w:rFonts w:ascii="Univers-Light" w:hAnsi="Univers-Light" w:cs="Univers-Light"/>
          <w:color w:val="5C5553"/>
          <w:sz w:val="26"/>
          <w:szCs w:val="20"/>
        </w:rPr>
        <w:t xml:space="preserve">• </w:t>
      </w:r>
      <w:r w:rsidRPr="00DD7500">
        <w:rPr>
          <w:rFonts w:ascii="Univers-CondensedLight" w:hAnsi="Univers-CondensedLight" w:cs="Univers-CondensedLight"/>
          <w:color w:val="5C5553"/>
          <w:sz w:val="26"/>
          <w:szCs w:val="20"/>
        </w:rPr>
        <w:t>Anodized aluminum and stainless steel construction</w:t>
      </w:r>
    </w:p>
    <w:p w:rsidR="00DD7500" w:rsidRPr="00DD7500" w:rsidRDefault="00DD7500" w:rsidP="00DD7500">
      <w:pPr>
        <w:autoSpaceDE w:val="0"/>
        <w:autoSpaceDN w:val="0"/>
        <w:adjustRightInd w:val="0"/>
        <w:spacing w:after="0" w:line="240" w:lineRule="auto"/>
        <w:rPr>
          <w:rFonts w:ascii="Univers-CondensedLight" w:hAnsi="Univers-CondensedLight" w:cs="Univers-CondensedLight"/>
          <w:color w:val="5C5553"/>
          <w:sz w:val="26"/>
          <w:szCs w:val="20"/>
        </w:rPr>
      </w:pPr>
      <w:r w:rsidRPr="00DD7500">
        <w:rPr>
          <w:rFonts w:ascii="Univers-Light" w:hAnsi="Univers-Light" w:cs="Univers-Light"/>
          <w:color w:val="5C5553"/>
          <w:sz w:val="26"/>
          <w:szCs w:val="20"/>
        </w:rPr>
        <w:t xml:space="preserve">• </w:t>
      </w:r>
      <w:r w:rsidRPr="00DD7500">
        <w:rPr>
          <w:rFonts w:ascii="Univers-CondensedLight" w:hAnsi="Univers-CondensedLight" w:cs="Univers-CondensedLight"/>
          <w:color w:val="5C5553"/>
          <w:sz w:val="26"/>
          <w:szCs w:val="20"/>
        </w:rPr>
        <w:t>Bubble level &amp; adjustable feet assure proper mounting</w:t>
      </w:r>
    </w:p>
    <w:p w:rsidR="00DD7500" w:rsidRPr="00DD7500" w:rsidRDefault="00DD7500" w:rsidP="00DD7500">
      <w:pPr>
        <w:rPr>
          <w:sz w:val="36"/>
          <w:szCs w:val="24"/>
        </w:rPr>
      </w:pPr>
      <w:r w:rsidRPr="00DD7500">
        <w:rPr>
          <w:rFonts w:ascii="Univers-Light" w:hAnsi="Univers-Light" w:cs="Univers-Light"/>
          <w:color w:val="5C5553"/>
          <w:sz w:val="26"/>
          <w:szCs w:val="20"/>
        </w:rPr>
        <w:t xml:space="preserve">• </w:t>
      </w:r>
      <w:r w:rsidRPr="00DD7500">
        <w:rPr>
          <w:rFonts w:ascii="Univers-CondensedLight" w:hAnsi="Univers-CondensedLight" w:cs="Univers-CondensedLight"/>
          <w:color w:val="5C5553"/>
          <w:sz w:val="26"/>
          <w:szCs w:val="20"/>
        </w:rPr>
        <w:t>Optional heating elements for frozen conditions</w:t>
      </w:r>
    </w:p>
    <w:p w:rsidR="008643B4" w:rsidRDefault="008643B4" w:rsidP="008643B4">
      <w:pPr>
        <w:autoSpaceDE w:val="0"/>
        <w:autoSpaceDN w:val="0"/>
        <w:adjustRightInd w:val="0"/>
        <w:spacing w:after="0" w:line="240" w:lineRule="auto"/>
        <w:rPr>
          <w:rFonts w:ascii="Helvetica-Bold" w:hAnsi="Helvetica-Bold" w:cs="Helvetica-Bold"/>
          <w:b/>
          <w:bCs/>
          <w:color w:val="B10000"/>
          <w:sz w:val="28"/>
          <w:szCs w:val="28"/>
        </w:rPr>
      </w:pPr>
    </w:p>
    <w:p w:rsidR="008643B4" w:rsidRDefault="008643B4" w:rsidP="008643B4">
      <w:pPr>
        <w:autoSpaceDE w:val="0"/>
        <w:autoSpaceDN w:val="0"/>
        <w:adjustRightInd w:val="0"/>
        <w:spacing w:after="0" w:line="240" w:lineRule="auto"/>
        <w:rPr>
          <w:rFonts w:ascii="Helvetica-Bold" w:hAnsi="Helvetica-Bold" w:cs="Helvetica-Bold"/>
          <w:b/>
          <w:bCs/>
          <w:color w:val="B10000"/>
          <w:sz w:val="28"/>
          <w:szCs w:val="28"/>
        </w:rPr>
      </w:pPr>
      <w:r>
        <w:rPr>
          <w:rFonts w:ascii="Helvetica-Bold" w:hAnsi="Helvetica-Bold" w:cs="Helvetica-Bold"/>
          <w:b/>
          <w:bCs/>
          <w:color w:val="B10000"/>
          <w:sz w:val="28"/>
          <w:szCs w:val="28"/>
        </w:rPr>
        <w:t>Applications</w:t>
      </w:r>
    </w:p>
    <w:p w:rsidR="008643B4" w:rsidRDefault="008643B4" w:rsidP="008643B4">
      <w:pPr>
        <w:autoSpaceDE w:val="0"/>
        <w:autoSpaceDN w:val="0"/>
        <w:adjustRightInd w:val="0"/>
        <w:spacing w:after="0" w:line="240" w:lineRule="auto"/>
        <w:rPr>
          <w:rFonts w:ascii="Helvetica" w:hAnsi="Helvetica" w:cs="Helvetica"/>
          <w:color w:val="B10000"/>
          <w:sz w:val="28"/>
          <w:szCs w:val="28"/>
        </w:rPr>
      </w:pPr>
      <w:r>
        <w:rPr>
          <w:rFonts w:ascii="Frutiger-Light" w:hAnsi="Frutiger-Light" w:cs="Frutiger-Light"/>
          <w:color w:val="B10000"/>
          <w:sz w:val="28"/>
          <w:szCs w:val="28"/>
        </w:rPr>
        <w:t xml:space="preserve">• </w:t>
      </w:r>
      <w:r>
        <w:rPr>
          <w:rFonts w:ascii="Helvetica" w:hAnsi="Helvetica" w:cs="Helvetica"/>
          <w:color w:val="B10000"/>
          <w:sz w:val="28"/>
          <w:szCs w:val="28"/>
        </w:rPr>
        <w:t>Ambient Air Monitoring</w:t>
      </w:r>
    </w:p>
    <w:p w:rsidR="008643B4" w:rsidRDefault="008643B4" w:rsidP="008643B4">
      <w:pPr>
        <w:autoSpaceDE w:val="0"/>
        <w:autoSpaceDN w:val="0"/>
        <w:adjustRightInd w:val="0"/>
        <w:spacing w:after="0" w:line="240" w:lineRule="auto"/>
        <w:rPr>
          <w:rFonts w:ascii="Helvetica" w:hAnsi="Helvetica" w:cs="Helvetica"/>
          <w:color w:val="B10000"/>
          <w:sz w:val="28"/>
          <w:szCs w:val="28"/>
        </w:rPr>
      </w:pPr>
      <w:r>
        <w:rPr>
          <w:rFonts w:ascii="Frutiger-Light" w:hAnsi="Frutiger-Light" w:cs="Frutiger-Light"/>
          <w:color w:val="B10000"/>
          <w:sz w:val="28"/>
          <w:szCs w:val="28"/>
        </w:rPr>
        <w:t xml:space="preserve">• </w:t>
      </w:r>
      <w:r>
        <w:rPr>
          <w:rFonts w:ascii="Helvetica" w:hAnsi="Helvetica" w:cs="Helvetica"/>
          <w:color w:val="B10000"/>
          <w:sz w:val="28"/>
          <w:szCs w:val="28"/>
        </w:rPr>
        <w:t>Environmental Surveys</w:t>
      </w:r>
    </w:p>
    <w:p w:rsidR="00DD7500" w:rsidRDefault="008643B4" w:rsidP="008643B4">
      <w:pPr>
        <w:rPr>
          <w:sz w:val="24"/>
          <w:szCs w:val="24"/>
        </w:rPr>
      </w:pPr>
      <w:r>
        <w:rPr>
          <w:rFonts w:ascii="Frutiger-Light" w:hAnsi="Frutiger-Light" w:cs="Frutiger-Light"/>
          <w:color w:val="B10000"/>
          <w:sz w:val="28"/>
          <w:szCs w:val="28"/>
        </w:rPr>
        <w:t xml:space="preserve">• </w:t>
      </w:r>
      <w:r>
        <w:rPr>
          <w:rFonts w:ascii="Helvetica" w:hAnsi="Helvetica" w:cs="Helvetica"/>
          <w:color w:val="B10000"/>
          <w:sz w:val="28"/>
          <w:szCs w:val="28"/>
        </w:rPr>
        <w:t>Government Networks</w:t>
      </w:r>
    </w:p>
    <w:p w:rsidR="00DD7500" w:rsidRDefault="00DD7500" w:rsidP="001C614C">
      <w:pPr>
        <w:rPr>
          <w:sz w:val="24"/>
          <w:szCs w:val="24"/>
        </w:rPr>
      </w:pPr>
    </w:p>
    <w:p w:rsidR="00DD7500" w:rsidRDefault="00DD7500" w:rsidP="001C614C">
      <w:pPr>
        <w:rPr>
          <w:sz w:val="24"/>
          <w:szCs w:val="24"/>
        </w:rPr>
      </w:pPr>
    </w:p>
    <w:p w:rsidR="009231B4" w:rsidRPr="009231B4" w:rsidRDefault="009231B4" w:rsidP="009231B4">
      <w:pPr>
        <w:pStyle w:val="Title"/>
        <w:rPr>
          <w:rFonts w:cstheme="minorHAnsi"/>
          <w:color w:val="666666"/>
        </w:rPr>
      </w:pPr>
      <w:hyperlink r:id="rId10" w:history="1">
        <w:proofErr w:type="spellStart"/>
        <w:r w:rsidRPr="009231B4">
          <w:rPr>
            <w:rStyle w:val="Hyperlink"/>
            <w:rFonts w:cstheme="minorHAnsi"/>
            <w:color w:val="8C8C8C"/>
            <w:bdr w:val="none" w:sz="0" w:space="0" w:color="auto" w:frame="1"/>
          </w:rPr>
          <w:t>Datalogger</w:t>
        </w:r>
        <w:proofErr w:type="spellEnd"/>
      </w:hyperlink>
    </w:p>
    <w:p w:rsidR="00DD7500" w:rsidRDefault="00DD7500" w:rsidP="001C614C">
      <w:pPr>
        <w:rPr>
          <w:sz w:val="24"/>
          <w:szCs w:val="24"/>
        </w:rPr>
      </w:pPr>
    </w:p>
    <w:p w:rsidR="00227FEE" w:rsidRDefault="00227FEE" w:rsidP="00227FEE">
      <w:pPr>
        <w:pStyle w:val="NormalWeb"/>
        <w:spacing w:before="0" w:beforeAutospacing="0" w:after="120" w:afterAutospacing="0"/>
        <w:textAlignment w:val="baseline"/>
        <w:rPr>
          <w:rFonts w:ascii="Helvetica" w:hAnsi="Helvetica"/>
          <w:color w:val="585858"/>
          <w:sz w:val="26"/>
          <w:szCs w:val="26"/>
        </w:rPr>
      </w:pPr>
      <w:r>
        <w:rPr>
          <w:rFonts w:ascii="Helvetica" w:hAnsi="Helvetica"/>
          <w:color w:val="585858"/>
          <w:sz w:val="26"/>
          <w:szCs w:val="26"/>
        </w:rPr>
        <w:t xml:space="preserve">Data loggers are electronic devices which automatically monitor and record environmental parameters over time, allowing conditions to be measured, documented, </w:t>
      </w:r>
      <w:proofErr w:type="spellStart"/>
      <w:r>
        <w:rPr>
          <w:rFonts w:ascii="Helvetica" w:hAnsi="Helvetica"/>
          <w:color w:val="585858"/>
          <w:sz w:val="26"/>
          <w:szCs w:val="26"/>
        </w:rPr>
        <w:t>analysed</w:t>
      </w:r>
      <w:proofErr w:type="spellEnd"/>
      <w:r>
        <w:rPr>
          <w:rFonts w:ascii="Helvetica" w:hAnsi="Helvetica"/>
          <w:color w:val="585858"/>
          <w:sz w:val="26"/>
          <w:szCs w:val="26"/>
        </w:rPr>
        <w:t xml:space="preserve"> and validated. The data logger contains a sensor to receive the information and a computer chip to store it. Then the information stored in the data logger is transferred to a computer for analysis.</w:t>
      </w:r>
    </w:p>
    <w:p w:rsidR="00227FEE" w:rsidRDefault="00227FEE" w:rsidP="00227FEE">
      <w:pPr>
        <w:pStyle w:val="NormalWeb"/>
        <w:spacing w:before="0" w:beforeAutospacing="0" w:after="0" w:afterAutospacing="0"/>
        <w:textAlignment w:val="baseline"/>
        <w:rPr>
          <w:rFonts w:ascii="Helvetica" w:hAnsi="Helvetica"/>
          <w:color w:val="585858"/>
          <w:sz w:val="26"/>
          <w:szCs w:val="26"/>
        </w:rPr>
      </w:pPr>
      <w:r>
        <w:rPr>
          <w:rFonts w:ascii="Helvetica" w:hAnsi="Helvetica"/>
          <w:color w:val="585858"/>
          <w:sz w:val="26"/>
          <w:szCs w:val="26"/>
        </w:rPr>
        <w:t xml:space="preserve">Loggers in the </w:t>
      </w:r>
      <w:proofErr w:type="spellStart"/>
      <w:r>
        <w:rPr>
          <w:rFonts w:ascii="Helvetica" w:hAnsi="Helvetica"/>
          <w:color w:val="585858"/>
          <w:sz w:val="26"/>
          <w:szCs w:val="26"/>
        </w:rPr>
        <w:t>Tinytag</w:t>
      </w:r>
      <w:proofErr w:type="spellEnd"/>
      <w:r>
        <w:rPr>
          <w:rFonts w:ascii="Helvetica" w:hAnsi="Helvetica"/>
          <w:color w:val="585858"/>
          <w:sz w:val="26"/>
          <w:szCs w:val="26"/>
        </w:rPr>
        <w:t xml:space="preserve"> range monitor parameters including temperature, humidity, single and three phase power usage, CO</w:t>
      </w:r>
      <w:r>
        <w:rPr>
          <w:rFonts w:ascii="inherit" w:hAnsi="inherit"/>
          <w:color w:val="585858"/>
          <w:sz w:val="26"/>
          <w:szCs w:val="26"/>
          <w:bdr w:val="none" w:sz="0" w:space="0" w:color="auto" w:frame="1"/>
          <w:vertAlign w:val="subscript"/>
        </w:rPr>
        <w:t>2</w:t>
      </w:r>
      <w:r>
        <w:rPr>
          <w:rFonts w:ascii="Helvetica" w:hAnsi="Helvetica"/>
          <w:color w:val="585858"/>
          <w:sz w:val="26"/>
          <w:szCs w:val="26"/>
        </w:rPr>
        <w:t>, mV, mA, voltage, pulses or counts.</w:t>
      </w:r>
    </w:p>
    <w:p w:rsidR="00DD7500" w:rsidRDefault="00DD7500" w:rsidP="001C614C">
      <w:pPr>
        <w:rPr>
          <w:sz w:val="24"/>
          <w:szCs w:val="24"/>
        </w:rPr>
      </w:pPr>
    </w:p>
    <w:p w:rsidR="00227FEE" w:rsidRDefault="00227FEE" w:rsidP="001C614C">
      <w:pPr>
        <w:rPr>
          <w:rFonts w:ascii="Helvetica" w:hAnsi="Helvetica"/>
          <w:color w:val="585858"/>
          <w:sz w:val="26"/>
          <w:szCs w:val="26"/>
        </w:rPr>
      </w:pPr>
      <w:r w:rsidRPr="00227FEE">
        <w:rPr>
          <w:rFonts w:ascii="Helvetica" w:hAnsi="Helvetica"/>
          <w:color w:val="585858"/>
          <w:sz w:val="26"/>
          <w:szCs w:val="26"/>
        </w:rPr>
        <w:t xml:space="preserve">Data acquisition is the sampling of the real world to generate data that can be manipulated by a computer. Sometimes abbreviated DAQ, data acquisition typically involves acquisition of signals and waveforms and processing of the signals to obtain desired information. The components of data acquisition systems include appropriate sensors that convert any measurement parameter to an electrical signal, which is acquired by data acquisition hardware (such as data loggers). Acquired data typically is displayed, </w:t>
      </w:r>
      <w:proofErr w:type="spellStart"/>
      <w:r w:rsidRPr="00227FEE">
        <w:rPr>
          <w:rFonts w:ascii="Helvetica" w:hAnsi="Helvetica"/>
          <w:color w:val="585858"/>
          <w:sz w:val="26"/>
          <w:szCs w:val="26"/>
        </w:rPr>
        <w:t>analysed</w:t>
      </w:r>
      <w:proofErr w:type="spellEnd"/>
      <w:r w:rsidRPr="00227FEE">
        <w:rPr>
          <w:rFonts w:ascii="Helvetica" w:hAnsi="Helvetica"/>
          <w:color w:val="585858"/>
          <w:sz w:val="26"/>
          <w:szCs w:val="26"/>
        </w:rPr>
        <w:t>, and stored on a PC.</w:t>
      </w:r>
    </w:p>
    <w:p w:rsidR="00B528A9" w:rsidRDefault="00B528A9" w:rsidP="001C614C">
      <w:pPr>
        <w:rPr>
          <w:rFonts w:ascii="Helvetica" w:hAnsi="Helvetica"/>
          <w:color w:val="585858"/>
          <w:sz w:val="26"/>
          <w:szCs w:val="26"/>
        </w:rPr>
      </w:pPr>
    </w:p>
    <w:p w:rsidR="00B528A9" w:rsidRPr="00B528A9" w:rsidRDefault="00B528A9" w:rsidP="001C614C">
      <w:pPr>
        <w:rPr>
          <w:rFonts w:ascii="Helvetica,Bold" w:hAnsi="Helvetica,Bold" w:cs="Helvetica,Bold"/>
          <w:b/>
          <w:bCs/>
          <w:color w:val="B10000"/>
          <w:sz w:val="28"/>
          <w:szCs w:val="28"/>
        </w:rPr>
      </w:pPr>
      <w:r>
        <w:rPr>
          <w:rFonts w:ascii="Helvetica,Bold" w:hAnsi="Helvetica,Bold" w:cs="Helvetica,Bold"/>
          <w:b/>
          <w:bCs/>
          <w:color w:val="B10000"/>
          <w:sz w:val="28"/>
          <w:szCs w:val="28"/>
        </w:rPr>
        <w:t>Features</w:t>
      </w:r>
    </w:p>
    <w:p w:rsidR="005A52B8" w:rsidRDefault="005A52B8" w:rsidP="005A52B8">
      <w:pPr>
        <w:pStyle w:val="Default"/>
      </w:pPr>
    </w:p>
    <w:p w:rsidR="005A52B8" w:rsidRPr="005A52B8" w:rsidRDefault="005A52B8" w:rsidP="005A52B8">
      <w:pPr>
        <w:pStyle w:val="Pa0"/>
        <w:rPr>
          <w:rFonts w:cs="Noto Sans SemCond"/>
          <w:color w:val="000000"/>
          <w:sz w:val="26"/>
          <w:szCs w:val="26"/>
        </w:rPr>
      </w:pPr>
      <w:r w:rsidRPr="005A52B8">
        <w:rPr>
          <w:rFonts w:cs="Noto Sans SemCond"/>
          <w:b/>
          <w:bCs/>
          <w:color w:val="000000"/>
          <w:sz w:val="26"/>
          <w:szCs w:val="26"/>
        </w:rPr>
        <w:t>Compact, user-friendly and IP65 weatherproof</w:t>
      </w:r>
    </w:p>
    <w:p w:rsidR="005A52B8" w:rsidRPr="005A52B8" w:rsidRDefault="005A52B8" w:rsidP="005A52B8">
      <w:pPr>
        <w:pStyle w:val="Pa0"/>
        <w:rPr>
          <w:rFonts w:cs="Noto Sans SemCond"/>
          <w:color w:val="000000"/>
          <w:sz w:val="26"/>
          <w:szCs w:val="26"/>
        </w:rPr>
      </w:pPr>
      <w:r w:rsidRPr="005A52B8">
        <w:rPr>
          <w:rFonts w:cs="Noto Sans SemCond"/>
          <w:b/>
          <w:bCs/>
          <w:color w:val="000000"/>
          <w:sz w:val="26"/>
          <w:szCs w:val="26"/>
        </w:rPr>
        <w:t>Low power, internal batteries or external DC supply</w:t>
      </w:r>
    </w:p>
    <w:p w:rsidR="005A52B8" w:rsidRPr="005A52B8" w:rsidRDefault="005A52B8" w:rsidP="005A52B8">
      <w:pPr>
        <w:pStyle w:val="Pa0"/>
        <w:rPr>
          <w:rFonts w:cs="Noto Sans SemCond"/>
          <w:color w:val="000000"/>
          <w:sz w:val="26"/>
          <w:szCs w:val="26"/>
        </w:rPr>
      </w:pPr>
      <w:r w:rsidRPr="005A52B8">
        <w:rPr>
          <w:rFonts w:cs="Noto Sans SemCond"/>
          <w:b/>
          <w:bCs/>
          <w:color w:val="000000"/>
          <w:sz w:val="26"/>
          <w:szCs w:val="26"/>
        </w:rPr>
        <w:t>Analog and digital inputs</w:t>
      </w:r>
    </w:p>
    <w:p w:rsidR="005A52B8" w:rsidRPr="005A52B8" w:rsidRDefault="005A52B8" w:rsidP="005A52B8">
      <w:pPr>
        <w:pStyle w:val="Pa0"/>
        <w:rPr>
          <w:rFonts w:cs="Noto Sans SemCond"/>
          <w:color w:val="000000"/>
          <w:sz w:val="26"/>
          <w:szCs w:val="26"/>
        </w:rPr>
      </w:pPr>
      <w:r w:rsidRPr="005A52B8">
        <w:rPr>
          <w:rFonts w:cs="Noto Sans SemCond"/>
          <w:b/>
          <w:bCs/>
          <w:color w:val="000000"/>
          <w:sz w:val="26"/>
          <w:szCs w:val="26"/>
        </w:rPr>
        <w:t>Connect up to 8 compatible Modbus® RTU devices</w:t>
      </w:r>
    </w:p>
    <w:p w:rsidR="005A52B8" w:rsidRPr="005A52B8" w:rsidRDefault="005A52B8" w:rsidP="005A52B8">
      <w:pPr>
        <w:pStyle w:val="Pa0"/>
        <w:rPr>
          <w:rFonts w:cs="Noto Sans SemCond"/>
          <w:color w:val="000000"/>
          <w:sz w:val="26"/>
          <w:szCs w:val="26"/>
        </w:rPr>
      </w:pPr>
      <w:r w:rsidRPr="005A52B8">
        <w:rPr>
          <w:rFonts w:cs="Noto Sans SemCond"/>
          <w:b/>
          <w:bCs/>
          <w:color w:val="000000"/>
          <w:sz w:val="26"/>
          <w:szCs w:val="26"/>
        </w:rPr>
        <w:t>4G LTE remote data transmission built-in</w:t>
      </w:r>
    </w:p>
    <w:p w:rsidR="005A52B8" w:rsidRPr="005A52B8" w:rsidRDefault="005A52B8" w:rsidP="005A52B8">
      <w:pPr>
        <w:rPr>
          <w:sz w:val="26"/>
          <w:szCs w:val="26"/>
        </w:rPr>
      </w:pPr>
      <w:r w:rsidRPr="005A52B8">
        <w:rPr>
          <w:rFonts w:cs="Noto Sans SemCond"/>
          <w:b/>
          <w:bCs/>
          <w:color w:val="000000"/>
          <w:sz w:val="26"/>
          <w:szCs w:val="26"/>
        </w:rPr>
        <w:t xml:space="preserve">Optimized for </w:t>
      </w:r>
      <w:proofErr w:type="spellStart"/>
      <w:r w:rsidRPr="005A52B8">
        <w:rPr>
          <w:rFonts w:cs="Noto Sans SemCond"/>
          <w:b/>
          <w:bCs/>
          <w:color w:val="000000"/>
          <w:sz w:val="26"/>
          <w:szCs w:val="26"/>
        </w:rPr>
        <w:t>Kipp</w:t>
      </w:r>
      <w:proofErr w:type="spellEnd"/>
      <w:r w:rsidRPr="005A52B8">
        <w:rPr>
          <w:rFonts w:cs="Noto Sans SemCond"/>
          <w:b/>
          <w:bCs/>
          <w:color w:val="000000"/>
          <w:sz w:val="26"/>
          <w:szCs w:val="26"/>
        </w:rPr>
        <w:t xml:space="preserve"> &amp; </w:t>
      </w:r>
      <w:proofErr w:type="spellStart"/>
      <w:r w:rsidRPr="005A52B8">
        <w:rPr>
          <w:rFonts w:cs="Noto Sans SemCond"/>
          <w:b/>
          <w:bCs/>
          <w:color w:val="000000"/>
          <w:sz w:val="26"/>
          <w:szCs w:val="26"/>
        </w:rPr>
        <w:t>Zonen</w:t>
      </w:r>
      <w:proofErr w:type="spellEnd"/>
      <w:r w:rsidRPr="005A52B8">
        <w:rPr>
          <w:rFonts w:cs="Noto Sans SemCond"/>
          <w:b/>
          <w:bCs/>
          <w:color w:val="000000"/>
          <w:sz w:val="26"/>
          <w:szCs w:val="26"/>
        </w:rPr>
        <w:t xml:space="preserve"> and Lufft instruments</w:t>
      </w:r>
    </w:p>
    <w:p w:rsidR="00DD7500" w:rsidRPr="001E2EAE" w:rsidRDefault="00DD7500" w:rsidP="001C614C">
      <w:pPr>
        <w:rPr>
          <w:sz w:val="26"/>
          <w:szCs w:val="26"/>
        </w:rPr>
      </w:pPr>
    </w:p>
    <w:p w:rsidR="002C13CB" w:rsidRPr="002C13CB" w:rsidRDefault="002C13CB" w:rsidP="002C13CB">
      <w:pPr>
        <w:numPr>
          <w:ilvl w:val="0"/>
          <w:numId w:val="1"/>
        </w:numPr>
        <w:shd w:val="clear" w:color="auto" w:fill="FFFFFF"/>
        <w:spacing w:after="0" w:line="240" w:lineRule="auto"/>
        <w:ind w:left="0"/>
        <w:textAlignment w:val="baseline"/>
        <w:rPr>
          <w:rFonts w:ascii="Arial" w:eastAsia="Times New Roman" w:hAnsi="Arial" w:cs="Arial"/>
          <w:b/>
          <w:bCs/>
          <w:color w:val="000000"/>
          <w:sz w:val="26"/>
          <w:szCs w:val="26"/>
        </w:rPr>
      </w:pPr>
      <w:r w:rsidRPr="001E2EAE">
        <w:rPr>
          <w:rFonts w:ascii="Arial" w:eastAsia="Times New Roman" w:hAnsi="Arial" w:cs="Arial"/>
          <w:b/>
          <w:bCs/>
          <w:color w:val="000000"/>
          <w:sz w:val="26"/>
          <w:szCs w:val="26"/>
          <w:bdr w:val="none" w:sz="0" w:space="0" w:color="auto" w:frame="1"/>
        </w:rPr>
        <w:t>4 differential and 4 single-ended analogue inputs, 4 digital inputs</w:t>
      </w:r>
    </w:p>
    <w:p w:rsidR="002C13CB" w:rsidRPr="002C13CB" w:rsidRDefault="002C13CB" w:rsidP="002C13CB">
      <w:pPr>
        <w:numPr>
          <w:ilvl w:val="0"/>
          <w:numId w:val="1"/>
        </w:numPr>
        <w:shd w:val="clear" w:color="auto" w:fill="FFFFFF"/>
        <w:spacing w:after="0" w:line="240" w:lineRule="auto"/>
        <w:ind w:left="0"/>
        <w:textAlignment w:val="baseline"/>
        <w:rPr>
          <w:rFonts w:ascii="Arial" w:eastAsia="Times New Roman" w:hAnsi="Arial" w:cs="Arial"/>
          <w:b/>
          <w:bCs/>
          <w:color w:val="000000"/>
          <w:sz w:val="26"/>
          <w:szCs w:val="26"/>
        </w:rPr>
      </w:pPr>
      <w:r w:rsidRPr="001E2EAE">
        <w:rPr>
          <w:rFonts w:ascii="Arial" w:eastAsia="Times New Roman" w:hAnsi="Arial" w:cs="Arial"/>
          <w:b/>
          <w:bCs/>
          <w:color w:val="000000"/>
          <w:sz w:val="26"/>
          <w:szCs w:val="26"/>
          <w:bdr w:val="none" w:sz="0" w:space="0" w:color="auto" w:frame="1"/>
        </w:rPr>
        <w:t>Connect up to 8 compatible Modbus® devices</w:t>
      </w:r>
    </w:p>
    <w:p w:rsidR="002C13CB" w:rsidRPr="002C13CB" w:rsidRDefault="002C13CB" w:rsidP="002C13CB">
      <w:pPr>
        <w:numPr>
          <w:ilvl w:val="0"/>
          <w:numId w:val="1"/>
        </w:numPr>
        <w:shd w:val="clear" w:color="auto" w:fill="FFFFFF"/>
        <w:spacing w:after="0" w:line="240" w:lineRule="auto"/>
        <w:ind w:left="0"/>
        <w:textAlignment w:val="baseline"/>
        <w:rPr>
          <w:rFonts w:ascii="Arial" w:eastAsia="Times New Roman" w:hAnsi="Arial" w:cs="Arial"/>
          <w:b/>
          <w:bCs/>
          <w:color w:val="000000"/>
          <w:sz w:val="26"/>
          <w:szCs w:val="26"/>
        </w:rPr>
      </w:pPr>
      <w:r w:rsidRPr="001E2EAE">
        <w:rPr>
          <w:rFonts w:ascii="Arial" w:eastAsia="Times New Roman" w:hAnsi="Arial" w:cs="Arial"/>
          <w:b/>
          <w:bCs/>
          <w:color w:val="000000"/>
          <w:sz w:val="26"/>
          <w:szCs w:val="26"/>
          <w:bdr w:val="none" w:sz="0" w:space="0" w:color="auto" w:frame="1"/>
        </w:rPr>
        <w:t>4G LTE modem with external antenna</w:t>
      </w:r>
    </w:p>
    <w:p w:rsidR="002C13CB" w:rsidRPr="002C13CB" w:rsidRDefault="002C13CB" w:rsidP="002C13CB">
      <w:pPr>
        <w:numPr>
          <w:ilvl w:val="0"/>
          <w:numId w:val="1"/>
        </w:numPr>
        <w:shd w:val="clear" w:color="auto" w:fill="FFFFFF"/>
        <w:spacing w:after="0" w:line="240" w:lineRule="auto"/>
        <w:ind w:left="0"/>
        <w:textAlignment w:val="baseline"/>
        <w:rPr>
          <w:rFonts w:ascii="Arial" w:eastAsia="Times New Roman" w:hAnsi="Arial" w:cs="Arial"/>
          <w:b/>
          <w:bCs/>
          <w:color w:val="000000"/>
          <w:sz w:val="26"/>
          <w:szCs w:val="26"/>
        </w:rPr>
      </w:pPr>
      <w:r w:rsidRPr="001E2EAE">
        <w:rPr>
          <w:rFonts w:ascii="Arial" w:eastAsia="Times New Roman" w:hAnsi="Arial" w:cs="Arial"/>
          <w:b/>
          <w:bCs/>
          <w:color w:val="000000"/>
          <w:sz w:val="26"/>
          <w:szCs w:val="26"/>
          <w:bdr w:val="none" w:sz="0" w:space="0" w:color="auto" w:frame="1"/>
        </w:rPr>
        <w:t>Send data to an e-mail address or FTP server </w:t>
      </w:r>
    </w:p>
    <w:p w:rsidR="00DD7500" w:rsidRDefault="00DD7500" w:rsidP="001C614C">
      <w:pPr>
        <w:rPr>
          <w:sz w:val="24"/>
          <w:szCs w:val="24"/>
        </w:rPr>
      </w:pPr>
    </w:p>
    <w:p w:rsidR="002D2181" w:rsidRDefault="002D2181" w:rsidP="001C614C">
      <w:pPr>
        <w:rPr>
          <w:sz w:val="24"/>
          <w:szCs w:val="24"/>
        </w:rPr>
      </w:pPr>
    </w:p>
    <w:p w:rsidR="002D2181" w:rsidRDefault="002D2181" w:rsidP="001C614C">
      <w:pPr>
        <w:rPr>
          <w:sz w:val="24"/>
          <w:szCs w:val="24"/>
        </w:rPr>
      </w:pPr>
    </w:p>
    <w:p w:rsidR="00FF0746" w:rsidRPr="00D73AD4" w:rsidRDefault="00FF0746" w:rsidP="00FF0746">
      <w:pPr>
        <w:pStyle w:val="Title"/>
      </w:pPr>
      <w:r w:rsidRPr="00D73AD4">
        <w:lastRenderedPageBreak/>
        <w:t>Leaf &amp; BUD Temperature sensor</w:t>
      </w:r>
    </w:p>
    <w:p w:rsidR="002D2181" w:rsidRDefault="002D2181" w:rsidP="001C614C">
      <w:pPr>
        <w:rPr>
          <w:sz w:val="24"/>
          <w:szCs w:val="24"/>
        </w:rPr>
      </w:pPr>
    </w:p>
    <w:p w:rsidR="002D2181" w:rsidRDefault="002D2181" w:rsidP="001C614C">
      <w:pPr>
        <w:rPr>
          <w:sz w:val="24"/>
          <w:szCs w:val="24"/>
        </w:rPr>
      </w:pPr>
    </w:p>
    <w:p w:rsidR="00A154F7" w:rsidRPr="00A154F7" w:rsidRDefault="00A154F7" w:rsidP="00A154F7">
      <w:pPr>
        <w:shd w:val="clear" w:color="auto" w:fill="F5F6F5"/>
        <w:spacing w:after="0" w:line="240" w:lineRule="auto"/>
        <w:rPr>
          <w:rFonts w:ascii="Roboto" w:eastAsia="Times New Roman" w:hAnsi="Roboto" w:cs="Times New Roman"/>
          <w:color w:val="1D1D20"/>
          <w:sz w:val="30"/>
          <w:szCs w:val="30"/>
        </w:rPr>
      </w:pPr>
      <w:r w:rsidRPr="00A154F7">
        <w:rPr>
          <w:rFonts w:ascii="Roboto" w:eastAsia="Times New Roman" w:hAnsi="Roboto" w:cs="Times New Roman"/>
          <w:color w:val="1D1D20"/>
          <w:sz w:val="30"/>
          <w:szCs w:val="30"/>
        </w:rPr>
        <w:t>Monitor Radiation Frost Events</w:t>
      </w:r>
    </w:p>
    <w:p w:rsidR="00A154F7" w:rsidRPr="00A154F7" w:rsidRDefault="00A154F7" w:rsidP="00A154F7">
      <w:pPr>
        <w:shd w:val="clear" w:color="auto" w:fill="F5F6F5"/>
        <w:spacing w:after="0" w:line="240" w:lineRule="auto"/>
        <w:rPr>
          <w:rFonts w:ascii="Roboto" w:eastAsia="Times New Roman" w:hAnsi="Roboto" w:cs="Times New Roman"/>
          <w:color w:val="1D1D20"/>
          <w:sz w:val="24"/>
          <w:szCs w:val="24"/>
        </w:rPr>
      </w:pPr>
      <w:r w:rsidRPr="00A154F7">
        <w:rPr>
          <w:rFonts w:ascii="Roboto" w:eastAsia="Times New Roman" w:hAnsi="Roboto" w:cs="Times New Roman"/>
          <w:color w:val="1D1D20"/>
          <w:sz w:val="24"/>
          <w:szCs w:val="24"/>
        </w:rPr>
        <w:t xml:space="preserve">On calm, clear </w:t>
      </w:r>
      <w:proofErr w:type="gramStart"/>
      <w:r w:rsidRPr="00A154F7">
        <w:rPr>
          <w:rFonts w:ascii="Roboto" w:eastAsia="Times New Roman" w:hAnsi="Roboto" w:cs="Times New Roman"/>
          <w:color w:val="1D1D20"/>
          <w:sz w:val="24"/>
          <w:szCs w:val="24"/>
        </w:rPr>
        <w:t>nights</w:t>
      </w:r>
      <w:proofErr w:type="gramEnd"/>
      <w:r w:rsidRPr="00A154F7">
        <w:rPr>
          <w:rFonts w:ascii="Roboto" w:eastAsia="Times New Roman" w:hAnsi="Roboto" w:cs="Times New Roman"/>
          <w:color w:val="1D1D20"/>
          <w:sz w:val="24"/>
          <w:szCs w:val="24"/>
        </w:rPr>
        <w:t xml:space="preserve"> surface temperature, including leaf and bud temperatures, can drop well below air temperature due to a net loss of longwave radiation to the clear sky. A radiation frost occurs when frost forms at the surface before the air temperature reaches freezing (0 C). Under cloudy and/or windy conditions, radiation frost events do not occur. The Apogee radiation frost detector is a combination of two high accuracy thermistors mounted in a single housing. One sensor is designed to mimic a leaf and sensor is designed to mimic a bud, providing estimates of leaf and bud temperatures and a direct means of monitoring radiation frost events.</w:t>
      </w:r>
    </w:p>
    <w:p w:rsidR="002D2181" w:rsidRDefault="002D2181" w:rsidP="001C614C">
      <w:pPr>
        <w:rPr>
          <w:sz w:val="24"/>
          <w:szCs w:val="24"/>
        </w:rPr>
      </w:pPr>
    </w:p>
    <w:p w:rsidR="002D2181" w:rsidRDefault="002D2181" w:rsidP="001C614C">
      <w:pPr>
        <w:rPr>
          <w:sz w:val="24"/>
          <w:szCs w:val="24"/>
        </w:rPr>
      </w:pPr>
    </w:p>
    <w:p w:rsidR="00554644" w:rsidRPr="00554644" w:rsidRDefault="00554644" w:rsidP="00554644">
      <w:pPr>
        <w:shd w:val="clear" w:color="auto" w:fill="F5F6F5"/>
        <w:spacing w:after="0" w:line="240" w:lineRule="auto"/>
        <w:rPr>
          <w:rFonts w:ascii="Roboto" w:eastAsia="Times New Roman" w:hAnsi="Roboto" w:cs="Times New Roman"/>
          <w:color w:val="1D1D20"/>
          <w:sz w:val="30"/>
          <w:szCs w:val="30"/>
        </w:rPr>
      </w:pPr>
      <w:r w:rsidRPr="00554644">
        <w:rPr>
          <w:rFonts w:ascii="Roboto" w:eastAsia="Times New Roman" w:hAnsi="Roboto" w:cs="Times New Roman"/>
          <w:color w:val="1D1D20"/>
          <w:sz w:val="30"/>
          <w:szCs w:val="30"/>
        </w:rPr>
        <w:t>Wide Range, Accurate Measurements</w:t>
      </w:r>
    </w:p>
    <w:p w:rsidR="00554644" w:rsidRPr="00554644" w:rsidRDefault="00554644" w:rsidP="00554644">
      <w:pPr>
        <w:shd w:val="clear" w:color="auto" w:fill="F5F6F5"/>
        <w:spacing w:after="0" w:line="240" w:lineRule="auto"/>
        <w:rPr>
          <w:rFonts w:ascii="Roboto" w:eastAsia="Times New Roman" w:hAnsi="Roboto" w:cs="Times New Roman"/>
          <w:color w:val="1D1D20"/>
          <w:sz w:val="24"/>
          <w:szCs w:val="24"/>
        </w:rPr>
      </w:pPr>
      <w:r w:rsidRPr="00554644">
        <w:rPr>
          <w:rFonts w:ascii="Roboto" w:eastAsia="Times New Roman" w:hAnsi="Roboto" w:cs="Times New Roman"/>
          <w:color w:val="1D1D20"/>
          <w:sz w:val="24"/>
          <w:szCs w:val="24"/>
        </w:rPr>
        <w:t>Thermistor accuracy is ± 0.1 C across a range of 0 to 70 C, providing accurate measurements at temperatures near zero where frost damage is likely to occur.</w:t>
      </w:r>
    </w:p>
    <w:p w:rsidR="002D2181" w:rsidRDefault="002D2181" w:rsidP="001C614C">
      <w:pPr>
        <w:rPr>
          <w:sz w:val="24"/>
          <w:szCs w:val="24"/>
        </w:rPr>
      </w:pPr>
    </w:p>
    <w:p w:rsidR="00554644" w:rsidRPr="00554644" w:rsidRDefault="00554644" w:rsidP="00554644">
      <w:pPr>
        <w:shd w:val="clear" w:color="auto" w:fill="F5F6F5"/>
        <w:spacing w:after="0" w:line="240" w:lineRule="auto"/>
        <w:rPr>
          <w:rFonts w:ascii="Roboto" w:eastAsia="Times New Roman" w:hAnsi="Roboto" w:cs="Times New Roman"/>
          <w:color w:val="1D1D20"/>
          <w:sz w:val="30"/>
          <w:szCs w:val="30"/>
        </w:rPr>
      </w:pPr>
      <w:r w:rsidRPr="00554644">
        <w:rPr>
          <w:rFonts w:ascii="Roboto" w:eastAsia="Times New Roman" w:hAnsi="Roboto" w:cs="Times New Roman"/>
          <w:color w:val="1D1D20"/>
          <w:sz w:val="30"/>
          <w:szCs w:val="30"/>
        </w:rPr>
        <w:t>Output Options</w:t>
      </w:r>
    </w:p>
    <w:p w:rsidR="00554644" w:rsidRPr="00554644" w:rsidRDefault="00554644" w:rsidP="00554644">
      <w:pPr>
        <w:shd w:val="clear" w:color="auto" w:fill="F5F6F5"/>
        <w:spacing w:after="0" w:line="240" w:lineRule="auto"/>
        <w:rPr>
          <w:rFonts w:ascii="Roboto" w:eastAsia="Times New Roman" w:hAnsi="Roboto" w:cs="Times New Roman"/>
          <w:color w:val="1D1D20"/>
          <w:sz w:val="24"/>
          <w:szCs w:val="24"/>
        </w:rPr>
      </w:pPr>
      <w:r w:rsidRPr="00554644">
        <w:rPr>
          <w:rFonts w:ascii="Roboto" w:eastAsia="Times New Roman" w:hAnsi="Roboto" w:cs="Times New Roman"/>
          <w:color w:val="1D1D20"/>
          <w:sz w:val="24"/>
          <w:szCs w:val="24"/>
        </w:rPr>
        <w:t>Analog and digital output options are available. Analog version is an un-amplified voltage output. Digital version is SDI-12 communication protocol.</w:t>
      </w:r>
    </w:p>
    <w:p w:rsidR="00554644" w:rsidRDefault="00554644" w:rsidP="001C614C">
      <w:pPr>
        <w:rPr>
          <w:sz w:val="24"/>
          <w:szCs w:val="24"/>
        </w:rPr>
      </w:pPr>
    </w:p>
    <w:p w:rsidR="001C2210" w:rsidRDefault="001C2210" w:rsidP="001C614C">
      <w:pPr>
        <w:rPr>
          <w:sz w:val="24"/>
          <w:szCs w:val="24"/>
        </w:rPr>
      </w:pPr>
    </w:p>
    <w:p w:rsidR="001C2210" w:rsidRDefault="001C2210" w:rsidP="001C614C">
      <w:pPr>
        <w:rPr>
          <w:sz w:val="24"/>
          <w:szCs w:val="24"/>
        </w:rPr>
      </w:pPr>
    </w:p>
    <w:p w:rsidR="001C2210" w:rsidRDefault="001C2210" w:rsidP="001C614C">
      <w:pPr>
        <w:rPr>
          <w:sz w:val="24"/>
          <w:szCs w:val="24"/>
        </w:rPr>
      </w:pPr>
    </w:p>
    <w:p w:rsidR="001C2210" w:rsidRDefault="001C2210" w:rsidP="001C614C">
      <w:pPr>
        <w:rPr>
          <w:sz w:val="24"/>
          <w:szCs w:val="24"/>
        </w:rPr>
      </w:pPr>
    </w:p>
    <w:p w:rsidR="001C2210" w:rsidRDefault="001C2210" w:rsidP="001C614C">
      <w:pPr>
        <w:rPr>
          <w:sz w:val="24"/>
          <w:szCs w:val="24"/>
        </w:rPr>
      </w:pPr>
    </w:p>
    <w:p w:rsidR="001C2210" w:rsidRDefault="001C2210" w:rsidP="001C614C">
      <w:pPr>
        <w:rPr>
          <w:sz w:val="24"/>
          <w:szCs w:val="24"/>
        </w:rPr>
      </w:pPr>
    </w:p>
    <w:p w:rsidR="001C2210" w:rsidRDefault="001C2210" w:rsidP="001C614C">
      <w:pPr>
        <w:rPr>
          <w:sz w:val="24"/>
          <w:szCs w:val="24"/>
        </w:rPr>
      </w:pPr>
    </w:p>
    <w:p w:rsidR="001C2210" w:rsidRDefault="001C2210" w:rsidP="001C614C">
      <w:pPr>
        <w:rPr>
          <w:sz w:val="24"/>
          <w:szCs w:val="24"/>
        </w:rPr>
      </w:pPr>
    </w:p>
    <w:p w:rsidR="001C2210" w:rsidRDefault="001C2210" w:rsidP="001C614C">
      <w:pPr>
        <w:rPr>
          <w:sz w:val="24"/>
          <w:szCs w:val="24"/>
        </w:rPr>
      </w:pPr>
    </w:p>
    <w:p w:rsidR="001C2210" w:rsidRDefault="001C2210" w:rsidP="001C614C">
      <w:pPr>
        <w:rPr>
          <w:sz w:val="24"/>
          <w:szCs w:val="24"/>
        </w:rPr>
      </w:pPr>
    </w:p>
    <w:p w:rsidR="001C2210" w:rsidRDefault="001C2210" w:rsidP="001C2210">
      <w:pPr>
        <w:pStyle w:val="Title"/>
      </w:pPr>
      <w:r>
        <w:lastRenderedPageBreak/>
        <w:t>Quantum (PAR &amp; EPAR) Sensors / Meters</w:t>
      </w:r>
    </w:p>
    <w:p w:rsidR="0035680A" w:rsidRPr="0035680A" w:rsidRDefault="0035680A" w:rsidP="0035680A"/>
    <w:p w:rsidR="001C2210" w:rsidRDefault="001C2210" w:rsidP="001C614C">
      <w:pPr>
        <w:rPr>
          <w:sz w:val="24"/>
          <w:szCs w:val="24"/>
        </w:rPr>
      </w:pPr>
    </w:p>
    <w:p w:rsidR="001C2210" w:rsidRDefault="001C2210" w:rsidP="001C614C">
      <w:hyperlink r:id="rId11" w:history="1">
        <w:r>
          <w:rPr>
            <w:rStyle w:val="Hyperlink"/>
            <w:rFonts w:ascii="Roboto" w:hAnsi="Roboto"/>
            <w:caps/>
            <w:color w:val="1D1D20"/>
            <w:spacing w:val="43"/>
            <w:sz w:val="34"/>
            <w:szCs w:val="34"/>
            <w:u w:val="none"/>
            <w:shd w:val="clear" w:color="auto" w:fill="F5F6F5"/>
          </w:rPr>
          <w:t>FULL-SPECTRUM QUANTUM SENSORS</w:t>
        </w:r>
      </w:hyperlink>
    </w:p>
    <w:p w:rsidR="001C2210" w:rsidRDefault="001C2210" w:rsidP="001C2210">
      <w:pPr>
        <w:pStyle w:val="NormalWeb"/>
        <w:shd w:val="clear" w:color="auto" w:fill="F5F6F5"/>
        <w:jc w:val="center"/>
        <w:rPr>
          <w:rFonts w:ascii="Roboto" w:hAnsi="Roboto"/>
          <w:color w:val="1D1D20"/>
        </w:rPr>
      </w:pPr>
      <w:r>
        <w:rPr>
          <w:rStyle w:val="Strong"/>
          <w:rFonts w:ascii="Roboto" w:hAnsi="Roboto"/>
          <w:color w:val="1D1D20"/>
        </w:rPr>
        <w:t>Light Source</w:t>
      </w:r>
      <w:r>
        <w:rPr>
          <w:rFonts w:ascii="Roboto" w:hAnsi="Roboto"/>
          <w:color w:val="1D1D20"/>
        </w:rPr>
        <w:br/>
      </w:r>
      <w:proofErr w:type="gramStart"/>
      <w:r>
        <w:rPr>
          <w:rFonts w:ascii="Roboto" w:hAnsi="Roboto"/>
          <w:color w:val="1D1D20"/>
        </w:rPr>
        <w:t>Provides</w:t>
      </w:r>
      <w:proofErr w:type="gramEnd"/>
      <w:r>
        <w:rPr>
          <w:rFonts w:ascii="Roboto" w:hAnsi="Roboto"/>
          <w:color w:val="1D1D20"/>
        </w:rPr>
        <w:t xml:space="preserve"> accurate PAR measurements under all light sources, including LEDs.</w:t>
      </w:r>
    </w:p>
    <w:p w:rsidR="001C2210" w:rsidRDefault="001C2210" w:rsidP="001C2210">
      <w:pPr>
        <w:pStyle w:val="NormalWeb"/>
        <w:shd w:val="clear" w:color="auto" w:fill="F5F6F5"/>
        <w:jc w:val="center"/>
        <w:rPr>
          <w:rFonts w:ascii="Roboto" w:hAnsi="Roboto"/>
          <w:color w:val="1D1D20"/>
        </w:rPr>
      </w:pPr>
      <w:r>
        <w:rPr>
          <w:rStyle w:val="Strong"/>
          <w:rFonts w:ascii="Roboto" w:hAnsi="Roboto"/>
          <w:color w:val="1D1D20"/>
        </w:rPr>
        <w:t>Spectral Range</w:t>
      </w:r>
      <w:r>
        <w:rPr>
          <w:rFonts w:ascii="Roboto" w:hAnsi="Roboto"/>
          <w:color w:val="1D1D20"/>
        </w:rPr>
        <w:br/>
        <w:t>400 to 700 nm ± 5 nm (wavelengths where response is greater than 50 % of maximum)</w:t>
      </w:r>
    </w:p>
    <w:p w:rsidR="00645822" w:rsidRDefault="00645822" w:rsidP="00645822">
      <w:pPr>
        <w:pStyle w:val="NormalWeb"/>
        <w:shd w:val="clear" w:color="auto" w:fill="F5F6F5"/>
        <w:jc w:val="center"/>
        <w:rPr>
          <w:rStyle w:val="Strong"/>
          <w:rFonts w:ascii="Roboto" w:hAnsi="Roboto"/>
          <w:color w:val="1D1D20"/>
        </w:rPr>
      </w:pPr>
    </w:p>
    <w:p w:rsidR="00645822" w:rsidRDefault="00645822" w:rsidP="00645822">
      <w:pPr>
        <w:pStyle w:val="NormalWeb"/>
        <w:shd w:val="clear" w:color="auto" w:fill="F5F6F5"/>
        <w:jc w:val="center"/>
        <w:rPr>
          <w:rFonts w:ascii="Roboto" w:hAnsi="Roboto"/>
          <w:color w:val="1D1D20"/>
        </w:rPr>
      </w:pPr>
      <w:r>
        <w:rPr>
          <w:rStyle w:val="Strong"/>
          <w:rFonts w:ascii="Roboto" w:hAnsi="Roboto"/>
          <w:color w:val="1D1D20"/>
        </w:rPr>
        <w:t>Output Options</w:t>
      </w:r>
      <w:r>
        <w:rPr>
          <w:rFonts w:ascii="Roboto" w:hAnsi="Roboto"/>
          <w:color w:val="1D1D20"/>
        </w:rPr>
        <w:br/>
        <w:t xml:space="preserve">Available in multiple analog and digital outputs including unamplified, SDI-12, Modbus communication protocols, attached to a hand-held meter with a digital output, as a "smart" sensor that uses USB communication and custom software, or with Apogee's new </w:t>
      </w:r>
      <w:proofErr w:type="spellStart"/>
      <w:r>
        <w:rPr>
          <w:rFonts w:ascii="Roboto" w:hAnsi="Roboto"/>
          <w:color w:val="1D1D20"/>
        </w:rPr>
        <w:t>microCache</w:t>
      </w:r>
      <w:proofErr w:type="spellEnd"/>
      <w:r>
        <w:rPr>
          <w:rFonts w:ascii="Roboto" w:hAnsi="Roboto"/>
          <w:color w:val="1D1D20"/>
        </w:rPr>
        <w:t xml:space="preserve"> device.</w:t>
      </w:r>
    </w:p>
    <w:p w:rsidR="00645822" w:rsidRDefault="00645822" w:rsidP="00645822">
      <w:pPr>
        <w:pStyle w:val="NormalWeb"/>
        <w:shd w:val="clear" w:color="auto" w:fill="F5F6F5"/>
        <w:jc w:val="center"/>
        <w:rPr>
          <w:rFonts w:ascii="Roboto" w:hAnsi="Roboto"/>
          <w:color w:val="1D1D20"/>
        </w:rPr>
      </w:pPr>
      <w:r>
        <w:rPr>
          <w:rStyle w:val="Strong"/>
          <w:rFonts w:ascii="Roboto" w:hAnsi="Roboto"/>
          <w:color w:val="1D1D20"/>
        </w:rPr>
        <w:t>Waterproof</w:t>
      </w:r>
    </w:p>
    <w:p w:rsidR="001C2210" w:rsidRDefault="001C2210" w:rsidP="001C614C">
      <w:pPr>
        <w:rPr>
          <w:sz w:val="24"/>
          <w:szCs w:val="24"/>
        </w:rPr>
      </w:pPr>
    </w:p>
    <w:p w:rsidR="001C2210" w:rsidRDefault="001C2210" w:rsidP="001C614C">
      <w:hyperlink r:id="rId12" w:history="1">
        <w:r>
          <w:rPr>
            <w:rStyle w:val="Hyperlink"/>
            <w:rFonts w:ascii="Roboto" w:hAnsi="Roboto"/>
            <w:caps/>
            <w:color w:val="1D1D20"/>
            <w:spacing w:val="43"/>
            <w:sz w:val="34"/>
            <w:szCs w:val="34"/>
            <w:u w:val="none"/>
            <w:shd w:val="clear" w:color="auto" w:fill="F5F6F5"/>
          </w:rPr>
          <w:t>EPAR SENSORS</w:t>
        </w:r>
      </w:hyperlink>
    </w:p>
    <w:p w:rsidR="001C2210" w:rsidRDefault="001C2210" w:rsidP="001C2210">
      <w:pPr>
        <w:pStyle w:val="NormalWeb"/>
        <w:shd w:val="clear" w:color="auto" w:fill="F5F6F5"/>
        <w:jc w:val="center"/>
        <w:rPr>
          <w:rFonts w:ascii="Roboto" w:hAnsi="Roboto"/>
          <w:color w:val="1D1D20"/>
        </w:rPr>
      </w:pPr>
      <w:r>
        <w:rPr>
          <w:rStyle w:val="Strong"/>
          <w:rFonts w:ascii="Roboto" w:hAnsi="Roboto"/>
          <w:color w:val="1D1D20"/>
        </w:rPr>
        <w:t>Light Source</w:t>
      </w:r>
      <w:r>
        <w:rPr>
          <w:rFonts w:ascii="Roboto" w:hAnsi="Roboto"/>
          <w:color w:val="1D1D20"/>
        </w:rPr>
        <w:br/>
      </w:r>
      <w:proofErr w:type="gramStart"/>
      <w:r>
        <w:rPr>
          <w:rFonts w:ascii="Roboto" w:hAnsi="Roboto"/>
          <w:color w:val="1D1D20"/>
        </w:rPr>
        <w:t>Provides</w:t>
      </w:r>
      <w:proofErr w:type="gramEnd"/>
      <w:r>
        <w:rPr>
          <w:rFonts w:ascii="Roboto" w:hAnsi="Roboto"/>
          <w:color w:val="1D1D20"/>
        </w:rPr>
        <w:t xml:space="preserve"> accurate measurements under all light sources.</w:t>
      </w:r>
    </w:p>
    <w:p w:rsidR="001C2210" w:rsidRDefault="001C2210" w:rsidP="001C2210">
      <w:pPr>
        <w:pStyle w:val="NormalWeb"/>
        <w:shd w:val="clear" w:color="auto" w:fill="F5F6F5"/>
        <w:jc w:val="center"/>
        <w:rPr>
          <w:rFonts w:ascii="Roboto" w:hAnsi="Roboto"/>
          <w:color w:val="1D1D20"/>
        </w:rPr>
      </w:pPr>
      <w:r>
        <w:rPr>
          <w:rStyle w:val="Strong"/>
          <w:rFonts w:ascii="Roboto" w:hAnsi="Roboto"/>
          <w:color w:val="1D1D20"/>
        </w:rPr>
        <w:t>Spectral Range</w:t>
      </w:r>
      <w:r>
        <w:rPr>
          <w:rFonts w:ascii="Roboto" w:hAnsi="Roboto"/>
          <w:color w:val="1D1D20"/>
        </w:rPr>
        <w:br/>
        <w:t>400 to 750 nm ± 5 nm (wavelengths where the response is greater than 50 % of maximum)</w:t>
      </w:r>
    </w:p>
    <w:p w:rsidR="00645822" w:rsidRDefault="00645822" w:rsidP="00645822">
      <w:pPr>
        <w:pStyle w:val="NormalWeb"/>
        <w:shd w:val="clear" w:color="auto" w:fill="F5F6F5"/>
        <w:jc w:val="center"/>
        <w:rPr>
          <w:rStyle w:val="Strong"/>
          <w:rFonts w:ascii="Roboto" w:hAnsi="Roboto"/>
          <w:color w:val="1D1D20"/>
        </w:rPr>
      </w:pPr>
    </w:p>
    <w:p w:rsidR="00645822" w:rsidRDefault="00645822" w:rsidP="00645822">
      <w:pPr>
        <w:pStyle w:val="NormalWeb"/>
        <w:shd w:val="clear" w:color="auto" w:fill="F5F6F5"/>
        <w:jc w:val="center"/>
        <w:rPr>
          <w:rFonts w:ascii="Roboto" w:hAnsi="Roboto"/>
          <w:color w:val="1D1D20"/>
        </w:rPr>
      </w:pPr>
      <w:r>
        <w:rPr>
          <w:rStyle w:val="Strong"/>
          <w:rFonts w:ascii="Roboto" w:hAnsi="Roboto"/>
          <w:color w:val="1D1D20"/>
        </w:rPr>
        <w:t>Output Options</w:t>
      </w:r>
      <w:r>
        <w:rPr>
          <w:rFonts w:ascii="Roboto" w:hAnsi="Roboto"/>
          <w:color w:val="1D1D20"/>
        </w:rPr>
        <w:br/>
        <w:t xml:space="preserve">Available in multiple analog and digital outputs including unamplified, SDI-12, Modbus communication protocols, attached to a hand-held meter with a digital output, as a "smart" sensor that uses USB communication and custom software, or with Apogee's new </w:t>
      </w:r>
      <w:proofErr w:type="spellStart"/>
      <w:r>
        <w:rPr>
          <w:rFonts w:ascii="Roboto" w:hAnsi="Roboto"/>
          <w:color w:val="1D1D20"/>
        </w:rPr>
        <w:t>microCache</w:t>
      </w:r>
      <w:proofErr w:type="spellEnd"/>
      <w:r>
        <w:rPr>
          <w:rFonts w:ascii="Roboto" w:hAnsi="Roboto"/>
          <w:color w:val="1D1D20"/>
        </w:rPr>
        <w:t xml:space="preserve"> device.</w:t>
      </w:r>
    </w:p>
    <w:p w:rsidR="00645822" w:rsidRDefault="00645822" w:rsidP="00645822">
      <w:pPr>
        <w:pStyle w:val="NormalWeb"/>
        <w:shd w:val="clear" w:color="auto" w:fill="F5F6F5"/>
        <w:jc w:val="center"/>
        <w:rPr>
          <w:rFonts w:ascii="Roboto" w:hAnsi="Roboto"/>
          <w:color w:val="1D1D20"/>
        </w:rPr>
      </w:pPr>
      <w:r>
        <w:rPr>
          <w:rStyle w:val="Strong"/>
          <w:rFonts w:ascii="Roboto" w:hAnsi="Roboto"/>
          <w:color w:val="1D1D20"/>
        </w:rPr>
        <w:t>Waterproof</w:t>
      </w:r>
    </w:p>
    <w:p w:rsidR="00AA350A" w:rsidRDefault="00AA350A" w:rsidP="00AA350A">
      <w:pPr>
        <w:pStyle w:val="Title"/>
      </w:pPr>
      <w:r>
        <w:lastRenderedPageBreak/>
        <w:t>Infrared Radiometer</w:t>
      </w:r>
    </w:p>
    <w:p w:rsidR="001C2210" w:rsidRDefault="001C2210" w:rsidP="001C614C">
      <w:pPr>
        <w:rPr>
          <w:sz w:val="24"/>
          <w:szCs w:val="24"/>
        </w:rPr>
      </w:pPr>
    </w:p>
    <w:p w:rsidR="008E3D09" w:rsidRPr="008E3D09" w:rsidRDefault="008E3D09" w:rsidP="008E3D09">
      <w:pPr>
        <w:shd w:val="clear" w:color="auto" w:fill="F5F6F5"/>
        <w:spacing w:after="0" w:line="240" w:lineRule="auto"/>
        <w:rPr>
          <w:rFonts w:ascii="Roboto" w:eastAsia="Times New Roman" w:hAnsi="Roboto" w:cs="Times New Roman"/>
          <w:color w:val="1D1D20"/>
          <w:sz w:val="30"/>
          <w:szCs w:val="30"/>
        </w:rPr>
      </w:pPr>
      <w:r w:rsidRPr="008E3D09">
        <w:rPr>
          <w:rFonts w:ascii="Roboto" w:eastAsia="Times New Roman" w:hAnsi="Roboto" w:cs="Times New Roman"/>
          <w:color w:val="1D1D20"/>
          <w:sz w:val="30"/>
          <w:szCs w:val="30"/>
        </w:rPr>
        <w:t>High-Accuracy Measurements</w:t>
      </w:r>
    </w:p>
    <w:p w:rsidR="008E3D09" w:rsidRPr="008E3D09" w:rsidRDefault="008E3D09" w:rsidP="008E3D09">
      <w:pPr>
        <w:shd w:val="clear" w:color="auto" w:fill="F5F6F5"/>
        <w:spacing w:after="0" w:line="240" w:lineRule="auto"/>
        <w:rPr>
          <w:rFonts w:ascii="Roboto" w:eastAsia="Times New Roman" w:hAnsi="Roboto" w:cs="Times New Roman"/>
          <w:color w:val="1D1D20"/>
          <w:sz w:val="24"/>
          <w:szCs w:val="24"/>
        </w:rPr>
      </w:pPr>
      <w:r w:rsidRPr="008E3D09">
        <w:rPr>
          <w:rFonts w:ascii="Roboto" w:eastAsia="Times New Roman" w:hAnsi="Roboto" w:cs="Times New Roman"/>
          <w:color w:val="1D1D20"/>
          <w:sz w:val="24"/>
          <w:szCs w:val="24"/>
        </w:rPr>
        <w:t>All Apogee IR sensors are NIST traceable and include a calibration certificate. Sensors are calibrated to a custom black-body cone with the </w:t>
      </w:r>
      <w:r w:rsidRPr="008E3D09">
        <w:rPr>
          <w:rFonts w:ascii="Roboto" w:eastAsia="Times New Roman" w:hAnsi="Roboto" w:cs="Times New Roman"/>
          <w:b/>
          <w:bCs/>
          <w:color w:val="1D1D20"/>
          <w:sz w:val="24"/>
          <w:szCs w:val="24"/>
        </w:rPr>
        <w:t>Research-Grade sensors</w:t>
      </w:r>
      <w:r w:rsidRPr="008E3D09">
        <w:rPr>
          <w:rFonts w:ascii="Roboto" w:eastAsia="Times New Roman" w:hAnsi="Roboto" w:cs="Times New Roman"/>
          <w:color w:val="1D1D20"/>
          <w:sz w:val="24"/>
          <w:szCs w:val="24"/>
        </w:rPr>
        <w:t> featuring a measurement uncertainty of ± 0.2 C from -30 to 65 C when the sensor (detector) temperature is within 20 C of the surface (target) being measured. </w:t>
      </w:r>
      <w:r w:rsidRPr="008E3D09">
        <w:rPr>
          <w:rFonts w:ascii="Roboto" w:eastAsia="Times New Roman" w:hAnsi="Roboto" w:cs="Times New Roman"/>
          <w:b/>
          <w:bCs/>
          <w:color w:val="1D1D20"/>
          <w:sz w:val="24"/>
          <w:szCs w:val="24"/>
        </w:rPr>
        <w:t>Commercial-Grade sensors</w:t>
      </w:r>
      <w:r w:rsidRPr="008E3D09">
        <w:rPr>
          <w:rFonts w:ascii="Roboto" w:eastAsia="Times New Roman" w:hAnsi="Roboto" w:cs="Times New Roman"/>
          <w:color w:val="1D1D20"/>
          <w:sz w:val="24"/>
          <w:szCs w:val="24"/>
        </w:rPr>
        <w:t> have a measurement uncertainty of ± 0.5 C from 0 to 50 C when the sensor is within 20 C of the surface target. Radiometers are only sensitive from 8 to 14 µm (atmospheric window) to minimize the influence of water vapor and CO</w:t>
      </w:r>
      <w:r w:rsidRPr="008E3D09">
        <w:rPr>
          <w:rFonts w:ascii="Roboto" w:eastAsia="Times New Roman" w:hAnsi="Roboto" w:cs="Times New Roman"/>
          <w:color w:val="1D1D20"/>
          <w:sz w:val="18"/>
          <w:szCs w:val="18"/>
          <w:vertAlign w:val="subscript"/>
        </w:rPr>
        <w:t>2</w:t>
      </w:r>
      <w:r w:rsidRPr="008E3D09">
        <w:rPr>
          <w:rFonts w:ascii="Roboto" w:eastAsia="Times New Roman" w:hAnsi="Roboto" w:cs="Times New Roman"/>
          <w:color w:val="1D1D20"/>
          <w:sz w:val="24"/>
          <w:szCs w:val="24"/>
        </w:rPr>
        <w:t> on the measurement.</w:t>
      </w:r>
    </w:p>
    <w:p w:rsidR="008E3D09" w:rsidRDefault="008E3D09" w:rsidP="001C614C">
      <w:pPr>
        <w:rPr>
          <w:sz w:val="24"/>
          <w:szCs w:val="24"/>
        </w:rPr>
      </w:pPr>
    </w:p>
    <w:p w:rsidR="008E3D09" w:rsidRPr="008E3D09" w:rsidRDefault="008E3D09" w:rsidP="008E3D09">
      <w:pPr>
        <w:shd w:val="clear" w:color="auto" w:fill="F5F6F5"/>
        <w:spacing w:after="0" w:line="240" w:lineRule="auto"/>
        <w:rPr>
          <w:rFonts w:ascii="Roboto" w:eastAsia="Times New Roman" w:hAnsi="Roboto" w:cs="Times New Roman"/>
          <w:color w:val="1D1D20"/>
          <w:sz w:val="30"/>
          <w:szCs w:val="30"/>
        </w:rPr>
      </w:pPr>
      <w:r w:rsidRPr="008E3D09">
        <w:rPr>
          <w:rFonts w:ascii="Roboto" w:eastAsia="Times New Roman" w:hAnsi="Roboto" w:cs="Times New Roman"/>
          <w:color w:val="1D1D20"/>
          <w:sz w:val="30"/>
          <w:szCs w:val="30"/>
        </w:rPr>
        <w:t>Field of View Options</w:t>
      </w:r>
    </w:p>
    <w:p w:rsidR="008E3D09" w:rsidRDefault="008E3D09" w:rsidP="008E3D09">
      <w:pPr>
        <w:shd w:val="clear" w:color="auto" w:fill="F5F6F5"/>
        <w:spacing w:after="0" w:line="240" w:lineRule="auto"/>
        <w:rPr>
          <w:rFonts w:ascii="Roboto" w:eastAsia="Times New Roman" w:hAnsi="Roboto" w:cs="Times New Roman"/>
          <w:color w:val="1D1D20"/>
          <w:sz w:val="24"/>
          <w:szCs w:val="24"/>
        </w:rPr>
      </w:pPr>
      <w:r w:rsidRPr="008E3D09">
        <w:rPr>
          <w:rFonts w:ascii="Roboto" w:eastAsia="Times New Roman" w:hAnsi="Roboto" w:cs="Times New Roman"/>
          <w:b/>
          <w:bCs/>
          <w:color w:val="1D1D20"/>
          <w:sz w:val="24"/>
          <w:szCs w:val="24"/>
        </w:rPr>
        <w:t>Research-Grade sensors</w:t>
      </w:r>
      <w:r w:rsidRPr="008E3D09">
        <w:rPr>
          <w:rFonts w:ascii="Roboto" w:eastAsia="Times New Roman" w:hAnsi="Roboto" w:cs="Times New Roman"/>
          <w:color w:val="1D1D20"/>
          <w:sz w:val="24"/>
          <w:szCs w:val="24"/>
        </w:rPr>
        <w:t> come in five fields of view (FOV), including: three circular and two horizontal apertures. </w:t>
      </w:r>
      <w:r w:rsidRPr="008E3D09">
        <w:rPr>
          <w:rFonts w:ascii="Roboto" w:eastAsia="Times New Roman" w:hAnsi="Roboto" w:cs="Times New Roman"/>
          <w:b/>
          <w:bCs/>
          <w:color w:val="1D1D20"/>
          <w:sz w:val="24"/>
          <w:szCs w:val="24"/>
        </w:rPr>
        <w:t>The Commercial-Grade sensor</w:t>
      </w:r>
      <w:r w:rsidRPr="008E3D09">
        <w:rPr>
          <w:rFonts w:ascii="Roboto" w:eastAsia="Times New Roman" w:hAnsi="Roboto" w:cs="Times New Roman"/>
          <w:color w:val="1D1D20"/>
          <w:sz w:val="24"/>
          <w:szCs w:val="24"/>
        </w:rPr>
        <w:t> comes in a single 22° half-angle FOV option.</w:t>
      </w:r>
    </w:p>
    <w:p w:rsidR="008E3D09" w:rsidRDefault="008E3D09" w:rsidP="008E3D09">
      <w:pPr>
        <w:shd w:val="clear" w:color="auto" w:fill="F5F6F5"/>
        <w:spacing w:after="0" w:line="240" w:lineRule="auto"/>
        <w:rPr>
          <w:rFonts w:ascii="Roboto" w:eastAsia="Times New Roman" w:hAnsi="Roboto" w:cs="Times New Roman"/>
          <w:color w:val="1D1D20"/>
          <w:sz w:val="24"/>
          <w:szCs w:val="24"/>
        </w:rPr>
      </w:pPr>
    </w:p>
    <w:p w:rsidR="008E3D09" w:rsidRDefault="008E3D09" w:rsidP="008E3D09">
      <w:pPr>
        <w:shd w:val="clear" w:color="auto" w:fill="F5F6F5"/>
        <w:spacing w:after="0" w:line="240" w:lineRule="auto"/>
        <w:rPr>
          <w:rFonts w:ascii="Roboto" w:eastAsia="Times New Roman" w:hAnsi="Roboto" w:cs="Times New Roman"/>
          <w:color w:val="1D1D20"/>
          <w:sz w:val="24"/>
          <w:szCs w:val="24"/>
        </w:rPr>
      </w:pPr>
    </w:p>
    <w:p w:rsidR="008E3D09" w:rsidRPr="008E3D09" w:rsidRDefault="008E3D09" w:rsidP="008E3D09">
      <w:pPr>
        <w:shd w:val="clear" w:color="auto" w:fill="F5F6F5"/>
        <w:spacing w:after="0" w:line="240" w:lineRule="auto"/>
        <w:rPr>
          <w:rFonts w:ascii="Roboto" w:eastAsia="Times New Roman" w:hAnsi="Roboto" w:cs="Times New Roman"/>
          <w:color w:val="1D1D20"/>
          <w:sz w:val="30"/>
          <w:szCs w:val="30"/>
        </w:rPr>
      </w:pPr>
      <w:r w:rsidRPr="008E3D09">
        <w:rPr>
          <w:rFonts w:ascii="Roboto" w:eastAsia="Times New Roman" w:hAnsi="Roboto" w:cs="Times New Roman"/>
          <w:color w:val="1D1D20"/>
          <w:sz w:val="30"/>
          <w:szCs w:val="30"/>
        </w:rPr>
        <w:t>Output Options</w:t>
      </w:r>
    </w:p>
    <w:p w:rsidR="008E3D09" w:rsidRPr="008E3D09" w:rsidRDefault="008E3D09" w:rsidP="008E3D09">
      <w:pPr>
        <w:shd w:val="clear" w:color="auto" w:fill="F5F6F5"/>
        <w:spacing w:after="0" w:line="240" w:lineRule="auto"/>
        <w:rPr>
          <w:rFonts w:ascii="Roboto" w:eastAsia="Times New Roman" w:hAnsi="Roboto" w:cs="Times New Roman"/>
          <w:color w:val="1D1D20"/>
          <w:sz w:val="24"/>
          <w:szCs w:val="24"/>
        </w:rPr>
      </w:pPr>
      <w:r w:rsidRPr="008E3D09">
        <w:rPr>
          <w:rFonts w:ascii="Roboto" w:eastAsia="Times New Roman" w:hAnsi="Roboto" w:cs="Times New Roman"/>
          <w:b/>
          <w:bCs/>
          <w:color w:val="1D1D20"/>
          <w:sz w:val="24"/>
          <w:szCs w:val="24"/>
        </w:rPr>
        <w:t>Research-Grade sensors</w:t>
      </w:r>
      <w:r w:rsidRPr="008E3D09">
        <w:rPr>
          <w:rFonts w:ascii="Roboto" w:eastAsia="Times New Roman" w:hAnsi="Roboto" w:cs="Times New Roman"/>
          <w:color w:val="1D1D20"/>
          <w:sz w:val="24"/>
          <w:szCs w:val="24"/>
        </w:rPr>
        <w:t> are available in analog and digital outputs including unamplified voltage outputs, SDI-12, and Modbus communication protocols. Research-Grade sensors are also available attached to a hand-held meter with digital readout. </w:t>
      </w:r>
      <w:r w:rsidRPr="008E3D09">
        <w:rPr>
          <w:rFonts w:ascii="Roboto" w:eastAsia="Times New Roman" w:hAnsi="Roboto" w:cs="Times New Roman"/>
          <w:b/>
          <w:bCs/>
          <w:color w:val="1D1D20"/>
          <w:sz w:val="24"/>
          <w:szCs w:val="24"/>
        </w:rPr>
        <w:t>Commercial-Grade</w:t>
      </w:r>
      <w:r w:rsidRPr="008E3D09">
        <w:rPr>
          <w:rFonts w:ascii="Roboto" w:eastAsia="Times New Roman" w:hAnsi="Roboto" w:cs="Times New Roman"/>
          <w:color w:val="1D1D20"/>
          <w:sz w:val="24"/>
          <w:szCs w:val="24"/>
        </w:rPr>
        <w:t> models come in SDI-12 output only with an analog version coming soon.</w:t>
      </w:r>
    </w:p>
    <w:p w:rsidR="008E3D09" w:rsidRDefault="008E3D09" w:rsidP="008E3D09">
      <w:pPr>
        <w:shd w:val="clear" w:color="auto" w:fill="F5F6F5"/>
        <w:spacing w:after="0" w:line="240" w:lineRule="auto"/>
        <w:rPr>
          <w:rFonts w:ascii="Roboto" w:eastAsia="Times New Roman" w:hAnsi="Roboto" w:cs="Times New Roman"/>
          <w:color w:val="1D1D20"/>
          <w:sz w:val="24"/>
          <w:szCs w:val="24"/>
        </w:rPr>
      </w:pPr>
    </w:p>
    <w:p w:rsidR="00B360AC" w:rsidRPr="00B360AC" w:rsidRDefault="00B360AC" w:rsidP="00B360AC">
      <w:pPr>
        <w:shd w:val="clear" w:color="auto" w:fill="F5F6F5"/>
        <w:spacing w:after="0" w:line="240" w:lineRule="auto"/>
        <w:rPr>
          <w:rFonts w:ascii="Roboto" w:eastAsia="Times New Roman" w:hAnsi="Roboto" w:cs="Times New Roman"/>
          <w:color w:val="1D1D20"/>
          <w:sz w:val="30"/>
          <w:szCs w:val="30"/>
        </w:rPr>
      </w:pPr>
      <w:r w:rsidRPr="00B360AC">
        <w:rPr>
          <w:rFonts w:ascii="Roboto" w:eastAsia="Times New Roman" w:hAnsi="Roboto" w:cs="Times New Roman"/>
          <w:color w:val="1D1D20"/>
          <w:sz w:val="30"/>
          <w:szCs w:val="30"/>
        </w:rPr>
        <w:t>Rugged Housing</w:t>
      </w:r>
    </w:p>
    <w:p w:rsidR="00B360AC" w:rsidRPr="00B360AC" w:rsidRDefault="00B360AC" w:rsidP="00B360AC">
      <w:pPr>
        <w:shd w:val="clear" w:color="auto" w:fill="F5F6F5"/>
        <w:spacing w:after="0" w:line="240" w:lineRule="auto"/>
        <w:rPr>
          <w:rFonts w:ascii="Roboto" w:eastAsia="Times New Roman" w:hAnsi="Roboto" w:cs="Times New Roman"/>
          <w:color w:val="1D1D20"/>
          <w:sz w:val="24"/>
          <w:szCs w:val="24"/>
        </w:rPr>
      </w:pPr>
      <w:r w:rsidRPr="00B360AC">
        <w:rPr>
          <w:rFonts w:ascii="Roboto" w:eastAsia="Times New Roman" w:hAnsi="Roboto" w:cs="Times New Roman"/>
          <w:color w:val="1D1D20"/>
          <w:sz w:val="24"/>
          <w:szCs w:val="24"/>
        </w:rPr>
        <w:t>All sensors have a rugged anodized aluminum body with fully-potted electronics. Both types feature a radiation shield to reduce rapid thermal fluctuations of the sensor body. The </w:t>
      </w:r>
      <w:r w:rsidRPr="00B360AC">
        <w:rPr>
          <w:rFonts w:ascii="Roboto" w:eastAsia="Times New Roman" w:hAnsi="Roboto" w:cs="Times New Roman"/>
          <w:b/>
          <w:bCs/>
          <w:color w:val="1D1D20"/>
          <w:sz w:val="24"/>
          <w:szCs w:val="24"/>
        </w:rPr>
        <w:t>Research-Grade sensor's</w:t>
      </w:r>
      <w:r w:rsidRPr="00B360AC">
        <w:rPr>
          <w:rFonts w:ascii="Roboto" w:eastAsia="Times New Roman" w:hAnsi="Roboto" w:cs="Times New Roman"/>
          <w:color w:val="1D1D20"/>
          <w:sz w:val="24"/>
          <w:szCs w:val="24"/>
        </w:rPr>
        <w:t> radiation shield is made from powder-coated aluminum with a polished interior for lower emissivity. The </w:t>
      </w:r>
      <w:r w:rsidRPr="00B360AC">
        <w:rPr>
          <w:rFonts w:ascii="Roboto" w:eastAsia="Times New Roman" w:hAnsi="Roboto" w:cs="Times New Roman"/>
          <w:b/>
          <w:bCs/>
          <w:color w:val="1D1D20"/>
          <w:sz w:val="24"/>
          <w:szCs w:val="24"/>
        </w:rPr>
        <w:t>Commercial-Grade sensor's</w:t>
      </w:r>
      <w:r w:rsidRPr="00B360AC">
        <w:rPr>
          <w:rFonts w:ascii="Roboto" w:eastAsia="Times New Roman" w:hAnsi="Roboto" w:cs="Times New Roman"/>
          <w:color w:val="1D1D20"/>
          <w:sz w:val="24"/>
          <w:szCs w:val="24"/>
        </w:rPr>
        <w:t> radiation shield is made from rugged, UV resistant, polished ASA plastic.</w:t>
      </w:r>
    </w:p>
    <w:p w:rsidR="008E3D09" w:rsidRDefault="008E3D09" w:rsidP="008E3D09">
      <w:pPr>
        <w:shd w:val="clear" w:color="auto" w:fill="F5F6F5"/>
        <w:spacing w:after="0" w:line="240" w:lineRule="auto"/>
        <w:rPr>
          <w:rFonts w:ascii="Roboto" w:eastAsia="Times New Roman" w:hAnsi="Roboto" w:cs="Times New Roman"/>
          <w:color w:val="1D1D20"/>
          <w:sz w:val="24"/>
          <w:szCs w:val="24"/>
        </w:rPr>
      </w:pPr>
    </w:p>
    <w:p w:rsidR="00B360AC" w:rsidRDefault="00B360AC" w:rsidP="008E3D09">
      <w:pPr>
        <w:shd w:val="clear" w:color="auto" w:fill="F5F6F5"/>
        <w:spacing w:after="0" w:line="240" w:lineRule="auto"/>
        <w:rPr>
          <w:rFonts w:ascii="Roboto" w:eastAsia="Times New Roman" w:hAnsi="Roboto" w:cs="Times New Roman"/>
          <w:color w:val="1D1D20"/>
          <w:sz w:val="24"/>
          <w:szCs w:val="24"/>
        </w:rPr>
      </w:pPr>
    </w:p>
    <w:p w:rsidR="00B360AC" w:rsidRPr="00B360AC" w:rsidRDefault="00B360AC" w:rsidP="00B360AC">
      <w:pPr>
        <w:shd w:val="clear" w:color="auto" w:fill="F5F6F5"/>
        <w:spacing w:after="0" w:line="240" w:lineRule="auto"/>
        <w:rPr>
          <w:rFonts w:ascii="Roboto" w:eastAsia="Times New Roman" w:hAnsi="Roboto" w:cs="Times New Roman"/>
          <w:color w:val="1D1D20"/>
          <w:sz w:val="30"/>
          <w:szCs w:val="30"/>
        </w:rPr>
      </w:pPr>
      <w:r w:rsidRPr="00B360AC">
        <w:rPr>
          <w:rFonts w:ascii="Roboto" w:eastAsia="Times New Roman" w:hAnsi="Roboto" w:cs="Times New Roman"/>
          <w:color w:val="1D1D20"/>
          <w:sz w:val="30"/>
          <w:szCs w:val="30"/>
        </w:rPr>
        <w:t>High Quality Cable</w:t>
      </w:r>
    </w:p>
    <w:p w:rsidR="00B360AC" w:rsidRPr="00B360AC" w:rsidRDefault="00B360AC" w:rsidP="00B360AC">
      <w:pPr>
        <w:shd w:val="clear" w:color="auto" w:fill="F5F6F5"/>
        <w:spacing w:after="0" w:line="240" w:lineRule="auto"/>
        <w:rPr>
          <w:rFonts w:ascii="Roboto" w:eastAsia="Times New Roman" w:hAnsi="Roboto" w:cs="Times New Roman"/>
          <w:color w:val="1D1D20"/>
          <w:sz w:val="24"/>
          <w:szCs w:val="24"/>
        </w:rPr>
      </w:pPr>
      <w:r w:rsidRPr="00B360AC">
        <w:rPr>
          <w:rFonts w:ascii="Roboto" w:eastAsia="Times New Roman" w:hAnsi="Roboto" w:cs="Times New Roman"/>
          <w:b/>
          <w:bCs/>
          <w:color w:val="1D1D20"/>
          <w:sz w:val="24"/>
          <w:szCs w:val="24"/>
        </w:rPr>
        <w:t>Research-Grade</w:t>
      </w:r>
      <w:r w:rsidRPr="00B360AC">
        <w:rPr>
          <w:rFonts w:ascii="Roboto" w:eastAsia="Times New Roman" w:hAnsi="Roboto" w:cs="Times New Roman"/>
          <w:color w:val="1D1D20"/>
          <w:sz w:val="24"/>
          <w:szCs w:val="24"/>
        </w:rPr>
        <w:t xml:space="preserve"> pigtail-lead sensors feature an IP68, marine-grade stainless-steel cable connector approximately 30 cm from the head to simplify sensor removal for maintenance and recalibration. Cable is shielded, twisted-pair wire with a TPR jacket for high water resistance, UV stability, and </w:t>
      </w:r>
      <w:proofErr w:type="spellStart"/>
      <w:r w:rsidRPr="00B360AC">
        <w:rPr>
          <w:rFonts w:ascii="Roboto" w:eastAsia="Times New Roman" w:hAnsi="Roboto" w:cs="Times New Roman"/>
          <w:color w:val="1D1D20"/>
          <w:sz w:val="24"/>
          <w:szCs w:val="24"/>
        </w:rPr>
        <w:t>flexibiliy</w:t>
      </w:r>
      <w:proofErr w:type="spellEnd"/>
      <w:r w:rsidRPr="00B360AC">
        <w:rPr>
          <w:rFonts w:ascii="Roboto" w:eastAsia="Times New Roman" w:hAnsi="Roboto" w:cs="Times New Roman"/>
          <w:color w:val="1D1D20"/>
          <w:sz w:val="24"/>
          <w:szCs w:val="24"/>
        </w:rPr>
        <w:t xml:space="preserve"> in cold conditions. </w:t>
      </w:r>
      <w:r w:rsidRPr="00B360AC">
        <w:rPr>
          <w:rFonts w:ascii="Roboto" w:eastAsia="Times New Roman" w:hAnsi="Roboto" w:cs="Times New Roman"/>
          <w:b/>
          <w:bCs/>
          <w:color w:val="1D1D20"/>
          <w:sz w:val="24"/>
          <w:szCs w:val="24"/>
        </w:rPr>
        <w:t>Commercial-Grade</w:t>
      </w:r>
      <w:r w:rsidRPr="00B360AC">
        <w:rPr>
          <w:rFonts w:ascii="Roboto" w:eastAsia="Times New Roman" w:hAnsi="Roboto" w:cs="Times New Roman"/>
          <w:color w:val="1D1D20"/>
          <w:sz w:val="24"/>
          <w:szCs w:val="24"/>
        </w:rPr>
        <w:t> pigtail lead sensors have the same high-quality cable, but do not have a stainless-steel connector.</w:t>
      </w:r>
    </w:p>
    <w:p w:rsidR="00B360AC" w:rsidRDefault="00B360AC" w:rsidP="008E3D09">
      <w:pPr>
        <w:shd w:val="clear" w:color="auto" w:fill="F5F6F5"/>
        <w:spacing w:after="0" w:line="240" w:lineRule="auto"/>
        <w:rPr>
          <w:rFonts w:ascii="Roboto" w:eastAsia="Times New Roman" w:hAnsi="Roboto" w:cs="Times New Roman"/>
          <w:color w:val="1D1D20"/>
          <w:sz w:val="24"/>
          <w:szCs w:val="24"/>
        </w:rPr>
      </w:pPr>
    </w:p>
    <w:p w:rsidR="003779EF" w:rsidRDefault="003779EF" w:rsidP="003779EF">
      <w:pPr>
        <w:pStyle w:val="Title"/>
      </w:pPr>
      <w:r>
        <w:lastRenderedPageBreak/>
        <w:t>Temperature Sensor</w:t>
      </w:r>
    </w:p>
    <w:p w:rsidR="00B360AC" w:rsidRPr="008E3D09" w:rsidRDefault="00B360AC" w:rsidP="008E3D09">
      <w:pPr>
        <w:shd w:val="clear" w:color="auto" w:fill="F5F6F5"/>
        <w:spacing w:after="0" w:line="240" w:lineRule="auto"/>
        <w:rPr>
          <w:rFonts w:ascii="Roboto" w:eastAsia="Times New Roman" w:hAnsi="Roboto" w:cs="Times New Roman"/>
          <w:color w:val="1D1D20"/>
          <w:sz w:val="24"/>
          <w:szCs w:val="24"/>
        </w:rPr>
      </w:pPr>
    </w:p>
    <w:p w:rsidR="00A51CEA" w:rsidRDefault="00A51CEA" w:rsidP="001C614C"/>
    <w:p w:rsidR="00BB1B7C" w:rsidRDefault="00A51CEA" w:rsidP="001C614C">
      <w:r>
        <w:t>ST-150</w:t>
      </w:r>
    </w:p>
    <w:p w:rsidR="00A51CEA" w:rsidRDefault="00A51CEA" w:rsidP="001C614C">
      <w:pPr>
        <w:rPr>
          <w:sz w:val="24"/>
          <w:szCs w:val="24"/>
        </w:rPr>
      </w:pPr>
    </w:p>
    <w:p w:rsidR="00BB1B7C" w:rsidRDefault="00A51CEA" w:rsidP="001C614C">
      <w:r>
        <w:t xml:space="preserve">The ST-150 does not include bridge resistors and therefore requires measurement with </w:t>
      </w:r>
      <w:proofErr w:type="spellStart"/>
      <w:r>
        <w:t>dataloggers</w:t>
      </w:r>
      <w:proofErr w:type="spellEnd"/>
      <w:r>
        <w:t xml:space="preserve"> or controllers that are capable of current excitation. Although the ST-150 can be used in a 2-wire or 3-wire measurement configuration, a 4-wire configuration is recommended for highest accuracy (4-wire measurement configuration eliminates the influence of lead wires). In the 4-wire configuration, an excitation current is applied across the PRT with two of the lead wires, voltage is measured across the other two lead wires using a differential measurement, and resistance of the PRT is calculated by dividing the measured voltage by the excitation current (Ohm’s Law). Current does not flow in the wires where voltage is measured, so resistance of the lead wires does not influence the measurement. Temperature of the PRT is calculated from resistance using equations (2) and (3) on page 13. If a half-bridge measurement is desired, the same wiring and bridge resistors detailed below in the ST-300 section can be used to make the measurement</w:t>
      </w:r>
    </w:p>
    <w:p w:rsidR="00A51CEA" w:rsidRDefault="00A51CEA" w:rsidP="001C614C"/>
    <w:p w:rsidR="00A51CEA" w:rsidRDefault="00A51CEA" w:rsidP="001C614C">
      <w:r>
        <w:t xml:space="preserve">ST-300 PRT </w:t>
      </w:r>
    </w:p>
    <w:p w:rsidR="00A51CEA" w:rsidRDefault="00A51CEA" w:rsidP="001C614C">
      <w:r>
        <w:t xml:space="preserve">Connect the sensor to a measurement device (meter, </w:t>
      </w:r>
      <w:proofErr w:type="spellStart"/>
      <w:r>
        <w:t>datalogger</w:t>
      </w:r>
      <w:proofErr w:type="spellEnd"/>
      <w:r>
        <w:t xml:space="preserve">, </w:t>
      </w:r>
      <w:proofErr w:type="gramStart"/>
      <w:r>
        <w:t>controller</w:t>
      </w:r>
      <w:proofErr w:type="gramEnd"/>
      <w:r>
        <w:t>) capable of inputting 2.1 V DC, and measuring and displaying or recording a millivolt (mV) signal (an input measurement range of 16 to 27 mV is required to cover the entire temperature range of the sensor). In order to maximize measurement resolution and signal-to-noise ratio, the input range of the measurement device should closely match the output range of the thermistor.</w:t>
      </w:r>
    </w:p>
    <w:p w:rsidR="00A51CEA" w:rsidRDefault="00A51CEA" w:rsidP="001C614C"/>
    <w:p w:rsidR="005D0B46" w:rsidRDefault="005D0B46" w:rsidP="001C614C">
      <w:r>
        <w:t xml:space="preserve">MAINTENANCE AND RECALIBRATION </w:t>
      </w:r>
    </w:p>
    <w:p w:rsidR="00A51CEA" w:rsidRDefault="005D0B46" w:rsidP="001C614C">
      <w:r>
        <w:t>When sensors are not in use, it is recommended that they be removed from the measurement environment, cleaned, and stored. ST series temperature sensors used to measure air temperature should be periodically cleaned to remove all dust and debris. Apogee ST-100 temperature sensors are weatherproof and can be submerged in water or buried in soil/porous media. ST-110 sensors are weatherproof and designed for air temperature measurements inside radiation shields. ST-200 series sensors are weather resistant, but not weatherproof. When sensors are not in use, it is recommended that they be removed from the measurement environment, cleaned, and stored. ST series temperature sensors used to measure air temperature should be periodically cleaned to remove all dust and debris</w:t>
      </w:r>
      <w:r w:rsidR="004C6CA0">
        <w:t>.</w:t>
      </w:r>
    </w:p>
    <w:p w:rsidR="004C6CA0" w:rsidRDefault="004C6CA0" w:rsidP="001C614C"/>
    <w:p w:rsidR="004C6CA0" w:rsidRDefault="004C6CA0" w:rsidP="001C614C"/>
    <w:p w:rsidR="004C6CA0" w:rsidRDefault="004C6CA0" w:rsidP="001C614C"/>
    <w:p w:rsidR="002D2B9F" w:rsidRDefault="002D2B9F" w:rsidP="002D2B9F">
      <w:pPr>
        <w:pStyle w:val="Title"/>
      </w:pPr>
      <w:r>
        <w:lastRenderedPageBreak/>
        <w:t>Oxygen Sensor</w:t>
      </w:r>
    </w:p>
    <w:p w:rsidR="004C6CA0" w:rsidRDefault="004C6CA0" w:rsidP="001C614C"/>
    <w:p w:rsidR="0038137D" w:rsidRPr="0038137D" w:rsidRDefault="0038137D" w:rsidP="0038137D">
      <w:pPr>
        <w:shd w:val="clear" w:color="auto" w:fill="F5F6F5"/>
        <w:spacing w:after="0" w:line="240" w:lineRule="auto"/>
        <w:rPr>
          <w:rFonts w:ascii="Roboto" w:eastAsia="Times New Roman" w:hAnsi="Roboto" w:cs="Times New Roman"/>
          <w:color w:val="1D1D20"/>
          <w:sz w:val="30"/>
          <w:szCs w:val="30"/>
        </w:rPr>
      </w:pPr>
      <w:r w:rsidRPr="0038137D">
        <w:rPr>
          <w:rFonts w:ascii="Roboto" w:eastAsia="Times New Roman" w:hAnsi="Roboto" w:cs="Times New Roman"/>
          <w:color w:val="1D1D20"/>
          <w:sz w:val="30"/>
          <w:szCs w:val="30"/>
        </w:rPr>
        <w:t>Rugged Housing</w:t>
      </w:r>
    </w:p>
    <w:p w:rsidR="0038137D" w:rsidRDefault="0038137D" w:rsidP="0038137D">
      <w:pPr>
        <w:shd w:val="clear" w:color="auto" w:fill="F5F6F5"/>
        <w:spacing w:after="0" w:line="240" w:lineRule="auto"/>
        <w:rPr>
          <w:rFonts w:ascii="Roboto" w:eastAsia="Times New Roman" w:hAnsi="Roboto" w:cs="Times New Roman"/>
          <w:color w:val="1D1D20"/>
          <w:sz w:val="24"/>
          <w:szCs w:val="24"/>
        </w:rPr>
      </w:pPr>
      <w:r w:rsidRPr="0038137D">
        <w:rPr>
          <w:rFonts w:ascii="Roboto" w:eastAsia="Times New Roman" w:hAnsi="Roboto" w:cs="Times New Roman"/>
          <w:color w:val="1D1D20"/>
          <w:sz w:val="24"/>
          <w:szCs w:val="24"/>
        </w:rPr>
        <w:t>Housed in a polypropylene body and electronics are fully potted, ideal for long-term deployment in porous media, including acidic environments (mine tailings). Two head options are available: a diffusion head that creates a small air pocket for measurement in porous media and a flow-through head with two adapters for tubing that allows measurement of gas flowing in lines.</w:t>
      </w:r>
    </w:p>
    <w:p w:rsidR="00C4193B" w:rsidRDefault="00C4193B" w:rsidP="0038137D">
      <w:pPr>
        <w:shd w:val="clear" w:color="auto" w:fill="F5F6F5"/>
        <w:spacing w:after="0" w:line="240" w:lineRule="auto"/>
        <w:rPr>
          <w:rFonts w:ascii="Roboto" w:eastAsia="Times New Roman" w:hAnsi="Roboto" w:cs="Times New Roman"/>
          <w:color w:val="1D1D20"/>
          <w:sz w:val="24"/>
          <w:szCs w:val="24"/>
        </w:rPr>
      </w:pPr>
    </w:p>
    <w:p w:rsidR="0038137D" w:rsidRDefault="0038137D" w:rsidP="0038137D">
      <w:pPr>
        <w:shd w:val="clear" w:color="auto" w:fill="F5F6F5"/>
        <w:spacing w:after="0" w:line="240" w:lineRule="auto"/>
        <w:rPr>
          <w:rFonts w:ascii="Roboto" w:eastAsia="Times New Roman" w:hAnsi="Roboto" w:cs="Times New Roman"/>
          <w:color w:val="1D1D20"/>
          <w:sz w:val="24"/>
          <w:szCs w:val="24"/>
        </w:rPr>
      </w:pPr>
    </w:p>
    <w:p w:rsidR="0038137D" w:rsidRPr="0038137D" w:rsidRDefault="0038137D" w:rsidP="0038137D">
      <w:pPr>
        <w:shd w:val="clear" w:color="auto" w:fill="F5F6F5"/>
        <w:spacing w:after="0" w:line="240" w:lineRule="auto"/>
        <w:rPr>
          <w:rFonts w:ascii="Roboto" w:eastAsia="Times New Roman" w:hAnsi="Roboto" w:cs="Times New Roman"/>
          <w:color w:val="1D1D20"/>
          <w:sz w:val="30"/>
          <w:szCs w:val="30"/>
        </w:rPr>
      </w:pPr>
      <w:r w:rsidRPr="0038137D">
        <w:rPr>
          <w:rFonts w:ascii="Roboto" w:eastAsia="Times New Roman" w:hAnsi="Roboto" w:cs="Times New Roman"/>
          <w:color w:val="1D1D20"/>
          <w:sz w:val="30"/>
          <w:szCs w:val="30"/>
        </w:rPr>
        <w:t>Simple Calibration</w:t>
      </w:r>
    </w:p>
    <w:p w:rsidR="0038137D" w:rsidRDefault="0038137D" w:rsidP="0038137D">
      <w:pPr>
        <w:shd w:val="clear" w:color="auto" w:fill="F5F6F5"/>
        <w:spacing w:after="0" w:line="240" w:lineRule="auto"/>
        <w:rPr>
          <w:rFonts w:ascii="Roboto" w:eastAsia="Times New Roman" w:hAnsi="Roboto" w:cs="Times New Roman"/>
          <w:color w:val="1D1D20"/>
          <w:sz w:val="24"/>
          <w:szCs w:val="24"/>
        </w:rPr>
      </w:pPr>
      <w:r w:rsidRPr="0038137D">
        <w:rPr>
          <w:rFonts w:ascii="Roboto" w:eastAsia="Times New Roman" w:hAnsi="Roboto" w:cs="Times New Roman"/>
          <w:color w:val="1D1D20"/>
          <w:sz w:val="24"/>
          <w:szCs w:val="24"/>
        </w:rPr>
        <w:t>Voltage output is linearly proportional to absolute amount of oxygen. Calibration is accomplished by measuring the voltage under ambient conditions (atmosphere is 20.95 % O</w:t>
      </w:r>
      <w:r w:rsidRPr="0038137D">
        <w:rPr>
          <w:rFonts w:ascii="Roboto" w:eastAsia="Times New Roman" w:hAnsi="Roboto" w:cs="Times New Roman"/>
          <w:color w:val="1D1D20"/>
          <w:sz w:val="18"/>
          <w:szCs w:val="18"/>
          <w:vertAlign w:val="subscript"/>
        </w:rPr>
        <w:t>2</w:t>
      </w:r>
      <w:r w:rsidRPr="0038137D">
        <w:rPr>
          <w:rFonts w:ascii="Roboto" w:eastAsia="Times New Roman" w:hAnsi="Roboto" w:cs="Times New Roman"/>
          <w:color w:val="1D1D20"/>
          <w:sz w:val="24"/>
          <w:szCs w:val="24"/>
        </w:rPr>
        <w:t> and deriving a linear calibration factor (slope). A zero offset can be measured with N</w:t>
      </w:r>
      <w:r w:rsidRPr="0038137D">
        <w:rPr>
          <w:rFonts w:ascii="Roboto" w:eastAsia="Times New Roman" w:hAnsi="Roboto" w:cs="Times New Roman"/>
          <w:color w:val="1D1D20"/>
          <w:sz w:val="18"/>
          <w:szCs w:val="18"/>
          <w:vertAlign w:val="subscript"/>
        </w:rPr>
        <w:t>2</w:t>
      </w:r>
      <w:r w:rsidRPr="0038137D">
        <w:rPr>
          <w:rFonts w:ascii="Roboto" w:eastAsia="Times New Roman" w:hAnsi="Roboto" w:cs="Times New Roman"/>
          <w:color w:val="1D1D20"/>
          <w:sz w:val="24"/>
          <w:szCs w:val="24"/>
        </w:rPr>
        <w:t> gas (recommended for measurements below 10 % O</w:t>
      </w:r>
      <w:r w:rsidRPr="0038137D">
        <w:rPr>
          <w:rFonts w:ascii="Roboto" w:eastAsia="Times New Roman" w:hAnsi="Roboto" w:cs="Times New Roman"/>
          <w:color w:val="1D1D20"/>
          <w:sz w:val="18"/>
          <w:szCs w:val="18"/>
          <w:vertAlign w:val="subscript"/>
        </w:rPr>
        <w:t>2</w:t>
      </w:r>
      <w:r w:rsidRPr="0038137D">
        <w:rPr>
          <w:rFonts w:ascii="Roboto" w:eastAsia="Times New Roman" w:hAnsi="Roboto" w:cs="Times New Roman"/>
          <w:color w:val="1D1D20"/>
          <w:sz w:val="24"/>
          <w:szCs w:val="24"/>
        </w:rPr>
        <w:t>).</w:t>
      </w:r>
    </w:p>
    <w:p w:rsidR="00C4193B" w:rsidRDefault="00C4193B" w:rsidP="0038137D">
      <w:pPr>
        <w:shd w:val="clear" w:color="auto" w:fill="F5F6F5"/>
        <w:spacing w:after="0" w:line="240" w:lineRule="auto"/>
        <w:rPr>
          <w:rFonts w:ascii="Roboto" w:eastAsia="Times New Roman" w:hAnsi="Roboto" w:cs="Times New Roman"/>
          <w:color w:val="1D1D20"/>
          <w:sz w:val="24"/>
          <w:szCs w:val="24"/>
        </w:rPr>
      </w:pPr>
    </w:p>
    <w:p w:rsidR="00C4193B" w:rsidRDefault="00C4193B" w:rsidP="0038137D">
      <w:pPr>
        <w:shd w:val="clear" w:color="auto" w:fill="F5F6F5"/>
        <w:spacing w:after="0" w:line="240" w:lineRule="auto"/>
        <w:rPr>
          <w:rFonts w:ascii="Roboto" w:eastAsia="Times New Roman" w:hAnsi="Roboto" w:cs="Times New Roman"/>
          <w:color w:val="1D1D20"/>
          <w:sz w:val="24"/>
          <w:szCs w:val="24"/>
        </w:rPr>
      </w:pPr>
    </w:p>
    <w:p w:rsidR="0038137D" w:rsidRDefault="0038137D" w:rsidP="0038137D">
      <w:pPr>
        <w:shd w:val="clear" w:color="auto" w:fill="F5F6F5"/>
        <w:spacing w:after="0" w:line="240" w:lineRule="auto"/>
        <w:rPr>
          <w:rFonts w:ascii="Roboto" w:eastAsia="Times New Roman" w:hAnsi="Roboto" w:cs="Times New Roman"/>
          <w:color w:val="1D1D20"/>
          <w:sz w:val="24"/>
          <w:szCs w:val="24"/>
        </w:rPr>
      </w:pPr>
    </w:p>
    <w:p w:rsidR="0038137D" w:rsidRPr="0038137D" w:rsidRDefault="0038137D" w:rsidP="0038137D">
      <w:pPr>
        <w:shd w:val="clear" w:color="auto" w:fill="F5F6F5"/>
        <w:spacing w:after="0" w:line="240" w:lineRule="auto"/>
        <w:rPr>
          <w:rFonts w:ascii="Roboto" w:eastAsia="Times New Roman" w:hAnsi="Roboto" w:cs="Times New Roman"/>
          <w:color w:val="1D1D20"/>
          <w:sz w:val="30"/>
          <w:szCs w:val="30"/>
        </w:rPr>
      </w:pPr>
      <w:r w:rsidRPr="0038137D">
        <w:rPr>
          <w:rFonts w:ascii="Roboto" w:eastAsia="Times New Roman" w:hAnsi="Roboto" w:cs="Times New Roman"/>
          <w:color w:val="1D1D20"/>
          <w:sz w:val="30"/>
          <w:szCs w:val="30"/>
        </w:rPr>
        <w:t>Internal Temperature Sensor</w:t>
      </w:r>
    </w:p>
    <w:p w:rsidR="0038137D" w:rsidRDefault="0038137D" w:rsidP="0038137D">
      <w:pPr>
        <w:shd w:val="clear" w:color="auto" w:fill="F5F6F5"/>
        <w:spacing w:after="0" w:line="240" w:lineRule="auto"/>
        <w:rPr>
          <w:rFonts w:ascii="Roboto" w:eastAsia="Times New Roman" w:hAnsi="Roboto" w:cs="Times New Roman"/>
          <w:color w:val="1D1D20"/>
          <w:sz w:val="24"/>
          <w:szCs w:val="24"/>
        </w:rPr>
      </w:pPr>
      <w:r w:rsidRPr="0038137D">
        <w:rPr>
          <w:rFonts w:ascii="Roboto" w:eastAsia="Times New Roman" w:hAnsi="Roboto" w:cs="Times New Roman"/>
          <w:color w:val="1D1D20"/>
          <w:sz w:val="24"/>
          <w:szCs w:val="24"/>
        </w:rPr>
        <w:t>All oxygen sensors have an internal thermistor (type-K thermocouple is available upon request) that allows for temperature monitoring and correction of signal for temperature effects.</w:t>
      </w:r>
    </w:p>
    <w:p w:rsidR="00C4193B" w:rsidRDefault="00C4193B" w:rsidP="0038137D">
      <w:pPr>
        <w:shd w:val="clear" w:color="auto" w:fill="F5F6F5"/>
        <w:spacing w:after="0" w:line="240" w:lineRule="auto"/>
        <w:rPr>
          <w:rFonts w:ascii="Roboto" w:eastAsia="Times New Roman" w:hAnsi="Roboto" w:cs="Times New Roman"/>
          <w:color w:val="1D1D20"/>
          <w:sz w:val="24"/>
          <w:szCs w:val="24"/>
        </w:rPr>
      </w:pPr>
    </w:p>
    <w:p w:rsidR="00C4193B" w:rsidRDefault="00C4193B" w:rsidP="0038137D">
      <w:pPr>
        <w:shd w:val="clear" w:color="auto" w:fill="F5F6F5"/>
        <w:spacing w:after="0" w:line="240" w:lineRule="auto"/>
        <w:rPr>
          <w:rFonts w:ascii="Roboto" w:eastAsia="Times New Roman" w:hAnsi="Roboto" w:cs="Times New Roman"/>
          <w:color w:val="1D1D20"/>
          <w:sz w:val="24"/>
          <w:szCs w:val="24"/>
        </w:rPr>
      </w:pPr>
    </w:p>
    <w:p w:rsidR="0038137D" w:rsidRPr="0038137D" w:rsidRDefault="0038137D" w:rsidP="0038137D">
      <w:pPr>
        <w:shd w:val="clear" w:color="auto" w:fill="F5F6F5"/>
        <w:spacing w:after="0" w:line="240" w:lineRule="auto"/>
        <w:rPr>
          <w:rFonts w:ascii="Roboto" w:eastAsia="Times New Roman" w:hAnsi="Roboto" w:cs="Times New Roman"/>
          <w:color w:val="1D1D20"/>
          <w:sz w:val="24"/>
          <w:szCs w:val="24"/>
        </w:rPr>
      </w:pPr>
    </w:p>
    <w:p w:rsidR="0038137D" w:rsidRPr="0038137D" w:rsidRDefault="0038137D" w:rsidP="0038137D">
      <w:pPr>
        <w:shd w:val="clear" w:color="auto" w:fill="F5F6F5"/>
        <w:spacing w:after="0" w:line="240" w:lineRule="auto"/>
        <w:rPr>
          <w:rFonts w:ascii="Roboto" w:eastAsia="Times New Roman" w:hAnsi="Roboto" w:cs="Times New Roman"/>
          <w:color w:val="1D1D20"/>
          <w:sz w:val="30"/>
          <w:szCs w:val="30"/>
        </w:rPr>
      </w:pPr>
      <w:r w:rsidRPr="0038137D">
        <w:rPr>
          <w:rFonts w:ascii="Roboto" w:eastAsia="Times New Roman" w:hAnsi="Roboto" w:cs="Times New Roman"/>
          <w:color w:val="1D1D20"/>
          <w:sz w:val="30"/>
          <w:szCs w:val="30"/>
        </w:rPr>
        <w:t>Output Options</w:t>
      </w:r>
    </w:p>
    <w:p w:rsidR="0038137D" w:rsidRPr="0038137D" w:rsidRDefault="0038137D" w:rsidP="0038137D">
      <w:pPr>
        <w:shd w:val="clear" w:color="auto" w:fill="F5F6F5"/>
        <w:spacing w:after="0" w:line="240" w:lineRule="auto"/>
        <w:rPr>
          <w:rFonts w:ascii="Roboto" w:eastAsia="Times New Roman" w:hAnsi="Roboto" w:cs="Times New Roman"/>
          <w:color w:val="1D1D20"/>
          <w:sz w:val="24"/>
          <w:szCs w:val="24"/>
        </w:rPr>
      </w:pPr>
      <w:r w:rsidRPr="0038137D">
        <w:rPr>
          <w:rFonts w:ascii="Roboto" w:eastAsia="Times New Roman" w:hAnsi="Roboto" w:cs="Times New Roman"/>
          <w:color w:val="1D1D20"/>
          <w:sz w:val="24"/>
          <w:szCs w:val="24"/>
        </w:rPr>
        <w:t>Analog version is an un-amplified voltage output. Oxygen sensors are also available to a hand-held meter with digital readout.</w:t>
      </w:r>
    </w:p>
    <w:p w:rsidR="0038137D" w:rsidRPr="0038137D" w:rsidRDefault="0038137D" w:rsidP="0038137D">
      <w:pPr>
        <w:shd w:val="clear" w:color="auto" w:fill="F5F6F5"/>
        <w:spacing w:after="0" w:line="240" w:lineRule="auto"/>
        <w:rPr>
          <w:rFonts w:ascii="Roboto" w:eastAsia="Times New Roman" w:hAnsi="Roboto" w:cs="Times New Roman"/>
          <w:color w:val="1D1D20"/>
          <w:sz w:val="24"/>
          <w:szCs w:val="24"/>
        </w:rPr>
      </w:pPr>
    </w:p>
    <w:p w:rsidR="0038137D" w:rsidRPr="0038137D" w:rsidRDefault="0038137D" w:rsidP="0038137D">
      <w:pPr>
        <w:shd w:val="clear" w:color="auto" w:fill="F5F6F5"/>
        <w:spacing w:after="0" w:line="240" w:lineRule="auto"/>
        <w:rPr>
          <w:rFonts w:ascii="Roboto" w:eastAsia="Times New Roman" w:hAnsi="Roboto" w:cs="Times New Roman"/>
          <w:color w:val="1D1D20"/>
          <w:sz w:val="24"/>
          <w:szCs w:val="24"/>
        </w:rPr>
      </w:pPr>
    </w:p>
    <w:p w:rsidR="0038137D" w:rsidRDefault="0038137D" w:rsidP="001C614C"/>
    <w:p w:rsidR="001665BC" w:rsidRDefault="001665BC" w:rsidP="001C614C"/>
    <w:p w:rsidR="001665BC" w:rsidRDefault="001665BC" w:rsidP="001C614C"/>
    <w:p w:rsidR="001665BC" w:rsidRDefault="001665BC" w:rsidP="001C614C"/>
    <w:p w:rsidR="001665BC" w:rsidRDefault="001665BC" w:rsidP="001C614C"/>
    <w:p w:rsidR="001665BC" w:rsidRDefault="001665BC" w:rsidP="001C614C"/>
    <w:p w:rsidR="001665BC" w:rsidRDefault="001665BC" w:rsidP="001C614C"/>
    <w:p w:rsidR="001665BC" w:rsidRDefault="001665BC" w:rsidP="001C614C"/>
    <w:p w:rsidR="001665BC" w:rsidRDefault="001665BC" w:rsidP="001665BC">
      <w:pPr>
        <w:pStyle w:val="Title"/>
        <w:rPr>
          <w:shd w:val="clear" w:color="auto" w:fill="F5F6F5"/>
        </w:rPr>
      </w:pPr>
      <w:r>
        <w:rPr>
          <w:shd w:val="clear" w:color="auto" w:fill="F5F6F5"/>
        </w:rPr>
        <w:lastRenderedPageBreak/>
        <w:t xml:space="preserve">Chlorophyll Concentration </w:t>
      </w:r>
    </w:p>
    <w:p w:rsidR="001665BC" w:rsidRDefault="001665BC" w:rsidP="001C614C"/>
    <w:p w:rsidR="00641D79" w:rsidRPr="00641D79" w:rsidRDefault="00641D79" w:rsidP="00641D79">
      <w:pPr>
        <w:shd w:val="clear" w:color="auto" w:fill="F5F6F5"/>
        <w:spacing w:after="0" w:line="240" w:lineRule="auto"/>
        <w:rPr>
          <w:rFonts w:ascii="Roboto" w:eastAsia="Times New Roman" w:hAnsi="Roboto" w:cs="Times New Roman"/>
          <w:color w:val="1D1D20"/>
          <w:sz w:val="30"/>
          <w:szCs w:val="30"/>
        </w:rPr>
      </w:pPr>
      <w:r w:rsidRPr="00641D79">
        <w:rPr>
          <w:rFonts w:ascii="Roboto" w:eastAsia="Times New Roman" w:hAnsi="Roboto" w:cs="Times New Roman"/>
          <w:color w:val="1D1D20"/>
          <w:sz w:val="30"/>
          <w:szCs w:val="30"/>
        </w:rPr>
        <w:t>Linear Output</w:t>
      </w:r>
    </w:p>
    <w:p w:rsidR="00641D79" w:rsidRDefault="00641D79" w:rsidP="00641D79">
      <w:pPr>
        <w:shd w:val="clear" w:color="auto" w:fill="F5F6F5"/>
        <w:spacing w:after="0" w:line="240" w:lineRule="auto"/>
        <w:rPr>
          <w:rFonts w:ascii="Roboto" w:eastAsia="Times New Roman" w:hAnsi="Roboto" w:cs="Times New Roman"/>
          <w:i/>
          <w:iCs/>
          <w:color w:val="1D1D20"/>
          <w:sz w:val="24"/>
          <w:szCs w:val="24"/>
        </w:rPr>
      </w:pPr>
      <w:r w:rsidRPr="00641D79">
        <w:rPr>
          <w:rFonts w:ascii="Roboto" w:eastAsia="Times New Roman" w:hAnsi="Roboto" w:cs="Times New Roman"/>
          <w:color w:val="1D1D20"/>
          <w:sz w:val="24"/>
          <w:szCs w:val="24"/>
        </w:rPr>
        <w:t>The Apogee chlorophyll concentration meter is calibrated to measure chlorophyll concentration in leaves with units of µ</w:t>
      </w:r>
      <w:proofErr w:type="spellStart"/>
      <w:r w:rsidRPr="00641D79">
        <w:rPr>
          <w:rFonts w:ascii="Roboto" w:eastAsia="Times New Roman" w:hAnsi="Roboto" w:cs="Times New Roman"/>
          <w:color w:val="1D1D20"/>
          <w:sz w:val="24"/>
          <w:szCs w:val="24"/>
        </w:rPr>
        <w:t>mol</w:t>
      </w:r>
      <w:proofErr w:type="spellEnd"/>
      <w:r w:rsidRPr="00641D79">
        <w:rPr>
          <w:rFonts w:ascii="Roboto" w:eastAsia="Times New Roman" w:hAnsi="Roboto" w:cs="Times New Roman"/>
          <w:color w:val="1D1D20"/>
          <w:sz w:val="24"/>
          <w:szCs w:val="24"/>
        </w:rPr>
        <w:t xml:space="preserve"> of chlorophyll per m</w:t>
      </w:r>
      <w:r w:rsidRPr="00641D79">
        <w:rPr>
          <w:rFonts w:ascii="Roboto" w:eastAsia="Times New Roman" w:hAnsi="Roboto" w:cs="Times New Roman"/>
          <w:color w:val="1D1D20"/>
          <w:sz w:val="18"/>
          <w:szCs w:val="18"/>
          <w:vertAlign w:val="superscript"/>
        </w:rPr>
        <w:t>2</w:t>
      </w:r>
      <w:r w:rsidRPr="00641D79">
        <w:rPr>
          <w:rFonts w:ascii="Roboto" w:eastAsia="Times New Roman" w:hAnsi="Roboto" w:cs="Times New Roman"/>
          <w:color w:val="1D1D20"/>
          <w:sz w:val="24"/>
          <w:szCs w:val="24"/>
        </w:rPr>
        <w:t>. This eliminates problems with relative indexes of chlorophyll concentration. For reference and comparison purposes, the Apogee meter also outputs relative units [CCI or SPAD] if desired. For details see: </w:t>
      </w:r>
      <w:r w:rsidRPr="00641D79">
        <w:rPr>
          <w:rFonts w:ascii="Roboto" w:eastAsia="Times New Roman" w:hAnsi="Roboto" w:cs="Times New Roman"/>
          <w:i/>
          <w:iCs/>
          <w:color w:val="1D1D20"/>
          <w:sz w:val="24"/>
          <w:szCs w:val="24"/>
        </w:rPr>
        <w:t xml:space="preserve">Parry, C., </w:t>
      </w:r>
      <w:proofErr w:type="spellStart"/>
      <w:r w:rsidRPr="00641D79">
        <w:rPr>
          <w:rFonts w:ascii="Roboto" w:eastAsia="Times New Roman" w:hAnsi="Roboto" w:cs="Times New Roman"/>
          <w:i/>
          <w:iCs/>
          <w:color w:val="1D1D20"/>
          <w:sz w:val="24"/>
          <w:szCs w:val="24"/>
        </w:rPr>
        <w:t>Blonquist</w:t>
      </w:r>
      <w:proofErr w:type="spellEnd"/>
      <w:r w:rsidRPr="00641D79">
        <w:rPr>
          <w:rFonts w:ascii="Roboto" w:eastAsia="Times New Roman" w:hAnsi="Roboto" w:cs="Times New Roman"/>
          <w:i/>
          <w:iCs/>
          <w:color w:val="1D1D20"/>
          <w:sz w:val="24"/>
          <w:szCs w:val="24"/>
        </w:rPr>
        <w:t xml:space="preserve"> Jr., J.M., &amp; </w:t>
      </w:r>
      <w:proofErr w:type="spellStart"/>
      <w:r w:rsidRPr="00641D79">
        <w:rPr>
          <w:rFonts w:ascii="Roboto" w:eastAsia="Times New Roman" w:hAnsi="Roboto" w:cs="Times New Roman"/>
          <w:i/>
          <w:iCs/>
          <w:color w:val="1D1D20"/>
          <w:sz w:val="24"/>
          <w:szCs w:val="24"/>
        </w:rPr>
        <w:t>Bugbee</w:t>
      </w:r>
      <w:proofErr w:type="spellEnd"/>
      <w:r w:rsidRPr="00641D79">
        <w:rPr>
          <w:rFonts w:ascii="Roboto" w:eastAsia="Times New Roman" w:hAnsi="Roboto" w:cs="Times New Roman"/>
          <w:i/>
          <w:iCs/>
          <w:color w:val="1D1D20"/>
          <w:sz w:val="24"/>
          <w:szCs w:val="24"/>
        </w:rPr>
        <w:t>, B. 2014. In situ measurement of leaf chlorophyll concentration: analysis of the optical/absolute relationship. Plant, Cell and Environment 37:2508-2520.</w:t>
      </w:r>
    </w:p>
    <w:p w:rsidR="00641D79" w:rsidRDefault="00641D79" w:rsidP="00641D79">
      <w:pPr>
        <w:shd w:val="clear" w:color="auto" w:fill="F5F6F5"/>
        <w:spacing w:after="0" w:line="240" w:lineRule="auto"/>
        <w:rPr>
          <w:rFonts w:ascii="Roboto" w:eastAsia="Times New Roman" w:hAnsi="Roboto" w:cs="Times New Roman"/>
          <w:i/>
          <w:iCs/>
          <w:color w:val="1D1D20"/>
          <w:sz w:val="24"/>
          <w:szCs w:val="24"/>
        </w:rPr>
      </w:pPr>
    </w:p>
    <w:p w:rsidR="00641D79" w:rsidRPr="00641D79" w:rsidRDefault="00641D79" w:rsidP="00641D79">
      <w:pPr>
        <w:shd w:val="clear" w:color="auto" w:fill="F5F6F5"/>
        <w:spacing w:after="0" w:line="240" w:lineRule="auto"/>
        <w:rPr>
          <w:rFonts w:ascii="Roboto" w:eastAsia="Times New Roman" w:hAnsi="Roboto" w:cs="Times New Roman"/>
          <w:color w:val="1D1D20"/>
          <w:sz w:val="30"/>
          <w:szCs w:val="30"/>
        </w:rPr>
      </w:pPr>
      <w:r w:rsidRPr="00641D79">
        <w:rPr>
          <w:rFonts w:ascii="Roboto" w:eastAsia="Times New Roman" w:hAnsi="Roboto" w:cs="Times New Roman"/>
          <w:color w:val="1D1D20"/>
          <w:sz w:val="30"/>
          <w:szCs w:val="30"/>
        </w:rPr>
        <w:t>Non-destructive Measurement</w:t>
      </w:r>
    </w:p>
    <w:p w:rsidR="00641D79" w:rsidRPr="00641D79" w:rsidRDefault="00641D79" w:rsidP="00641D79">
      <w:pPr>
        <w:shd w:val="clear" w:color="auto" w:fill="F5F6F5"/>
        <w:spacing w:after="0" w:line="240" w:lineRule="auto"/>
        <w:rPr>
          <w:rFonts w:ascii="Roboto" w:eastAsia="Times New Roman" w:hAnsi="Roboto" w:cs="Times New Roman"/>
          <w:color w:val="1D1D20"/>
          <w:sz w:val="24"/>
          <w:szCs w:val="24"/>
        </w:rPr>
      </w:pPr>
      <w:r w:rsidRPr="00641D79">
        <w:rPr>
          <w:rFonts w:ascii="Roboto" w:eastAsia="Times New Roman" w:hAnsi="Roboto" w:cs="Times New Roman"/>
          <w:color w:val="1D1D20"/>
          <w:sz w:val="24"/>
          <w:szCs w:val="24"/>
        </w:rPr>
        <w:t>The meter measures the ratio of radiation transmittance from two wavelengths (red, strongly absorbed by chlorophyll, and near infrared, not absorbed by chlorophyll), making measurements non-destructive and nearly instantaneous (measurement time is less than 3 seconds). This facilitates rapid measurement of multiple leaves and monitoring of the same leaves over time.</w:t>
      </w:r>
    </w:p>
    <w:p w:rsidR="00641D79" w:rsidRDefault="00641D79" w:rsidP="00641D79">
      <w:pPr>
        <w:shd w:val="clear" w:color="auto" w:fill="F5F6F5"/>
        <w:spacing w:after="0" w:line="240" w:lineRule="auto"/>
        <w:rPr>
          <w:rFonts w:ascii="Roboto" w:eastAsia="Times New Roman" w:hAnsi="Roboto" w:cs="Times New Roman"/>
          <w:color w:val="1D1D20"/>
          <w:sz w:val="24"/>
          <w:szCs w:val="24"/>
        </w:rPr>
      </w:pPr>
    </w:p>
    <w:p w:rsidR="00641D79" w:rsidRPr="00641D79" w:rsidRDefault="00641D79" w:rsidP="00641D79">
      <w:pPr>
        <w:shd w:val="clear" w:color="auto" w:fill="F5F6F5"/>
        <w:spacing w:after="0" w:line="240" w:lineRule="auto"/>
        <w:rPr>
          <w:rFonts w:ascii="Roboto" w:eastAsia="Times New Roman" w:hAnsi="Roboto" w:cs="Times New Roman"/>
          <w:color w:val="1D1D20"/>
          <w:sz w:val="30"/>
          <w:szCs w:val="30"/>
        </w:rPr>
      </w:pPr>
      <w:r w:rsidRPr="00641D79">
        <w:rPr>
          <w:rFonts w:ascii="Roboto" w:eastAsia="Times New Roman" w:hAnsi="Roboto" w:cs="Times New Roman"/>
          <w:color w:val="1D1D20"/>
          <w:sz w:val="30"/>
          <w:szCs w:val="30"/>
        </w:rPr>
        <w:t>Storage Capacity and Internal GPS</w:t>
      </w:r>
    </w:p>
    <w:p w:rsidR="00641D79" w:rsidRPr="00641D79" w:rsidRDefault="00641D79" w:rsidP="00641D79">
      <w:pPr>
        <w:shd w:val="clear" w:color="auto" w:fill="F5F6F5"/>
        <w:spacing w:after="0" w:line="240" w:lineRule="auto"/>
        <w:rPr>
          <w:rFonts w:ascii="Roboto" w:eastAsia="Times New Roman" w:hAnsi="Roboto" w:cs="Times New Roman"/>
          <w:color w:val="1D1D20"/>
          <w:sz w:val="24"/>
          <w:szCs w:val="24"/>
        </w:rPr>
      </w:pPr>
      <w:r w:rsidRPr="00641D79">
        <w:rPr>
          <w:rFonts w:ascii="Roboto" w:eastAsia="Times New Roman" w:hAnsi="Roboto" w:cs="Times New Roman"/>
          <w:color w:val="1D1D20"/>
          <w:sz w:val="24"/>
          <w:szCs w:val="24"/>
        </w:rPr>
        <w:t>Memory allocated to data storage allows for 160,000 logged measurements. A mini USB port allows for direct connection to a computer to download data. Chlorophyll meter comes with a standard mini USB to USB cable for data download. New internal GPS allows field data to be geo-referenced. Storage capacity of geo-referenced data is 94,000 measurements.</w:t>
      </w:r>
    </w:p>
    <w:p w:rsidR="00641D79" w:rsidRDefault="00641D79" w:rsidP="00641D79">
      <w:pPr>
        <w:shd w:val="clear" w:color="auto" w:fill="F5F6F5"/>
        <w:spacing w:after="0" w:line="240" w:lineRule="auto"/>
        <w:rPr>
          <w:rFonts w:ascii="Roboto" w:eastAsia="Times New Roman" w:hAnsi="Roboto" w:cs="Times New Roman"/>
          <w:color w:val="1D1D20"/>
          <w:sz w:val="24"/>
          <w:szCs w:val="24"/>
        </w:rPr>
      </w:pPr>
    </w:p>
    <w:p w:rsidR="00641D79" w:rsidRDefault="00641D79" w:rsidP="00641D79">
      <w:pPr>
        <w:shd w:val="clear" w:color="auto" w:fill="F5F6F5"/>
        <w:spacing w:after="0" w:line="240" w:lineRule="auto"/>
        <w:rPr>
          <w:rFonts w:ascii="Roboto" w:eastAsia="Times New Roman" w:hAnsi="Roboto" w:cs="Times New Roman"/>
          <w:color w:val="1D1D20"/>
          <w:sz w:val="24"/>
          <w:szCs w:val="24"/>
        </w:rPr>
      </w:pPr>
    </w:p>
    <w:p w:rsidR="00641D79" w:rsidRPr="00641D79" w:rsidRDefault="00641D79" w:rsidP="00641D79">
      <w:pPr>
        <w:shd w:val="clear" w:color="auto" w:fill="F5F6F5"/>
        <w:spacing w:after="0" w:line="240" w:lineRule="auto"/>
        <w:rPr>
          <w:rFonts w:ascii="Roboto" w:eastAsia="Times New Roman" w:hAnsi="Roboto" w:cs="Times New Roman"/>
          <w:color w:val="1D1D20"/>
          <w:sz w:val="30"/>
          <w:szCs w:val="30"/>
        </w:rPr>
      </w:pPr>
      <w:r w:rsidRPr="00641D79">
        <w:rPr>
          <w:rFonts w:ascii="Roboto" w:eastAsia="Times New Roman" w:hAnsi="Roboto" w:cs="Times New Roman"/>
          <w:color w:val="1D1D20"/>
          <w:sz w:val="30"/>
          <w:szCs w:val="30"/>
        </w:rPr>
        <w:t>Plant Species</w:t>
      </w:r>
    </w:p>
    <w:p w:rsidR="00641D79" w:rsidRPr="00641D79" w:rsidRDefault="00641D79" w:rsidP="00641D79">
      <w:pPr>
        <w:shd w:val="clear" w:color="auto" w:fill="F5F6F5"/>
        <w:spacing w:after="0" w:line="240" w:lineRule="auto"/>
        <w:rPr>
          <w:rFonts w:ascii="Roboto" w:eastAsia="Times New Roman" w:hAnsi="Roboto" w:cs="Times New Roman"/>
          <w:color w:val="1D1D20"/>
          <w:sz w:val="24"/>
          <w:szCs w:val="24"/>
        </w:rPr>
      </w:pPr>
      <w:r w:rsidRPr="00641D79">
        <w:rPr>
          <w:rFonts w:ascii="Roboto" w:eastAsia="Times New Roman" w:hAnsi="Roboto" w:cs="Times New Roman"/>
          <w:color w:val="1D1D20"/>
          <w:sz w:val="24"/>
          <w:szCs w:val="24"/>
        </w:rPr>
        <w:t xml:space="preserve">Specific crop species settings in the meter include rice, wheat, soybean, barley, pepper, tomato, pea, kohlrabi, </w:t>
      </w:r>
      <w:proofErr w:type="spellStart"/>
      <w:r w:rsidRPr="00641D79">
        <w:rPr>
          <w:rFonts w:ascii="Roboto" w:eastAsia="Times New Roman" w:hAnsi="Roboto" w:cs="Times New Roman"/>
          <w:color w:val="1D1D20"/>
          <w:sz w:val="24"/>
          <w:szCs w:val="24"/>
        </w:rPr>
        <w:t>Walderman's</w:t>
      </w:r>
      <w:proofErr w:type="spellEnd"/>
      <w:r w:rsidRPr="00641D79">
        <w:rPr>
          <w:rFonts w:ascii="Roboto" w:eastAsia="Times New Roman" w:hAnsi="Roboto" w:cs="Times New Roman"/>
          <w:color w:val="1D1D20"/>
          <w:sz w:val="24"/>
          <w:szCs w:val="24"/>
        </w:rPr>
        <w:t xml:space="preserve"> green lettuce, </w:t>
      </w:r>
      <w:proofErr w:type="spellStart"/>
      <w:r w:rsidRPr="00641D79">
        <w:rPr>
          <w:rFonts w:ascii="Roboto" w:eastAsia="Times New Roman" w:hAnsi="Roboto" w:cs="Times New Roman"/>
          <w:color w:val="1D1D20"/>
          <w:sz w:val="24"/>
          <w:szCs w:val="24"/>
        </w:rPr>
        <w:t>buttercrunch</w:t>
      </w:r>
      <w:proofErr w:type="spellEnd"/>
      <w:r w:rsidRPr="00641D79">
        <w:rPr>
          <w:rFonts w:ascii="Roboto" w:eastAsia="Times New Roman" w:hAnsi="Roboto" w:cs="Times New Roman"/>
          <w:color w:val="1D1D20"/>
          <w:sz w:val="24"/>
          <w:szCs w:val="24"/>
        </w:rPr>
        <w:t xml:space="preserve"> lettuce, corn, sorghum, quaking aspen, European birch, paper birch, crimson king maple, Norway maple, Japanese maple, boxelder, crab apple, purple leaf sand cherry, lilac, forsythia, grapevine, cannabis, coffee, spinach, strawberry, cherry, hops, blackberry, and a general setting used for all other species.</w:t>
      </w:r>
    </w:p>
    <w:p w:rsidR="00641D79" w:rsidRDefault="00641D79" w:rsidP="00641D79">
      <w:pPr>
        <w:shd w:val="clear" w:color="auto" w:fill="F5F6F5"/>
        <w:spacing w:after="0" w:line="240" w:lineRule="auto"/>
        <w:rPr>
          <w:rFonts w:ascii="Roboto" w:eastAsia="Times New Roman" w:hAnsi="Roboto" w:cs="Times New Roman"/>
          <w:color w:val="1D1D20"/>
          <w:sz w:val="24"/>
          <w:szCs w:val="24"/>
        </w:rPr>
      </w:pPr>
    </w:p>
    <w:p w:rsidR="00D03C4E" w:rsidRPr="00D03C4E" w:rsidRDefault="00D03C4E" w:rsidP="00D03C4E">
      <w:pPr>
        <w:shd w:val="clear" w:color="auto" w:fill="F5F6F5"/>
        <w:spacing w:after="0" w:line="240" w:lineRule="auto"/>
        <w:rPr>
          <w:rFonts w:ascii="Roboto" w:eastAsia="Times New Roman" w:hAnsi="Roboto" w:cs="Times New Roman"/>
          <w:color w:val="1D1D20"/>
          <w:sz w:val="30"/>
          <w:szCs w:val="30"/>
        </w:rPr>
      </w:pPr>
      <w:r w:rsidRPr="00D03C4E">
        <w:rPr>
          <w:rFonts w:ascii="Roboto" w:eastAsia="Times New Roman" w:hAnsi="Roboto" w:cs="Times New Roman"/>
          <w:color w:val="1D1D20"/>
          <w:sz w:val="30"/>
          <w:szCs w:val="30"/>
        </w:rPr>
        <w:t>Variable Sampling Area</w:t>
      </w:r>
    </w:p>
    <w:p w:rsidR="00D03C4E" w:rsidRPr="00D03C4E" w:rsidRDefault="00D03C4E" w:rsidP="00D03C4E">
      <w:pPr>
        <w:shd w:val="clear" w:color="auto" w:fill="F5F6F5"/>
        <w:spacing w:after="0" w:line="240" w:lineRule="auto"/>
        <w:rPr>
          <w:rFonts w:ascii="Roboto" w:eastAsia="Times New Roman" w:hAnsi="Roboto" w:cs="Times New Roman"/>
          <w:color w:val="1D1D20"/>
          <w:sz w:val="24"/>
          <w:szCs w:val="24"/>
        </w:rPr>
      </w:pPr>
      <w:r w:rsidRPr="00D03C4E">
        <w:rPr>
          <w:rFonts w:ascii="Roboto" w:eastAsia="Times New Roman" w:hAnsi="Roboto" w:cs="Times New Roman"/>
          <w:color w:val="1D1D20"/>
          <w:sz w:val="24"/>
          <w:szCs w:val="24"/>
        </w:rPr>
        <w:t>The meter measures the relative chlorophyll concentration over an area of approximately 64 mm</w:t>
      </w:r>
      <w:r w:rsidRPr="00D03C4E">
        <w:rPr>
          <w:rFonts w:ascii="Roboto" w:eastAsia="Times New Roman" w:hAnsi="Roboto" w:cs="Times New Roman"/>
          <w:color w:val="1D1D20"/>
          <w:sz w:val="18"/>
          <w:szCs w:val="18"/>
          <w:vertAlign w:val="superscript"/>
        </w:rPr>
        <w:t>2</w:t>
      </w:r>
      <w:r w:rsidRPr="00D03C4E">
        <w:rPr>
          <w:rFonts w:ascii="Roboto" w:eastAsia="Times New Roman" w:hAnsi="Roboto" w:cs="Times New Roman"/>
          <w:color w:val="1D1D20"/>
          <w:sz w:val="24"/>
          <w:szCs w:val="24"/>
        </w:rPr>
        <w:t> (circle with 9 mm diameter). A field of view reducer is included to reduce the sampling area of approximately 20 mm</w:t>
      </w:r>
      <w:r w:rsidRPr="00D03C4E">
        <w:rPr>
          <w:rFonts w:ascii="Roboto" w:eastAsia="Times New Roman" w:hAnsi="Roboto" w:cs="Times New Roman"/>
          <w:color w:val="1D1D20"/>
          <w:sz w:val="18"/>
          <w:szCs w:val="18"/>
          <w:vertAlign w:val="superscript"/>
        </w:rPr>
        <w:t>2</w:t>
      </w:r>
      <w:r w:rsidRPr="00D03C4E">
        <w:rPr>
          <w:rFonts w:ascii="Roboto" w:eastAsia="Times New Roman" w:hAnsi="Roboto" w:cs="Times New Roman"/>
          <w:color w:val="1D1D20"/>
          <w:sz w:val="24"/>
          <w:szCs w:val="24"/>
        </w:rPr>
        <w:t> (circle with 5 mm diameter) for leaves narrower than 9 mm.</w:t>
      </w:r>
    </w:p>
    <w:p w:rsidR="00641D79" w:rsidRDefault="00641D79" w:rsidP="00641D79">
      <w:pPr>
        <w:shd w:val="clear" w:color="auto" w:fill="F5F6F5"/>
        <w:spacing w:after="0" w:line="240" w:lineRule="auto"/>
        <w:rPr>
          <w:rFonts w:ascii="Roboto" w:eastAsia="Times New Roman" w:hAnsi="Roboto" w:cs="Times New Roman"/>
          <w:color w:val="1D1D20"/>
          <w:sz w:val="24"/>
          <w:szCs w:val="24"/>
        </w:rPr>
      </w:pPr>
    </w:p>
    <w:p w:rsidR="00D03C4E" w:rsidRDefault="00D03C4E" w:rsidP="00641D79">
      <w:pPr>
        <w:shd w:val="clear" w:color="auto" w:fill="F5F6F5"/>
        <w:spacing w:after="0" w:line="240" w:lineRule="auto"/>
        <w:rPr>
          <w:rFonts w:ascii="Roboto" w:eastAsia="Times New Roman" w:hAnsi="Roboto" w:cs="Times New Roman"/>
          <w:color w:val="1D1D20"/>
          <w:sz w:val="24"/>
          <w:szCs w:val="24"/>
        </w:rPr>
      </w:pPr>
    </w:p>
    <w:p w:rsidR="000C4D08" w:rsidRDefault="000C4D08" w:rsidP="000C4D08">
      <w:pPr>
        <w:pStyle w:val="Title"/>
      </w:pPr>
      <w:r>
        <w:lastRenderedPageBreak/>
        <w:t>Photochemical Reflectance Index (PRI)</w:t>
      </w:r>
    </w:p>
    <w:p w:rsidR="00D03C4E" w:rsidRPr="00641D79" w:rsidRDefault="00D03C4E" w:rsidP="00641D79">
      <w:pPr>
        <w:shd w:val="clear" w:color="auto" w:fill="F5F6F5"/>
        <w:spacing w:after="0" w:line="240" w:lineRule="auto"/>
        <w:rPr>
          <w:rFonts w:ascii="Roboto" w:eastAsia="Times New Roman" w:hAnsi="Roboto" w:cs="Times New Roman"/>
          <w:color w:val="1D1D20"/>
          <w:sz w:val="24"/>
          <w:szCs w:val="24"/>
        </w:rPr>
      </w:pPr>
    </w:p>
    <w:p w:rsidR="001665BC" w:rsidRDefault="001665BC" w:rsidP="001C614C"/>
    <w:p w:rsidR="00671A08" w:rsidRDefault="00671A08" w:rsidP="00671A08">
      <w:pPr>
        <w:shd w:val="clear" w:color="auto" w:fill="F5F6F5"/>
        <w:rPr>
          <w:rFonts w:ascii="Roboto" w:hAnsi="Roboto"/>
          <w:color w:val="1D1D20"/>
          <w:sz w:val="30"/>
          <w:szCs w:val="30"/>
        </w:rPr>
      </w:pPr>
      <w:r>
        <w:rPr>
          <w:rFonts w:ascii="Roboto" w:hAnsi="Roboto"/>
          <w:color w:val="1D1D20"/>
          <w:sz w:val="30"/>
          <w:szCs w:val="30"/>
        </w:rPr>
        <w:t>Mounting</w:t>
      </w:r>
    </w:p>
    <w:p w:rsidR="00671A08" w:rsidRDefault="00671A08" w:rsidP="00671A08">
      <w:pPr>
        <w:shd w:val="clear" w:color="auto" w:fill="F5F6F5"/>
        <w:rPr>
          <w:rFonts w:ascii="Roboto" w:hAnsi="Roboto"/>
          <w:color w:val="1D1D20"/>
        </w:rPr>
      </w:pPr>
      <w:r>
        <w:rPr>
          <w:rFonts w:ascii="Roboto" w:hAnsi="Roboto"/>
          <w:color w:val="1D1D20"/>
        </w:rPr>
        <w:t>The </w:t>
      </w:r>
      <w:hyperlink r:id="rId13" w:history="1">
        <w:r>
          <w:rPr>
            <w:rStyle w:val="Hyperlink"/>
            <w:rFonts w:ascii="Roboto" w:hAnsi="Roboto"/>
            <w:color w:val="0F73CC"/>
            <w:u w:val="none"/>
          </w:rPr>
          <w:t>AL-120 Solar Mounting Bracket with Leveling Plate</w:t>
        </w:r>
      </w:hyperlink>
      <w:r>
        <w:rPr>
          <w:rFonts w:ascii="Roboto" w:hAnsi="Roboto"/>
          <w:color w:val="1D1D20"/>
        </w:rPr>
        <w:t> facilitates mounting the upward-looking sensor to a mast or pipe. The </w:t>
      </w:r>
      <w:hyperlink r:id="rId14" w:history="1">
        <w:r>
          <w:rPr>
            <w:rStyle w:val="Hyperlink"/>
            <w:rFonts w:ascii="Roboto" w:hAnsi="Roboto"/>
            <w:color w:val="0F73CC"/>
            <w:u w:val="none"/>
          </w:rPr>
          <w:t>AL-100 Solar Sensor Leveling Plate</w:t>
        </w:r>
      </w:hyperlink>
      <w:r>
        <w:rPr>
          <w:rFonts w:ascii="Roboto" w:hAnsi="Roboto"/>
          <w:color w:val="1D1D20"/>
        </w:rPr>
        <w:t> is designed to level the sensor while sitting on a flat surface or mounting to a surface. The </w:t>
      </w:r>
      <w:hyperlink r:id="rId15" w:history="1">
        <w:r>
          <w:rPr>
            <w:rStyle w:val="Hyperlink"/>
            <w:rFonts w:ascii="Roboto" w:hAnsi="Roboto"/>
            <w:color w:val="0F73CC"/>
            <w:u w:val="none"/>
          </w:rPr>
          <w:t>AM-400 Two Band Radiometer Mounting Bracket</w:t>
        </w:r>
      </w:hyperlink>
      <w:r>
        <w:rPr>
          <w:rFonts w:ascii="Roboto" w:hAnsi="Roboto"/>
          <w:color w:val="1D1D20"/>
        </w:rPr>
        <w:t> is designed to mount the downward-looking sensors to a mast or pipe.</w:t>
      </w:r>
    </w:p>
    <w:p w:rsidR="00EB4020" w:rsidRDefault="00EB4020" w:rsidP="00671A08">
      <w:pPr>
        <w:shd w:val="clear" w:color="auto" w:fill="F5F6F5"/>
        <w:rPr>
          <w:rFonts w:ascii="Roboto" w:hAnsi="Roboto"/>
          <w:color w:val="1D1D20"/>
          <w:sz w:val="24"/>
          <w:szCs w:val="24"/>
        </w:rPr>
      </w:pPr>
    </w:p>
    <w:p w:rsidR="00671A08" w:rsidRDefault="00671A08" w:rsidP="00671A08">
      <w:pPr>
        <w:shd w:val="clear" w:color="auto" w:fill="F5F6F5"/>
        <w:rPr>
          <w:rFonts w:ascii="Roboto" w:hAnsi="Roboto"/>
          <w:color w:val="1D1D20"/>
          <w:sz w:val="30"/>
          <w:szCs w:val="30"/>
        </w:rPr>
      </w:pPr>
      <w:r>
        <w:rPr>
          <w:rFonts w:ascii="Roboto" w:hAnsi="Roboto"/>
          <w:color w:val="1D1D20"/>
          <w:sz w:val="30"/>
          <w:szCs w:val="30"/>
        </w:rPr>
        <w:t>Output Options</w:t>
      </w:r>
    </w:p>
    <w:p w:rsidR="00671A08" w:rsidRDefault="00671A08" w:rsidP="00671A08">
      <w:pPr>
        <w:shd w:val="clear" w:color="auto" w:fill="F5F6F5"/>
        <w:rPr>
          <w:rFonts w:ascii="Roboto" w:hAnsi="Roboto"/>
          <w:color w:val="1D1D20"/>
        </w:rPr>
      </w:pPr>
      <w:r>
        <w:rPr>
          <w:rFonts w:ascii="Roboto" w:hAnsi="Roboto"/>
          <w:color w:val="1D1D20"/>
        </w:rPr>
        <w:t>Available in digital SDI-12 output or with an analog output.</w:t>
      </w:r>
    </w:p>
    <w:p w:rsidR="00EB4020" w:rsidRDefault="00EB4020" w:rsidP="00671A08">
      <w:pPr>
        <w:shd w:val="clear" w:color="auto" w:fill="F5F6F5"/>
        <w:rPr>
          <w:rFonts w:ascii="Roboto" w:hAnsi="Roboto"/>
          <w:color w:val="1D1D20"/>
          <w:sz w:val="24"/>
          <w:szCs w:val="24"/>
        </w:rPr>
      </w:pPr>
    </w:p>
    <w:p w:rsidR="00671A08" w:rsidRDefault="00671A08" w:rsidP="00671A08">
      <w:pPr>
        <w:shd w:val="clear" w:color="auto" w:fill="F5F6F5"/>
        <w:rPr>
          <w:rFonts w:ascii="Roboto" w:hAnsi="Roboto"/>
          <w:color w:val="1D1D20"/>
          <w:sz w:val="30"/>
          <w:szCs w:val="30"/>
        </w:rPr>
      </w:pPr>
      <w:r>
        <w:rPr>
          <w:rFonts w:ascii="Roboto" w:hAnsi="Roboto"/>
          <w:color w:val="1D1D20"/>
          <w:sz w:val="30"/>
          <w:szCs w:val="30"/>
        </w:rPr>
        <w:t>High Quality Cable</w:t>
      </w:r>
    </w:p>
    <w:p w:rsidR="00671A08" w:rsidRDefault="00671A08" w:rsidP="00671A08">
      <w:pPr>
        <w:shd w:val="clear" w:color="auto" w:fill="F5F6F5"/>
        <w:rPr>
          <w:rFonts w:ascii="Roboto" w:hAnsi="Roboto"/>
          <w:color w:val="1D1D20"/>
          <w:sz w:val="24"/>
          <w:szCs w:val="24"/>
        </w:rPr>
      </w:pPr>
      <w:r>
        <w:rPr>
          <w:rFonts w:ascii="Roboto" w:hAnsi="Roboto"/>
          <w:color w:val="1D1D20"/>
        </w:rPr>
        <w:t>Pigtail-lead sensors feature an IP68, marine-grade stainless-steel </w:t>
      </w:r>
      <w:hyperlink r:id="rId16" w:history="1">
        <w:r>
          <w:rPr>
            <w:rStyle w:val="Hyperlink"/>
            <w:rFonts w:ascii="Roboto" w:hAnsi="Roboto"/>
            <w:color w:val="0F73CC"/>
            <w:u w:val="none"/>
          </w:rPr>
          <w:t>cable connectors</w:t>
        </w:r>
      </w:hyperlink>
      <w:r>
        <w:rPr>
          <w:rFonts w:ascii="Roboto" w:hAnsi="Roboto"/>
          <w:color w:val="1D1D20"/>
        </w:rPr>
        <w:t> built directly into the sensor head to simplify sensor removal for maintenance and recalibration. Cable is shielded-twisted-pair wire with a TPR jacket for high water resistance, UV stability, and flexibility in cold conditions.</w:t>
      </w:r>
    </w:p>
    <w:p w:rsidR="001665BC" w:rsidRDefault="001665BC" w:rsidP="001C614C"/>
    <w:p w:rsidR="00671A08" w:rsidRDefault="00671A08" w:rsidP="001C614C"/>
    <w:p w:rsidR="001665BC" w:rsidRDefault="001665BC" w:rsidP="001C614C"/>
    <w:p w:rsidR="00EB4020" w:rsidRDefault="00EB4020" w:rsidP="001C614C"/>
    <w:p w:rsidR="00EB4020" w:rsidRDefault="00EB4020" w:rsidP="001C614C"/>
    <w:p w:rsidR="00EB4020" w:rsidRDefault="00EB4020" w:rsidP="001C614C"/>
    <w:p w:rsidR="00EB4020" w:rsidRDefault="00EB4020" w:rsidP="001C614C"/>
    <w:p w:rsidR="00EB4020" w:rsidRDefault="00EB4020" w:rsidP="001C614C"/>
    <w:p w:rsidR="00EB4020" w:rsidRDefault="00EB4020" w:rsidP="001C614C"/>
    <w:p w:rsidR="00EB4020" w:rsidRDefault="00EB4020" w:rsidP="001C614C"/>
    <w:p w:rsidR="00EB4020" w:rsidRDefault="00EB4020" w:rsidP="001C614C"/>
    <w:p w:rsidR="00EB4020" w:rsidRDefault="00EB4020" w:rsidP="001C614C"/>
    <w:p w:rsidR="00EB4020" w:rsidRDefault="00EB4020" w:rsidP="001C614C"/>
    <w:p w:rsidR="00AE1C35" w:rsidRDefault="00AE1C35" w:rsidP="00AE1C35">
      <w:pPr>
        <w:pStyle w:val="Title"/>
      </w:pPr>
      <w:r>
        <w:lastRenderedPageBreak/>
        <w:t>Soil Moisture &amp; Heat Flux Sensor</w:t>
      </w:r>
    </w:p>
    <w:p w:rsidR="00EB4020" w:rsidRDefault="00EB4020" w:rsidP="001C614C"/>
    <w:p w:rsidR="00EB4020" w:rsidRPr="00E0295D" w:rsidRDefault="00EB4020" w:rsidP="001C614C">
      <w:pPr>
        <w:rPr>
          <w:rFonts w:ascii="Arial" w:hAnsi="Arial" w:cs="Arial"/>
          <w:sz w:val="26"/>
          <w:szCs w:val="26"/>
        </w:rPr>
      </w:pPr>
    </w:p>
    <w:p w:rsidR="00E0295D" w:rsidRPr="00E0295D" w:rsidRDefault="00E0295D" w:rsidP="00E0295D">
      <w:pPr>
        <w:autoSpaceDE w:val="0"/>
        <w:autoSpaceDN w:val="0"/>
        <w:adjustRightInd w:val="0"/>
        <w:spacing w:after="0" w:line="240" w:lineRule="auto"/>
        <w:rPr>
          <w:rFonts w:ascii="Arial" w:hAnsi="Arial" w:cs="Arial"/>
          <w:sz w:val="26"/>
          <w:szCs w:val="26"/>
        </w:rPr>
      </w:pPr>
      <w:r w:rsidRPr="00E0295D">
        <w:rPr>
          <w:rFonts w:ascii="Arial" w:hAnsi="Arial" w:cs="Arial"/>
          <w:sz w:val="26"/>
          <w:szCs w:val="26"/>
        </w:rPr>
        <w:t>The Watermark® Soil Moisture Sensor is an indirect, calibrated method of measuri</w:t>
      </w:r>
      <w:r>
        <w:rPr>
          <w:rFonts w:ascii="Arial" w:hAnsi="Arial" w:cs="Arial"/>
          <w:sz w:val="26"/>
          <w:szCs w:val="26"/>
        </w:rPr>
        <w:t xml:space="preserve">ng soil water content. It is an </w:t>
      </w:r>
      <w:r w:rsidRPr="00E0295D">
        <w:rPr>
          <w:rFonts w:ascii="Arial" w:hAnsi="Arial" w:cs="Arial"/>
          <w:sz w:val="26"/>
          <w:szCs w:val="26"/>
        </w:rPr>
        <w:t>electrical resistance type sensor. The Soil Moisture/Temperature Station converts th</w:t>
      </w:r>
      <w:r>
        <w:rPr>
          <w:rFonts w:ascii="Arial" w:hAnsi="Arial" w:cs="Arial"/>
          <w:sz w:val="26"/>
          <w:szCs w:val="26"/>
        </w:rPr>
        <w:t xml:space="preserve">e electrical resistance reading </w:t>
      </w:r>
      <w:r w:rsidRPr="00E0295D">
        <w:rPr>
          <w:rFonts w:ascii="Arial" w:hAnsi="Arial" w:cs="Arial"/>
          <w:sz w:val="26"/>
          <w:szCs w:val="26"/>
        </w:rPr>
        <w:t xml:space="preserve">from the sensor into a calibrated reading of </w:t>
      </w:r>
      <w:proofErr w:type="spellStart"/>
      <w:r w:rsidRPr="00E0295D">
        <w:rPr>
          <w:rFonts w:ascii="Arial" w:hAnsi="Arial" w:cs="Arial"/>
          <w:sz w:val="26"/>
          <w:szCs w:val="26"/>
        </w:rPr>
        <w:t>centibars</w:t>
      </w:r>
      <w:proofErr w:type="spellEnd"/>
      <w:r w:rsidRPr="00E0295D">
        <w:rPr>
          <w:rFonts w:ascii="Arial" w:hAnsi="Arial" w:cs="Arial"/>
          <w:sz w:val="26"/>
          <w:szCs w:val="26"/>
        </w:rPr>
        <w:t xml:space="preserve"> of soil water suction with a range f</w:t>
      </w:r>
      <w:r>
        <w:rPr>
          <w:rFonts w:ascii="Arial" w:hAnsi="Arial" w:cs="Arial"/>
          <w:sz w:val="26"/>
          <w:szCs w:val="26"/>
        </w:rPr>
        <w:t xml:space="preserve">rom 0 (wettest) to 200 (driest) </w:t>
      </w:r>
      <w:proofErr w:type="spellStart"/>
      <w:r w:rsidRPr="00E0295D">
        <w:rPr>
          <w:rFonts w:ascii="Arial" w:hAnsi="Arial" w:cs="Arial"/>
          <w:sz w:val="26"/>
          <w:szCs w:val="26"/>
        </w:rPr>
        <w:t>centibars</w:t>
      </w:r>
      <w:proofErr w:type="spellEnd"/>
      <w:r w:rsidRPr="00E0295D">
        <w:rPr>
          <w:rFonts w:ascii="Arial" w:hAnsi="Arial" w:cs="Arial"/>
          <w:sz w:val="26"/>
          <w:szCs w:val="26"/>
        </w:rPr>
        <w:t>.</w:t>
      </w:r>
    </w:p>
    <w:p w:rsidR="00E0295D" w:rsidRDefault="00E0295D" w:rsidP="00E0295D">
      <w:pPr>
        <w:rPr>
          <w:rFonts w:ascii="Arial" w:hAnsi="Arial" w:cs="Arial"/>
          <w:sz w:val="26"/>
          <w:szCs w:val="26"/>
        </w:rPr>
      </w:pPr>
    </w:p>
    <w:p w:rsidR="00EB4020" w:rsidRPr="00E0295D" w:rsidRDefault="00E0295D" w:rsidP="00E0295D">
      <w:pPr>
        <w:rPr>
          <w:rFonts w:ascii="Arial" w:hAnsi="Arial" w:cs="Arial"/>
          <w:sz w:val="26"/>
          <w:szCs w:val="26"/>
        </w:rPr>
      </w:pPr>
      <w:r w:rsidRPr="00E0295D">
        <w:rPr>
          <w:rFonts w:ascii="Arial" w:hAnsi="Arial" w:cs="Arial"/>
          <w:sz w:val="26"/>
          <w:szCs w:val="26"/>
        </w:rPr>
        <w:t xml:space="preserve">The Watermark Soil Moisture Sensor is a product of the </w:t>
      </w:r>
      <w:proofErr w:type="spellStart"/>
      <w:r w:rsidRPr="00E0295D">
        <w:rPr>
          <w:rFonts w:ascii="Arial" w:hAnsi="Arial" w:cs="Arial"/>
          <w:sz w:val="26"/>
          <w:szCs w:val="26"/>
        </w:rPr>
        <w:t>Irrometer</w:t>
      </w:r>
      <w:proofErr w:type="spellEnd"/>
      <w:r w:rsidRPr="00E0295D">
        <w:rPr>
          <w:rFonts w:ascii="Arial" w:hAnsi="Arial" w:cs="Arial"/>
          <w:sz w:val="26"/>
          <w:szCs w:val="26"/>
        </w:rPr>
        <w:t xml:space="preserve"> Company, Inc.</w:t>
      </w:r>
    </w:p>
    <w:p w:rsidR="00EB4020" w:rsidRDefault="00EB4020" w:rsidP="001C614C"/>
    <w:p w:rsidR="006E3560" w:rsidRPr="006E3560" w:rsidRDefault="006E3560" w:rsidP="007D4093">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6"/>
          <w:szCs w:val="26"/>
        </w:rPr>
      </w:pPr>
      <w:r w:rsidRPr="006E3560">
        <w:rPr>
          <w:rFonts w:ascii="Arial" w:eastAsia="Times New Roman" w:hAnsi="Arial" w:cs="Arial"/>
          <w:color w:val="111111"/>
          <w:spacing w:val="-1"/>
          <w:sz w:val="26"/>
          <w:szCs w:val="26"/>
        </w:rPr>
        <w:t>Watermark® soil moisture sensor uses electrical resistance to measure the moisture level of the soil. Does not require periodic maintenance during the growing season. Simply bury at the desired depth, then monitor moisture levels throughout the season.</w:t>
      </w:r>
    </w:p>
    <w:p w:rsidR="006E3560" w:rsidRPr="006E3560" w:rsidRDefault="006E3560" w:rsidP="006E3560">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6"/>
          <w:szCs w:val="26"/>
        </w:rPr>
      </w:pPr>
      <w:r w:rsidRPr="006E3560">
        <w:rPr>
          <w:rFonts w:ascii="Arial" w:eastAsia="Times New Roman" w:hAnsi="Arial" w:cs="Arial"/>
          <w:color w:val="111111"/>
          <w:spacing w:val="-1"/>
          <w:sz w:val="26"/>
          <w:szCs w:val="26"/>
        </w:rPr>
        <w:t xml:space="preserve">The Soil Moisture Sensor must be connected via a Leaf &amp; Soil Moisture/Temperature Station (#6345) (up to four sensors), or an </w:t>
      </w:r>
      <w:proofErr w:type="spellStart"/>
      <w:r w:rsidRPr="006E3560">
        <w:rPr>
          <w:rFonts w:ascii="Arial" w:eastAsia="Times New Roman" w:hAnsi="Arial" w:cs="Arial"/>
          <w:color w:val="111111"/>
          <w:spacing w:val="-1"/>
          <w:sz w:val="26"/>
          <w:szCs w:val="26"/>
        </w:rPr>
        <w:t>EnviroMonitor</w:t>
      </w:r>
      <w:proofErr w:type="spellEnd"/>
      <w:r w:rsidRPr="006E3560">
        <w:rPr>
          <w:rFonts w:ascii="Arial" w:eastAsia="Times New Roman" w:hAnsi="Arial" w:cs="Arial"/>
          <w:color w:val="111111"/>
          <w:spacing w:val="-1"/>
          <w:sz w:val="26"/>
          <w:szCs w:val="26"/>
        </w:rPr>
        <w:t xml:space="preserve"> Node.</w:t>
      </w:r>
    </w:p>
    <w:p w:rsidR="006E3560" w:rsidRPr="006E3560" w:rsidRDefault="006E3560" w:rsidP="006E3560">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sz w:val="26"/>
          <w:szCs w:val="26"/>
        </w:rPr>
      </w:pPr>
      <w:r w:rsidRPr="006E3560">
        <w:rPr>
          <w:rFonts w:ascii="Arial" w:eastAsia="Times New Roman" w:hAnsi="Arial" w:cs="Arial"/>
          <w:color w:val="111111"/>
          <w:spacing w:val="-1"/>
          <w:sz w:val="26"/>
          <w:szCs w:val="26"/>
        </w:rPr>
        <w:t>Includes 15′ (4.6m) cable.</w:t>
      </w:r>
    </w:p>
    <w:p w:rsidR="00EB4020" w:rsidRDefault="00EB4020" w:rsidP="001C614C"/>
    <w:p w:rsidR="009B2502" w:rsidRDefault="009B2502" w:rsidP="009B2502">
      <w:pPr>
        <w:pStyle w:val="Heading3"/>
        <w:rPr>
          <w:rFonts w:ascii="Arial" w:hAnsi="Arial" w:cs="Arial"/>
          <w:color w:val="000000"/>
        </w:rPr>
      </w:pPr>
      <w:r>
        <w:rPr>
          <w:rFonts w:ascii="Arial" w:hAnsi="Arial" w:cs="Arial"/>
          <w:b/>
          <w:bCs/>
          <w:color w:val="000000"/>
        </w:rPr>
        <w:t>The world’s most popular sensor for heat flux measurement</w:t>
      </w:r>
    </w:p>
    <w:p w:rsidR="009B2502" w:rsidRDefault="009B2502" w:rsidP="009B2502">
      <w:pPr>
        <w:pStyle w:val="NormalWeb"/>
        <w:spacing w:before="0" w:beforeAutospacing="0" w:after="0" w:afterAutospacing="0"/>
        <w:rPr>
          <w:rFonts w:ascii="Arial" w:hAnsi="Arial" w:cs="Arial"/>
          <w:color w:val="000000"/>
        </w:rPr>
      </w:pPr>
      <w:r>
        <w:rPr>
          <w:rFonts w:ascii="Arial" w:hAnsi="Arial" w:cs="Arial"/>
          <w:color w:val="000000"/>
        </w:rPr>
        <w:t>HFP01 measures heat flux through the object in which it is incorporated or on which it is mounted, in W/m². The sensor in HFP01 is a thermopile. This thermopile measures the temperature difference across the ceramics-plastic composite body of HFP01. A thermopile is a passive sensor; it does not require power. Using HFP01 is easy. It can be connected directly to commonly used data logging systems. The heat flux in W/m² is calculated by dividing the HFP01 output, a small voltage, by the sensitivity. The sensitivity is provided with HFP01 on its calibration certificate. A typical measurement location is equipped with 2 or more sensors. HFP01 is the world’s most popular sensor for heat flux measurement in the soil as well as through walls and building envelopes.</w:t>
      </w:r>
    </w:p>
    <w:p w:rsidR="009B2502" w:rsidRDefault="009B2502" w:rsidP="001C614C"/>
    <w:p w:rsidR="009B2502" w:rsidRDefault="009B2502" w:rsidP="009B2502">
      <w:pPr>
        <w:pStyle w:val="Heading3"/>
        <w:rPr>
          <w:rFonts w:ascii="Arial" w:hAnsi="Arial" w:cs="Arial"/>
          <w:color w:val="000000"/>
        </w:rPr>
      </w:pPr>
      <w:r>
        <w:rPr>
          <w:rFonts w:ascii="Arial" w:hAnsi="Arial" w:cs="Arial"/>
          <w:b/>
          <w:bCs/>
          <w:color w:val="000000"/>
        </w:rPr>
        <w:t>Robust and stable</w:t>
      </w:r>
    </w:p>
    <w:p w:rsidR="009B2502" w:rsidRDefault="009B2502" w:rsidP="009B2502">
      <w:pPr>
        <w:pStyle w:val="NormalWeb"/>
        <w:spacing w:before="0" w:beforeAutospacing="0" w:after="0" w:afterAutospacing="0"/>
        <w:rPr>
          <w:rFonts w:ascii="Arial" w:hAnsi="Arial" w:cs="Arial"/>
          <w:color w:val="000000"/>
        </w:rPr>
      </w:pPr>
      <w:r>
        <w:rPr>
          <w:rFonts w:ascii="Arial" w:hAnsi="Arial" w:cs="Arial"/>
          <w:color w:val="000000"/>
        </w:rPr>
        <w:t xml:space="preserve">Equipped with heavy-duty cabling, protective covers on both sides and potted so that moisture does not penetrate the sensor, HFP01 has proven to be very robust and stable. It survives </w:t>
      </w:r>
      <w:proofErr w:type="spellStart"/>
      <w:r>
        <w:rPr>
          <w:rFonts w:ascii="Arial" w:hAnsi="Arial" w:cs="Arial"/>
          <w:color w:val="000000"/>
        </w:rPr>
        <w:t>longterm</w:t>
      </w:r>
      <w:proofErr w:type="spellEnd"/>
      <w:r>
        <w:rPr>
          <w:rFonts w:ascii="Arial" w:hAnsi="Arial" w:cs="Arial"/>
          <w:color w:val="000000"/>
        </w:rPr>
        <w:t xml:space="preserve"> installation in soils, as well as repeated installation when a measuring system such as TRSYS01 is used at multiple locations.</w:t>
      </w:r>
    </w:p>
    <w:p w:rsidR="009B2502" w:rsidRDefault="009B2502" w:rsidP="001C614C"/>
    <w:p w:rsidR="009B2502" w:rsidRDefault="009B2502" w:rsidP="001C614C">
      <w:bookmarkStart w:id="0" w:name="_GoBack"/>
      <w:bookmarkEnd w:id="0"/>
    </w:p>
    <w:p w:rsidR="00EB4020" w:rsidRDefault="00EB4020" w:rsidP="001C614C"/>
    <w:p w:rsidR="00EB4020" w:rsidRDefault="00EB4020" w:rsidP="001C614C"/>
    <w:p w:rsidR="00EB4020" w:rsidRDefault="00EB4020" w:rsidP="001C614C"/>
    <w:p w:rsidR="00EB4020" w:rsidRDefault="00EB4020" w:rsidP="001C614C"/>
    <w:p w:rsidR="00EB4020" w:rsidRDefault="00EB4020" w:rsidP="001C614C"/>
    <w:p w:rsidR="001665BC" w:rsidRDefault="001665BC" w:rsidP="001C614C"/>
    <w:p w:rsidR="004C6CA0" w:rsidRDefault="004C6CA0" w:rsidP="001C614C"/>
    <w:p w:rsidR="004C6CA0" w:rsidRDefault="004C6CA0" w:rsidP="001C614C"/>
    <w:p w:rsidR="004C6CA0" w:rsidRDefault="004C6CA0" w:rsidP="001C614C"/>
    <w:p w:rsidR="004C6CA0" w:rsidRDefault="004C6CA0" w:rsidP="001C614C"/>
    <w:p w:rsidR="004C6CA0" w:rsidRDefault="004C6CA0" w:rsidP="001C614C"/>
    <w:p w:rsidR="004C6CA0" w:rsidRDefault="004C6CA0" w:rsidP="001C614C"/>
    <w:p w:rsidR="004C6CA0" w:rsidRDefault="004C6CA0" w:rsidP="001C614C"/>
    <w:p w:rsidR="004C6CA0" w:rsidRDefault="004C6CA0" w:rsidP="001C614C"/>
    <w:p w:rsidR="004C6CA0" w:rsidRPr="001C614C" w:rsidRDefault="004C6CA0" w:rsidP="001C614C">
      <w:pPr>
        <w:rPr>
          <w:sz w:val="24"/>
          <w:szCs w:val="24"/>
        </w:rPr>
      </w:pPr>
    </w:p>
    <w:sectPr w:rsidR="004C6CA0" w:rsidRPr="001C61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36B" w:rsidRDefault="002F536B" w:rsidP="00ED56AC">
      <w:pPr>
        <w:spacing w:after="0" w:line="240" w:lineRule="auto"/>
      </w:pPr>
      <w:r>
        <w:separator/>
      </w:r>
    </w:p>
  </w:endnote>
  <w:endnote w:type="continuationSeparator" w:id="0">
    <w:p w:rsidR="002F536B" w:rsidRDefault="002F536B" w:rsidP="00ED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SemCond">
    <w:altName w:val="Noto Sans SemCond"/>
    <w:panose1 w:val="00000000000000000000"/>
    <w:charset w:val="00"/>
    <w:family w:val="swiss"/>
    <w:notTrueType/>
    <w:pitch w:val="default"/>
    <w:sig w:usb0="00000003" w:usb1="00000000" w:usb2="00000000" w:usb3="00000000" w:csb0="00000001" w:csb1="00000000"/>
  </w:font>
  <w:font w:name="SourceSansPro-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0000000000000000000"/>
    <w:charset w:val="00"/>
    <w:family w:val="auto"/>
    <w:notTrueType/>
    <w:pitch w:val="default"/>
    <w:sig w:usb0="00000003" w:usb1="00000000" w:usb2="00000000" w:usb3="00000000" w:csb0="00000001" w:csb1="00000000"/>
  </w:font>
  <w:font w:name="Poppins-Medium">
    <w:panose1 w:val="00000000000000000000"/>
    <w:charset w:val="00"/>
    <w:family w:val="auto"/>
    <w:notTrueType/>
    <w:pitch w:val="default"/>
    <w:sig w:usb0="00000003" w:usb1="00000000" w:usb2="00000000" w:usb3="00000000" w:csb0="00000001" w:csb1="00000000"/>
  </w:font>
  <w:font w:name="OpenSans">
    <w:panose1 w:val="00000000000000000000"/>
    <w:charset w:val="00"/>
    <w:family w:val="auto"/>
    <w:notTrueType/>
    <w:pitch w:val="default"/>
    <w:sig w:usb0="00000003" w:usb1="00000000" w:usb2="00000000" w:usb3="00000000" w:csb0="00000001" w:csb1="00000000"/>
  </w:font>
  <w:font w:name="Univers-Light">
    <w:panose1 w:val="00000000000000000000"/>
    <w:charset w:val="00"/>
    <w:family w:val="swiss"/>
    <w:notTrueType/>
    <w:pitch w:val="default"/>
    <w:sig w:usb0="00000003" w:usb1="00000000" w:usb2="00000000" w:usb3="00000000" w:csb0="00000001" w:csb1="00000000"/>
  </w:font>
  <w:font w:name="Frutiger-Light">
    <w:panose1 w:val="00000000000000000000"/>
    <w:charset w:val="00"/>
    <w:family w:val="swiss"/>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Lato-Bold">
    <w:panose1 w:val="00000000000000000000"/>
    <w:charset w:val="00"/>
    <w:family w:val="auto"/>
    <w:notTrueType/>
    <w:pitch w:val="default"/>
    <w:sig w:usb0="00000003" w:usb1="00000000" w:usb2="00000000" w:usb3="00000000" w:csb0="00000001" w:csb1="00000000"/>
  </w:font>
  <w:font w:name="Lato-Semibold">
    <w:panose1 w:val="00000000000000000000"/>
    <w:charset w:val="00"/>
    <w:family w:val="auto"/>
    <w:notTrueType/>
    <w:pitch w:val="default"/>
    <w:sig w:usb0="00000003" w:usb1="00000000" w:usb2="00000000" w:usb3="00000000" w:csb0="00000001" w:csb1="00000000"/>
  </w:font>
  <w:font w:name="Lato-Regular">
    <w:panose1 w:val="00000000000000000000"/>
    <w:charset w:val="00"/>
    <w:family w:val="swiss"/>
    <w:notTrueType/>
    <w:pitch w:val="default"/>
    <w:sig w:usb0="00000003" w:usb1="00000000" w:usb2="00000000" w:usb3="00000000" w:csb0="00000001" w:csb1="00000000"/>
  </w:font>
  <w:font w:name="Univers-CondensedLight">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OptimaLTStd">
    <w:panose1 w:val="00000000000000000000"/>
    <w:charset w:val="00"/>
    <w:family w:val="auto"/>
    <w:notTrueType/>
    <w:pitch w:val="default"/>
    <w:sig w:usb0="00000003" w:usb1="00000000" w:usb2="00000000" w:usb3="00000000" w:csb0="00000001" w:csb1="00000000"/>
  </w:font>
  <w:font w:name="OptimaLTStd-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36B" w:rsidRDefault="002F536B" w:rsidP="00ED56AC">
      <w:pPr>
        <w:spacing w:after="0" w:line="240" w:lineRule="auto"/>
      </w:pPr>
      <w:r>
        <w:separator/>
      </w:r>
    </w:p>
  </w:footnote>
  <w:footnote w:type="continuationSeparator" w:id="0">
    <w:p w:rsidR="002F536B" w:rsidRDefault="002F536B" w:rsidP="00ED56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82594"/>
    <w:multiLevelType w:val="multilevel"/>
    <w:tmpl w:val="9AAA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4B3AE4"/>
    <w:multiLevelType w:val="multilevel"/>
    <w:tmpl w:val="018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75F"/>
    <w:rsid w:val="000425AA"/>
    <w:rsid w:val="000C06AA"/>
    <w:rsid w:val="000C4D08"/>
    <w:rsid w:val="001665BC"/>
    <w:rsid w:val="001C2210"/>
    <w:rsid w:val="001C614C"/>
    <w:rsid w:val="001E2EAE"/>
    <w:rsid w:val="00227FEE"/>
    <w:rsid w:val="00246F77"/>
    <w:rsid w:val="002C13CB"/>
    <w:rsid w:val="002D2181"/>
    <w:rsid w:val="002D2B9F"/>
    <w:rsid w:val="002F536B"/>
    <w:rsid w:val="00331EC8"/>
    <w:rsid w:val="00350F03"/>
    <w:rsid w:val="0035680A"/>
    <w:rsid w:val="003779EF"/>
    <w:rsid w:val="0038137D"/>
    <w:rsid w:val="003A07AE"/>
    <w:rsid w:val="00415A4B"/>
    <w:rsid w:val="00492837"/>
    <w:rsid w:val="004C1A4B"/>
    <w:rsid w:val="004C6CA0"/>
    <w:rsid w:val="00521A97"/>
    <w:rsid w:val="00554644"/>
    <w:rsid w:val="005A52B8"/>
    <w:rsid w:val="005D0B46"/>
    <w:rsid w:val="005E7548"/>
    <w:rsid w:val="00626F78"/>
    <w:rsid w:val="00641D79"/>
    <w:rsid w:val="00645822"/>
    <w:rsid w:val="00671A08"/>
    <w:rsid w:val="006A05FE"/>
    <w:rsid w:val="006D375F"/>
    <w:rsid w:val="006E3560"/>
    <w:rsid w:val="007265CA"/>
    <w:rsid w:val="007D4093"/>
    <w:rsid w:val="007E46D4"/>
    <w:rsid w:val="008643B4"/>
    <w:rsid w:val="00866F90"/>
    <w:rsid w:val="008E3D09"/>
    <w:rsid w:val="008F4FBE"/>
    <w:rsid w:val="009231B4"/>
    <w:rsid w:val="009B06B5"/>
    <w:rsid w:val="009B2502"/>
    <w:rsid w:val="009E455E"/>
    <w:rsid w:val="00A1363D"/>
    <w:rsid w:val="00A154F7"/>
    <w:rsid w:val="00A51CEA"/>
    <w:rsid w:val="00A80772"/>
    <w:rsid w:val="00AA350A"/>
    <w:rsid w:val="00AC45DD"/>
    <w:rsid w:val="00AE1C35"/>
    <w:rsid w:val="00B360AC"/>
    <w:rsid w:val="00B528A9"/>
    <w:rsid w:val="00BB1B7C"/>
    <w:rsid w:val="00BB5277"/>
    <w:rsid w:val="00C1378C"/>
    <w:rsid w:val="00C36D9E"/>
    <w:rsid w:val="00C4193B"/>
    <w:rsid w:val="00C80F00"/>
    <w:rsid w:val="00CB533F"/>
    <w:rsid w:val="00D020E7"/>
    <w:rsid w:val="00D03C4E"/>
    <w:rsid w:val="00DD7500"/>
    <w:rsid w:val="00E0295D"/>
    <w:rsid w:val="00EB4020"/>
    <w:rsid w:val="00ED56AC"/>
    <w:rsid w:val="00F24110"/>
    <w:rsid w:val="00F46324"/>
    <w:rsid w:val="00FD3DBA"/>
    <w:rsid w:val="00FF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2E6A6-FD4A-450A-943C-E7C5E25E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F00"/>
  </w:style>
  <w:style w:type="paragraph" w:styleId="Heading1">
    <w:name w:val="heading 1"/>
    <w:basedOn w:val="Normal"/>
    <w:next w:val="Normal"/>
    <w:link w:val="Heading1Char"/>
    <w:uiPriority w:val="9"/>
    <w:qFormat/>
    <w:rsid w:val="00FF07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F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2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837"/>
    <w:rPr>
      <w:color w:val="0563C1" w:themeColor="hyperlink"/>
      <w:u w:val="single"/>
    </w:rPr>
  </w:style>
  <w:style w:type="paragraph" w:styleId="Title">
    <w:name w:val="Title"/>
    <w:basedOn w:val="Normal"/>
    <w:next w:val="Normal"/>
    <w:link w:val="TitleChar"/>
    <w:uiPriority w:val="10"/>
    <w:qFormat/>
    <w:rsid w:val="00AC45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5D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D5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6AC"/>
  </w:style>
  <w:style w:type="paragraph" w:styleId="Footer">
    <w:name w:val="footer"/>
    <w:basedOn w:val="Normal"/>
    <w:link w:val="FooterChar"/>
    <w:uiPriority w:val="99"/>
    <w:unhideWhenUsed/>
    <w:rsid w:val="00ED5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6AC"/>
  </w:style>
  <w:style w:type="character" w:customStyle="1" w:styleId="Heading2Char">
    <w:name w:val="Heading 2 Char"/>
    <w:basedOn w:val="DefaultParagraphFont"/>
    <w:link w:val="Heading2"/>
    <w:uiPriority w:val="9"/>
    <w:rsid w:val="00350F03"/>
    <w:rPr>
      <w:rFonts w:asciiTheme="majorHAnsi" w:eastAsiaTheme="majorEastAsia" w:hAnsiTheme="majorHAnsi" w:cstheme="majorBidi"/>
      <w:color w:val="2E74B5" w:themeColor="accent1" w:themeShade="BF"/>
      <w:sz w:val="26"/>
      <w:szCs w:val="26"/>
    </w:rPr>
  </w:style>
  <w:style w:type="paragraph" w:customStyle="1" w:styleId="Default">
    <w:name w:val="Default"/>
    <w:rsid w:val="005A52B8"/>
    <w:pPr>
      <w:autoSpaceDE w:val="0"/>
      <w:autoSpaceDN w:val="0"/>
      <w:adjustRightInd w:val="0"/>
      <w:spacing w:after="0" w:line="240" w:lineRule="auto"/>
    </w:pPr>
    <w:rPr>
      <w:rFonts w:ascii="Noto Sans SemCond" w:hAnsi="Noto Sans SemCond" w:cs="Noto Sans SemCond"/>
      <w:color w:val="000000"/>
      <w:sz w:val="24"/>
      <w:szCs w:val="24"/>
    </w:rPr>
  </w:style>
  <w:style w:type="paragraph" w:customStyle="1" w:styleId="Pa0">
    <w:name w:val="Pa0"/>
    <w:basedOn w:val="Default"/>
    <w:next w:val="Default"/>
    <w:uiPriority w:val="99"/>
    <w:rsid w:val="005A52B8"/>
    <w:pPr>
      <w:spacing w:line="181" w:lineRule="atLeast"/>
    </w:pPr>
    <w:rPr>
      <w:rFonts w:cstheme="minorBidi"/>
      <w:color w:val="auto"/>
    </w:rPr>
  </w:style>
  <w:style w:type="character" w:styleId="Strong">
    <w:name w:val="Strong"/>
    <w:basedOn w:val="DefaultParagraphFont"/>
    <w:uiPriority w:val="22"/>
    <w:qFormat/>
    <w:rsid w:val="002C13CB"/>
    <w:rPr>
      <w:b/>
      <w:bCs/>
    </w:rPr>
  </w:style>
  <w:style w:type="paragraph" w:styleId="NormalWeb">
    <w:name w:val="Normal (Web)"/>
    <w:basedOn w:val="Normal"/>
    <w:uiPriority w:val="99"/>
    <w:semiHidden/>
    <w:unhideWhenUsed/>
    <w:rsid w:val="00227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F074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3560"/>
    <w:pPr>
      <w:ind w:left="720"/>
      <w:contextualSpacing/>
    </w:pPr>
  </w:style>
  <w:style w:type="character" w:customStyle="1" w:styleId="Heading3Char">
    <w:name w:val="Heading 3 Char"/>
    <w:basedOn w:val="DefaultParagraphFont"/>
    <w:link w:val="Heading3"/>
    <w:uiPriority w:val="9"/>
    <w:semiHidden/>
    <w:rsid w:val="009B25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765">
      <w:bodyDiv w:val="1"/>
      <w:marLeft w:val="0"/>
      <w:marRight w:val="0"/>
      <w:marTop w:val="0"/>
      <w:marBottom w:val="0"/>
      <w:divBdr>
        <w:top w:val="none" w:sz="0" w:space="0" w:color="auto"/>
        <w:left w:val="none" w:sz="0" w:space="0" w:color="auto"/>
        <w:bottom w:val="none" w:sz="0" w:space="0" w:color="auto"/>
        <w:right w:val="none" w:sz="0" w:space="0" w:color="auto"/>
      </w:divBdr>
    </w:div>
    <w:div w:id="195392733">
      <w:bodyDiv w:val="1"/>
      <w:marLeft w:val="0"/>
      <w:marRight w:val="0"/>
      <w:marTop w:val="0"/>
      <w:marBottom w:val="0"/>
      <w:divBdr>
        <w:top w:val="none" w:sz="0" w:space="0" w:color="auto"/>
        <w:left w:val="none" w:sz="0" w:space="0" w:color="auto"/>
        <w:bottom w:val="none" w:sz="0" w:space="0" w:color="auto"/>
        <w:right w:val="none" w:sz="0" w:space="0" w:color="auto"/>
      </w:divBdr>
    </w:div>
    <w:div w:id="382339778">
      <w:bodyDiv w:val="1"/>
      <w:marLeft w:val="0"/>
      <w:marRight w:val="0"/>
      <w:marTop w:val="0"/>
      <w:marBottom w:val="0"/>
      <w:divBdr>
        <w:top w:val="none" w:sz="0" w:space="0" w:color="auto"/>
        <w:left w:val="none" w:sz="0" w:space="0" w:color="auto"/>
        <w:bottom w:val="none" w:sz="0" w:space="0" w:color="auto"/>
        <w:right w:val="none" w:sz="0" w:space="0" w:color="auto"/>
      </w:divBdr>
      <w:divsChild>
        <w:div w:id="288056453">
          <w:marLeft w:val="0"/>
          <w:marRight w:val="0"/>
          <w:marTop w:val="0"/>
          <w:marBottom w:val="0"/>
          <w:divBdr>
            <w:top w:val="none" w:sz="0" w:space="0" w:color="auto"/>
            <w:left w:val="none" w:sz="0" w:space="0" w:color="auto"/>
            <w:bottom w:val="none" w:sz="0" w:space="0" w:color="auto"/>
            <w:right w:val="none" w:sz="0" w:space="0" w:color="auto"/>
          </w:divBdr>
        </w:div>
        <w:div w:id="1632399398">
          <w:marLeft w:val="0"/>
          <w:marRight w:val="0"/>
          <w:marTop w:val="0"/>
          <w:marBottom w:val="0"/>
          <w:divBdr>
            <w:top w:val="none" w:sz="0" w:space="0" w:color="auto"/>
            <w:left w:val="none" w:sz="0" w:space="0" w:color="auto"/>
            <w:bottom w:val="none" w:sz="0" w:space="0" w:color="auto"/>
            <w:right w:val="none" w:sz="0" w:space="0" w:color="auto"/>
          </w:divBdr>
        </w:div>
        <w:div w:id="204684320">
          <w:marLeft w:val="0"/>
          <w:marRight w:val="0"/>
          <w:marTop w:val="0"/>
          <w:marBottom w:val="0"/>
          <w:divBdr>
            <w:top w:val="none" w:sz="0" w:space="0" w:color="auto"/>
            <w:left w:val="none" w:sz="0" w:space="0" w:color="auto"/>
            <w:bottom w:val="none" w:sz="0" w:space="0" w:color="auto"/>
            <w:right w:val="none" w:sz="0" w:space="0" w:color="auto"/>
          </w:divBdr>
        </w:div>
        <w:div w:id="650213357">
          <w:marLeft w:val="0"/>
          <w:marRight w:val="0"/>
          <w:marTop w:val="0"/>
          <w:marBottom w:val="0"/>
          <w:divBdr>
            <w:top w:val="none" w:sz="0" w:space="0" w:color="auto"/>
            <w:left w:val="none" w:sz="0" w:space="0" w:color="auto"/>
            <w:bottom w:val="none" w:sz="0" w:space="0" w:color="auto"/>
            <w:right w:val="none" w:sz="0" w:space="0" w:color="auto"/>
          </w:divBdr>
        </w:div>
        <w:div w:id="1616402718">
          <w:marLeft w:val="0"/>
          <w:marRight w:val="0"/>
          <w:marTop w:val="0"/>
          <w:marBottom w:val="0"/>
          <w:divBdr>
            <w:top w:val="none" w:sz="0" w:space="0" w:color="auto"/>
            <w:left w:val="none" w:sz="0" w:space="0" w:color="auto"/>
            <w:bottom w:val="none" w:sz="0" w:space="0" w:color="auto"/>
            <w:right w:val="none" w:sz="0" w:space="0" w:color="auto"/>
          </w:divBdr>
        </w:div>
        <w:div w:id="2013145315">
          <w:marLeft w:val="0"/>
          <w:marRight w:val="0"/>
          <w:marTop w:val="0"/>
          <w:marBottom w:val="0"/>
          <w:divBdr>
            <w:top w:val="none" w:sz="0" w:space="0" w:color="auto"/>
            <w:left w:val="none" w:sz="0" w:space="0" w:color="auto"/>
            <w:bottom w:val="none" w:sz="0" w:space="0" w:color="auto"/>
            <w:right w:val="none" w:sz="0" w:space="0" w:color="auto"/>
          </w:divBdr>
        </w:div>
      </w:divsChild>
    </w:div>
    <w:div w:id="431975140">
      <w:bodyDiv w:val="1"/>
      <w:marLeft w:val="0"/>
      <w:marRight w:val="0"/>
      <w:marTop w:val="0"/>
      <w:marBottom w:val="0"/>
      <w:divBdr>
        <w:top w:val="none" w:sz="0" w:space="0" w:color="auto"/>
        <w:left w:val="none" w:sz="0" w:space="0" w:color="auto"/>
        <w:bottom w:val="none" w:sz="0" w:space="0" w:color="auto"/>
        <w:right w:val="none" w:sz="0" w:space="0" w:color="auto"/>
      </w:divBdr>
    </w:div>
    <w:div w:id="454761183">
      <w:bodyDiv w:val="1"/>
      <w:marLeft w:val="0"/>
      <w:marRight w:val="0"/>
      <w:marTop w:val="0"/>
      <w:marBottom w:val="0"/>
      <w:divBdr>
        <w:top w:val="none" w:sz="0" w:space="0" w:color="auto"/>
        <w:left w:val="none" w:sz="0" w:space="0" w:color="auto"/>
        <w:bottom w:val="none" w:sz="0" w:space="0" w:color="auto"/>
        <w:right w:val="none" w:sz="0" w:space="0" w:color="auto"/>
      </w:divBdr>
    </w:div>
    <w:div w:id="529220106">
      <w:bodyDiv w:val="1"/>
      <w:marLeft w:val="0"/>
      <w:marRight w:val="0"/>
      <w:marTop w:val="0"/>
      <w:marBottom w:val="0"/>
      <w:divBdr>
        <w:top w:val="none" w:sz="0" w:space="0" w:color="auto"/>
        <w:left w:val="none" w:sz="0" w:space="0" w:color="auto"/>
        <w:bottom w:val="none" w:sz="0" w:space="0" w:color="auto"/>
        <w:right w:val="none" w:sz="0" w:space="0" w:color="auto"/>
      </w:divBdr>
    </w:div>
    <w:div w:id="699668172">
      <w:bodyDiv w:val="1"/>
      <w:marLeft w:val="0"/>
      <w:marRight w:val="0"/>
      <w:marTop w:val="0"/>
      <w:marBottom w:val="0"/>
      <w:divBdr>
        <w:top w:val="none" w:sz="0" w:space="0" w:color="auto"/>
        <w:left w:val="none" w:sz="0" w:space="0" w:color="auto"/>
        <w:bottom w:val="none" w:sz="0" w:space="0" w:color="auto"/>
        <w:right w:val="none" w:sz="0" w:space="0" w:color="auto"/>
      </w:divBdr>
    </w:div>
    <w:div w:id="776028789">
      <w:bodyDiv w:val="1"/>
      <w:marLeft w:val="0"/>
      <w:marRight w:val="0"/>
      <w:marTop w:val="0"/>
      <w:marBottom w:val="0"/>
      <w:divBdr>
        <w:top w:val="none" w:sz="0" w:space="0" w:color="auto"/>
        <w:left w:val="none" w:sz="0" w:space="0" w:color="auto"/>
        <w:bottom w:val="none" w:sz="0" w:space="0" w:color="auto"/>
        <w:right w:val="none" w:sz="0" w:space="0" w:color="auto"/>
      </w:divBdr>
    </w:div>
    <w:div w:id="906377056">
      <w:bodyDiv w:val="1"/>
      <w:marLeft w:val="0"/>
      <w:marRight w:val="0"/>
      <w:marTop w:val="0"/>
      <w:marBottom w:val="0"/>
      <w:divBdr>
        <w:top w:val="none" w:sz="0" w:space="0" w:color="auto"/>
        <w:left w:val="none" w:sz="0" w:space="0" w:color="auto"/>
        <w:bottom w:val="none" w:sz="0" w:space="0" w:color="auto"/>
        <w:right w:val="none" w:sz="0" w:space="0" w:color="auto"/>
      </w:divBdr>
    </w:div>
    <w:div w:id="1145393537">
      <w:bodyDiv w:val="1"/>
      <w:marLeft w:val="0"/>
      <w:marRight w:val="0"/>
      <w:marTop w:val="0"/>
      <w:marBottom w:val="0"/>
      <w:divBdr>
        <w:top w:val="none" w:sz="0" w:space="0" w:color="auto"/>
        <w:left w:val="none" w:sz="0" w:space="0" w:color="auto"/>
        <w:bottom w:val="none" w:sz="0" w:space="0" w:color="auto"/>
        <w:right w:val="none" w:sz="0" w:space="0" w:color="auto"/>
      </w:divBdr>
    </w:div>
    <w:div w:id="1186406410">
      <w:bodyDiv w:val="1"/>
      <w:marLeft w:val="0"/>
      <w:marRight w:val="0"/>
      <w:marTop w:val="0"/>
      <w:marBottom w:val="0"/>
      <w:divBdr>
        <w:top w:val="none" w:sz="0" w:space="0" w:color="auto"/>
        <w:left w:val="none" w:sz="0" w:space="0" w:color="auto"/>
        <w:bottom w:val="none" w:sz="0" w:space="0" w:color="auto"/>
        <w:right w:val="none" w:sz="0" w:space="0" w:color="auto"/>
      </w:divBdr>
    </w:div>
    <w:div w:id="1194418004">
      <w:bodyDiv w:val="1"/>
      <w:marLeft w:val="0"/>
      <w:marRight w:val="0"/>
      <w:marTop w:val="0"/>
      <w:marBottom w:val="0"/>
      <w:divBdr>
        <w:top w:val="none" w:sz="0" w:space="0" w:color="auto"/>
        <w:left w:val="none" w:sz="0" w:space="0" w:color="auto"/>
        <w:bottom w:val="none" w:sz="0" w:space="0" w:color="auto"/>
        <w:right w:val="none" w:sz="0" w:space="0" w:color="auto"/>
      </w:divBdr>
      <w:divsChild>
        <w:div w:id="31732912">
          <w:marLeft w:val="0"/>
          <w:marRight w:val="0"/>
          <w:marTop w:val="0"/>
          <w:marBottom w:val="0"/>
          <w:divBdr>
            <w:top w:val="none" w:sz="0" w:space="0" w:color="auto"/>
            <w:left w:val="none" w:sz="0" w:space="0" w:color="auto"/>
            <w:bottom w:val="none" w:sz="0" w:space="0" w:color="auto"/>
            <w:right w:val="none" w:sz="0" w:space="0" w:color="auto"/>
          </w:divBdr>
        </w:div>
        <w:div w:id="1561095993">
          <w:marLeft w:val="0"/>
          <w:marRight w:val="0"/>
          <w:marTop w:val="0"/>
          <w:marBottom w:val="0"/>
          <w:divBdr>
            <w:top w:val="none" w:sz="0" w:space="0" w:color="auto"/>
            <w:left w:val="none" w:sz="0" w:space="0" w:color="auto"/>
            <w:bottom w:val="none" w:sz="0" w:space="0" w:color="auto"/>
            <w:right w:val="none" w:sz="0" w:space="0" w:color="auto"/>
          </w:divBdr>
        </w:div>
        <w:div w:id="2071882134">
          <w:marLeft w:val="0"/>
          <w:marRight w:val="0"/>
          <w:marTop w:val="0"/>
          <w:marBottom w:val="0"/>
          <w:divBdr>
            <w:top w:val="none" w:sz="0" w:space="0" w:color="auto"/>
            <w:left w:val="none" w:sz="0" w:space="0" w:color="auto"/>
            <w:bottom w:val="none" w:sz="0" w:space="0" w:color="auto"/>
            <w:right w:val="none" w:sz="0" w:space="0" w:color="auto"/>
          </w:divBdr>
        </w:div>
        <w:div w:id="909924163">
          <w:marLeft w:val="0"/>
          <w:marRight w:val="0"/>
          <w:marTop w:val="0"/>
          <w:marBottom w:val="0"/>
          <w:divBdr>
            <w:top w:val="none" w:sz="0" w:space="0" w:color="auto"/>
            <w:left w:val="none" w:sz="0" w:space="0" w:color="auto"/>
            <w:bottom w:val="none" w:sz="0" w:space="0" w:color="auto"/>
            <w:right w:val="none" w:sz="0" w:space="0" w:color="auto"/>
          </w:divBdr>
        </w:div>
      </w:divsChild>
    </w:div>
    <w:div w:id="1216812168">
      <w:bodyDiv w:val="1"/>
      <w:marLeft w:val="0"/>
      <w:marRight w:val="0"/>
      <w:marTop w:val="0"/>
      <w:marBottom w:val="0"/>
      <w:divBdr>
        <w:top w:val="none" w:sz="0" w:space="0" w:color="auto"/>
        <w:left w:val="none" w:sz="0" w:space="0" w:color="auto"/>
        <w:bottom w:val="none" w:sz="0" w:space="0" w:color="auto"/>
        <w:right w:val="none" w:sz="0" w:space="0" w:color="auto"/>
      </w:divBdr>
    </w:div>
    <w:div w:id="1378578446">
      <w:bodyDiv w:val="1"/>
      <w:marLeft w:val="0"/>
      <w:marRight w:val="0"/>
      <w:marTop w:val="0"/>
      <w:marBottom w:val="0"/>
      <w:divBdr>
        <w:top w:val="none" w:sz="0" w:space="0" w:color="auto"/>
        <w:left w:val="none" w:sz="0" w:space="0" w:color="auto"/>
        <w:bottom w:val="none" w:sz="0" w:space="0" w:color="auto"/>
        <w:right w:val="none" w:sz="0" w:space="0" w:color="auto"/>
      </w:divBdr>
    </w:div>
    <w:div w:id="1411347671">
      <w:bodyDiv w:val="1"/>
      <w:marLeft w:val="0"/>
      <w:marRight w:val="0"/>
      <w:marTop w:val="0"/>
      <w:marBottom w:val="0"/>
      <w:divBdr>
        <w:top w:val="none" w:sz="0" w:space="0" w:color="auto"/>
        <w:left w:val="none" w:sz="0" w:space="0" w:color="auto"/>
        <w:bottom w:val="none" w:sz="0" w:space="0" w:color="auto"/>
        <w:right w:val="none" w:sz="0" w:space="0" w:color="auto"/>
      </w:divBdr>
    </w:div>
    <w:div w:id="1446117956">
      <w:bodyDiv w:val="1"/>
      <w:marLeft w:val="0"/>
      <w:marRight w:val="0"/>
      <w:marTop w:val="0"/>
      <w:marBottom w:val="0"/>
      <w:divBdr>
        <w:top w:val="none" w:sz="0" w:space="0" w:color="auto"/>
        <w:left w:val="none" w:sz="0" w:space="0" w:color="auto"/>
        <w:bottom w:val="none" w:sz="0" w:space="0" w:color="auto"/>
        <w:right w:val="none" w:sz="0" w:space="0" w:color="auto"/>
      </w:divBdr>
    </w:div>
    <w:div w:id="1467090458">
      <w:bodyDiv w:val="1"/>
      <w:marLeft w:val="0"/>
      <w:marRight w:val="0"/>
      <w:marTop w:val="0"/>
      <w:marBottom w:val="0"/>
      <w:divBdr>
        <w:top w:val="none" w:sz="0" w:space="0" w:color="auto"/>
        <w:left w:val="none" w:sz="0" w:space="0" w:color="auto"/>
        <w:bottom w:val="none" w:sz="0" w:space="0" w:color="auto"/>
        <w:right w:val="none" w:sz="0" w:space="0" w:color="auto"/>
      </w:divBdr>
    </w:div>
    <w:div w:id="1486124242">
      <w:bodyDiv w:val="1"/>
      <w:marLeft w:val="0"/>
      <w:marRight w:val="0"/>
      <w:marTop w:val="0"/>
      <w:marBottom w:val="0"/>
      <w:divBdr>
        <w:top w:val="none" w:sz="0" w:space="0" w:color="auto"/>
        <w:left w:val="none" w:sz="0" w:space="0" w:color="auto"/>
        <w:bottom w:val="none" w:sz="0" w:space="0" w:color="auto"/>
        <w:right w:val="none" w:sz="0" w:space="0" w:color="auto"/>
      </w:divBdr>
    </w:div>
    <w:div w:id="1504200319">
      <w:bodyDiv w:val="1"/>
      <w:marLeft w:val="0"/>
      <w:marRight w:val="0"/>
      <w:marTop w:val="0"/>
      <w:marBottom w:val="0"/>
      <w:divBdr>
        <w:top w:val="none" w:sz="0" w:space="0" w:color="auto"/>
        <w:left w:val="none" w:sz="0" w:space="0" w:color="auto"/>
        <w:bottom w:val="none" w:sz="0" w:space="0" w:color="auto"/>
        <w:right w:val="none" w:sz="0" w:space="0" w:color="auto"/>
      </w:divBdr>
    </w:div>
    <w:div w:id="1580210104">
      <w:bodyDiv w:val="1"/>
      <w:marLeft w:val="0"/>
      <w:marRight w:val="0"/>
      <w:marTop w:val="0"/>
      <w:marBottom w:val="0"/>
      <w:divBdr>
        <w:top w:val="none" w:sz="0" w:space="0" w:color="auto"/>
        <w:left w:val="none" w:sz="0" w:space="0" w:color="auto"/>
        <w:bottom w:val="none" w:sz="0" w:space="0" w:color="auto"/>
        <w:right w:val="none" w:sz="0" w:space="0" w:color="auto"/>
      </w:divBdr>
    </w:div>
    <w:div w:id="1781218137">
      <w:bodyDiv w:val="1"/>
      <w:marLeft w:val="0"/>
      <w:marRight w:val="0"/>
      <w:marTop w:val="0"/>
      <w:marBottom w:val="0"/>
      <w:divBdr>
        <w:top w:val="none" w:sz="0" w:space="0" w:color="auto"/>
        <w:left w:val="none" w:sz="0" w:space="0" w:color="auto"/>
        <w:bottom w:val="none" w:sz="0" w:space="0" w:color="auto"/>
        <w:right w:val="none" w:sz="0" w:space="0" w:color="auto"/>
      </w:divBdr>
    </w:div>
    <w:div w:id="1806503585">
      <w:bodyDiv w:val="1"/>
      <w:marLeft w:val="0"/>
      <w:marRight w:val="0"/>
      <w:marTop w:val="0"/>
      <w:marBottom w:val="0"/>
      <w:divBdr>
        <w:top w:val="none" w:sz="0" w:space="0" w:color="auto"/>
        <w:left w:val="none" w:sz="0" w:space="0" w:color="auto"/>
        <w:bottom w:val="none" w:sz="0" w:space="0" w:color="auto"/>
        <w:right w:val="none" w:sz="0" w:space="0" w:color="auto"/>
      </w:divBdr>
    </w:div>
    <w:div w:id="1821342011">
      <w:bodyDiv w:val="1"/>
      <w:marLeft w:val="0"/>
      <w:marRight w:val="0"/>
      <w:marTop w:val="0"/>
      <w:marBottom w:val="0"/>
      <w:divBdr>
        <w:top w:val="none" w:sz="0" w:space="0" w:color="auto"/>
        <w:left w:val="none" w:sz="0" w:space="0" w:color="auto"/>
        <w:bottom w:val="none" w:sz="0" w:space="0" w:color="auto"/>
        <w:right w:val="none" w:sz="0" w:space="0" w:color="auto"/>
      </w:divBdr>
    </w:div>
    <w:div w:id="1885361708">
      <w:bodyDiv w:val="1"/>
      <w:marLeft w:val="0"/>
      <w:marRight w:val="0"/>
      <w:marTop w:val="0"/>
      <w:marBottom w:val="0"/>
      <w:divBdr>
        <w:top w:val="none" w:sz="0" w:space="0" w:color="auto"/>
        <w:left w:val="none" w:sz="0" w:space="0" w:color="auto"/>
        <w:bottom w:val="none" w:sz="0" w:space="0" w:color="auto"/>
        <w:right w:val="none" w:sz="0" w:space="0" w:color="auto"/>
      </w:divBdr>
    </w:div>
    <w:div w:id="1900556704">
      <w:bodyDiv w:val="1"/>
      <w:marLeft w:val="0"/>
      <w:marRight w:val="0"/>
      <w:marTop w:val="0"/>
      <w:marBottom w:val="0"/>
      <w:divBdr>
        <w:top w:val="none" w:sz="0" w:space="0" w:color="auto"/>
        <w:left w:val="none" w:sz="0" w:space="0" w:color="auto"/>
        <w:bottom w:val="none" w:sz="0" w:space="0" w:color="auto"/>
        <w:right w:val="none" w:sz="0" w:space="0" w:color="auto"/>
      </w:divBdr>
    </w:div>
    <w:div w:id="2011247780">
      <w:bodyDiv w:val="1"/>
      <w:marLeft w:val="0"/>
      <w:marRight w:val="0"/>
      <w:marTop w:val="0"/>
      <w:marBottom w:val="0"/>
      <w:divBdr>
        <w:top w:val="none" w:sz="0" w:space="0" w:color="auto"/>
        <w:left w:val="none" w:sz="0" w:space="0" w:color="auto"/>
        <w:bottom w:val="none" w:sz="0" w:space="0" w:color="auto"/>
        <w:right w:val="none" w:sz="0" w:space="0" w:color="auto"/>
      </w:divBdr>
    </w:div>
    <w:div w:id="201491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bcontrol.com/wind-speed-direction-sensor/" TargetMode="External"/><Relationship Id="rId13" Type="http://schemas.openxmlformats.org/officeDocument/2006/relationships/hyperlink" Target="https://www.apogeeinstruments.com/al-120-solar-mounting-bracket-with-leveling-pla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bcontrol.com/pyranometer-secondary-standard-second-class-and-irradiance-sensor/" TargetMode="External"/><Relationship Id="rId12" Type="http://schemas.openxmlformats.org/officeDocument/2006/relationships/hyperlink" Target="https://www.apogeeinstruments.com/epar-senso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pogeeinstruments.com/cable-connect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ogeeinstruments.com/full-spectrum-quantum-sensor/" TargetMode="External"/><Relationship Id="rId5" Type="http://schemas.openxmlformats.org/officeDocument/2006/relationships/footnotes" Target="footnotes.xml"/><Relationship Id="rId15" Type="http://schemas.openxmlformats.org/officeDocument/2006/relationships/hyperlink" Target="https://www.apogeeinstruments.com/am-400-two-band-radiometer-downward-looking-mounting-bracket/" TargetMode="External"/><Relationship Id="rId10" Type="http://schemas.openxmlformats.org/officeDocument/2006/relationships/hyperlink" Target="https://www.mbcontrol.com/datalogger/" TargetMode="External"/><Relationship Id="rId4" Type="http://schemas.openxmlformats.org/officeDocument/2006/relationships/webSettings" Target="webSettings.xml"/><Relationship Id="rId9" Type="http://schemas.openxmlformats.org/officeDocument/2006/relationships/hyperlink" Target="https://www.mbcontrol.com/rain-measurement-sensor/" TargetMode="External"/><Relationship Id="rId14" Type="http://schemas.openxmlformats.org/officeDocument/2006/relationships/hyperlink" Target="https://www.apogeeinstruments.com/al-100-solar-sensor-leveling-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16</Pages>
  <Words>3456</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66</cp:revision>
  <dcterms:created xsi:type="dcterms:W3CDTF">2021-08-17T05:47:00Z</dcterms:created>
  <dcterms:modified xsi:type="dcterms:W3CDTF">2021-08-17T09:17:00Z</dcterms:modified>
</cp:coreProperties>
</file>