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8067A" w14:textId="77777777" w:rsidR="00F56904" w:rsidRPr="00F40FB5" w:rsidRDefault="00F56904" w:rsidP="00291648">
      <w:pPr>
        <w:pStyle w:val="Title"/>
        <w:rPr>
          <w:b/>
        </w:rPr>
      </w:pPr>
      <w:bookmarkStart w:id="0" w:name="_GoBack"/>
      <w:bookmarkEnd w:id="0"/>
    </w:p>
    <w:p w14:paraId="53AD43DF" w14:textId="77777777" w:rsidR="00F56904" w:rsidRPr="00F40FB5" w:rsidRDefault="00F56904" w:rsidP="00291648">
      <w:pPr>
        <w:pStyle w:val="Title"/>
        <w:rPr>
          <w:b/>
        </w:rPr>
      </w:pPr>
    </w:p>
    <w:p w14:paraId="39119BC7" w14:textId="77777777" w:rsidR="00F56904" w:rsidRPr="00F40FB5" w:rsidRDefault="00F56904" w:rsidP="00291648">
      <w:pPr>
        <w:pStyle w:val="Title"/>
        <w:rPr>
          <w:b/>
        </w:rPr>
      </w:pPr>
    </w:p>
    <w:p w14:paraId="7391EBFE" w14:textId="0AF4D374" w:rsidR="003B7784" w:rsidRDefault="00BD073C" w:rsidP="00291648">
      <w:pPr>
        <w:pStyle w:val="Title"/>
        <w:rPr>
          <w:rFonts w:ascii="Calibri" w:hAnsi="Calibri"/>
          <w:b/>
        </w:rPr>
      </w:pPr>
      <w:r>
        <w:rPr>
          <w:rFonts w:ascii="Calibri" w:hAnsi="Calibri"/>
          <w:b/>
        </w:rPr>
        <w:t>France Data Profiling</w:t>
      </w:r>
      <w:r w:rsidR="00145F43">
        <w:rPr>
          <w:rFonts w:ascii="Calibri" w:hAnsi="Calibri"/>
          <w:b/>
        </w:rPr>
        <w:t xml:space="preserve"> Strategy</w:t>
      </w:r>
    </w:p>
    <w:p w14:paraId="7F618F0B" w14:textId="79789CAC" w:rsidR="00145F43" w:rsidRPr="00D101A2" w:rsidRDefault="00145F43" w:rsidP="00D101A2">
      <w:pPr>
        <w:rPr>
          <w:sz w:val="28"/>
          <w:szCs w:val="28"/>
        </w:rPr>
      </w:pPr>
      <w:r>
        <w:rPr>
          <w:rFonts w:eastAsia="Times New Roman"/>
          <w:b/>
          <w:spacing w:val="-10"/>
          <w:kern w:val="28"/>
          <w:sz w:val="28"/>
          <w:szCs w:val="28"/>
        </w:rPr>
        <w:t xml:space="preserve">Ver </w:t>
      </w:r>
      <w:r w:rsidR="00C26915">
        <w:rPr>
          <w:rFonts w:eastAsia="Times New Roman"/>
          <w:b/>
          <w:spacing w:val="-10"/>
          <w:kern w:val="28"/>
          <w:sz w:val="28"/>
          <w:szCs w:val="28"/>
        </w:rPr>
        <w:t>1</w:t>
      </w:r>
      <w:r w:rsidR="00ED0185">
        <w:rPr>
          <w:rFonts w:eastAsia="Times New Roman"/>
          <w:b/>
          <w:spacing w:val="-10"/>
          <w:kern w:val="28"/>
          <w:sz w:val="28"/>
          <w:szCs w:val="28"/>
        </w:rPr>
        <w:t>.0</w:t>
      </w:r>
    </w:p>
    <w:p w14:paraId="40177326" w14:textId="77777777" w:rsidR="00B87A4A" w:rsidRPr="00B87A4A" w:rsidRDefault="00B87A4A" w:rsidP="00B87A4A"/>
    <w:p w14:paraId="5EA946A7" w14:textId="77777777" w:rsidR="00291648" w:rsidRDefault="00291648" w:rsidP="00291648"/>
    <w:p w14:paraId="1F086A4F" w14:textId="77777777" w:rsidR="00291648" w:rsidRDefault="00291648" w:rsidP="00291648"/>
    <w:p w14:paraId="20E312EC" w14:textId="50AE4AE2" w:rsidR="00291648" w:rsidRPr="00291648" w:rsidRDefault="00291648" w:rsidP="00291648">
      <w:pPr>
        <w:pStyle w:val="Subtitle"/>
      </w:pPr>
    </w:p>
    <w:p w14:paraId="4259A061" w14:textId="486488F2" w:rsidR="00291648" w:rsidRDefault="00291648" w:rsidP="00291648">
      <w:pPr>
        <w:pStyle w:val="Subtitle"/>
      </w:pPr>
    </w:p>
    <w:p w14:paraId="036A8F5F" w14:textId="77777777" w:rsidR="00291648" w:rsidRDefault="00291648" w:rsidP="00291648"/>
    <w:p w14:paraId="2A0AD2BB" w14:textId="77777777" w:rsidR="00291648" w:rsidRDefault="00291648" w:rsidP="00291648"/>
    <w:p w14:paraId="7C4311A4" w14:textId="77777777" w:rsidR="00291648" w:rsidRDefault="00291648" w:rsidP="00291648"/>
    <w:p w14:paraId="3408CC3F" w14:textId="77777777" w:rsidR="00291648" w:rsidRDefault="00291648" w:rsidP="00291648"/>
    <w:p w14:paraId="5090568A" w14:textId="77777777" w:rsidR="00291648" w:rsidRDefault="00291648" w:rsidP="00291648"/>
    <w:p w14:paraId="4C54DB2D" w14:textId="77777777" w:rsidR="00291648" w:rsidRDefault="00291648" w:rsidP="00291648"/>
    <w:p w14:paraId="6E692E87" w14:textId="77777777" w:rsidR="00291648" w:rsidRDefault="00291648" w:rsidP="00291648"/>
    <w:p w14:paraId="542AE16F" w14:textId="77777777" w:rsidR="00291648" w:rsidRDefault="00291648" w:rsidP="00291648"/>
    <w:p w14:paraId="0C174ADA" w14:textId="77777777" w:rsidR="00291648" w:rsidRDefault="00291648" w:rsidP="00291648"/>
    <w:p w14:paraId="749F3368" w14:textId="77777777" w:rsidR="00291648" w:rsidRDefault="00291648" w:rsidP="00291648"/>
    <w:p w14:paraId="1A840F0D" w14:textId="77777777" w:rsidR="00291648" w:rsidRDefault="00291648" w:rsidP="00291648"/>
    <w:p w14:paraId="57421959" w14:textId="77777777" w:rsidR="00291648" w:rsidRDefault="00291648" w:rsidP="00291648"/>
    <w:p w14:paraId="1DD34AF1" w14:textId="77777777" w:rsidR="00291648" w:rsidRDefault="00291648" w:rsidP="00291648"/>
    <w:p w14:paraId="4DEED0B3" w14:textId="77777777" w:rsidR="00291648" w:rsidRDefault="00291648" w:rsidP="00291648"/>
    <w:p w14:paraId="34547118" w14:textId="77777777" w:rsidR="00291648" w:rsidRPr="00621A4C" w:rsidRDefault="00291648" w:rsidP="00291648">
      <w:pPr>
        <w:rPr>
          <w:b/>
          <w:i/>
          <w:u w:val="single"/>
        </w:rPr>
      </w:pPr>
      <w:r w:rsidRPr="00621A4C">
        <w:rPr>
          <w:b/>
          <w:i/>
          <w:u w:val="single"/>
        </w:rPr>
        <w:t>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2482"/>
        <w:gridCol w:w="1671"/>
        <w:gridCol w:w="3863"/>
      </w:tblGrid>
      <w:tr w:rsidR="00F40FB5" w:rsidRPr="00F40FB5" w14:paraId="7AAE9213" w14:textId="77777777" w:rsidTr="00424FC7">
        <w:tc>
          <w:tcPr>
            <w:tcW w:w="1334" w:type="dxa"/>
            <w:shd w:val="clear" w:color="auto" w:fill="auto"/>
          </w:tcPr>
          <w:p w14:paraId="26838388" w14:textId="77777777" w:rsidR="00291648" w:rsidRPr="00F40FB5" w:rsidRDefault="00291648" w:rsidP="00F40FB5">
            <w:pPr>
              <w:spacing w:line="240" w:lineRule="auto"/>
              <w:rPr>
                <w:b/>
              </w:rPr>
            </w:pPr>
            <w:r w:rsidRPr="00F40FB5">
              <w:rPr>
                <w:b/>
              </w:rPr>
              <w:t>Version #</w:t>
            </w:r>
          </w:p>
        </w:tc>
        <w:tc>
          <w:tcPr>
            <w:tcW w:w="2482" w:type="dxa"/>
            <w:shd w:val="clear" w:color="auto" w:fill="auto"/>
          </w:tcPr>
          <w:p w14:paraId="1E59BBC5" w14:textId="77777777" w:rsidR="00291648" w:rsidRPr="00F40FB5" w:rsidRDefault="00291648" w:rsidP="00F40FB5">
            <w:pPr>
              <w:spacing w:line="240" w:lineRule="auto"/>
              <w:rPr>
                <w:b/>
              </w:rPr>
            </w:pPr>
            <w:r w:rsidRPr="00F40FB5">
              <w:rPr>
                <w:b/>
              </w:rPr>
              <w:t>Created By</w:t>
            </w:r>
          </w:p>
        </w:tc>
        <w:tc>
          <w:tcPr>
            <w:tcW w:w="1671" w:type="dxa"/>
            <w:shd w:val="clear" w:color="auto" w:fill="auto"/>
          </w:tcPr>
          <w:p w14:paraId="7385335A" w14:textId="77777777" w:rsidR="00291648" w:rsidRPr="00F40FB5" w:rsidRDefault="00291648" w:rsidP="00F40FB5">
            <w:pPr>
              <w:spacing w:line="240" w:lineRule="auto"/>
              <w:rPr>
                <w:b/>
              </w:rPr>
            </w:pPr>
            <w:r w:rsidRPr="00F40FB5">
              <w:rPr>
                <w:b/>
              </w:rPr>
              <w:t>Date</w:t>
            </w:r>
          </w:p>
        </w:tc>
        <w:tc>
          <w:tcPr>
            <w:tcW w:w="3863" w:type="dxa"/>
            <w:shd w:val="clear" w:color="auto" w:fill="auto"/>
          </w:tcPr>
          <w:p w14:paraId="58100C23" w14:textId="77777777" w:rsidR="00291648" w:rsidRPr="00F40FB5" w:rsidRDefault="00291648" w:rsidP="00F40FB5">
            <w:pPr>
              <w:spacing w:line="240" w:lineRule="auto"/>
              <w:rPr>
                <w:b/>
              </w:rPr>
            </w:pPr>
            <w:r w:rsidRPr="00F40FB5">
              <w:rPr>
                <w:b/>
              </w:rPr>
              <w:t>Remarks</w:t>
            </w:r>
          </w:p>
        </w:tc>
      </w:tr>
      <w:tr w:rsidR="00F40FB5" w:rsidRPr="00F40FB5" w14:paraId="425D1D9A" w14:textId="77777777" w:rsidTr="00424FC7">
        <w:tc>
          <w:tcPr>
            <w:tcW w:w="1334" w:type="dxa"/>
            <w:shd w:val="clear" w:color="auto" w:fill="auto"/>
          </w:tcPr>
          <w:p w14:paraId="1626CA4E" w14:textId="77777777" w:rsidR="00291648" w:rsidRPr="00F40FB5" w:rsidRDefault="00291648" w:rsidP="00F40FB5">
            <w:pPr>
              <w:spacing w:line="240" w:lineRule="auto"/>
            </w:pPr>
            <w:r w:rsidRPr="00F40FB5">
              <w:t>0.1</w:t>
            </w:r>
          </w:p>
        </w:tc>
        <w:tc>
          <w:tcPr>
            <w:tcW w:w="2482" w:type="dxa"/>
            <w:shd w:val="clear" w:color="auto" w:fill="auto"/>
          </w:tcPr>
          <w:p w14:paraId="692BDF49" w14:textId="77777777" w:rsidR="00291648" w:rsidRPr="00F40FB5" w:rsidRDefault="00560D99" w:rsidP="00F40FB5">
            <w:pPr>
              <w:spacing w:line="240" w:lineRule="auto"/>
            </w:pPr>
            <w:r>
              <w:t>Prashant Maroli</w:t>
            </w:r>
          </w:p>
        </w:tc>
        <w:tc>
          <w:tcPr>
            <w:tcW w:w="1671" w:type="dxa"/>
            <w:shd w:val="clear" w:color="auto" w:fill="auto"/>
          </w:tcPr>
          <w:p w14:paraId="5321E243" w14:textId="4CD93C75" w:rsidR="00291648" w:rsidRPr="00F40FB5" w:rsidRDefault="00560D99" w:rsidP="00F40FB5">
            <w:pPr>
              <w:spacing w:line="240" w:lineRule="auto"/>
            </w:pPr>
            <w:r>
              <w:t>18-Feb-201</w:t>
            </w:r>
            <w:r w:rsidR="00424FC7">
              <w:t>9</w:t>
            </w:r>
          </w:p>
        </w:tc>
        <w:tc>
          <w:tcPr>
            <w:tcW w:w="3863" w:type="dxa"/>
            <w:shd w:val="clear" w:color="auto" w:fill="auto"/>
          </w:tcPr>
          <w:p w14:paraId="55F21003" w14:textId="77777777" w:rsidR="00291648" w:rsidRPr="00F40FB5" w:rsidRDefault="00291648" w:rsidP="00F40FB5">
            <w:pPr>
              <w:spacing w:line="240" w:lineRule="auto"/>
            </w:pPr>
            <w:r w:rsidRPr="00F40FB5">
              <w:t>Draft version</w:t>
            </w:r>
          </w:p>
        </w:tc>
      </w:tr>
      <w:tr w:rsidR="00424FC7" w:rsidRPr="00F40FB5" w14:paraId="0B683462" w14:textId="77777777" w:rsidTr="00424FC7">
        <w:tc>
          <w:tcPr>
            <w:tcW w:w="1334" w:type="dxa"/>
            <w:shd w:val="clear" w:color="auto" w:fill="auto"/>
          </w:tcPr>
          <w:p w14:paraId="1FB8D11A" w14:textId="414EC9C0" w:rsidR="00424FC7" w:rsidRPr="00F40FB5" w:rsidRDefault="00424FC7" w:rsidP="00424FC7">
            <w:pPr>
              <w:spacing w:line="240" w:lineRule="auto"/>
            </w:pPr>
            <w:r>
              <w:t>0.2</w:t>
            </w:r>
          </w:p>
        </w:tc>
        <w:tc>
          <w:tcPr>
            <w:tcW w:w="2482" w:type="dxa"/>
            <w:shd w:val="clear" w:color="auto" w:fill="auto"/>
          </w:tcPr>
          <w:p w14:paraId="103A8FF7" w14:textId="5B74B425" w:rsidR="00424FC7" w:rsidRDefault="00424FC7" w:rsidP="00424FC7">
            <w:pPr>
              <w:spacing w:line="240" w:lineRule="auto"/>
            </w:pPr>
            <w:r>
              <w:t>Prashant Maroli</w:t>
            </w:r>
          </w:p>
        </w:tc>
        <w:tc>
          <w:tcPr>
            <w:tcW w:w="1671" w:type="dxa"/>
            <w:shd w:val="clear" w:color="auto" w:fill="auto"/>
          </w:tcPr>
          <w:p w14:paraId="31B1AF14" w14:textId="5CEFE62D" w:rsidR="00424FC7" w:rsidRDefault="00424FC7" w:rsidP="00424FC7">
            <w:pPr>
              <w:spacing w:line="240" w:lineRule="auto"/>
            </w:pPr>
            <w:r>
              <w:t>20-Mar-2019</w:t>
            </w:r>
          </w:p>
        </w:tc>
        <w:tc>
          <w:tcPr>
            <w:tcW w:w="3863" w:type="dxa"/>
            <w:shd w:val="clear" w:color="auto" w:fill="auto"/>
          </w:tcPr>
          <w:p w14:paraId="08965C86" w14:textId="7CF00B02" w:rsidR="00424FC7" w:rsidRPr="00F40FB5" w:rsidRDefault="00424FC7" w:rsidP="00424FC7">
            <w:pPr>
              <w:spacing w:line="240" w:lineRule="auto"/>
            </w:pPr>
            <w:r>
              <w:t>Post initial IBG review</w:t>
            </w:r>
          </w:p>
        </w:tc>
      </w:tr>
      <w:tr w:rsidR="00611916" w:rsidRPr="00F40FB5" w14:paraId="05ACE59E" w14:textId="77777777" w:rsidTr="00424FC7">
        <w:tc>
          <w:tcPr>
            <w:tcW w:w="1334" w:type="dxa"/>
            <w:shd w:val="clear" w:color="auto" w:fill="auto"/>
          </w:tcPr>
          <w:p w14:paraId="7C1DB474" w14:textId="54F1A37C" w:rsidR="00611916" w:rsidRDefault="00611916" w:rsidP="00424FC7">
            <w:pPr>
              <w:spacing w:line="240" w:lineRule="auto"/>
            </w:pPr>
            <w:r>
              <w:t>0.3</w:t>
            </w:r>
          </w:p>
        </w:tc>
        <w:tc>
          <w:tcPr>
            <w:tcW w:w="2482" w:type="dxa"/>
            <w:shd w:val="clear" w:color="auto" w:fill="auto"/>
          </w:tcPr>
          <w:p w14:paraId="1AA0C67F" w14:textId="55199D27" w:rsidR="00611916" w:rsidRDefault="00611916" w:rsidP="00424FC7">
            <w:pPr>
              <w:spacing w:line="240" w:lineRule="auto"/>
            </w:pPr>
            <w:r>
              <w:t>Ravi Chandran Bale</w:t>
            </w:r>
          </w:p>
        </w:tc>
        <w:tc>
          <w:tcPr>
            <w:tcW w:w="1671" w:type="dxa"/>
            <w:shd w:val="clear" w:color="auto" w:fill="auto"/>
          </w:tcPr>
          <w:p w14:paraId="24EBAF75" w14:textId="52AEB83C" w:rsidR="00611916" w:rsidRDefault="00611916" w:rsidP="00424FC7">
            <w:pPr>
              <w:spacing w:line="240" w:lineRule="auto"/>
            </w:pPr>
            <w:r>
              <w:t>21-Mar-2019</w:t>
            </w:r>
          </w:p>
        </w:tc>
        <w:tc>
          <w:tcPr>
            <w:tcW w:w="3863" w:type="dxa"/>
            <w:shd w:val="clear" w:color="auto" w:fill="auto"/>
          </w:tcPr>
          <w:p w14:paraId="00B6F3A0" w14:textId="61668D7D" w:rsidR="00611916" w:rsidRDefault="00611916" w:rsidP="00424FC7">
            <w:pPr>
              <w:spacing w:line="240" w:lineRule="auto"/>
            </w:pPr>
            <w:r>
              <w:t>Post Umair Merchant review</w:t>
            </w:r>
          </w:p>
        </w:tc>
      </w:tr>
      <w:tr w:rsidR="005B1203" w:rsidRPr="00F40FB5" w14:paraId="23C1F487" w14:textId="77777777" w:rsidTr="00424FC7">
        <w:tc>
          <w:tcPr>
            <w:tcW w:w="1334" w:type="dxa"/>
            <w:shd w:val="clear" w:color="auto" w:fill="auto"/>
          </w:tcPr>
          <w:p w14:paraId="5FCC368A" w14:textId="62CE92AB" w:rsidR="005B1203" w:rsidRDefault="005B1203" w:rsidP="00424FC7">
            <w:pPr>
              <w:spacing w:line="240" w:lineRule="auto"/>
            </w:pPr>
            <w:r>
              <w:t>0.4</w:t>
            </w:r>
          </w:p>
        </w:tc>
        <w:tc>
          <w:tcPr>
            <w:tcW w:w="2482" w:type="dxa"/>
            <w:shd w:val="clear" w:color="auto" w:fill="auto"/>
          </w:tcPr>
          <w:p w14:paraId="38552D04" w14:textId="2CE5A09B" w:rsidR="005B1203" w:rsidRDefault="005B1203" w:rsidP="00424FC7">
            <w:pPr>
              <w:spacing w:line="240" w:lineRule="auto"/>
            </w:pPr>
            <w:r>
              <w:t>Ravi Chandran  Bale</w:t>
            </w:r>
          </w:p>
        </w:tc>
        <w:tc>
          <w:tcPr>
            <w:tcW w:w="1671" w:type="dxa"/>
            <w:shd w:val="clear" w:color="auto" w:fill="auto"/>
          </w:tcPr>
          <w:p w14:paraId="36ACC6F9" w14:textId="3A4DE78B" w:rsidR="005B1203" w:rsidRDefault="005B1203" w:rsidP="002A4753">
            <w:pPr>
              <w:spacing w:line="240" w:lineRule="auto"/>
              <w:ind w:left="0" w:firstLine="0"/>
            </w:pPr>
            <w:r>
              <w:t>24-Mar-2019</w:t>
            </w:r>
          </w:p>
        </w:tc>
        <w:tc>
          <w:tcPr>
            <w:tcW w:w="3863" w:type="dxa"/>
            <w:shd w:val="clear" w:color="auto" w:fill="auto"/>
          </w:tcPr>
          <w:p w14:paraId="1D5A141A" w14:textId="76881443" w:rsidR="005B1203" w:rsidRDefault="005B1203" w:rsidP="00424FC7">
            <w:pPr>
              <w:spacing w:line="240" w:lineRule="auto"/>
            </w:pPr>
            <w:r>
              <w:t xml:space="preserve">Post </w:t>
            </w:r>
            <w:r w:rsidRPr="005B1203">
              <w:t>Roland Michel Doummar</w:t>
            </w:r>
            <w:r>
              <w:t xml:space="preserve"> review</w:t>
            </w:r>
          </w:p>
        </w:tc>
      </w:tr>
      <w:tr w:rsidR="003D46A5" w:rsidRPr="00F40FB5" w14:paraId="26395B41" w14:textId="77777777" w:rsidTr="00424FC7">
        <w:tc>
          <w:tcPr>
            <w:tcW w:w="1334" w:type="dxa"/>
            <w:shd w:val="clear" w:color="auto" w:fill="auto"/>
          </w:tcPr>
          <w:p w14:paraId="30C9344C" w14:textId="51AA9D32" w:rsidR="003D46A5" w:rsidRDefault="00C26915" w:rsidP="003D46A5">
            <w:pPr>
              <w:spacing w:line="240" w:lineRule="auto"/>
            </w:pPr>
            <w:r>
              <w:t>1.0</w:t>
            </w:r>
          </w:p>
        </w:tc>
        <w:tc>
          <w:tcPr>
            <w:tcW w:w="2482" w:type="dxa"/>
            <w:shd w:val="clear" w:color="auto" w:fill="auto"/>
          </w:tcPr>
          <w:p w14:paraId="31E82199" w14:textId="5A014B4C" w:rsidR="003D46A5" w:rsidRDefault="003D46A5" w:rsidP="003D46A5">
            <w:pPr>
              <w:spacing w:line="240" w:lineRule="auto"/>
            </w:pPr>
            <w:r>
              <w:t>Ravi Chandran  Bale</w:t>
            </w:r>
          </w:p>
        </w:tc>
        <w:tc>
          <w:tcPr>
            <w:tcW w:w="1671" w:type="dxa"/>
            <w:shd w:val="clear" w:color="auto" w:fill="auto"/>
          </w:tcPr>
          <w:p w14:paraId="315DCA31" w14:textId="7C9B84A5" w:rsidR="003D46A5" w:rsidRDefault="003D46A5" w:rsidP="00E81A36">
            <w:pPr>
              <w:spacing w:line="240" w:lineRule="auto"/>
              <w:ind w:left="0" w:firstLine="0"/>
            </w:pPr>
            <w:r>
              <w:t>25-Mar-2019</w:t>
            </w:r>
          </w:p>
        </w:tc>
        <w:tc>
          <w:tcPr>
            <w:tcW w:w="3863" w:type="dxa"/>
            <w:shd w:val="clear" w:color="auto" w:fill="auto"/>
          </w:tcPr>
          <w:p w14:paraId="76228AF2" w14:textId="1E0D6898" w:rsidR="003D46A5" w:rsidRDefault="003D46A5" w:rsidP="00C26915">
            <w:pPr>
              <w:spacing w:line="240" w:lineRule="auto"/>
            </w:pPr>
            <w:r>
              <w:t xml:space="preserve">Post </w:t>
            </w:r>
            <w:r w:rsidR="00C26915">
              <w:t>walkthrough with Roland and Team</w:t>
            </w:r>
          </w:p>
        </w:tc>
      </w:tr>
    </w:tbl>
    <w:p w14:paraId="094586F9" w14:textId="77777777" w:rsidR="00291648" w:rsidRDefault="00291648" w:rsidP="00291648"/>
    <w:p w14:paraId="4B57B2C2" w14:textId="77777777" w:rsidR="00291648" w:rsidRPr="00621A4C" w:rsidRDefault="00291648" w:rsidP="00291648">
      <w:pPr>
        <w:rPr>
          <w:b/>
          <w:i/>
          <w:u w:val="single"/>
        </w:rPr>
      </w:pPr>
      <w:r w:rsidRPr="00621A4C">
        <w:rPr>
          <w:b/>
          <w:i/>
          <w:u w:val="single"/>
        </w:rPr>
        <w:t>Document Approval</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874"/>
        <w:gridCol w:w="1166"/>
        <w:gridCol w:w="1723"/>
        <w:gridCol w:w="793"/>
        <w:gridCol w:w="1877"/>
      </w:tblGrid>
      <w:tr w:rsidR="00F40FB5" w:rsidRPr="00F40FB5" w14:paraId="1036F52B" w14:textId="77777777" w:rsidTr="007E2A9E">
        <w:tc>
          <w:tcPr>
            <w:tcW w:w="1637" w:type="dxa"/>
            <w:shd w:val="clear" w:color="auto" w:fill="auto"/>
          </w:tcPr>
          <w:p w14:paraId="7E718E12" w14:textId="77777777" w:rsidR="008932D4" w:rsidRPr="00F40FB5" w:rsidRDefault="008932D4" w:rsidP="00F40FB5">
            <w:pPr>
              <w:spacing w:line="240" w:lineRule="auto"/>
              <w:rPr>
                <w:b/>
              </w:rPr>
            </w:pPr>
            <w:r w:rsidRPr="00F40FB5">
              <w:rPr>
                <w:b/>
              </w:rPr>
              <w:t>Final Version #</w:t>
            </w:r>
          </w:p>
        </w:tc>
        <w:tc>
          <w:tcPr>
            <w:tcW w:w="1924" w:type="dxa"/>
            <w:shd w:val="clear" w:color="auto" w:fill="auto"/>
          </w:tcPr>
          <w:p w14:paraId="65644152" w14:textId="77777777" w:rsidR="008932D4" w:rsidRPr="00F40FB5" w:rsidRDefault="008932D4" w:rsidP="00F40FB5">
            <w:pPr>
              <w:spacing w:line="240" w:lineRule="auto"/>
              <w:rPr>
                <w:b/>
              </w:rPr>
            </w:pPr>
            <w:r w:rsidRPr="00F40FB5">
              <w:rPr>
                <w:b/>
              </w:rPr>
              <w:t>Submitted by</w:t>
            </w:r>
          </w:p>
        </w:tc>
        <w:tc>
          <w:tcPr>
            <w:tcW w:w="1227" w:type="dxa"/>
            <w:shd w:val="clear" w:color="auto" w:fill="auto"/>
          </w:tcPr>
          <w:p w14:paraId="522ADF7F" w14:textId="77777777" w:rsidR="008932D4" w:rsidRPr="00F40FB5" w:rsidRDefault="008932D4" w:rsidP="00F40FB5">
            <w:pPr>
              <w:spacing w:line="240" w:lineRule="auto"/>
              <w:rPr>
                <w:b/>
              </w:rPr>
            </w:pPr>
            <w:r w:rsidRPr="00F40FB5">
              <w:rPr>
                <w:b/>
              </w:rPr>
              <w:t>Date</w:t>
            </w:r>
          </w:p>
        </w:tc>
        <w:tc>
          <w:tcPr>
            <w:tcW w:w="1800" w:type="dxa"/>
            <w:shd w:val="clear" w:color="auto" w:fill="auto"/>
          </w:tcPr>
          <w:p w14:paraId="51CCFCE1" w14:textId="77777777" w:rsidR="008932D4" w:rsidRPr="00F40FB5" w:rsidRDefault="008932D4" w:rsidP="00F40FB5">
            <w:pPr>
              <w:spacing w:line="240" w:lineRule="auto"/>
              <w:rPr>
                <w:b/>
              </w:rPr>
            </w:pPr>
            <w:r w:rsidRPr="00F40FB5">
              <w:rPr>
                <w:b/>
              </w:rPr>
              <w:t>Approver</w:t>
            </w:r>
          </w:p>
        </w:tc>
        <w:tc>
          <w:tcPr>
            <w:tcW w:w="810" w:type="dxa"/>
            <w:shd w:val="clear" w:color="auto" w:fill="auto"/>
          </w:tcPr>
          <w:p w14:paraId="400E133D" w14:textId="77777777" w:rsidR="008932D4" w:rsidRPr="00F40FB5" w:rsidRDefault="008932D4" w:rsidP="00F40FB5">
            <w:pPr>
              <w:spacing w:line="240" w:lineRule="auto"/>
              <w:rPr>
                <w:b/>
              </w:rPr>
            </w:pPr>
            <w:r w:rsidRPr="00F40FB5">
              <w:rPr>
                <w:b/>
              </w:rPr>
              <w:t>Date</w:t>
            </w:r>
          </w:p>
        </w:tc>
        <w:tc>
          <w:tcPr>
            <w:tcW w:w="1957" w:type="dxa"/>
            <w:shd w:val="clear" w:color="auto" w:fill="auto"/>
          </w:tcPr>
          <w:p w14:paraId="7704DA48" w14:textId="77777777" w:rsidR="008932D4" w:rsidRPr="00F40FB5" w:rsidRDefault="008932D4" w:rsidP="00F40FB5">
            <w:pPr>
              <w:spacing w:line="240" w:lineRule="auto"/>
              <w:rPr>
                <w:b/>
              </w:rPr>
            </w:pPr>
            <w:r w:rsidRPr="00F40FB5">
              <w:rPr>
                <w:b/>
              </w:rPr>
              <w:t>Comments</w:t>
            </w:r>
          </w:p>
        </w:tc>
      </w:tr>
      <w:tr w:rsidR="00F40FB5" w:rsidRPr="00F40FB5" w14:paraId="65872C7D" w14:textId="77777777" w:rsidTr="007E2A9E">
        <w:tc>
          <w:tcPr>
            <w:tcW w:w="1637" w:type="dxa"/>
            <w:shd w:val="clear" w:color="auto" w:fill="auto"/>
          </w:tcPr>
          <w:p w14:paraId="27683396" w14:textId="77777777" w:rsidR="008932D4" w:rsidRPr="00F40FB5" w:rsidRDefault="008932D4" w:rsidP="00F40FB5">
            <w:pPr>
              <w:spacing w:line="240" w:lineRule="auto"/>
              <w:rPr>
                <w:b/>
              </w:rPr>
            </w:pPr>
          </w:p>
        </w:tc>
        <w:tc>
          <w:tcPr>
            <w:tcW w:w="1924" w:type="dxa"/>
            <w:shd w:val="clear" w:color="auto" w:fill="auto"/>
          </w:tcPr>
          <w:p w14:paraId="638FC779" w14:textId="77777777" w:rsidR="008932D4" w:rsidRPr="00F40FB5" w:rsidRDefault="008932D4" w:rsidP="00F40FB5">
            <w:pPr>
              <w:spacing w:line="240" w:lineRule="auto"/>
              <w:rPr>
                <w:b/>
              </w:rPr>
            </w:pPr>
          </w:p>
        </w:tc>
        <w:tc>
          <w:tcPr>
            <w:tcW w:w="1227" w:type="dxa"/>
            <w:shd w:val="clear" w:color="auto" w:fill="auto"/>
          </w:tcPr>
          <w:p w14:paraId="1DE45FD3" w14:textId="77777777" w:rsidR="008932D4" w:rsidRPr="00F40FB5" w:rsidRDefault="008932D4" w:rsidP="00F40FB5">
            <w:pPr>
              <w:spacing w:line="240" w:lineRule="auto"/>
              <w:rPr>
                <w:b/>
              </w:rPr>
            </w:pPr>
          </w:p>
        </w:tc>
        <w:tc>
          <w:tcPr>
            <w:tcW w:w="1800" w:type="dxa"/>
            <w:shd w:val="clear" w:color="auto" w:fill="auto"/>
          </w:tcPr>
          <w:p w14:paraId="5D3CE696" w14:textId="77777777" w:rsidR="008932D4" w:rsidRPr="00F40FB5" w:rsidRDefault="008932D4" w:rsidP="00F40FB5">
            <w:pPr>
              <w:spacing w:line="240" w:lineRule="auto"/>
              <w:rPr>
                <w:b/>
              </w:rPr>
            </w:pPr>
          </w:p>
        </w:tc>
        <w:tc>
          <w:tcPr>
            <w:tcW w:w="810" w:type="dxa"/>
            <w:shd w:val="clear" w:color="auto" w:fill="auto"/>
          </w:tcPr>
          <w:p w14:paraId="0466E688" w14:textId="77777777" w:rsidR="008932D4" w:rsidRPr="00F40FB5" w:rsidRDefault="008932D4" w:rsidP="00F40FB5">
            <w:pPr>
              <w:spacing w:line="240" w:lineRule="auto"/>
              <w:rPr>
                <w:b/>
              </w:rPr>
            </w:pPr>
          </w:p>
        </w:tc>
        <w:tc>
          <w:tcPr>
            <w:tcW w:w="1957" w:type="dxa"/>
            <w:shd w:val="clear" w:color="auto" w:fill="auto"/>
          </w:tcPr>
          <w:p w14:paraId="7AA6A14E" w14:textId="77777777" w:rsidR="008932D4" w:rsidRPr="00F40FB5" w:rsidRDefault="008932D4" w:rsidP="00F40FB5">
            <w:pPr>
              <w:spacing w:line="240" w:lineRule="auto"/>
              <w:rPr>
                <w:b/>
              </w:rPr>
            </w:pPr>
          </w:p>
        </w:tc>
      </w:tr>
    </w:tbl>
    <w:p w14:paraId="0DC29AB2" w14:textId="77777777" w:rsidR="008932D4" w:rsidRDefault="008932D4" w:rsidP="00291648"/>
    <w:p w14:paraId="7DB545A0" w14:textId="77777777" w:rsidR="00917193" w:rsidRPr="007E2A9E" w:rsidRDefault="007E2A9E" w:rsidP="00291648">
      <w:pPr>
        <w:rPr>
          <w:b/>
          <w:i/>
          <w:u w:val="single"/>
        </w:rPr>
      </w:pPr>
      <w:r w:rsidRPr="007E2A9E">
        <w:rPr>
          <w:b/>
          <w:i/>
          <w:u w:val="single"/>
        </w:rPr>
        <w:t>Signoff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3145"/>
        <w:gridCol w:w="3062"/>
      </w:tblGrid>
      <w:tr w:rsidR="007E2A9E" w14:paraId="0742C583" w14:textId="77777777" w:rsidTr="000271FD">
        <w:tc>
          <w:tcPr>
            <w:tcW w:w="3192" w:type="dxa"/>
            <w:shd w:val="clear" w:color="auto" w:fill="auto"/>
          </w:tcPr>
          <w:p w14:paraId="2E3CF659" w14:textId="77777777" w:rsidR="007E2A9E" w:rsidRPr="000271FD" w:rsidRDefault="007E2A9E" w:rsidP="00291648">
            <w:pPr>
              <w:rPr>
                <w:b/>
              </w:rPr>
            </w:pPr>
            <w:r w:rsidRPr="000271FD">
              <w:rPr>
                <w:b/>
              </w:rPr>
              <w:t>Approver Name</w:t>
            </w:r>
          </w:p>
        </w:tc>
        <w:tc>
          <w:tcPr>
            <w:tcW w:w="3192" w:type="dxa"/>
            <w:shd w:val="clear" w:color="auto" w:fill="auto"/>
          </w:tcPr>
          <w:p w14:paraId="73C38B79" w14:textId="77777777" w:rsidR="007E2A9E" w:rsidRPr="000271FD" w:rsidRDefault="007E2A9E" w:rsidP="00291648">
            <w:pPr>
              <w:rPr>
                <w:b/>
              </w:rPr>
            </w:pPr>
            <w:r w:rsidRPr="000271FD">
              <w:rPr>
                <w:b/>
              </w:rPr>
              <w:t>Designation</w:t>
            </w:r>
          </w:p>
        </w:tc>
        <w:tc>
          <w:tcPr>
            <w:tcW w:w="3192" w:type="dxa"/>
            <w:shd w:val="clear" w:color="auto" w:fill="auto"/>
          </w:tcPr>
          <w:p w14:paraId="2FCA8450" w14:textId="77777777" w:rsidR="007E2A9E" w:rsidRPr="000271FD" w:rsidRDefault="007E2A9E" w:rsidP="00291648">
            <w:pPr>
              <w:rPr>
                <w:b/>
              </w:rPr>
            </w:pPr>
            <w:r w:rsidRPr="000271FD">
              <w:rPr>
                <w:b/>
              </w:rPr>
              <w:t>Date</w:t>
            </w:r>
          </w:p>
        </w:tc>
      </w:tr>
      <w:tr w:rsidR="007E2A9E" w14:paraId="08A253B9" w14:textId="77777777" w:rsidTr="000271FD">
        <w:tc>
          <w:tcPr>
            <w:tcW w:w="3192" w:type="dxa"/>
            <w:shd w:val="clear" w:color="auto" w:fill="auto"/>
          </w:tcPr>
          <w:p w14:paraId="279FDAE7" w14:textId="77777777" w:rsidR="007E2A9E" w:rsidRDefault="00560D99" w:rsidP="00560D99">
            <w:pPr>
              <w:tabs>
                <w:tab w:val="center" w:pos="1488"/>
              </w:tabs>
            </w:pPr>
            <w:r w:rsidRPr="00560D99">
              <w:t xml:space="preserve">Virginie </w:t>
            </w:r>
            <w:proofErr w:type="spellStart"/>
            <w:r w:rsidRPr="00560D99">
              <w:t>Seror</w:t>
            </w:r>
            <w:proofErr w:type="spellEnd"/>
          </w:p>
        </w:tc>
        <w:tc>
          <w:tcPr>
            <w:tcW w:w="3192" w:type="dxa"/>
            <w:shd w:val="clear" w:color="auto" w:fill="auto"/>
          </w:tcPr>
          <w:p w14:paraId="3A9D9F1E" w14:textId="53E679FD" w:rsidR="007E2A9E" w:rsidRDefault="00560D99" w:rsidP="00291648">
            <w:r>
              <w:t>COO</w:t>
            </w:r>
            <w:r w:rsidR="00E55A14">
              <w:t xml:space="preserve"> </w:t>
            </w:r>
            <w:r w:rsidR="001E59CA">
              <w:t>–</w:t>
            </w:r>
            <w:r w:rsidR="00E55A14">
              <w:t xml:space="preserve"> </w:t>
            </w:r>
            <w:r>
              <w:t>France</w:t>
            </w:r>
          </w:p>
        </w:tc>
        <w:tc>
          <w:tcPr>
            <w:tcW w:w="3192" w:type="dxa"/>
            <w:shd w:val="clear" w:color="auto" w:fill="auto"/>
          </w:tcPr>
          <w:p w14:paraId="4BEE1B83" w14:textId="77777777" w:rsidR="007E2A9E" w:rsidRDefault="007E2A9E" w:rsidP="00291648"/>
        </w:tc>
      </w:tr>
      <w:tr w:rsidR="007E2A9E" w14:paraId="036DA643" w14:textId="77777777" w:rsidTr="000271FD">
        <w:tc>
          <w:tcPr>
            <w:tcW w:w="3192" w:type="dxa"/>
            <w:shd w:val="clear" w:color="auto" w:fill="auto"/>
          </w:tcPr>
          <w:p w14:paraId="56729F98" w14:textId="77777777" w:rsidR="007E2A9E" w:rsidRDefault="00560D99" w:rsidP="00291648">
            <w:r w:rsidRPr="00560D99">
              <w:t>David Dauer</w:t>
            </w:r>
          </w:p>
        </w:tc>
        <w:tc>
          <w:tcPr>
            <w:tcW w:w="3192" w:type="dxa"/>
            <w:shd w:val="clear" w:color="auto" w:fill="auto"/>
          </w:tcPr>
          <w:p w14:paraId="06617DB0" w14:textId="77777777" w:rsidR="007E2A9E" w:rsidRDefault="00560D99" w:rsidP="00291648">
            <w:r>
              <w:t>Finance</w:t>
            </w:r>
            <w:r w:rsidR="00E55A14">
              <w:t xml:space="preserve"> – France</w:t>
            </w:r>
          </w:p>
        </w:tc>
        <w:tc>
          <w:tcPr>
            <w:tcW w:w="3192" w:type="dxa"/>
            <w:shd w:val="clear" w:color="auto" w:fill="auto"/>
          </w:tcPr>
          <w:p w14:paraId="651F78E4" w14:textId="77777777" w:rsidR="007E2A9E" w:rsidRDefault="007E2A9E" w:rsidP="00291648"/>
        </w:tc>
      </w:tr>
      <w:tr w:rsidR="007E2A9E" w14:paraId="4A25B289" w14:textId="77777777" w:rsidTr="000271FD">
        <w:tc>
          <w:tcPr>
            <w:tcW w:w="3192" w:type="dxa"/>
            <w:shd w:val="clear" w:color="auto" w:fill="auto"/>
          </w:tcPr>
          <w:p w14:paraId="20900D3E" w14:textId="77777777" w:rsidR="007E2A9E" w:rsidRDefault="00560D99" w:rsidP="00291648">
            <w:r w:rsidRPr="00560D99">
              <w:t xml:space="preserve">Karima </w:t>
            </w:r>
            <w:proofErr w:type="spellStart"/>
            <w:r w:rsidRPr="00560D99">
              <w:t>Abdesslami</w:t>
            </w:r>
            <w:proofErr w:type="spellEnd"/>
          </w:p>
        </w:tc>
        <w:tc>
          <w:tcPr>
            <w:tcW w:w="3192" w:type="dxa"/>
            <w:shd w:val="clear" w:color="auto" w:fill="auto"/>
          </w:tcPr>
          <w:p w14:paraId="5158C024" w14:textId="77777777" w:rsidR="007E2A9E" w:rsidRDefault="00560D99" w:rsidP="00291648">
            <w:r w:rsidRPr="00560D99">
              <w:t>Executive Director</w:t>
            </w:r>
            <w:r w:rsidR="00E55A14">
              <w:t xml:space="preserve"> – France</w:t>
            </w:r>
          </w:p>
        </w:tc>
        <w:tc>
          <w:tcPr>
            <w:tcW w:w="3192" w:type="dxa"/>
            <w:shd w:val="clear" w:color="auto" w:fill="auto"/>
          </w:tcPr>
          <w:p w14:paraId="54CFFCE5" w14:textId="77777777" w:rsidR="007E2A9E" w:rsidRDefault="007E2A9E" w:rsidP="00291648"/>
        </w:tc>
      </w:tr>
      <w:tr w:rsidR="007E2A9E" w14:paraId="6D107A16" w14:textId="77777777" w:rsidTr="000271FD">
        <w:tc>
          <w:tcPr>
            <w:tcW w:w="3192" w:type="dxa"/>
            <w:shd w:val="clear" w:color="auto" w:fill="auto"/>
          </w:tcPr>
          <w:p w14:paraId="233F0757" w14:textId="77777777" w:rsidR="007E2A9E" w:rsidRPr="00E55A14" w:rsidRDefault="00E55A14" w:rsidP="00E55A14">
            <w:pPr>
              <w:spacing w:line="240" w:lineRule="auto"/>
              <w:rPr>
                <w:color w:val="000000"/>
              </w:rPr>
            </w:pPr>
            <w:r>
              <w:rPr>
                <w:color w:val="000000"/>
              </w:rPr>
              <w:t xml:space="preserve">Viktoria </w:t>
            </w:r>
            <w:proofErr w:type="spellStart"/>
            <w:r>
              <w:rPr>
                <w:color w:val="000000"/>
              </w:rPr>
              <w:t>Szmidt</w:t>
            </w:r>
            <w:proofErr w:type="spellEnd"/>
          </w:p>
        </w:tc>
        <w:tc>
          <w:tcPr>
            <w:tcW w:w="3192" w:type="dxa"/>
            <w:shd w:val="clear" w:color="auto" w:fill="auto"/>
          </w:tcPr>
          <w:p w14:paraId="440958B7" w14:textId="77777777" w:rsidR="007E2A9E" w:rsidRDefault="00E55A14" w:rsidP="00291648">
            <w:r>
              <w:t>CRO – France</w:t>
            </w:r>
          </w:p>
        </w:tc>
        <w:tc>
          <w:tcPr>
            <w:tcW w:w="3192" w:type="dxa"/>
            <w:shd w:val="clear" w:color="auto" w:fill="auto"/>
          </w:tcPr>
          <w:p w14:paraId="359D4297" w14:textId="77777777" w:rsidR="007E2A9E" w:rsidRDefault="007E2A9E" w:rsidP="00291648"/>
        </w:tc>
      </w:tr>
      <w:tr w:rsidR="00E55A14" w14:paraId="22C0985F" w14:textId="77777777" w:rsidTr="000271FD">
        <w:tc>
          <w:tcPr>
            <w:tcW w:w="3192" w:type="dxa"/>
            <w:shd w:val="clear" w:color="auto" w:fill="auto"/>
          </w:tcPr>
          <w:p w14:paraId="2C289907" w14:textId="77777777" w:rsidR="00E55A14" w:rsidRDefault="00E55A14" w:rsidP="001120AA">
            <w:r w:rsidRPr="00E55A14">
              <w:t xml:space="preserve">Samir </w:t>
            </w:r>
            <w:proofErr w:type="spellStart"/>
            <w:r w:rsidR="001120AA">
              <w:t>Medjana</w:t>
            </w:r>
            <w:proofErr w:type="spellEnd"/>
          </w:p>
        </w:tc>
        <w:tc>
          <w:tcPr>
            <w:tcW w:w="3192" w:type="dxa"/>
            <w:shd w:val="clear" w:color="auto" w:fill="auto"/>
          </w:tcPr>
          <w:p w14:paraId="2C835EE9" w14:textId="77777777" w:rsidR="00E55A14" w:rsidRDefault="00E55A14" w:rsidP="00291648">
            <w:r w:rsidRPr="00E55A14">
              <w:t>Head of Compliance</w:t>
            </w:r>
          </w:p>
        </w:tc>
        <w:tc>
          <w:tcPr>
            <w:tcW w:w="3192" w:type="dxa"/>
            <w:shd w:val="clear" w:color="auto" w:fill="auto"/>
          </w:tcPr>
          <w:p w14:paraId="46DCE16B" w14:textId="77777777" w:rsidR="00E55A14" w:rsidRDefault="00E55A14" w:rsidP="00291648"/>
        </w:tc>
      </w:tr>
      <w:tr w:rsidR="007E2A9E" w14:paraId="58067A1F" w14:textId="77777777" w:rsidTr="000271FD">
        <w:tc>
          <w:tcPr>
            <w:tcW w:w="3192" w:type="dxa"/>
            <w:shd w:val="clear" w:color="auto" w:fill="auto"/>
          </w:tcPr>
          <w:p w14:paraId="51A22776" w14:textId="77777777" w:rsidR="007E2A9E" w:rsidRDefault="00327334" w:rsidP="00291648">
            <w:r>
              <w:t>Nitin C/</w:t>
            </w:r>
            <w:proofErr w:type="spellStart"/>
            <w:r>
              <w:t>Marwa</w:t>
            </w:r>
            <w:proofErr w:type="spellEnd"/>
            <w:r>
              <w:t xml:space="preserve"> </w:t>
            </w:r>
          </w:p>
        </w:tc>
        <w:tc>
          <w:tcPr>
            <w:tcW w:w="3192" w:type="dxa"/>
            <w:shd w:val="clear" w:color="auto" w:fill="auto"/>
          </w:tcPr>
          <w:p w14:paraId="54D0C77D" w14:textId="77777777" w:rsidR="007E2A9E" w:rsidRDefault="00327334" w:rsidP="00291648">
            <w:r>
              <w:t>HO FIN</w:t>
            </w:r>
          </w:p>
        </w:tc>
        <w:tc>
          <w:tcPr>
            <w:tcW w:w="3192" w:type="dxa"/>
            <w:shd w:val="clear" w:color="auto" w:fill="auto"/>
          </w:tcPr>
          <w:p w14:paraId="6881D648" w14:textId="77777777" w:rsidR="007E2A9E" w:rsidRDefault="007E2A9E" w:rsidP="00291648"/>
        </w:tc>
      </w:tr>
      <w:tr w:rsidR="007E2A9E" w14:paraId="0CA6CDDA" w14:textId="77777777" w:rsidTr="000271FD">
        <w:tc>
          <w:tcPr>
            <w:tcW w:w="3192" w:type="dxa"/>
            <w:shd w:val="clear" w:color="auto" w:fill="auto"/>
          </w:tcPr>
          <w:p w14:paraId="0B87DBAB" w14:textId="77777777" w:rsidR="007E2A9E" w:rsidRDefault="00327334" w:rsidP="00291648">
            <w:proofErr w:type="spellStart"/>
            <w:r>
              <w:t>Samrina</w:t>
            </w:r>
            <w:proofErr w:type="spellEnd"/>
            <w:r>
              <w:t>/</w:t>
            </w:r>
            <w:proofErr w:type="spellStart"/>
            <w:r>
              <w:t>Soniya</w:t>
            </w:r>
            <w:proofErr w:type="spellEnd"/>
          </w:p>
        </w:tc>
        <w:tc>
          <w:tcPr>
            <w:tcW w:w="3192" w:type="dxa"/>
            <w:shd w:val="clear" w:color="auto" w:fill="auto"/>
          </w:tcPr>
          <w:p w14:paraId="7602F1E1" w14:textId="77777777" w:rsidR="007E2A9E" w:rsidRDefault="00327334" w:rsidP="00291648">
            <w:r>
              <w:t>HO CAD</w:t>
            </w:r>
          </w:p>
        </w:tc>
        <w:tc>
          <w:tcPr>
            <w:tcW w:w="3192" w:type="dxa"/>
            <w:shd w:val="clear" w:color="auto" w:fill="auto"/>
          </w:tcPr>
          <w:p w14:paraId="6A063EDF" w14:textId="77777777" w:rsidR="007E2A9E" w:rsidRDefault="007E2A9E" w:rsidP="00291648"/>
        </w:tc>
      </w:tr>
      <w:tr w:rsidR="007E2A9E" w14:paraId="5182274E" w14:textId="77777777" w:rsidTr="000271FD">
        <w:tc>
          <w:tcPr>
            <w:tcW w:w="3192" w:type="dxa"/>
            <w:shd w:val="clear" w:color="auto" w:fill="auto"/>
          </w:tcPr>
          <w:p w14:paraId="7633D9B1" w14:textId="77777777" w:rsidR="007E2A9E" w:rsidRDefault="00190FA1" w:rsidP="00291648">
            <w:r>
              <w:t xml:space="preserve">Wael </w:t>
            </w:r>
            <w:proofErr w:type="spellStart"/>
            <w:r>
              <w:t>Qahoush</w:t>
            </w:r>
            <w:proofErr w:type="spellEnd"/>
          </w:p>
        </w:tc>
        <w:tc>
          <w:tcPr>
            <w:tcW w:w="3192" w:type="dxa"/>
            <w:shd w:val="clear" w:color="auto" w:fill="auto"/>
          </w:tcPr>
          <w:p w14:paraId="3E334FAA" w14:textId="77777777" w:rsidR="007E2A9E" w:rsidRDefault="00327334" w:rsidP="00291648">
            <w:r>
              <w:t>Compliance</w:t>
            </w:r>
          </w:p>
        </w:tc>
        <w:tc>
          <w:tcPr>
            <w:tcW w:w="3192" w:type="dxa"/>
            <w:shd w:val="clear" w:color="auto" w:fill="auto"/>
          </w:tcPr>
          <w:p w14:paraId="51840A0B" w14:textId="77777777" w:rsidR="007E2A9E" w:rsidRDefault="007E2A9E" w:rsidP="00291648"/>
        </w:tc>
      </w:tr>
    </w:tbl>
    <w:p w14:paraId="092AB6FA" w14:textId="77777777" w:rsidR="00917193" w:rsidRDefault="00917193" w:rsidP="007D45DF">
      <w:pPr>
        <w:tabs>
          <w:tab w:val="left" w:pos="1290"/>
        </w:tabs>
      </w:pPr>
    </w:p>
    <w:p w14:paraId="1FB4EE8E" w14:textId="2FCE9C1C" w:rsidR="00E90341" w:rsidRDefault="00E90341" w:rsidP="007D45DF">
      <w:pPr>
        <w:tabs>
          <w:tab w:val="left" w:pos="1290"/>
        </w:tabs>
      </w:pPr>
    </w:p>
    <w:p w14:paraId="46BA4DEA" w14:textId="77777777" w:rsidR="00917193" w:rsidRPr="007D45DF" w:rsidRDefault="00917193">
      <w:pPr>
        <w:pStyle w:val="TOCHeading"/>
        <w:rPr>
          <w:sz w:val="28"/>
        </w:rPr>
      </w:pPr>
      <w:r w:rsidRPr="007D45DF">
        <w:rPr>
          <w:sz w:val="28"/>
        </w:rPr>
        <w:t>Table of Contents</w:t>
      </w:r>
    </w:p>
    <w:p w14:paraId="7D270A5F" w14:textId="77777777" w:rsidR="00C26915" w:rsidRDefault="00917193">
      <w:pPr>
        <w:pStyle w:val="TOC1"/>
        <w:tabs>
          <w:tab w:val="right" w:leader="dot" w:pos="9350"/>
        </w:tabs>
        <w:rPr>
          <w:rFonts w:asciiTheme="minorHAnsi" w:eastAsiaTheme="minorEastAsia" w:hAnsiTheme="minorHAnsi" w:cstheme="minorBidi"/>
          <w:noProof/>
        </w:rPr>
      </w:pPr>
      <w:r w:rsidRPr="007D45DF">
        <w:rPr>
          <w:sz w:val="20"/>
        </w:rPr>
        <w:fldChar w:fldCharType="begin"/>
      </w:r>
      <w:r w:rsidRPr="007D45DF">
        <w:rPr>
          <w:sz w:val="20"/>
        </w:rPr>
        <w:instrText xml:space="preserve"> TOC \o "1-3" \h \z \u </w:instrText>
      </w:r>
      <w:r w:rsidRPr="007D45DF">
        <w:rPr>
          <w:sz w:val="20"/>
        </w:rPr>
        <w:fldChar w:fldCharType="separate"/>
      </w:r>
      <w:hyperlink w:anchor="_Toc4437801" w:history="1">
        <w:r w:rsidR="00C26915" w:rsidRPr="00BD55E5">
          <w:rPr>
            <w:rStyle w:val="Hyperlink"/>
            <w:noProof/>
          </w:rPr>
          <w:t>1</w:t>
        </w:r>
        <w:r w:rsidR="00C26915">
          <w:rPr>
            <w:rFonts w:asciiTheme="minorHAnsi" w:eastAsiaTheme="minorEastAsia" w:hAnsiTheme="minorHAnsi" w:cstheme="minorBidi"/>
            <w:noProof/>
          </w:rPr>
          <w:tab/>
        </w:r>
        <w:r w:rsidR="00C26915" w:rsidRPr="00BD55E5">
          <w:rPr>
            <w:rStyle w:val="Hyperlink"/>
            <w:noProof/>
          </w:rPr>
          <w:t>About the Document</w:t>
        </w:r>
        <w:r w:rsidR="00C26915">
          <w:rPr>
            <w:noProof/>
            <w:webHidden/>
          </w:rPr>
          <w:tab/>
        </w:r>
        <w:r w:rsidR="00C26915">
          <w:rPr>
            <w:noProof/>
            <w:webHidden/>
          </w:rPr>
          <w:fldChar w:fldCharType="begin"/>
        </w:r>
        <w:r w:rsidR="00C26915">
          <w:rPr>
            <w:noProof/>
            <w:webHidden/>
          </w:rPr>
          <w:instrText xml:space="preserve"> PAGEREF _Toc4437801 \h </w:instrText>
        </w:r>
        <w:r w:rsidR="00C26915">
          <w:rPr>
            <w:noProof/>
            <w:webHidden/>
          </w:rPr>
        </w:r>
        <w:r w:rsidR="00C26915">
          <w:rPr>
            <w:noProof/>
            <w:webHidden/>
          </w:rPr>
          <w:fldChar w:fldCharType="separate"/>
        </w:r>
        <w:r w:rsidR="00C26915">
          <w:rPr>
            <w:noProof/>
            <w:webHidden/>
          </w:rPr>
          <w:t>5</w:t>
        </w:r>
        <w:r w:rsidR="00C26915">
          <w:rPr>
            <w:noProof/>
            <w:webHidden/>
          </w:rPr>
          <w:fldChar w:fldCharType="end"/>
        </w:r>
      </w:hyperlink>
    </w:p>
    <w:p w14:paraId="5DC5ECCD" w14:textId="77777777" w:rsidR="00C26915" w:rsidRDefault="00E47F10">
      <w:pPr>
        <w:pStyle w:val="TOC1"/>
        <w:tabs>
          <w:tab w:val="right" w:leader="dot" w:pos="9350"/>
        </w:tabs>
        <w:rPr>
          <w:rFonts w:asciiTheme="minorHAnsi" w:eastAsiaTheme="minorEastAsia" w:hAnsiTheme="minorHAnsi" w:cstheme="minorBidi"/>
          <w:noProof/>
        </w:rPr>
      </w:pPr>
      <w:hyperlink w:anchor="_Toc4437802" w:history="1">
        <w:r w:rsidR="00C26915" w:rsidRPr="00BD55E5">
          <w:rPr>
            <w:rStyle w:val="Hyperlink"/>
            <w:noProof/>
          </w:rPr>
          <w:t>2</w:t>
        </w:r>
        <w:r w:rsidR="00C26915">
          <w:rPr>
            <w:rFonts w:asciiTheme="minorHAnsi" w:eastAsiaTheme="minorEastAsia" w:hAnsiTheme="minorHAnsi" w:cstheme="minorBidi"/>
            <w:noProof/>
          </w:rPr>
          <w:tab/>
        </w:r>
        <w:r w:rsidR="00C26915" w:rsidRPr="00BD55E5">
          <w:rPr>
            <w:rStyle w:val="Hyperlink"/>
            <w:noProof/>
          </w:rPr>
          <w:t>Data Profiling Approach</w:t>
        </w:r>
        <w:r w:rsidR="00C26915">
          <w:rPr>
            <w:noProof/>
            <w:webHidden/>
          </w:rPr>
          <w:tab/>
        </w:r>
        <w:r w:rsidR="00C26915">
          <w:rPr>
            <w:noProof/>
            <w:webHidden/>
          </w:rPr>
          <w:fldChar w:fldCharType="begin"/>
        </w:r>
        <w:r w:rsidR="00C26915">
          <w:rPr>
            <w:noProof/>
            <w:webHidden/>
          </w:rPr>
          <w:instrText xml:space="preserve"> PAGEREF _Toc4437802 \h </w:instrText>
        </w:r>
        <w:r w:rsidR="00C26915">
          <w:rPr>
            <w:noProof/>
            <w:webHidden/>
          </w:rPr>
        </w:r>
        <w:r w:rsidR="00C26915">
          <w:rPr>
            <w:noProof/>
            <w:webHidden/>
          </w:rPr>
          <w:fldChar w:fldCharType="separate"/>
        </w:r>
        <w:r w:rsidR="00C26915">
          <w:rPr>
            <w:noProof/>
            <w:webHidden/>
          </w:rPr>
          <w:t>5</w:t>
        </w:r>
        <w:r w:rsidR="00C26915">
          <w:rPr>
            <w:noProof/>
            <w:webHidden/>
          </w:rPr>
          <w:fldChar w:fldCharType="end"/>
        </w:r>
      </w:hyperlink>
    </w:p>
    <w:p w14:paraId="0D1A4BEB" w14:textId="77777777" w:rsidR="00C26915" w:rsidRDefault="00E47F10">
      <w:pPr>
        <w:pStyle w:val="TOC2"/>
        <w:tabs>
          <w:tab w:val="right" w:leader="dot" w:pos="9350"/>
        </w:tabs>
        <w:rPr>
          <w:rFonts w:asciiTheme="minorHAnsi" w:eastAsiaTheme="minorEastAsia" w:hAnsiTheme="minorHAnsi" w:cstheme="minorBidi"/>
          <w:noProof/>
        </w:rPr>
      </w:pPr>
      <w:hyperlink w:anchor="_Toc4437803" w:history="1">
        <w:r w:rsidR="00C26915" w:rsidRPr="00BD55E5">
          <w:rPr>
            <w:rStyle w:val="Hyperlink"/>
            <w:noProof/>
          </w:rPr>
          <w:t>2.1</w:t>
        </w:r>
        <w:r w:rsidR="00C26915">
          <w:rPr>
            <w:rFonts w:asciiTheme="minorHAnsi" w:eastAsiaTheme="minorEastAsia" w:hAnsiTheme="minorHAnsi" w:cstheme="minorBidi"/>
            <w:noProof/>
          </w:rPr>
          <w:tab/>
        </w:r>
        <w:r w:rsidR="00C26915" w:rsidRPr="00BD55E5">
          <w:rPr>
            <w:rStyle w:val="Hyperlink"/>
            <w:noProof/>
          </w:rPr>
          <w:t>Challenges</w:t>
        </w:r>
        <w:r w:rsidR="00C26915">
          <w:rPr>
            <w:noProof/>
            <w:webHidden/>
          </w:rPr>
          <w:tab/>
        </w:r>
        <w:r w:rsidR="00C26915">
          <w:rPr>
            <w:noProof/>
            <w:webHidden/>
          </w:rPr>
          <w:fldChar w:fldCharType="begin"/>
        </w:r>
        <w:r w:rsidR="00C26915">
          <w:rPr>
            <w:noProof/>
            <w:webHidden/>
          </w:rPr>
          <w:instrText xml:space="preserve"> PAGEREF _Toc4437803 \h </w:instrText>
        </w:r>
        <w:r w:rsidR="00C26915">
          <w:rPr>
            <w:noProof/>
            <w:webHidden/>
          </w:rPr>
        </w:r>
        <w:r w:rsidR="00C26915">
          <w:rPr>
            <w:noProof/>
            <w:webHidden/>
          </w:rPr>
          <w:fldChar w:fldCharType="separate"/>
        </w:r>
        <w:r w:rsidR="00C26915">
          <w:rPr>
            <w:noProof/>
            <w:webHidden/>
          </w:rPr>
          <w:t>5</w:t>
        </w:r>
        <w:r w:rsidR="00C26915">
          <w:rPr>
            <w:noProof/>
            <w:webHidden/>
          </w:rPr>
          <w:fldChar w:fldCharType="end"/>
        </w:r>
      </w:hyperlink>
    </w:p>
    <w:p w14:paraId="44DF28DF" w14:textId="77777777" w:rsidR="00C26915" w:rsidRDefault="00E47F10">
      <w:pPr>
        <w:pStyle w:val="TOC2"/>
        <w:tabs>
          <w:tab w:val="right" w:leader="dot" w:pos="9350"/>
        </w:tabs>
        <w:rPr>
          <w:rFonts w:asciiTheme="minorHAnsi" w:eastAsiaTheme="minorEastAsia" w:hAnsiTheme="minorHAnsi" w:cstheme="minorBidi"/>
          <w:noProof/>
        </w:rPr>
      </w:pPr>
      <w:hyperlink w:anchor="_Toc4437804" w:history="1">
        <w:r w:rsidR="00C26915" w:rsidRPr="00BD55E5">
          <w:rPr>
            <w:rStyle w:val="Hyperlink"/>
            <w:noProof/>
            <w:lang w:val="en-AU"/>
          </w:rPr>
          <w:t>2.2</w:t>
        </w:r>
        <w:r w:rsidR="00C26915">
          <w:rPr>
            <w:rFonts w:asciiTheme="minorHAnsi" w:eastAsiaTheme="minorEastAsia" w:hAnsiTheme="minorHAnsi" w:cstheme="minorBidi"/>
            <w:noProof/>
          </w:rPr>
          <w:tab/>
        </w:r>
        <w:r w:rsidR="00C26915" w:rsidRPr="00BD55E5">
          <w:rPr>
            <w:rStyle w:val="Hyperlink"/>
            <w:noProof/>
            <w:lang w:val="en-AU"/>
          </w:rPr>
          <w:t>Data requirement</w:t>
        </w:r>
        <w:r w:rsidR="00C26915">
          <w:rPr>
            <w:noProof/>
            <w:webHidden/>
          </w:rPr>
          <w:tab/>
        </w:r>
        <w:r w:rsidR="00C26915">
          <w:rPr>
            <w:noProof/>
            <w:webHidden/>
          </w:rPr>
          <w:fldChar w:fldCharType="begin"/>
        </w:r>
        <w:r w:rsidR="00C26915">
          <w:rPr>
            <w:noProof/>
            <w:webHidden/>
          </w:rPr>
          <w:instrText xml:space="preserve"> PAGEREF _Toc4437804 \h </w:instrText>
        </w:r>
        <w:r w:rsidR="00C26915">
          <w:rPr>
            <w:noProof/>
            <w:webHidden/>
          </w:rPr>
        </w:r>
        <w:r w:rsidR="00C26915">
          <w:rPr>
            <w:noProof/>
            <w:webHidden/>
          </w:rPr>
          <w:fldChar w:fldCharType="separate"/>
        </w:r>
        <w:r w:rsidR="00C26915">
          <w:rPr>
            <w:noProof/>
            <w:webHidden/>
          </w:rPr>
          <w:t>5</w:t>
        </w:r>
        <w:r w:rsidR="00C26915">
          <w:rPr>
            <w:noProof/>
            <w:webHidden/>
          </w:rPr>
          <w:fldChar w:fldCharType="end"/>
        </w:r>
      </w:hyperlink>
    </w:p>
    <w:p w14:paraId="402FDD2F" w14:textId="77777777" w:rsidR="00C26915" w:rsidRDefault="00E47F10">
      <w:pPr>
        <w:pStyle w:val="TOC2"/>
        <w:tabs>
          <w:tab w:val="right" w:leader="dot" w:pos="9350"/>
        </w:tabs>
        <w:rPr>
          <w:rFonts w:asciiTheme="minorHAnsi" w:eastAsiaTheme="minorEastAsia" w:hAnsiTheme="minorHAnsi" w:cstheme="minorBidi"/>
          <w:noProof/>
        </w:rPr>
      </w:pPr>
      <w:hyperlink w:anchor="_Toc4437805" w:history="1">
        <w:r w:rsidR="00C26915" w:rsidRPr="00BD55E5">
          <w:rPr>
            <w:rStyle w:val="Hyperlink"/>
            <w:noProof/>
            <w:lang w:val="en-AU"/>
          </w:rPr>
          <w:t>2.3</w:t>
        </w:r>
        <w:r w:rsidR="00C26915">
          <w:rPr>
            <w:rFonts w:asciiTheme="minorHAnsi" w:eastAsiaTheme="minorEastAsia" w:hAnsiTheme="minorHAnsi" w:cstheme="minorBidi"/>
            <w:noProof/>
          </w:rPr>
          <w:tab/>
        </w:r>
        <w:r w:rsidR="00C26915" w:rsidRPr="00BD55E5">
          <w:rPr>
            <w:rStyle w:val="Hyperlink"/>
            <w:noProof/>
            <w:lang w:val="en-AU"/>
          </w:rPr>
          <w:t>Data Profiling Dimensions</w:t>
        </w:r>
        <w:r w:rsidR="00C26915">
          <w:rPr>
            <w:noProof/>
            <w:webHidden/>
          </w:rPr>
          <w:tab/>
        </w:r>
        <w:r w:rsidR="00C26915">
          <w:rPr>
            <w:noProof/>
            <w:webHidden/>
          </w:rPr>
          <w:fldChar w:fldCharType="begin"/>
        </w:r>
        <w:r w:rsidR="00C26915">
          <w:rPr>
            <w:noProof/>
            <w:webHidden/>
          </w:rPr>
          <w:instrText xml:space="preserve"> PAGEREF _Toc4437805 \h </w:instrText>
        </w:r>
        <w:r w:rsidR="00C26915">
          <w:rPr>
            <w:noProof/>
            <w:webHidden/>
          </w:rPr>
        </w:r>
        <w:r w:rsidR="00C26915">
          <w:rPr>
            <w:noProof/>
            <w:webHidden/>
          </w:rPr>
          <w:fldChar w:fldCharType="separate"/>
        </w:r>
        <w:r w:rsidR="00C26915">
          <w:rPr>
            <w:noProof/>
            <w:webHidden/>
          </w:rPr>
          <w:t>6</w:t>
        </w:r>
        <w:r w:rsidR="00C26915">
          <w:rPr>
            <w:noProof/>
            <w:webHidden/>
          </w:rPr>
          <w:fldChar w:fldCharType="end"/>
        </w:r>
      </w:hyperlink>
    </w:p>
    <w:p w14:paraId="07453CAE" w14:textId="77777777" w:rsidR="00C26915" w:rsidRDefault="00E47F10">
      <w:pPr>
        <w:pStyle w:val="TOC2"/>
        <w:tabs>
          <w:tab w:val="right" w:leader="dot" w:pos="9350"/>
        </w:tabs>
        <w:rPr>
          <w:rFonts w:asciiTheme="minorHAnsi" w:eastAsiaTheme="minorEastAsia" w:hAnsiTheme="minorHAnsi" w:cstheme="minorBidi"/>
          <w:noProof/>
        </w:rPr>
      </w:pPr>
      <w:hyperlink w:anchor="_Toc4437806" w:history="1">
        <w:r w:rsidR="00C26915" w:rsidRPr="00BD55E5">
          <w:rPr>
            <w:rStyle w:val="Hyperlink"/>
            <w:noProof/>
            <w:lang w:val="en-AU"/>
          </w:rPr>
          <w:t>2.4</w:t>
        </w:r>
        <w:r w:rsidR="00C26915">
          <w:rPr>
            <w:rFonts w:asciiTheme="minorHAnsi" w:eastAsiaTheme="minorEastAsia" w:hAnsiTheme="minorHAnsi" w:cstheme="minorBidi"/>
            <w:noProof/>
          </w:rPr>
          <w:tab/>
        </w:r>
        <w:r w:rsidR="00C26915" w:rsidRPr="00BD55E5">
          <w:rPr>
            <w:rStyle w:val="Hyperlink"/>
            <w:noProof/>
            <w:lang w:val="en-AU"/>
          </w:rPr>
          <w:t>Important terms</w:t>
        </w:r>
        <w:r w:rsidR="00C26915">
          <w:rPr>
            <w:noProof/>
            <w:webHidden/>
          </w:rPr>
          <w:tab/>
        </w:r>
        <w:r w:rsidR="00C26915">
          <w:rPr>
            <w:noProof/>
            <w:webHidden/>
          </w:rPr>
          <w:fldChar w:fldCharType="begin"/>
        </w:r>
        <w:r w:rsidR="00C26915">
          <w:rPr>
            <w:noProof/>
            <w:webHidden/>
          </w:rPr>
          <w:instrText xml:space="preserve"> PAGEREF _Toc4437806 \h </w:instrText>
        </w:r>
        <w:r w:rsidR="00C26915">
          <w:rPr>
            <w:noProof/>
            <w:webHidden/>
          </w:rPr>
        </w:r>
        <w:r w:rsidR="00C26915">
          <w:rPr>
            <w:noProof/>
            <w:webHidden/>
          </w:rPr>
          <w:fldChar w:fldCharType="separate"/>
        </w:r>
        <w:r w:rsidR="00C26915">
          <w:rPr>
            <w:noProof/>
            <w:webHidden/>
          </w:rPr>
          <w:t>7</w:t>
        </w:r>
        <w:r w:rsidR="00C26915">
          <w:rPr>
            <w:noProof/>
            <w:webHidden/>
          </w:rPr>
          <w:fldChar w:fldCharType="end"/>
        </w:r>
      </w:hyperlink>
    </w:p>
    <w:p w14:paraId="06358235" w14:textId="77777777" w:rsidR="00C26915" w:rsidRDefault="00E47F10">
      <w:pPr>
        <w:pStyle w:val="TOC3"/>
        <w:tabs>
          <w:tab w:val="right" w:leader="dot" w:pos="9350"/>
        </w:tabs>
        <w:rPr>
          <w:rFonts w:asciiTheme="minorHAnsi" w:eastAsiaTheme="minorEastAsia" w:hAnsiTheme="minorHAnsi" w:cstheme="minorBidi"/>
          <w:noProof/>
        </w:rPr>
      </w:pPr>
      <w:hyperlink w:anchor="_Toc4437807" w:history="1">
        <w:r w:rsidR="00C26915" w:rsidRPr="00BD55E5">
          <w:rPr>
            <w:rStyle w:val="Hyperlink"/>
            <w:noProof/>
            <w:lang w:val="en-AU"/>
          </w:rPr>
          <w:t>2.4.1</w:t>
        </w:r>
        <w:r w:rsidR="00C26915">
          <w:rPr>
            <w:rFonts w:asciiTheme="minorHAnsi" w:eastAsiaTheme="minorEastAsia" w:hAnsiTheme="minorHAnsi" w:cstheme="minorBidi"/>
            <w:noProof/>
          </w:rPr>
          <w:tab/>
        </w:r>
        <w:r w:rsidR="00C26915" w:rsidRPr="00BD55E5">
          <w:rPr>
            <w:rStyle w:val="Hyperlink"/>
            <w:noProof/>
            <w:lang w:val="en-AU"/>
          </w:rPr>
          <w:t>Data Entity –</w:t>
        </w:r>
        <w:r w:rsidR="00C26915">
          <w:rPr>
            <w:noProof/>
            <w:webHidden/>
          </w:rPr>
          <w:tab/>
        </w:r>
        <w:r w:rsidR="00C26915">
          <w:rPr>
            <w:noProof/>
            <w:webHidden/>
          </w:rPr>
          <w:fldChar w:fldCharType="begin"/>
        </w:r>
        <w:r w:rsidR="00C26915">
          <w:rPr>
            <w:noProof/>
            <w:webHidden/>
          </w:rPr>
          <w:instrText xml:space="preserve"> PAGEREF _Toc4437807 \h </w:instrText>
        </w:r>
        <w:r w:rsidR="00C26915">
          <w:rPr>
            <w:noProof/>
            <w:webHidden/>
          </w:rPr>
        </w:r>
        <w:r w:rsidR="00C26915">
          <w:rPr>
            <w:noProof/>
            <w:webHidden/>
          </w:rPr>
          <w:fldChar w:fldCharType="separate"/>
        </w:r>
        <w:r w:rsidR="00C26915">
          <w:rPr>
            <w:noProof/>
            <w:webHidden/>
          </w:rPr>
          <w:t>7</w:t>
        </w:r>
        <w:r w:rsidR="00C26915">
          <w:rPr>
            <w:noProof/>
            <w:webHidden/>
          </w:rPr>
          <w:fldChar w:fldCharType="end"/>
        </w:r>
      </w:hyperlink>
    </w:p>
    <w:p w14:paraId="4DD0D80F" w14:textId="77777777" w:rsidR="00C26915" w:rsidRDefault="00E47F10">
      <w:pPr>
        <w:pStyle w:val="TOC3"/>
        <w:tabs>
          <w:tab w:val="right" w:leader="dot" w:pos="9350"/>
        </w:tabs>
        <w:rPr>
          <w:rFonts w:asciiTheme="minorHAnsi" w:eastAsiaTheme="minorEastAsia" w:hAnsiTheme="minorHAnsi" w:cstheme="minorBidi"/>
          <w:noProof/>
        </w:rPr>
      </w:pPr>
      <w:hyperlink w:anchor="_Toc4437808" w:history="1">
        <w:r w:rsidR="00C26915" w:rsidRPr="00BD55E5">
          <w:rPr>
            <w:rStyle w:val="Hyperlink"/>
            <w:noProof/>
            <w:lang w:val="en-AU"/>
          </w:rPr>
          <w:t>2.4.2</w:t>
        </w:r>
        <w:r w:rsidR="00C26915">
          <w:rPr>
            <w:rFonts w:asciiTheme="minorHAnsi" w:eastAsiaTheme="minorEastAsia" w:hAnsiTheme="minorHAnsi" w:cstheme="minorBidi"/>
            <w:noProof/>
          </w:rPr>
          <w:tab/>
        </w:r>
        <w:r w:rsidR="00C26915" w:rsidRPr="00BD55E5">
          <w:rPr>
            <w:rStyle w:val="Hyperlink"/>
            <w:noProof/>
            <w:lang w:val="en-AU"/>
          </w:rPr>
          <w:t>Data Attributes</w:t>
        </w:r>
        <w:r w:rsidR="00C26915">
          <w:rPr>
            <w:noProof/>
            <w:webHidden/>
          </w:rPr>
          <w:tab/>
        </w:r>
        <w:r w:rsidR="00C26915">
          <w:rPr>
            <w:noProof/>
            <w:webHidden/>
          </w:rPr>
          <w:fldChar w:fldCharType="begin"/>
        </w:r>
        <w:r w:rsidR="00C26915">
          <w:rPr>
            <w:noProof/>
            <w:webHidden/>
          </w:rPr>
          <w:instrText xml:space="preserve"> PAGEREF _Toc4437808 \h </w:instrText>
        </w:r>
        <w:r w:rsidR="00C26915">
          <w:rPr>
            <w:noProof/>
            <w:webHidden/>
          </w:rPr>
        </w:r>
        <w:r w:rsidR="00C26915">
          <w:rPr>
            <w:noProof/>
            <w:webHidden/>
          </w:rPr>
          <w:fldChar w:fldCharType="separate"/>
        </w:r>
        <w:r w:rsidR="00C26915">
          <w:rPr>
            <w:noProof/>
            <w:webHidden/>
          </w:rPr>
          <w:t>7</w:t>
        </w:r>
        <w:r w:rsidR="00C26915">
          <w:rPr>
            <w:noProof/>
            <w:webHidden/>
          </w:rPr>
          <w:fldChar w:fldCharType="end"/>
        </w:r>
      </w:hyperlink>
    </w:p>
    <w:p w14:paraId="5FFDA91D" w14:textId="77777777" w:rsidR="00C26915" w:rsidRDefault="00E47F10">
      <w:pPr>
        <w:pStyle w:val="TOC3"/>
        <w:tabs>
          <w:tab w:val="right" w:leader="dot" w:pos="9350"/>
        </w:tabs>
        <w:rPr>
          <w:rFonts w:asciiTheme="minorHAnsi" w:eastAsiaTheme="minorEastAsia" w:hAnsiTheme="minorHAnsi" w:cstheme="minorBidi"/>
          <w:noProof/>
        </w:rPr>
      </w:pPr>
      <w:hyperlink w:anchor="_Toc4437809" w:history="1">
        <w:r w:rsidR="00C26915" w:rsidRPr="00BD55E5">
          <w:rPr>
            <w:rStyle w:val="Hyperlink"/>
            <w:noProof/>
            <w:lang w:val="en-AU"/>
          </w:rPr>
          <w:t>2.4.3</w:t>
        </w:r>
        <w:r w:rsidR="00C26915">
          <w:rPr>
            <w:rFonts w:asciiTheme="minorHAnsi" w:eastAsiaTheme="minorEastAsia" w:hAnsiTheme="minorHAnsi" w:cstheme="minorBidi"/>
            <w:noProof/>
          </w:rPr>
          <w:tab/>
        </w:r>
        <w:r w:rsidR="00C26915" w:rsidRPr="00BD55E5">
          <w:rPr>
            <w:rStyle w:val="Hyperlink"/>
            <w:noProof/>
            <w:lang w:val="en-AU"/>
          </w:rPr>
          <w:t>Observation</w:t>
        </w:r>
        <w:r w:rsidR="00C26915">
          <w:rPr>
            <w:noProof/>
            <w:webHidden/>
          </w:rPr>
          <w:tab/>
        </w:r>
        <w:r w:rsidR="00C26915">
          <w:rPr>
            <w:noProof/>
            <w:webHidden/>
          </w:rPr>
          <w:fldChar w:fldCharType="begin"/>
        </w:r>
        <w:r w:rsidR="00C26915">
          <w:rPr>
            <w:noProof/>
            <w:webHidden/>
          </w:rPr>
          <w:instrText xml:space="preserve"> PAGEREF _Toc4437809 \h </w:instrText>
        </w:r>
        <w:r w:rsidR="00C26915">
          <w:rPr>
            <w:noProof/>
            <w:webHidden/>
          </w:rPr>
        </w:r>
        <w:r w:rsidR="00C26915">
          <w:rPr>
            <w:noProof/>
            <w:webHidden/>
          </w:rPr>
          <w:fldChar w:fldCharType="separate"/>
        </w:r>
        <w:r w:rsidR="00C26915">
          <w:rPr>
            <w:noProof/>
            <w:webHidden/>
          </w:rPr>
          <w:t>8</w:t>
        </w:r>
        <w:r w:rsidR="00C26915">
          <w:rPr>
            <w:noProof/>
            <w:webHidden/>
          </w:rPr>
          <w:fldChar w:fldCharType="end"/>
        </w:r>
      </w:hyperlink>
    </w:p>
    <w:p w14:paraId="214DAC6E" w14:textId="77777777" w:rsidR="00C26915" w:rsidRDefault="00E47F10">
      <w:pPr>
        <w:pStyle w:val="TOC3"/>
        <w:tabs>
          <w:tab w:val="right" w:leader="dot" w:pos="9350"/>
        </w:tabs>
        <w:rPr>
          <w:rFonts w:asciiTheme="minorHAnsi" w:eastAsiaTheme="minorEastAsia" w:hAnsiTheme="minorHAnsi" w:cstheme="minorBidi"/>
          <w:noProof/>
        </w:rPr>
      </w:pPr>
      <w:hyperlink w:anchor="_Toc4437810" w:history="1">
        <w:r w:rsidR="00C26915" w:rsidRPr="00BD55E5">
          <w:rPr>
            <w:rStyle w:val="Hyperlink"/>
            <w:noProof/>
            <w:lang w:val="en-AU"/>
          </w:rPr>
          <w:t>2.4.4</w:t>
        </w:r>
        <w:r w:rsidR="00C26915">
          <w:rPr>
            <w:rFonts w:asciiTheme="minorHAnsi" w:eastAsiaTheme="minorEastAsia" w:hAnsiTheme="minorHAnsi" w:cstheme="minorBidi"/>
            <w:noProof/>
          </w:rPr>
          <w:tab/>
        </w:r>
        <w:r w:rsidR="00C26915" w:rsidRPr="00BD55E5">
          <w:rPr>
            <w:rStyle w:val="Hyperlink"/>
            <w:noProof/>
            <w:lang w:val="en-AU"/>
          </w:rPr>
          <w:t>Data Profiling Environment</w:t>
        </w:r>
        <w:r w:rsidR="00C26915">
          <w:rPr>
            <w:noProof/>
            <w:webHidden/>
          </w:rPr>
          <w:tab/>
        </w:r>
        <w:r w:rsidR="00C26915">
          <w:rPr>
            <w:noProof/>
            <w:webHidden/>
          </w:rPr>
          <w:fldChar w:fldCharType="begin"/>
        </w:r>
        <w:r w:rsidR="00C26915">
          <w:rPr>
            <w:noProof/>
            <w:webHidden/>
          </w:rPr>
          <w:instrText xml:space="preserve"> PAGEREF _Toc4437810 \h </w:instrText>
        </w:r>
        <w:r w:rsidR="00C26915">
          <w:rPr>
            <w:noProof/>
            <w:webHidden/>
          </w:rPr>
        </w:r>
        <w:r w:rsidR="00C26915">
          <w:rPr>
            <w:noProof/>
            <w:webHidden/>
          </w:rPr>
          <w:fldChar w:fldCharType="separate"/>
        </w:r>
        <w:r w:rsidR="00C26915">
          <w:rPr>
            <w:noProof/>
            <w:webHidden/>
          </w:rPr>
          <w:t>8</w:t>
        </w:r>
        <w:r w:rsidR="00C26915">
          <w:rPr>
            <w:noProof/>
            <w:webHidden/>
          </w:rPr>
          <w:fldChar w:fldCharType="end"/>
        </w:r>
      </w:hyperlink>
    </w:p>
    <w:p w14:paraId="3BDCCB35" w14:textId="77777777" w:rsidR="00C26915" w:rsidRDefault="00E47F10">
      <w:pPr>
        <w:pStyle w:val="TOC2"/>
        <w:tabs>
          <w:tab w:val="right" w:leader="dot" w:pos="9350"/>
        </w:tabs>
        <w:rPr>
          <w:rFonts w:asciiTheme="minorHAnsi" w:eastAsiaTheme="minorEastAsia" w:hAnsiTheme="minorHAnsi" w:cstheme="minorBidi"/>
          <w:noProof/>
        </w:rPr>
      </w:pPr>
      <w:hyperlink w:anchor="_Toc4437811" w:history="1">
        <w:r w:rsidR="00C26915" w:rsidRPr="00BD55E5">
          <w:rPr>
            <w:rStyle w:val="Hyperlink"/>
            <w:noProof/>
            <w:lang w:val="en-AU"/>
          </w:rPr>
          <w:t>2.5</w:t>
        </w:r>
        <w:r w:rsidR="00C26915">
          <w:rPr>
            <w:rFonts w:asciiTheme="minorHAnsi" w:eastAsiaTheme="minorEastAsia" w:hAnsiTheme="minorHAnsi" w:cstheme="minorBidi"/>
            <w:noProof/>
          </w:rPr>
          <w:tab/>
        </w:r>
        <w:r w:rsidR="00C26915" w:rsidRPr="00BD55E5">
          <w:rPr>
            <w:rStyle w:val="Hyperlink"/>
            <w:noProof/>
            <w:lang w:val="en-AU"/>
          </w:rPr>
          <w:t>Data Profiling Process Flow:</w:t>
        </w:r>
        <w:r w:rsidR="00C26915">
          <w:rPr>
            <w:noProof/>
            <w:webHidden/>
          </w:rPr>
          <w:tab/>
        </w:r>
        <w:r w:rsidR="00C26915">
          <w:rPr>
            <w:noProof/>
            <w:webHidden/>
          </w:rPr>
          <w:fldChar w:fldCharType="begin"/>
        </w:r>
        <w:r w:rsidR="00C26915">
          <w:rPr>
            <w:noProof/>
            <w:webHidden/>
          </w:rPr>
          <w:instrText xml:space="preserve"> PAGEREF _Toc4437811 \h </w:instrText>
        </w:r>
        <w:r w:rsidR="00C26915">
          <w:rPr>
            <w:noProof/>
            <w:webHidden/>
          </w:rPr>
        </w:r>
        <w:r w:rsidR="00C26915">
          <w:rPr>
            <w:noProof/>
            <w:webHidden/>
          </w:rPr>
          <w:fldChar w:fldCharType="separate"/>
        </w:r>
        <w:r w:rsidR="00C26915">
          <w:rPr>
            <w:noProof/>
            <w:webHidden/>
          </w:rPr>
          <w:t>9</w:t>
        </w:r>
        <w:r w:rsidR="00C26915">
          <w:rPr>
            <w:noProof/>
            <w:webHidden/>
          </w:rPr>
          <w:fldChar w:fldCharType="end"/>
        </w:r>
      </w:hyperlink>
    </w:p>
    <w:p w14:paraId="206C8287" w14:textId="77777777" w:rsidR="00C26915" w:rsidRDefault="00E47F10">
      <w:pPr>
        <w:pStyle w:val="TOC2"/>
        <w:tabs>
          <w:tab w:val="right" w:leader="dot" w:pos="9350"/>
        </w:tabs>
        <w:rPr>
          <w:rFonts w:asciiTheme="minorHAnsi" w:eastAsiaTheme="minorEastAsia" w:hAnsiTheme="minorHAnsi" w:cstheme="minorBidi"/>
          <w:noProof/>
        </w:rPr>
      </w:pPr>
      <w:hyperlink w:anchor="_Toc4437812" w:history="1">
        <w:r w:rsidR="00C26915" w:rsidRPr="00BD55E5">
          <w:rPr>
            <w:rStyle w:val="Hyperlink"/>
            <w:noProof/>
          </w:rPr>
          <w:t>2.6</w:t>
        </w:r>
        <w:r w:rsidR="00C26915">
          <w:rPr>
            <w:rFonts w:asciiTheme="minorHAnsi" w:eastAsiaTheme="minorEastAsia" w:hAnsiTheme="minorHAnsi" w:cstheme="minorBidi"/>
            <w:noProof/>
          </w:rPr>
          <w:tab/>
        </w:r>
        <w:r w:rsidR="00C26915" w:rsidRPr="00BD55E5">
          <w:rPr>
            <w:rStyle w:val="Hyperlink"/>
            <w:noProof/>
          </w:rPr>
          <w:t>Responsibilities</w:t>
        </w:r>
        <w:r w:rsidR="00C26915">
          <w:rPr>
            <w:noProof/>
            <w:webHidden/>
          </w:rPr>
          <w:tab/>
        </w:r>
        <w:r w:rsidR="00C26915">
          <w:rPr>
            <w:noProof/>
            <w:webHidden/>
          </w:rPr>
          <w:fldChar w:fldCharType="begin"/>
        </w:r>
        <w:r w:rsidR="00C26915">
          <w:rPr>
            <w:noProof/>
            <w:webHidden/>
          </w:rPr>
          <w:instrText xml:space="preserve"> PAGEREF _Toc4437812 \h </w:instrText>
        </w:r>
        <w:r w:rsidR="00C26915">
          <w:rPr>
            <w:noProof/>
            <w:webHidden/>
          </w:rPr>
        </w:r>
        <w:r w:rsidR="00C26915">
          <w:rPr>
            <w:noProof/>
            <w:webHidden/>
          </w:rPr>
          <w:fldChar w:fldCharType="separate"/>
        </w:r>
        <w:r w:rsidR="00C26915">
          <w:rPr>
            <w:noProof/>
            <w:webHidden/>
          </w:rPr>
          <w:t>10</w:t>
        </w:r>
        <w:r w:rsidR="00C26915">
          <w:rPr>
            <w:noProof/>
            <w:webHidden/>
          </w:rPr>
          <w:fldChar w:fldCharType="end"/>
        </w:r>
      </w:hyperlink>
    </w:p>
    <w:p w14:paraId="7DD83973" w14:textId="77777777" w:rsidR="00C26915" w:rsidRDefault="00E47F10">
      <w:pPr>
        <w:pStyle w:val="TOC2"/>
        <w:tabs>
          <w:tab w:val="right" w:leader="dot" w:pos="9350"/>
        </w:tabs>
        <w:rPr>
          <w:rFonts w:asciiTheme="minorHAnsi" w:eastAsiaTheme="minorEastAsia" w:hAnsiTheme="minorHAnsi" w:cstheme="minorBidi"/>
          <w:noProof/>
        </w:rPr>
      </w:pPr>
      <w:hyperlink w:anchor="_Toc4437813" w:history="1">
        <w:r w:rsidR="00C26915" w:rsidRPr="00BD55E5">
          <w:rPr>
            <w:rStyle w:val="Hyperlink"/>
            <w:noProof/>
          </w:rPr>
          <w:t>2.7</w:t>
        </w:r>
        <w:r w:rsidR="00C26915">
          <w:rPr>
            <w:rFonts w:asciiTheme="minorHAnsi" w:eastAsiaTheme="minorEastAsia" w:hAnsiTheme="minorHAnsi" w:cstheme="minorBidi"/>
            <w:noProof/>
          </w:rPr>
          <w:tab/>
        </w:r>
        <w:r w:rsidR="00C26915" w:rsidRPr="00BD55E5">
          <w:rPr>
            <w:rStyle w:val="Hyperlink"/>
            <w:noProof/>
          </w:rPr>
          <w:t>Data Mapping</w:t>
        </w:r>
        <w:r w:rsidR="00C26915">
          <w:rPr>
            <w:noProof/>
            <w:webHidden/>
          </w:rPr>
          <w:tab/>
        </w:r>
        <w:r w:rsidR="00C26915">
          <w:rPr>
            <w:noProof/>
            <w:webHidden/>
          </w:rPr>
          <w:fldChar w:fldCharType="begin"/>
        </w:r>
        <w:r w:rsidR="00C26915">
          <w:rPr>
            <w:noProof/>
            <w:webHidden/>
          </w:rPr>
          <w:instrText xml:space="preserve"> PAGEREF _Toc4437813 \h </w:instrText>
        </w:r>
        <w:r w:rsidR="00C26915">
          <w:rPr>
            <w:noProof/>
            <w:webHidden/>
          </w:rPr>
        </w:r>
        <w:r w:rsidR="00C26915">
          <w:rPr>
            <w:noProof/>
            <w:webHidden/>
          </w:rPr>
          <w:fldChar w:fldCharType="separate"/>
        </w:r>
        <w:r w:rsidR="00C26915">
          <w:rPr>
            <w:noProof/>
            <w:webHidden/>
          </w:rPr>
          <w:t>10</w:t>
        </w:r>
        <w:r w:rsidR="00C26915">
          <w:rPr>
            <w:noProof/>
            <w:webHidden/>
          </w:rPr>
          <w:fldChar w:fldCharType="end"/>
        </w:r>
      </w:hyperlink>
    </w:p>
    <w:p w14:paraId="6B20EAC2" w14:textId="77777777" w:rsidR="00C26915" w:rsidRDefault="00E47F10">
      <w:pPr>
        <w:pStyle w:val="TOC1"/>
        <w:tabs>
          <w:tab w:val="right" w:leader="dot" w:pos="9350"/>
        </w:tabs>
        <w:rPr>
          <w:rFonts w:asciiTheme="minorHAnsi" w:eastAsiaTheme="minorEastAsia" w:hAnsiTheme="minorHAnsi" w:cstheme="minorBidi"/>
          <w:noProof/>
        </w:rPr>
      </w:pPr>
      <w:hyperlink w:anchor="_Toc4437814" w:history="1">
        <w:r w:rsidR="00C26915" w:rsidRPr="00BD55E5">
          <w:rPr>
            <w:rStyle w:val="Hyperlink"/>
            <w:noProof/>
          </w:rPr>
          <w:t>3</w:t>
        </w:r>
        <w:r w:rsidR="00C26915">
          <w:rPr>
            <w:rFonts w:asciiTheme="minorHAnsi" w:eastAsiaTheme="minorEastAsia" w:hAnsiTheme="minorHAnsi" w:cstheme="minorBidi"/>
            <w:noProof/>
          </w:rPr>
          <w:tab/>
        </w:r>
        <w:r w:rsidR="00C26915" w:rsidRPr="00BD55E5">
          <w:rPr>
            <w:rStyle w:val="Hyperlink"/>
            <w:noProof/>
          </w:rPr>
          <w:t>Data Profiling Report</w:t>
        </w:r>
        <w:r w:rsidR="00C26915">
          <w:rPr>
            <w:noProof/>
            <w:webHidden/>
          </w:rPr>
          <w:tab/>
        </w:r>
        <w:r w:rsidR="00C26915">
          <w:rPr>
            <w:noProof/>
            <w:webHidden/>
          </w:rPr>
          <w:fldChar w:fldCharType="begin"/>
        </w:r>
        <w:r w:rsidR="00C26915">
          <w:rPr>
            <w:noProof/>
            <w:webHidden/>
          </w:rPr>
          <w:instrText xml:space="preserve"> PAGEREF _Toc4437814 \h </w:instrText>
        </w:r>
        <w:r w:rsidR="00C26915">
          <w:rPr>
            <w:noProof/>
            <w:webHidden/>
          </w:rPr>
        </w:r>
        <w:r w:rsidR="00C26915">
          <w:rPr>
            <w:noProof/>
            <w:webHidden/>
          </w:rPr>
          <w:fldChar w:fldCharType="separate"/>
        </w:r>
        <w:r w:rsidR="00C26915">
          <w:rPr>
            <w:noProof/>
            <w:webHidden/>
          </w:rPr>
          <w:t>12</w:t>
        </w:r>
        <w:r w:rsidR="00C26915">
          <w:rPr>
            <w:noProof/>
            <w:webHidden/>
          </w:rPr>
          <w:fldChar w:fldCharType="end"/>
        </w:r>
      </w:hyperlink>
    </w:p>
    <w:p w14:paraId="68DB0996" w14:textId="77777777" w:rsidR="00C26915" w:rsidRDefault="00E47F10">
      <w:pPr>
        <w:pStyle w:val="TOC2"/>
        <w:tabs>
          <w:tab w:val="right" w:leader="dot" w:pos="9350"/>
        </w:tabs>
        <w:rPr>
          <w:rFonts w:asciiTheme="minorHAnsi" w:eastAsiaTheme="minorEastAsia" w:hAnsiTheme="minorHAnsi" w:cstheme="minorBidi"/>
          <w:noProof/>
        </w:rPr>
      </w:pPr>
      <w:hyperlink w:anchor="_Toc4437815" w:history="1">
        <w:r w:rsidR="00C26915" w:rsidRPr="00BD55E5">
          <w:rPr>
            <w:rStyle w:val="Hyperlink"/>
            <w:noProof/>
          </w:rPr>
          <w:t>3.1</w:t>
        </w:r>
        <w:r w:rsidR="00C26915">
          <w:rPr>
            <w:rFonts w:asciiTheme="minorHAnsi" w:eastAsiaTheme="minorEastAsia" w:hAnsiTheme="minorHAnsi" w:cstheme="minorBidi"/>
            <w:noProof/>
          </w:rPr>
          <w:tab/>
        </w:r>
        <w:r w:rsidR="00C26915" w:rsidRPr="00BD55E5">
          <w:rPr>
            <w:rStyle w:val="Hyperlink"/>
            <w:noProof/>
          </w:rPr>
          <w:t>Customer</w:t>
        </w:r>
        <w:r w:rsidR="00C26915">
          <w:rPr>
            <w:noProof/>
            <w:webHidden/>
          </w:rPr>
          <w:tab/>
        </w:r>
        <w:r w:rsidR="00C26915">
          <w:rPr>
            <w:noProof/>
            <w:webHidden/>
          </w:rPr>
          <w:fldChar w:fldCharType="begin"/>
        </w:r>
        <w:r w:rsidR="00C26915">
          <w:rPr>
            <w:noProof/>
            <w:webHidden/>
          </w:rPr>
          <w:instrText xml:space="preserve"> PAGEREF _Toc4437815 \h </w:instrText>
        </w:r>
        <w:r w:rsidR="00C26915">
          <w:rPr>
            <w:noProof/>
            <w:webHidden/>
          </w:rPr>
        </w:r>
        <w:r w:rsidR="00C26915">
          <w:rPr>
            <w:noProof/>
            <w:webHidden/>
          </w:rPr>
          <w:fldChar w:fldCharType="separate"/>
        </w:r>
        <w:r w:rsidR="00C26915">
          <w:rPr>
            <w:noProof/>
            <w:webHidden/>
          </w:rPr>
          <w:t>12</w:t>
        </w:r>
        <w:r w:rsidR="00C26915">
          <w:rPr>
            <w:noProof/>
            <w:webHidden/>
          </w:rPr>
          <w:fldChar w:fldCharType="end"/>
        </w:r>
      </w:hyperlink>
    </w:p>
    <w:p w14:paraId="360BBC19" w14:textId="77777777" w:rsidR="00C26915" w:rsidRDefault="00E47F10">
      <w:pPr>
        <w:pStyle w:val="TOC3"/>
        <w:tabs>
          <w:tab w:val="right" w:leader="dot" w:pos="9350"/>
        </w:tabs>
        <w:rPr>
          <w:rFonts w:asciiTheme="minorHAnsi" w:eastAsiaTheme="minorEastAsia" w:hAnsiTheme="minorHAnsi" w:cstheme="minorBidi"/>
          <w:noProof/>
        </w:rPr>
      </w:pPr>
      <w:hyperlink w:anchor="_Toc4437816" w:history="1">
        <w:r w:rsidR="00C26915" w:rsidRPr="00BD55E5">
          <w:rPr>
            <w:rStyle w:val="Hyperlink"/>
            <w:noProof/>
          </w:rPr>
          <w:t>3.1.1</w:t>
        </w:r>
        <w:r w:rsidR="00C26915">
          <w:rPr>
            <w:rFonts w:asciiTheme="minorHAnsi" w:eastAsiaTheme="minorEastAsia" w:hAnsiTheme="minorHAnsi" w:cstheme="minorBidi"/>
            <w:noProof/>
          </w:rPr>
          <w:tab/>
        </w:r>
        <w:r w:rsidR="00C26915" w:rsidRPr="00BD55E5">
          <w:rPr>
            <w:rStyle w:val="Hyperlink"/>
            <w:noProof/>
          </w:rPr>
          <w:t>Overview</w:t>
        </w:r>
        <w:r w:rsidR="00C26915">
          <w:rPr>
            <w:noProof/>
            <w:webHidden/>
          </w:rPr>
          <w:tab/>
        </w:r>
        <w:r w:rsidR="00C26915">
          <w:rPr>
            <w:noProof/>
            <w:webHidden/>
          </w:rPr>
          <w:fldChar w:fldCharType="begin"/>
        </w:r>
        <w:r w:rsidR="00C26915">
          <w:rPr>
            <w:noProof/>
            <w:webHidden/>
          </w:rPr>
          <w:instrText xml:space="preserve"> PAGEREF _Toc4437816 \h </w:instrText>
        </w:r>
        <w:r w:rsidR="00C26915">
          <w:rPr>
            <w:noProof/>
            <w:webHidden/>
          </w:rPr>
        </w:r>
        <w:r w:rsidR="00C26915">
          <w:rPr>
            <w:noProof/>
            <w:webHidden/>
          </w:rPr>
          <w:fldChar w:fldCharType="separate"/>
        </w:r>
        <w:r w:rsidR="00C26915">
          <w:rPr>
            <w:noProof/>
            <w:webHidden/>
          </w:rPr>
          <w:t>12</w:t>
        </w:r>
        <w:r w:rsidR="00C26915">
          <w:rPr>
            <w:noProof/>
            <w:webHidden/>
          </w:rPr>
          <w:fldChar w:fldCharType="end"/>
        </w:r>
      </w:hyperlink>
    </w:p>
    <w:p w14:paraId="7B3BE78A" w14:textId="77777777" w:rsidR="00C26915" w:rsidRDefault="00E47F10">
      <w:pPr>
        <w:pStyle w:val="TOC3"/>
        <w:tabs>
          <w:tab w:val="right" w:leader="dot" w:pos="9350"/>
        </w:tabs>
        <w:rPr>
          <w:rFonts w:asciiTheme="minorHAnsi" w:eastAsiaTheme="minorEastAsia" w:hAnsiTheme="minorHAnsi" w:cstheme="minorBidi"/>
          <w:noProof/>
        </w:rPr>
      </w:pPr>
      <w:hyperlink w:anchor="_Toc4437817" w:history="1">
        <w:r w:rsidR="00C26915" w:rsidRPr="00BD55E5">
          <w:rPr>
            <w:rStyle w:val="Hyperlink"/>
            <w:noProof/>
          </w:rPr>
          <w:t>3.1.2</w:t>
        </w:r>
        <w:r w:rsidR="00C26915">
          <w:rPr>
            <w:rFonts w:asciiTheme="minorHAnsi" w:eastAsiaTheme="minorEastAsia" w:hAnsiTheme="minorHAnsi" w:cstheme="minorBidi"/>
            <w:noProof/>
          </w:rPr>
          <w:tab/>
        </w:r>
        <w:r w:rsidR="00C26915" w:rsidRPr="00BD55E5">
          <w:rPr>
            <w:rStyle w:val="Hyperlink"/>
            <w:noProof/>
          </w:rPr>
          <w:t>Customer Name</w:t>
        </w:r>
        <w:r w:rsidR="00C26915">
          <w:rPr>
            <w:noProof/>
            <w:webHidden/>
          </w:rPr>
          <w:tab/>
        </w:r>
        <w:r w:rsidR="00C26915">
          <w:rPr>
            <w:noProof/>
            <w:webHidden/>
          </w:rPr>
          <w:fldChar w:fldCharType="begin"/>
        </w:r>
        <w:r w:rsidR="00C26915">
          <w:rPr>
            <w:noProof/>
            <w:webHidden/>
          </w:rPr>
          <w:instrText xml:space="preserve"> PAGEREF _Toc4437817 \h </w:instrText>
        </w:r>
        <w:r w:rsidR="00C26915">
          <w:rPr>
            <w:noProof/>
            <w:webHidden/>
          </w:rPr>
        </w:r>
        <w:r w:rsidR="00C26915">
          <w:rPr>
            <w:noProof/>
            <w:webHidden/>
          </w:rPr>
          <w:fldChar w:fldCharType="separate"/>
        </w:r>
        <w:r w:rsidR="00C26915">
          <w:rPr>
            <w:noProof/>
            <w:webHidden/>
          </w:rPr>
          <w:t>12</w:t>
        </w:r>
        <w:r w:rsidR="00C26915">
          <w:rPr>
            <w:noProof/>
            <w:webHidden/>
          </w:rPr>
          <w:fldChar w:fldCharType="end"/>
        </w:r>
      </w:hyperlink>
    </w:p>
    <w:p w14:paraId="442E9EE1" w14:textId="77777777" w:rsidR="00C26915" w:rsidRDefault="00E47F10">
      <w:pPr>
        <w:pStyle w:val="TOC3"/>
        <w:tabs>
          <w:tab w:val="right" w:leader="dot" w:pos="9350"/>
        </w:tabs>
        <w:rPr>
          <w:rFonts w:asciiTheme="minorHAnsi" w:eastAsiaTheme="minorEastAsia" w:hAnsiTheme="minorHAnsi" w:cstheme="minorBidi"/>
          <w:noProof/>
        </w:rPr>
      </w:pPr>
      <w:hyperlink w:anchor="_Toc4437818" w:history="1">
        <w:r w:rsidR="00C26915" w:rsidRPr="00BD55E5">
          <w:rPr>
            <w:rStyle w:val="Hyperlink"/>
            <w:noProof/>
          </w:rPr>
          <w:t>3.1.3</w:t>
        </w:r>
        <w:r w:rsidR="00C26915">
          <w:rPr>
            <w:rFonts w:asciiTheme="minorHAnsi" w:eastAsiaTheme="minorEastAsia" w:hAnsiTheme="minorHAnsi" w:cstheme="minorBidi"/>
            <w:noProof/>
          </w:rPr>
          <w:tab/>
        </w:r>
        <w:r w:rsidR="00C26915" w:rsidRPr="00BD55E5">
          <w:rPr>
            <w:rStyle w:val="Hyperlink"/>
            <w:noProof/>
          </w:rPr>
          <w:t>Corporate Customer (Non-Individual) Attributes</w:t>
        </w:r>
        <w:r w:rsidR="00C26915">
          <w:rPr>
            <w:noProof/>
            <w:webHidden/>
          </w:rPr>
          <w:tab/>
        </w:r>
        <w:r w:rsidR="00C26915">
          <w:rPr>
            <w:noProof/>
            <w:webHidden/>
          </w:rPr>
          <w:fldChar w:fldCharType="begin"/>
        </w:r>
        <w:r w:rsidR="00C26915">
          <w:rPr>
            <w:noProof/>
            <w:webHidden/>
          </w:rPr>
          <w:instrText xml:space="preserve"> PAGEREF _Toc4437818 \h </w:instrText>
        </w:r>
        <w:r w:rsidR="00C26915">
          <w:rPr>
            <w:noProof/>
            <w:webHidden/>
          </w:rPr>
        </w:r>
        <w:r w:rsidR="00C26915">
          <w:rPr>
            <w:noProof/>
            <w:webHidden/>
          </w:rPr>
          <w:fldChar w:fldCharType="separate"/>
        </w:r>
        <w:r w:rsidR="00C26915">
          <w:rPr>
            <w:noProof/>
            <w:webHidden/>
          </w:rPr>
          <w:t>13</w:t>
        </w:r>
        <w:r w:rsidR="00C26915">
          <w:rPr>
            <w:noProof/>
            <w:webHidden/>
          </w:rPr>
          <w:fldChar w:fldCharType="end"/>
        </w:r>
      </w:hyperlink>
    </w:p>
    <w:p w14:paraId="4B92006B" w14:textId="77777777" w:rsidR="00C26915" w:rsidRDefault="00E47F10">
      <w:pPr>
        <w:pStyle w:val="TOC3"/>
        <w:tabs>
          <w:tab w:val="right" w:leader="dot" w:pos="9350"/>
        </w:tabs>
        <w:rPr>
          <w:rFonts w:asciiTheme="minorHAnsi" w:eastAsiaTheme="minorEastAsia" w:hAnsiTheme="minorHAnsi" w:cstheme="minorBidi"/>
          <w:noProof/>
        </w:rPr>
      </w:pPr>
      <w:hyperlink w:anchor="_Toc4437819" w:history="1">
        <w:r w:rsidR="00C26915" w:rsidRPr="00BD55E5">
          <w:rPr>
            <w:rStyle w:val="Hyperlink"/>
            <w:noProof/>
          </w:rPr>
          <w:t>3.1.4</w:t>
        </w:r>
        <w:r w:rsidR="00C26915">
          <w:rPr>
            <w:rFonts w:asciiTheme="minorHAnsi" w:eastAsiaTheme="minorEastAsia" w:hAnsiTheme="minorHAnsi" w:cstheme="minorBidi"/>
            <w:noProof/>
          </w:rPr>
          <w:tab/>
        </w:r>
        <w:r w:rsidR="00C26915" w:rsidRPr="00BD55E5">
          <w:rPr>
            <w:rStyle w:val="Hyperlink"/>
            <w:noProof/>
          </w:rPr>
          <w:t>Individual Customer Attributes</w:t>
        </w:r>
        <w:r w:rsidR="00C26915">
          <w:rPr>
            <w:noProof/>
            <w:webHidden/>
          </w:rPr>
          <w:tab/>
        </w:r>
        <w:r w:rsidR="00C26915">
          <w:rPr>
            <w:noProof/>
            <w:webHidden/>
          </w:rPr>
          <w:fldChar w:fldCharType="begin"/>
        </w:r>
        <w:r w:rsidR="00C26915">
          <w:rPr>
            <w:noProof/>
            <w:webHidden/>
          </w:rPr>
          <w:instrText xml:space="preserve"> PAGEREF _Toc4437819 \h </w:instrText>
        </w:r>
        <w:r w:rsidR="00C26915">
          <w:rPr>
            <w:noProof/>
            <w:webHidden/>
          </w:rPr>
        </w:r>
        <w:r w:rsidR="00C26915">
          <w:rPr>
            <w:noProof/>
            <w:webHidden/>
          </w:rPr>
          <w:fldChar w:fldCharType="separate"/>
        </w:r>
        <w:r w:rsidR="00C26915">
          <w:rPr>
            <w:noProof/>
            <w:webHidden/>
          </w:rPr>
          <w:t>15</w:t>
        </w:r>
        <w:r w:rsidR="00C26915">
          <w:rPr>
            <w:noProof/>
            <w:webHidden/>
          </w:rPr>
          <w:fldChar w:fldCharType="end"/>
        </w:r>
      </w:hyperlink>
    </w:p>
    <w:p w14:paraId="3B26EB2D" w14:textId="77777777" w:rsidR="00C26915" w:rsidRDefault="00E47F10">
      <w:pPr>
        <w:pStyle w:val="TOC3"/>
        <w:tabs>
          <w:tab w:val="right" w:leader="dot" w:pos="9350"/>
        </w:tabs>
        <w:rPr>
          <w:rFonts w:asciiTheme="minorHAnsi" w:eastAsiaTheme="minorEastAsia" w:hAnsiTheme="minorHAnsi" w:cstheme="minorBidi"/>
          <w:noProof/>
        </w:rPr>
      </w:pPr>
      <w:hyperlink w:anchor="_Toc4437820" w:history="1">
        <w:r w:rsidR="00C26915" w:rsidRPr="00BD55E5">
          <w:rPr>
            <w:rStyle w:val="Hyperlink"/>
            <w:noProof/>
          </w:rPr>
          <w:t>3.1.5</w:t>
        </w:r>
        <w:r w:rsidR="00C26915">
          <w:rPr>
            <w:rFonts w:asciiTheme="minorHAnsi" w:eastAsiaTheme="minorEastAsia" w:hAnsiTheme="minorHAnsi" w:cstheme="minorBidi"/>
            <w:noProof/>
          </w:rPr>
          <w:tab/>
        </w:r>
        <w:r w:rsidR="00C26915" w:rsidRPr="00BD55E5">
          <w:rPr>
            <w:rStyle w:val="Hyperlink"/>
            <w:noProof/>
          </w:rPr>
          <w:t>CASA Account Attributes</w:t>
        </w:r>
        <w:r w:rsidR="00C26915">
          <w:rPr>
            <w:noProof/>
            <w:webHidden/>
          </w:rPr>
          <w:tab/>
        </w:r>
        <w:r w:rsidR="00C26915">
          <w:rPr>
            <w:noProof/>
            <w:webHidden/>
          </w:rPr>
          <w:fldChar w:fldCharType="begin"/>
        </w:r>
        <w:r w:rsidR="00C26915">
          <w:rPr>
            <w:noProof/>
            <w:webHidden/>
          </w:rPr>
          <w:instrText xml:space="preserve"> PAGEREF _Toc4437820 \h </w:instrText>
        </w:r>
        <w:r w:rsidR="00C26915">
          <w:rPr>
            <w:noProof/>
            <w:webHidden/>
          </w:rPr>
        </w:r>
        <w:r w:rsidR="00C26915">
          <w:rPr>
            <w:noProof/>
            <w:webHidden/>
          </w:rPr>
          <w:fldChar w:fldCharType="separate"/>
        </w:r>
        <w:r w:rsidR="00C26915">
          <w:rPr>
            <w:noProof/>
            <w:webHidden/>
          </w:rPr>
          <w:t>17</w:t>
        </w:r>
        <w:r w:rsidR="00C26915">
          <w:rPr>
            <w:noProof/>
            <w:webHidden/>
          </w:rPr>
          <w:fldChar w:fldCharType="end"/>
        </w:r>
      </w:hyperlink>
    </w:p>
    <w:p w14:paraId="5F19032C" w14:textId="77777777" w:rsidR="00C26915" w:rsidRDefault="00E47F10">
      <w:pPr>
        <w:pStyle w:val="TOC3"/>
        <w:tabs>
          <w:tab w:val="right" w:leader="dot" w:pos="9350"/>
        </w:tabs>
        <w:rPr>
          <w:rFonts w:asciiTheme="minorHAnsi" w:eastAsiaTheme="minorEastAsia" w:hAnsiTheme="minorHAnsi" w:cstheme="minorBidi"/>
          <w:noProof/>
        </w:rPr>
      </w:pPr>
      <w:hyperlink w:anchor="_Toc4437821" w:history="1">
        <w:r w:rsidR="00C26915" w:rsidRPr="00BD55E5">
          <w:rPr>
            <w:rStyle w:val="Hyperlink"/>
            <w:noProof/>
          </w:rPr>
          <w:t>3.1.1</w:t>
        </w:r>
        <w:r w:rsidR="00C26915">
          <w:rPr>
            <w:rFonts w:asciiTheme="minorHAnsi" w:eastAsiaTheme="minorEastAsia" w:hAnsiTheme="minorHAnsi" w:cstheme="minorBidi"/>
            <w:noProof/>
          </w:rPr>
          <w:tab/>
        </w:r>
        <w:r w:rsidR="00C26915" w:rsidRPr="00BD55E5">
          <w:rPr>
            <w:rStyle w:val="Hyperlink"/>
            <w:noProof/>
          </w:rPr>
          <w:t>Account Address</w:t>
        </w:r>
        <w:r w:rsidR="00C26915">
          <w:rPr>
            <w:noProof/>
            <w:webHidden/>
          </w:rPr>
          <w:tab/>
        </w:r>
        <w:r w:rsidR="00C26915">
          <w:rPr>
            <w:noProof/>
            <w:webHidden/>
          </w:rPr>
          <w:fldChar w:fldCharType="begin"/>
        </w:r>
        <w:r w:rsidR="00C26915">
          <w:rPr>
            <w:noProof/>
            <w:webHidden/>
          </w:rPr>
          <w:instrText xml:space="preserve"> PAGEREF _Toc4437821 \h </w:instrText>
        </w:r>
        <w:r w:rsidR="00C26915">
          <w:rPr>
            <w:noProof/>
            <w:webHidden/>
          </w:rPr>
        </w:r>
        <w:r w:rsidR="00C26915">
          <w:rPr>
            <w:noProof/>
            <w:webHidden/>
          </w:rPr>
          <w:fldChar w:fldCharType="separate"/>
        </w:r>
        <w:r w:rsidR="00C26915">
          <w:rPr>
            <w:noProof/>
            <w:webHidden/>
          </w:rPr>
          <w:t>19</w:t>
        </w:r>
        <w:r w:rsidR="00C26915">
          <w:rPr>
            <w:noProof/>
            <w:webHidden/>
          </w:rPr>
          <w:fldChar w:fldCharType="end"/>
        </w:r>
      </w:hyperlink>
    </w:p>
    <w:p w14:paraId="5D9BA96A" w14:textId="77777777" w:rsidR="00C26915" w:rsidRDefault="00E47F10">
      <w:pPr>
        <w:pStyle w:val="TOC3"/>
        <w:tabs>
          <w:tab w:val="right" w:leader="dot" w:pos="9350"/>
        </w:tabs>
        <w:rPr>
          <w:rFonts w:asciiTheme="minorHAnsi" w:eastAsiaTheme="minorEastAsia" w:hAnsiTheme="minorHAnsi" w:cstheme="minorBidi"/>
          <w:noProof/>
        </w:rPr>
      </w:pPr>
      <w:hyperlink w:anchor="_Toc4437822" w:history="1">
        <w:r w:rsidR="00C26915" w:rsidRPr="00BD55E5">
          <w:rPr>
            <w:rStyle w:val="Hyperlink"/>
            <w:noProof/>
          </w:rPr>
          <w:t>3.1.2</w:t>
        </w:r>
        <w:r w:rsidR="00C26915">
          <w:rPr>
            <w:rFonts w:asciiTheme="minorHAnsi" w:eastAsiaTheme="minorEastAsia" w:hAnsiTheme="minorHAnsi" w:cstheme="minorBidi"/>
            <w:noProof/>
          </w:rPr>
          <w:tab/>
        </w:r>
        <w:r w:rsidR="00C26915" w:rsidRPr="00BD55E5">
          <w:rPr>
            <w:rStyle w:val="Hyperlink"/>
            <w:noProof/>
          </w:rPr>
          <w:t>Account Statement</w:t>
        </w:r>
        <w:r w:rsidR="00C26915">
          <w:rPr>
            <w:noProof/>
            <w:webHidden/>
          </w:rPr>
          <w:tab/>
        </w:r>
        <w:r w:rsidR="00C26915">
          <w:rPr>
            <w:noProof/>
            <w:webHidden/>
          </w:rPr>
          <w:fldChar w:fldCharType="begin"/>
        </w:r>
        <w:r w:rsidR="00C26915">
          <w:rPr>
            <w:noProof/>
            <w:webHidden/>
          </w:rPr>
          <w:instrText xml:space="preserve"> PAGEREF _Toc4437822 \h </w:instrText>
        </w:r>
        <w:r w:rsidR="00C26915">
          <w:rPr>
            <w:noProof/>
            <w:webHidden/>
          </w:rPr>
        </w:r>
        <w:r w:rsidR="00C26915">
          <w:rPr>
            <w:noProof/>
            <w:webHidden/>
          </w:rPr>
          <w:fldChar w:fldCharType="separate"/>
        </w:r>
        <w:r w:rsidR="00C26915">
          <w:rPr>
            <w:noProof/>
            <w:webHidden/>
          </w:rPr>
          <w:t>19</w:t>
        </w:r>
        <w:r w:rsidR="00C26915">
          <w:rPr>
            <w:noProof/>
            <w:webHidden/>
          </w:rPr>
          <w:fldChar w:fldCharType="end"/>
        </w:r>
      </w:hyperlink>
    </w:p>
    <w:p w14:paraId="37BF4011" w14:textId="77777777" w:rsidR="00C26915" w:rsidRDefault="00E47F10">
      <w:pPr>
        <w:pStyle w:val="TOC3"/>
        <w:tabs>
          <w:tab w:val="right" w:leader="dot" w:pos="9350"/>
        </w:tabs>
        <w:rPr>
          <w:rFonts w:asciiTheme="minorHAnsi" w:eastAsiaTheme="minorEastAsia" w:hAnsiTheme="minorHAnsi" w:cstheme="minorBidi"/>
          <w:noProof/>
        </w:rPr>
      </w:pPr>
      <w:hyperlink w:anchor="_Toc4437823" w:history="1">
        <w:r w:rsidR="00C26915" w:rsidRPr="00BD55E5">
          <w:rPr>
            <w:rStyle w:val="Hyperlink"/>
            <w:noProof/>
          </w:rPr>
          <w:t>3.1.3</w:t>
        </w:r>
        <w:r w:rsidR="00C26915">
          <w:rPr>
            <w:rFonts w:asciiTheme="minorHAnsi" w:eastAsiaTheme="minorEastAsia" w:hAnsiTheme="minorHAnsi" w:cstheme="minorBidi"/>
            <w:noProof/>
          </w:rPr>
          <w:tab/>
        </w:r>
        <w:r w:rsidR="00C26915" w:rsidRPr="00BD55E5">
          <w:rPr>
            <w:rStyle w:val="Hyperlink"/>
            <w:noProof/>
          </w:rPr>
          <w:t>Account Interest</w:t>
        </w:r>
        <w:r w:rsidR="00C26915">
          <w:rPr>
            <w:noProof/>
            <w:webHidden/>
          </w:rPr>
          <w:tab/>
        </w:r>
        <w:r w:rsidR="00C26915">
          <w:rPr>
            <w:noProof/>
            <w:webHidden/>
          </w:rPr>
          <w:fldChar w:fldCharType="begin"/>
        </w:r>
        <w:r w:rsidR="00C26915">
          <w:rPr>
            <w:noProof/>
            <w:webHidden/>
          </w:rPr>
          <w:instrText xml:space="preserve"> PAGEREF _Toc4437823 \h </w:instrText>
        </w:r>
        <w:r w:rsidR="00C26915">
          <w:rPr>
            <w:noProof/>
            <w:webHidden/>
          </w:rPr>
        </w:r>
        <w:r w:rsidR="00C26915">
          <w:rPr>
            <w:noProof/>
            <w:webHidden/>
          </w:rPr>
          <w:fldChar w:fldCharType="separate"/>
        </w:r>
        <w:r w:rsidR="00C26915">
          <w:rPr>
            <w:noProof/>
            <w:webHidden/>
          </w:rPr>
          <w:t>20</w:t>
        </w:r>
        <w:r w:rsidR="00C26915">
          <w:rPr>
            <w:noProof/>
            <w:webHidden/>
          </w:rPr>
          <w:fldChar w:fldCharType="end"/>
        </w:r>
      </w:hyperlink>
    </w:p>
    <w:p w14:paraId="3F09AFFB" w14:textId="77777777" w:rsidR="00C26915" w:rsidRDefault="00E47F10">
      <w:pPr>
        <w:pStyle w:val="TOC3"/>
        <w:tabs>
          <w:tab w:val="right" w:leader="dot" w:pos="9350"/>
        </w:tabs>
        <w:rPr>
          <w:rFonts w:asciiTheme="minorHAnsi" w:eastAsiaTheme="minorEastAsia" w:hAnsiTheme="minorHAnsi" w:cstheme="minorBidi"/>
          <w:noProof/>
        </w:rPr>
      </w:pPr>
      <w:hyperlink w:anchor="_Toc4437824" w:history="1">
        <w:r w:rsidR="00C26915" w:rsidRPr="00BD55E5">
          <w:rPr>
            <w:rStyle w:val="Hyperlink"/>
            <w:noProof/>
          </w:rPr>
          <w:t>3.1.4</w:t>
        </w:r>
        <w:r w:rsidR="00C26915">
          <w:rPr>
            <w:rFonts w:asciiTheme="minorHAnsi" w:eastAsiaTheme="minorEastAsia" w:hAnsiTheme="minorHAnsi" w:cstheme="minorBidi"/>
            <w:noProof/>
          </w:rPr>
          <w:tab/>
        </w:r>
        <w:r w:rsidR="00C26915" w:rsidRPr="00BD55E5">
          <w:rPr>
            <w:rStyle w:val="Hyperlink"/>
            <w:noProof/>
          </w:rPr>
          <w:t>Accruals</w:t>
        </w:r>
        <w:r w:rsidR="00C26915">
          <w:rPr>
            <w:noProof/>
            <w:webHidden/>
          </w:rPr>
          <w:tab/>
        </w:r>
        <w:r w:rsidR="00C26915">
          <w:rPr>
            <w:noProof/>
            <w:webHidden/>
          </w:rPr>
          <w:fldChar w:fldCharType="begin"/>
        </w:r>
        <w:r w:rsidR="00C26915">
          <w:rPr>
            <w:noProof/>
            <w:webHidden/>
          </w:rPr>
          <w:instrText xml:space="preserve"> PAGEREF _Toc4437824 \h </w:instrText>
        </w:r>
        <w:r w:rsidR="00C26915">
          <w:rPr>
            <w:noProof/>
            <w:webHidden/>
          </w:rPr>
        </w:r>
        <w:r w:rsidR="00C26915">
          <w:rPr>
            <w:noProof/>
            <w:webHidden/>
          </w:rPr>
          <w:fldChar w:fldCharType="separate"/>
        </w:r>
        <w:r w:rsidR="00C26915">
          <w:rPr>
            <w:noProof/>
            <w:webHidden/>
          </w:rPr>
          <w:t>21</w:t>
        </w:r>
        <w:r w:rsidR="00C26915">
          <w:rPr>
            <w:noProof/>
            <w:webHidden/>
          </w:rPr>
          <w:fldChar w:fldCharType="end"/>
        </w:r>
      </w:hyperlink>
    </w:p>
    <w:p w14:paraId="71B107EC" w14:textId="77777777" w:rsidR="00C26915" w:rsidRDefault="00E47F10">
      <w:pPr>
        <w:pStyle w:val="TOC3"/>
        <w:tabs>
          <w:tab w:val="right" w:leader="dot" w:pos="9350"/>
        </w:tabs>
        <w:rPr>
          <w:rFonts w:asciiTheme="minorHAnsi" w:eastAsiaTheme="minorEastAsia" w:hAnsiTheme="minorHAnsi" w:cstheme="minorBidi"/>
          <w:noProof/>
        </w:rPr>
      </w:pPr>
      <w:hyperlink w:anchor="_Toc4437825" w:history="1">
        <w:r w:rsidR="00C26915" w:rsidRPr="00BD55E5">
          <w:rPr>
            <w:rStyle w:val="Hyperlink"/>
            <w:noProof/>
          </w:rPr>
          <w:t>3.1.5</w:t>
        </w:r>
        <w:r w:rsidR="00C26915">
          <w:rPr>
            <w:rFonts w:asciiTheme="minorHAnsi" w:eastAsiaTheme="minorEastAsia" w:hAnsiTheme="minorHAnsi" w:cstheme="minorBidi"/>
            <w:noProof/>
          </w:rPr>
          <w:tab/>
        </w:r>
        <w:r w:rsidR="00C26915" w:rsidRPr="00BD55E5">
          <w:rPr>
            <w:rStyle w:val="Hyperlink"/>
            <w:noProof/>
          </w:rPr>
          <w:t>Account Block</w:t>
        </w:r>
        <w:r w:rsidR="00C26915">
          <w:rPr>
            <w:noProof/>
            <w:webHidden/>
          </w:rPr>
          <w:tab/>
        </w:r>
        <w:r w:rsidR="00C26915">
          <w:rPr>
            <w:noProof/>
            <w:webHidden/>
          </w:rPr>
          <w:fldChar w:fldCharType="begin"/>
        </w:r>
        <w:r w:rsidR="00C26915">
          <w:rPr>
            <w:noProof/>
            <w:webHidden/>
          </w:rPr>
          <w:instrText xml:space="preserve"> PAGEREF _Toc4437825 \h </w:instrText>
        </w:r>
        <w:r w:rsidR="00C26915">
          <w:rPr>
            <w:noProof/>
            <w:webHidden/>
          </w:rPr>
        </w:r>
        <w:r w:rsidR="00C26915">
          <w:rPr>
            <w:noProof/>
            <w:webHidden/>
          </w:rPr>
          <w:fldChar w:fldCharType="separate"/>
        </w:r>
        <w:r w:rsidR="00C26915">
          <w:rPr>
            <w:noProof/>
            <w:webHidden/>
          </w:rPr>
          <w:t>21</w:t>
        </w:r>
        <w:r w:rsidR="00C26915">
          <w:rPr>
            <w:noProof/>
            <w:webHidden/>
          </w:rPr>
          <w:fldChar w:fldCharType="end"/>
        </w:r>
      </w:hyperlink>
    </w:p>
    <w:p w14:paraId="2F89DD79" w14:textId="77777777" w:rsidR="00C26915" w:rsidRDefault="00E47F10">
      <w:pPr>
        <w:pStyle w:val="TOC3"/>
        <w:tabs>
          <w:tab w:val="right" w:leader="dot" w:pos="9350"/>
        </w:tabs>
        <w:rPr>
          <w:rFonts w:asciiTheme="minorHAnsi" w:eastAsiaTheme="minorEastAsia" w:hAnsiTheme="minorHAnsi" w:cstheme="minorBidi"/>
          <w:noProof/>
        </w:rPr>
      </w:pPr>
      <w:hyperlink w:anchor="_Toc4437826" w:history="1">
        <w:r w:rsidR="00C26915" w:rsidRPr="00BD55E5">
          <w:rPr>
            <w:rStyle w:val="Hyperlink"/>
            <w:noProof/>
          </w:rPr>
          <w:t>3.1.6</w:t>
        </w:r>
        <w:r w:rsidR="00C26915">
          <w:rPr>
            <w:rFonts w:asciiTheme="minorHAnsi" w:eastAsiaTheme="minorEastAsia" w:hAnsiTheme="minorHAnsi" w:cstheme="minorBidi"/>
            <w:noProof/>
          </w:rPr>
          <w:tab/>
        </w:r>
        <w:r w:rsidR="00C26915" w:rsidRPr="00BD55E5">
          <w:rPr>
            <w:rStyle w:val="Hyperlink"/>
            <w:noProof/>
          </w:rPr>
          <w:t>Account Balance</w:t>
        </w:r>
        <w:r w:rsidR="00C26915">
          <w:rPr>
            <w:noProof/>
            <w:webHidden/>
          </w:rPr>
          <w:tab/>
        </w:r>
        <w:r w:rsidR="00C26915">
          <w:rPr>
            <w:noProof/>
            <w:webHidden/>
          </w:rPr>
          <w:fldChar w:fldCharType="begin"/>
        </w:r>
        <w:r w:rsidR="00C26915">
          <w:rPr>
            <w:noProof/>
            <w:webHidden/>
          </w:rPr>
          <w:instrText xml:space="preserve"> PAGEREF _Toc4437826 \h </w:instrText>
        </w:r>
        <w:r w:rsidR="00C26915">
          <w:rPr>
            <w:noProof/>
            <w:webHidden/>
          </w:rPr>
        </w:r>
        <w:r w:rsidR="00C26915">
          <w:rPr>
            <w:noProof/>
            <w:webHidden/>
          </w:rPr>
          <w:fldChar w:fldCharType="separate"/>
        </w:r>
        <w:r w:rsidR="00C26915">
          <w:rPr>
            <w:noProof/>
            <w:webHidden/>
          </w:rPr>
          <w:t>21</w:t>
        </w:r>
        <w:r w:rsidR="00C26915">
          <w:rPr>
            <w:noProof/>
            <w:webHidden/>
          </w:rPr>
          <w:fldChar w:fldCharType="end"/>
        </w:r>
      </w:hyperlink>
    </w:p>
    <w:p w14:paraId="570244CC" w14:textId="77777777" w:rsidR="00C26915" w:rsidRDefault="00E47F10">
      <w:pPr>
        <w:pStyle w:val="TOC3"/>
        <w:tabs>
          <w:tab w:val="right" w:leader="dot" w:pos="9350"/>
        </w:tabs>
        <w:rPr>
          <w:rFonts w:asciiTheme="minorHAnsi" w:eastAsiaTheme="minorEastAsia" w:hAnsiTheme="minorHAnsi" w:cstheme="minorBidi"/>
          <w:noProof/>
        </w:rPr>
      </w:pPr>
      <w:hyperlink w:anchor="_Toc4437827" w:history="1">
        <w:r w:rsidR="00C26915" w:rsidRPr="00BD55E5">
          <w:rPr>
            <w:rStyle w:val="Hyperlink"/>
            <w:noProof/>
          </w:rPr>
          <w:t>3.1.7</w:t>
        </w:r>
        <w:r w:rsidR="00C26915">
          <w:rPr>
            <w:rFonts w:asciiTheme="minorHAnsi" w:eastAsiaTheme="minorEastAsia" w:hAnsiTheme="minorHAnsi" w:cstheme="minorBidi"/>
            <w:noProof/>
          </w:rPr>
          <w:tab/>
        </w:r>
        <w:r w:rsidR="00C26915" w:rsidRPr="00BD55E5">
          <w:rPr>
            <w:rStyle w:val="Hyperlink"/>
            <w:noProof/>
          </w:rPr>
          <w:t>Account Inactivity</w:t>
        </w:r>
        <w:r w:rsidR="00C26915">
          <w:rPr>
            <w:noProof/>
            <w:webHidden/>
          </w:rPr>
          <w:tab/>
        </w:r>
        <w:r w:rsidR="00C26915">
          <w:rPr>
            <w:noProof/>
            <w:webHidden/>
          </w:rPr>
          <w:fldChar w:fldCharType="begin"/>
        </w:r>
        <w:r w:rsidR="00C26915">
          <w:rPr>
            <w:noProof/>
            <w:webHidden/>
          </w:rPr>
          <w:instrText xml:space="preserve"> PAGEREF _Toc4437827 \h </w:instrText>
        </w:r>
        <w:r w:rsidR="00C26915">
          <w:rPr>
            <w:noProof/>
            <w:webHidden/>
          </w:rPr>
        </w:r>
        <w:r w:rsidR="00C26915">
          <w:rPr>
            <w:noProof/>
            <w:webHidden/>
          </w:rPr>
          <w:fldChar w:fldCharType="separate"/>
        </w:r>
        <w:r w:rsidR="00C26915">
          <w:rPr>
            <w:noProof/>
            <w:webHidden/>
          </w:rPr>
          <w:t>22</w:t>
        </w:r>
        <w:r w:rsidR="00C26915">
          <w:rPr>
            <w:noProof/>
            <w:webHidden/>
          </w:rPr>
          <w:fldChar w:fldCharType="end"/>
        </w:r>
      </w:hyperlink>
    </w:p>
    <w:p w14:paraId="0D1617C9" w14:textId="77777777" w:rsidR="00C26915" w:rsidRDefault="00E47F10">
      <w:pPr>
        <w:pStyle w:val="TOC3"/>
        <w:tabs>
          <w:tab w:val="right" w:leader="dot" w:pos="9350"/>
        </w:tabs>
        <w:rPr>
          <w:rFonts w:asciiTheme="minorHAnsi" w:eastAsiaTheme="minorEastAsia" w:hAnsiTheme="minorHAnsi" w:cstheme="minorBidi"/>
          <w:noProof/>
        </w:rPr>
      </w:pPr>
      <w:hyperlink w:anchor="_Toc4437828" w:history="1">
        <w:r w:rsidR="00C26915" w:rsidRPr="00BD55E5">
          <w:rPr>
            <w:rStyle w:val="Hyperlink"/>
            <w:noProof/>
          </w:rPr>
          <w:t>3.1.8</w:t>
        </w:r>
        <w:r w:rsidR="00C26915">
          <w:rPr>
            <w:rFonts w:asciiTheme="minorHAnsi" w:eastAsiaTheme="minorEastAsia" w:hAnsiTheme="minorHAnsi" w:cstheme="minorBidi"/>
            <w:noProof/>
          </w:rPr>
          <w:tab/>
        </w:r>
        <w:r w:rsidR="00C26915" w:rsidRPr="00BD55E5">
          <w:rPr>
            <w:rStyle w:val="Hyperlink"/>
            <w:noProof/>
          </w:rPr>
          <w:t>Account Future Balance</w:t>
        </w:r>
        <w:r w:rsidR="00C26915">
          <w:rPr>
            <w:noProof/>
            <w:webHidden/>
          </w:rPr>
          <w:tab/>
        </w:r>
        <w:r w:rsidR="00C26915">
          <w:rPr>
            <w:noProof/>
            <w:webHidden/>
          </w:rPr>
          <w:fldChar w:fldCharType="begin"/>
        </w:r>
        <w:r w:rsidR="00C26915">
          <w:rPr>
            <w:noProof/>
            <w:webHidden/>
          </w:rPr>
          <w:instrText xml:space="preserve"> PAGEREF _Toc4437828 \h </w:instrText>
        </w:r>
        <w:r w:rsidR="00C26915">
          <w:rPr>
            <w:noProof/>
            <w:webHidden/>
          </w:rPr>
        </w:r>
        <w:r w:rsidR="00C26915">
          <w:rPr>
            <w:noProof/>
            <w:webHidden/>
          </w:rPr>
          <w:fldChar w:fldCharType="separate"/>
        </w:r>
        <w:r w:rsidR="00C26915">
          <w:rPr>
            <w:noProof/>
            <w:webHidden/>
          </w:rPr>
          <w:t>22</w:t>
        </w:r>
        <w:r w:rsidR="00C26915">
          <w:rPr>
            <w:noProof/>
            <w:webHidden/>
          </w:rPr>
          <w:fldChar w:fldCharType="end"/>
        </w:r>
      </w:hyperlink>
    </w:p>
    <w:p w14:paraId="239B2D0C" w14:textId="77777777" w:rsidR="00C26915" w:rsidRDefault="00E47F10">
      <w:pPr>
        <w:pStyle w:val="TOC3"/>
        <w:tabs>
          <w:tab w:val="right" w:leader="dot" w:pos="9350"/>
        </w:tabs>
        <w:rPr>
          <w:rFonts w:asciiTheme="minorHAnsi" w:eastAsiaTheme="minorEastAsia" w:hAnsiTheme="minorHAnsi" w:cstheme="minorBidi"/>
          <w:noProof/>
        </w:rPr>
      </w:pPr>
      <w:hyperlink w:anchor="_Toc4437829" w:history="1">
        <w:r w:rsidR="00C26915" w:rsidRPr="00BD55E5">
          <w:rPr>
            <w:rStyle w:val="Hyperlink"/>
            <w:noProof/>
          </w:rPr>
          <w:t>3.1.9</w:t>
        </w:r>
        <w:r w:rsidR="00C26915">
          <w:rPr>
            <w:rFonts w:asciiTheme="minorHAnsi" w:eastAsiaTheme="minorEastAsia" w:hAnsiTheme="minorHAnsi" w:cstheme="minorBidi"/>
            <w:noProof/>
          </w:rPr>
          <w:tab/>
        </w:r>
        <w:r w:rsidR="00C26915" w:rsidRPr="00BD55E5">
          <w:rPr>
            <w:rStyle w:val="Hyperlink"/>
            <w:noProof/>
          </w:rPr>
          <w:t>Account Covering Instruction</w:t>
        </w:r>
        <w:r w:rsidR="00C26915">
          <w:rPr>
            <w:noProof/>
            <w:webHidden/>
          </w:rPr>
          <w:tab/>
        </w:r>
        <w:r w:rsidR="00C26915">
          <w:rPr>
            <w:noProof/>
            <w:webHidden/>
          </w:rPr>
          <w:fldChar w:fldCharType="begin"/>
        </w:r>
        <w:r w:rsidR="00C26915">
          <w:rPr>
            <w:noProof/>
            <w:webHidden/>
          </w:rPr>
          <w:instrText xml:space="preserve"> PAGEREF _Toc4437829 \h </w:instrText>
        </w:r>
        <w:r w:rsidR="00C26915">
          <w:rPr>
            <w:noProof/>
            <w:webHidden/>
          </w:rPr>
        </w:r>
        <w:r w:rsidR="00C26915">
          <w:rPr>
            <w:noProof/>
            <w:webHidden/>
          </w:rPr>
          <w:fldChar w:fldCharType="separate"/>
        </w:r>
        <w:r w:rsidR="00C26915">
          <w:rPr>
            <w:noProof/>
            <w:webHidden/>
          </w:rPr>
          <w:t>23</w:t>
        </w:r>
        <w:r w:rsidR="00C26915">
          <w:rPr>
            <w:noProof/>
            <w:webHidden/>
          </w:rPr>
          <w:fldChar w:fldCharType="end"/>
        </w:r>
      </w:hyperlink>
    </w:p>
    <w:p w14:paraId="131BF396" w14:textId="77777777" w:rsidR="00C26915" w:rsidRDefault="00E47F10">
      <w:pPr>
        <w:pStyle w:val="TOC3"/>
        <w:tabs>
          <w:tab w:val="right" w:leader="dot" w:pos="9350"/>
        </w:tabs>
        <w:rPr>
          <w:rFonts w:asciiTheme="minorHAnsi" w:eastAsiaTheme="minorEastAsia" w:hAnsiTheme="minorHAnsi" w:cstheme="minorBidi"/>
          <w:noProof/>
        </w:rPr>
      </w:pPr>
      <w:hyperlink w:anchor="_Toc4437830" w:history="1">
        <w:r w:rsidR="00C26915" w:rsidRPr="00BD55E5">
          <w:rPr>
            <w:rStyle w:val="Hyperlink"/>
            <w:noProof/>
          </w:rPr>
          <w:t>3.1.10</w:t>
        </w:r>
        <w:r w:rsidR="00C26915">
          <w:rPr>
            <w:rFonts w:asciiTheme="minorHAnsi" w:eastAsiaTheme="minorEastAsia" w:hAnsiTheme="minorHAnsi" w:cstheme="minorBidi"/>
            <w:noProof/>
          </w:rPr>
          <w:tab/>
        </w:r>
        <w:r w:rsidR="00C26915" w:rsidRPr="00BD55E5">
          <w:rPr>
            <w:rStyle w:val="Hyperlink"/>
            <w:noProof/>
          </w:rPr>
          <w:t>Demand Draft &amp; Manager’s Cheques</w:t>
        </w:r>
        <w:r w:rsidR="00C26915">
          <w:rPr>
            <w:noProof/>
            <w:webHidden/>
          </w:rPr>
          <w:tab/>
        </w:r>
        <w:r w:rsidR="00C26915">
          <w:rPr>
            <w:noProof/>
            <w:webHidden/>
          </w:rPr>
          <w:fldChar w:fldCharType="begin"/>
        </w:r>
        <w:r w:rsidR="00C26915">
          <w:rPr>
            <w:noProof/>
            <w:webHidden/>
          </w:rPr>
          <w:instrText xml:space="preserve"> PAGEREF _Toc4437830 \h </w:instrText>
        </w:r>
        <w:r w:rsidR="00C26915">
          <w:rPr>
            <w:noProof/>
            <w:webHidden/>
          </w:rPr>
        </w:r>
        <w:r w:rsidR="00C26915">
          <w:rPr>
            <w:noProof/>
            <w:webHidden/>
          </w:rPr>
          <w:fldChar w:fldCharType="separate"/>
        </w:r>
        <w:r w:rsidR="00C26915">
          <w:rPr>
            <w:noProof/>
            <w:webHidden/>
          </w:rPr>
          <w:t>23</w:t>
        </w:r>
        <w:r w:rsidR="00C26915">
          <w:rPr>
            <w:noProof/>
            <w:webHidden/>
          </w:rPr>
          <w:fldChar w:fldCharType="end"/>
        </w:r>
      </w:hyperlink>
    </w:p>
    <w:p w14:paraId="325C8D3F" w14:textId="77777777" w:rsidR="00C26915" w:rsidRDefault="00E47F10">
      <w:pPr>
        <w:pStyle w:val="TOC3"/>
        <w:tabs>
          <w:tab w:val="right" w:leader="dot" w:pos="9350"/>
        </w:tabs>
        <w:rPr>
          <w:rFonts w:asciiTheme="minorHAnsi" w:eastAsiaTheme="minorEastAsia" w:hAnsiTheme="minorHAnsi" w:cstheme="minorBidi"/>
          <w:noProof/>
        </w:rPr>
      </w:pPr>
      <w:hyperlink w:anchor="_Toc4437831" w:history="1">
        <w:r w:rsidR="00C26915" w:rsidRPr="00BD55E5">
          <w:rPr>
            <w:rStyle w:val="Hyperlink"/>
            <w:noProof/>
          </w:rPr>
          <w:t>3.1.11</w:t>
        </w:r>
        <w:r w:rsidR="00C26915">
          <w:rPr>
            <w:rFonts w:asciiTheme="minorHAnsi" w:eastAsiaTheme="minorEastAsia" w:hAnsiTheme="minorHAnsi" w:cstheme="minorBidi"/>
            <w:noProof/>
          </w:rPr>
          <w:tab/>
        </w:r>
        <w:r w:rsidR="00C26915" w:rsidRPr="00BD55E5">
          <w:rPr>
            <w:rStyle w:val="Hyperlink"/>
            <w:noProof/>
          </w:rPr>
          <w:t>Cheques Issue Register</w:t>
        </w:r>
        <w:r w:rsidR="00C26915">
          <w:rPr>
            <w:noProof/>
            <w:webHidden/>
          </w:rPr>
          <w:tab/>
        </w:r>
        <w:r w:rsidR="00C26915">
          <w:rPr>
            <w:noProof/>
            <w:webHidden/>
          </w:rPr>
          <w:fldChar w:fldCharType="begin"/>
        </w:r>
        <w:r w:rsidR="00C26915">
          <w:rPr>
            <w:noProof/>
            <w:webHidden/>
          </w:rPr>
          <w:instrText xml:space="preserve"> PAGEREF _Toc4437831 \h </w:instrText>
        </w:r>
        <w:r w:rsidR="00C26915">
          <w:rPr>
            <w:noProof/>
            <w:webHidden/>
          </w:rPr>
        </w:r>
        <w:r w:rsidR="00C26915">
          <w:rPr>
            <w:noProof/>
            <w:webHidden/>
          </w:rPr>
          <w:fldChar w:fldCharType="separate"/>
        </w:r>
        <w:r w:rsidR="00C26915">
          <w:rPr>
            <w:noProof/>
            <w:webHidden/>
          </w:rPr>
          <w:t>24</w:t>
        </w:r>
        <w:r w:rsidR="00C26915">
          <w:rPr>
            <w:noProof/>
            <w:webHidden/>
          </w:rPr>
          <w:fldChar w:fldCharType="end"/>
        </w:r>
      </w:hyperlink>
    </w:p>
    <w:p w14:paraId="23A375DE" w14:textId="77777777" w:rsidR="00C26915" w:rsidRDefault="00E47F10">
      <w:pPr>
        <w:pStyle w:val="TOC3"/>
        <w:tabs>
          <w:tab w:val="right" w:leader="dot" w:pos="9350"/>
        </w:tabs>
        <w:rPr>
          <w:rFonts w:asciiTheme="minorHAnsi" w:eastAsiaTheme="minorEastAsia" w:hAnsiTheme="minorHAnsi" w:cstheme="minorBidi"/>
          <w:noProof/>
        </w:rPr>
      </w:pPr>
      <w:hyperlink w:anchor="_Toc4437832" w:history="1">
        <w:r w:rsidR="00C26915" w:rsidRPr="00BD55E5">
          <w:rPr>
            <w:rStyle w:val="Hyperlink"/>
            <w:noProof/>
          </w:rPr>
          <w:t>3.1.12</w:t>
        </w:r>
        <w:r w:rsidR="00C26915">
          <w:rPr>
            <w:rFonts w:asciiTheme="minorHAnsi" w:eastAsiaTheme="minorEastAsia" w:hAnsiTheme="minorHAnsi" w:cstheme="minorBidi"/>
            <w:noProof/>
          </w:rPr>
          <w:tab/>
        </w:r>
        <w:r w:rsidR="00C26915" w:rsidRPr="00BD55E5">
          <w:rPr>
            <w:rStyle w:val="Hyperlink"/>
            <w:noProof/>
          </w:rPr>
          <w:t>Stop Cheques</w:t>
        </w:r>
        <w:r w:rsidR="00C26915">
          <w:rPr>
            <w:noProof/>
            <w:webHidden/>
          </w:rPr>
          <w:tab/>
        </w:r>
        <w:r w:rsidR="00C26915">
          <w:rPr>
            <w:noProof/>
            <w:webHidden/>
          </w:rPr>
          <w:fldChar w:fldCharType="begin"/>
        </w:r>
        <w:r w:rsidR="00C26915">
          <w:rPr>
            <w:noProof/>
            <w:webHidden/>
          </w:rPr>
          <w:instrText xml:space="preserve"> PAGEREF _Toc4437832 \h </w:instrText>
        </w:r>
        <w:r w:rsidR="00C26915">
          <w:rPr>
            <w:noProof/>
            <w:webHidden/>
          </w:rPr>
        </w:r>
        <w:r w:rsidR="00C26915">
          <w:rPr>
            <w:noProof/>
            <w:webHidden/>
          </w:rPr>
          <w:fldChar w:fldCharType="separate"/>
        </w:r>
        <w:r w:rsidR="00C26915">
          <w:rPr>
            <w:noProof/>
            <w:webHidden/>
          </w:rPr>
          <w:t>24</w:t>
        </w:r>
        <w:r w:rsidR="00C26915">
          <w:rPr>
            <w:noProof/>
            <w:webHidden/>
          </w:rPr>
          <w:fldChar w:fldCharType="end"/>
        </w:r>
      </w:hyperlink>
    </w:p>
    <w:p w14:paraId="50ED802B" w14:textId="77777777" w:rsidR="00C26915" w:rsidRDefault="00E47F10">
      <w:pPr>
        <w:pStyle w:val="TOC3"/>
        <w:tabs>
          <w:tab w:val="right" w:leader="dot" w:pos="9350"/>
        </w:tabs>
        <w:rPr>
          <w:rFonts w:asciiTheme="minorHAnsi" w:eastAsiaTheme="minorEastAsia" w:hAnsiTheme="minorHAnsi" w:cstheme="minorBidi"/>
          <w:noProof/>
        </w:rPr>
      </w:pPr>
      <w:hyperlink w:anchor="_Toc4437833" w:history="1">
        <w:r w:rsidR="00C26915" w:rsidRPr="00BD55E5">
          <w:rPr>
            <w:rStyle w:val="Hyperlink"/>
            <w:noProof/>
          </w:rPr>
          <w:t>3.1.13</w:t>
        </w:r>
        <w:r w:rsidR="00C26915">
          <w:rPr>
            <w:rFonts w:asciiTheme="minorHAnsi" w:eastAsiaTheme="minorEastAsia" w:hAnsiTheme="minorHAnsi" w:cstheme="minorBidi"/>
            <w:noProof/>
          </w:rPr>
          <w:tab/>
        </w:r>
        <w:r w:rsidR="00C26915" w:rsidRPr="00BD55E5">
          <w:rPr>
            <w:rStyle w:val="Hyperlink"/>
            <w:noProof/>
          </w:rPr>
          <w:t>Cheque Returns for a Account Counter</w:t>
        </w:r>
        <w:r w:rsidR="00C26915">
          <w:rPr>
            <w:noProof/>
            <w:webHidden/>
          </w:rPr>
          <w:tab/>
        </w:r>
        <w:r w:rsidR="00C26915">
          <w:rPr>
            <w:noProof/>
            <w:webHidden/>
          </w:rPr>
          <w:fldChar w:fldCharType="begin"/>
        </w:r>
        <w:r w:rsidR="00C26915">
          <w:rPr>
            <w:noProof/>
            <w:webHidden/>
          </w:rPr>
          <w:instrText xml:space="preserve"> PAGEREF _Toc4437833 \h </w:instrText>
        </w:r>
        <w:r w:rsidR="00C26915">
          <w:rPr>
            <w:noProof/>
            <w:webHidden/>
          </w:rPr>
        </w:r>
        <w:r w:rsidR="00C26915">
          <w:rPr>
            <w:noProof/>
            <w:webHidden/>
          </w:rPr>
          <w:fldChar w:fldCharType="separate"/>
        </w:r>
        <w:r w:rsidR="00C26915">
          <w:rPr>
            <w:noProof/>
            <w:webHidden/>
          </w:rPr>
          <w:t>25</w:t>
        </w:r>
        <w:r w:rsidR="00C26915">
          <w:rPr>
            <w:noProof/>
            <w:webHidden/>
          </w:rPr>
          <w:fldChar w:fldCharType="end"/>
        </w:r>
      </w:hyperlink>
    </w:p>
    <w:p w14:paraId="425AC624" w14:textId="77777777" w:rsidR="00C26915" w:rsidRDefault="00E47F10">
      <w:pPr>
        <w:pStyle w:val="TOC3"/>
        <w:tabs>
          <w:tab w:val="right" w:leader="dot" w:pos="9350"/>
        </w:tabs>
        <w:rPr>
          <w:rFonts w:asciiTheme="minorHAnsi" w:eastAsiaTheme="minorEastAsia" w:hAnsiTheme="minorHAnsi" w:cstheme="minorBidi"/>
          <w:noProof/>
        </w:rPr>
      </w:pPr>
      <w:hyperlink w:anchor="_Toc4437834" w:history="1">
        <w:r w:rsidR="00C26915" w:rsidRPr="00BD55E5">
          <w:rPr>
            <w:rStyle w:val="Hyperlink"/>
            <w:noProof/>
          </w:rPr>
          <w:t>3.1.14</w:t>
        </w:r>
        <w:r w:rsidR="00C26915">
          <w:rPr>
            <w:rFonts w:asciiTheme="minorHAnsi" w:eastAsiaTheme="minorEastAsia" w:hAnsiTheme="minorHAnsi" w:cstheme="minorBidi"/>
            <w:noProof/>
          </w:rPr>
          <w:tab/>
        </w:r>
        <w:r w:rsidR="00C26915" w:rsidRPr="00BD55E5">
          <w:rPr>
            <w:rStyle w:val="Hyperlink"/>
            <w:noProof/>
          </w:rPr>
          <w:t>Deposit Attributes</w:t>
        </w:r>
        <w:r w:rsidR="00C26915">
          <w:rPr>
            <w:noProof/>
            <w:webHidden/>
          </w:rPr>
          <w:tab/>
        </w:r>
        <w:r w:rsidR="00C26915">
          <w:rPr>
            <w:noProof/>
            <w:webHidden/>
          </w:rPr>
          <w:fldChar w:fldCharType="begin"/>
        </w:r>
        <w:r w:rsidR="00C26915">
          <w:rPr>
            <w:noProof/>
            <w:webHidden/>
          </w:rPr>
          <w:instrText xml:space="preserve"> PAGEREF _Toc4437834 \h </w:instrText>
        </w:r>
        <w:r w:rsidR="00C26915">
          <w:rPr>
            <w:noProof/>
            <w:webHidden/>
          </w:rPr>
        </w:r>
        <w:r w:rsidR="00C26915">
          <w:rPr>
            <w:noProof/>
            <w:webHidden/>
          </w:rPr>
          <w:fldChar w:fldCharType="separate"/>
        </w:r>
        <w:r w:rsidR="00C26915">
          <w:rPr>
            <w:noProof/>
            <w:webHidden/>
          </w:rPr>
          <w:t>25</w:t>
        </w:r>
        <w:r w:rsidR="00C26915">
          <w:rPr>
            <w:noProof/>
            <w:webHidden/>
          </w:rPr>
          <w:fldChar w:fldCharType="end"/>
        </w:r>
      </w:hyperlink>
    </w:p>
    <w:p w14:paraId="2F7028B9" w14:textId="77777777" w:rsidR="00C26915" w:rsidRDefault="00E47F10">
      <w:pPr>
        <w:pStyle w:val="TOC3"/>
        <w:tabs>
          <w:tab w:val="right" w:leader="dot" w:pos="9350"/>
        </w:tabs>
        <w:rPr>
          <w:rFonts w:asciiTheme="minorHAnsi" w:eastAsiaTheme="minorEastAsia" w:hAnsiTheme="minorHAnsi" w:cstheme="minorBidi"/>
          <w:noProof/>
        </w:rPr>
      </w:pPr>
      <w:hyperlink w:anchor="_Toc4437835" w:history="1">
        <w:r w:rsidR="00C26915" w:rsidRPr="00BD55E5">
          <w:rPr>
            <w:rStyle w:val="Hyperlink"/>
            <w:noProof/>
          </w:rPr>
          <w:t>3.1.15</w:t>
        </w:r>
        <w:r w:rsidR="00C26915">
          <w:rPr>
            <w:rFonts w:asciiTheme="minorHAnsi" w:eastAsiaTheme="minorEastAsia" w:hAnsiTheme="minorHAnsi" w:cstheme="minorBidi"/>
            <w:noProof/>
          </w:rPr>
          <w:tab/>
        </w:r>
        <w:r w:rsidR="00C26915" w:rsidRPr="00BD55E5">
          <w:rPr>
            <w:rStyle w:val="Hyperlink"/>
            <w:noProof/>
          </w:rPr>
          <w:t>Loan Attributes</w:t>
        </w:r>
        <w:r w:rsidR="00C26915">
          <w:rPr>
            <w:noProof/>
            <w:webHidden/>
          </w:rPr>
          <w:tab/>
        </w:r>
        <w:r w:rsidR="00C26915">
          <w:rPr>
            <w:noProof/>
            <w:webHidden/>
          </w:rPr>
          <w:fldChar w:fldCharType="begin"/>
        </w:r>
        <w:r w:rsidR="00C26915">
          <w:rPr>
            <w:noProof/>
            <w:webHidden/>
          </w:rPr>
          <w:instrText xml:space="preserve"> PAGEREF _Toc4437835 \h </w:instrText>
        </w:r>
        <w:r w:rsidR="00C26915">
          <w:rPr>
            <w:noProof/>
            <w:webHidden/>
          </w:rPr>
        </w:r>
        <w:r w:rsidR="00C26915">
          <w:rPr>
            <w:noProof/>
            <w:webHidden/>
          </w:rPr>
          <w:fldChar w:fldCharType="separate"/>
        </w:r>
        <w:r w:rsidR="00C26915">
          <w:rPr>
            <w:noProof/>
            <w:webHidden/>
          </w:rPr>
          <w:t>27</w:t>
        </w:r>
        <w:r w:rsidR="00C26915">
          <w:rPr>
            <w:noProof/>
            <w:webHidden/>
          </w:rPr>
          <w:fldChar w:fldCharType="end"/>
        </w:r>
      </w:hyperlink>
    </w:p>
    <w:p w14:paraId="7CD70C48" w14:textId="77777777" w:rsidR="00C26915" w:rsidRDefault="00E47F10">
      <w:pPr>
        <w:pStyle w:val="TOC3"/>
        <w:tabs>
          <w:tab w:val="right" w:leader="dot" w:pos="9350"/>
        </w:tabs>
        <w:rPr>
          <w:rFonts w:asciiTheme="minorHAnsi" w:eastAsiaTheme="minorEastAsia" w:hAnsiTheme="minorHAnsi" w:cstheme="minorBidi"/>
          <w:noProof/>
        </w:rPr>
      </w:pPr>
      <w:hyperlink w:anchor="_Toc4437836" w:history="1">
        <w:r w:rsidR="00C26915" w:rsidRPr="00BD55E5">
          <w:rPr>
            <w:rStyle w:val="Hyperlink"/>
            <w:noProof/>
          </w:rPr>
          <w:t>3.1.16</w:t>
        </w:r>
        <w:r w:rsidR="00C26915">
          <w:rPr>
            <w:rFonts w:asciiTheme="minorHAnsi" w:eastAsiaTheme="minorEastAsia" w:hAnsiTheme="minorHAnsi" w:cstheme="minorBidi"/>
            <w:noProof/>
          </w:rPr>
          <w:tab/>
        </w:r>
        <w:r w:rsidR="00C26915" w:rsidRPr="00BD55E5">
          <w:rPr>
            <w:rStyle w:val="Hyperlink"/>
            <w:noProof/>
          </w:rPr>
          <w:t>Loan Repayment schedule check</w:t>
        </w:r>
        <w:r w:rsidR="00C26915">
          <w:rPr>
            <w:noProof/>
            <w:webHidden/>
          </w:rPr>
          <w:tab/>
        </w:r>
        <w:r w:rsidR="00C26915">
          <w:rPr>
            <w:noProof/>
            <w:webHidden/>
          </w:rPr>
          <w:fldChar w:fldCharType="begin"/>
        </w:r>
        <w:r w:rsidR="00C26915">
          <w:rPr>
            <w:noProof/>
            <w:webHidden/>
          </w:rPr>
          <w:instrText xml:space="preserve"> PAGEREF _Toc4437836 \h </w:instrText>
        </w:r>
        <w:r w:rsidR="00C26915">
          <w:rPr>
            <w:noProof/>
            <w:webHidden/>
          </w:rPr>
        </w:r>
        <w:r w:rsidR="00C26915">
          <w:rPr>
            <w:noProof/>
            <w:webHidden/>
          </w:rPr>
          <w:fldChar w:fldCharType="separate"/>
        </w:r>
        <w:r w:rsidR="00C26915">
          <w:rPr>
            <w:noProof/>
            <w:webHidden/>
          </w:rPr>
          <w:t>29</w:t>
        </w:r>
        <w:r w:rsidR="00C26915">
          <w:rPr>
            <w:noProof/>
            <w:webHidden/>
          </w:rPr>
          <w:fldChar w:fldCharType="end"/>
        </w:r>
      </w:hyperlink>
    </w:p>
    <w:p w14:paraId="60FF2682" w14:textId="77777777" w:rsidR="00C26915" w:rsidRDefault="00E47F10">
      <w:pPr>
        <w:pStyle w:val="TOC3"/>
        <w:tabs>
          <w:tab w:val="right" w:leader="dot" w:pos="9350"/>
        </w:tabs>
        <w:rPr>
          <w:rFonts w:asciiTheme="minorHAnsi" w:eastAsiaTheme="minorEastAsia" w:hAnsiTheme="minorHAnsi" w:cstheme="minorBidi"/>
          <w:noProof/>
        </w:rPr>
      </w:pPr>
      <w:hyperlink w:anchor="_Toc4437837" w:history="1">
        <w:r w:rsidR="00C26915" w:rsidRPr="00BD55E5">
          <w:rPr>
            <w:rStyle w:val="Hyperlink"/>
            <w:noProof/>
          </w:rPr>
          <w:t>3.1.17</w:t>
        </w:r>
        <w:r w:rsidR="00C26915">
          <w:rPr>
            <w:rFonts w:asciiTheme="minorHAnsi" w:eastAsiaTheme="minorEastAsia" w:hAnsiTheme="minorHAnsi" w:cstheme="minorBidi"/>
            <w:noProof/>
          </w:rPr>
          <w:tab/>
        </w:r>
        <w:r w:rsidR="00C26915" w:rsidRPr="00BD55E5">
          <w:rPr>
            <w:rStyle w:val="Hyperlink"/>
            <w:noProof/>
          </w:rPr>
          <w:t>Trade Finance:</w:t>
        </w:r>
        <w:r w:rsidR="00C26915">
          <w:rPr>
            <w:noProof/>
            <w:webHidden/>
          </w:rPr>
          <w:tab/>
        </w:r>
        <w:r w:rsidR="00C26915">
          <w:rPr>
            <w:noProof/>
            <w:webHidden/>
          </w:rPr>
          <w:fldChar w:fldCharType="begin"/>
        </w:r>
        <w:r w:rsidR="00C26915">
          <w:rPr>
            <w:noProof/>
            <w:webHidden/>
          </w:rPr>
          <w:instrText xml:space="preserve"> PAGEREF _Toc4437837 \h </w:instrText>
        </w:r>
        <w:r w:rsidR="00C26915">
          <w:rPr>
            <w:noProof/>
            <w:webHidden/>
          </w:rPr>
        </w:r>
        <w:r w:rsidR="00C26915">
          <w:rPr>
            <w:noProof/>
            <w:webHidden/>
          </w:rPr>
          <w:fldChar w:fldCharType="separate"/>
        </w:r>
        <w:r w:rsidR="00C26915">
          <w:rPr>
            <w:noProof/>
            <w:webHidden/>
          </w:rPr>
          <w:t>29</w:t>
        </w:r>
        <w:r w:rsidR="00C26915">
          <w:rPr>
            <w:noProof/>
            <w:webHidden/>
          </w:rPr>
          <w:fldChar w:fldCharType="end"/>
        </w:r>
      </w:hyperlink>
    </w:p>
    <w:p w14:paraId="377528E9" w14:textId="77777777" w:rsidR="00C26915" w:rsidRDefault="00E47F10">
      <w:pPr>
        <w:pStyle w:val="TOC3"/>
        <w:tabs>
          <w:tab w:val="right" w:leader="dot" w:pos="9350"/>
        </w:tabs>
        <w:rPr>
          <w:rFonts w:asciiTheme="minorHAnsi" w:eastAsiaTheme="minorEastAsia" w:hAnsiTheme="minorHAnsi" w:cstheme="minorBidi"/>
          <w:noProof/>
        </w:rPr>
      </w:pPr>
      <w:hyperlink w:anchor="_Toc4437838" w:history="1">
        <w:r w:rsidR="00C26915" w:rsidRPr="00BD55E5">
          <w:rPr>
            <w:rStyle w:val="Hyperlink"/>
            <w:noProof/>
          </w:rPr>
          <w:t>3.1.18</w:t>
        </w:r>
        <w:r w:rsidR="00C26915">
          <w:rPr>
            <w:rFonts w:asciiTheme="minorHAnsi" w:eastAsiaTheme="minorEastAsia" w:hAnsiTheme="minorHAnsi" w:cstheme="minorBidi"/>
            <w:noProof/>
          </w:rPr>
          <w:tab/>
        </w:r>
        <w:r w:rsidR="00C26915" w:rsidRPr="00BD55E5">
          <w:rPr>
            <w:rStyle w:val="Hyperlink"/>
            <w:noProof/>
          </w:rPr>
          <w:t>Credit, Limits and Collateral:</w:t>
        </w:r>
        <w:r w:rsidR="00C26915">
          <w:rPr>
            <w:noProof/>
            <w:webHidden/>
          </w:rPr>
          <w:tab/>
        </w:r>
        <w:r w:rsidR="00C26915">
          <w:rPr>
            <w:noProof/>
            <w:webHidden/>
          </w:rPr>
          <w:fldChar w:fldCharType="begin"/>
        </w:r>
        <w:r w:rsidR="00C26915">
          <w:rPr>
            <w:noProof/>
            <w:webHidden/>
          </w:rPr>
          <w:instrText xml:space="preserve"> PAGEREF _Toc4437838 \h </w:instrText>
        </w:r>
        <w:r w:rsidR="00C26915">
          <w:rPr>
            <w:noProof/>
            <w:webHidden/>
          </w:rPr>
        </w:r>
        <w:r w:rsidR="00C26915">
          <w:rPr>
            <w:noProof/>
            <w:webHidden/>
          </w:rPr>
          <w:fldChar w:fldCharType="separate"/>
        </w:r>
        <w:r w:rsidR="00C26915">
          <w:rPr>
            <w:noProof/>
            <w:webHidden/>
          </w:rPr>
          <w:t>29</w:t>
        </w:r>
        <w:r w:rsidR="00C26915">
          <w:rPr>
            <w:noProof/>
            <w:webHidden/>
          </w:rPr>
          <w:fldChar w:fldCharType="end"/>
        </w:r>
      </w:hyperlink>
    </w:p>
    <w:p w14:paraId="24AF4AC3" w14:textId="77777777" w:rsidR="00C26915" w:rsidRDefault="00E47F10">
      <w:pPr>
        <w:pStyle w:val="TOC3"/>
        <w:tabs>
          <w:tab w:val="right" w:leader="dot" w:pos="9350"/>
        </w:tabs>
        <w:rPr>
          <w:rFonts w:asciiTheme="minorHAnsi" w:eastAsiaTheme="minorEastAsia" w:hAnsiTheme="minorHAnsi" w:cstheme="minorBidi"/>
          <w:noProof/>
        </w:rPr>
      </w:pPr>
      <w:hyperlink w:anchor="_Toc4437839" w:history="1">
        <w:r w:rsidR="00C26915" w:rsidRPr="00BD55E5">
          <w:rPr>
            <w:rStyle w:val="Hyperlink"/>
            <w:noProof/>
          </w:rPr>
          <w:t>3.1.19</w:t>
        </w:r>
        <w:r w:rsidR="00C26915">
          <w:rPr>
            <w:rFonts w:asciiTheme="minorHAnsi" w:eastAsiaTheme="minorEastAsia" w:hAnsiTheme="minorHAnsi" w:cstheme="minorBidi"/>
            <w:noProof/>
          </w:rPr>
          <w:tab/>
        </w:r>
        <w:r w:rsidR="00C26915" w:rsidRPr="00BD55E5">
          <w:rPr>
            <w:rStyle w:val="Hyperlink"/>
            <w:noProof/>
          </w:rPr>
          <w:t>Global Markets (FX, Swap):</w:t>
        </w:r>
        <w:r w:rsidR="00C26915">
          <w:rPr>
            <w:noProof/>
            <w:webHidden/>
          </w:rPr>
          <w:tab/>
        </w:r>
        <w:r w:rsidR="00C26915">
          <w:rPr>
            <w:noProof/>
            <w:webHidden/>
          </w:rPr>
          <w:fldChar w:fldCharType="begin"/>
        </w:r>
        <w:r w:rsidR="00C26915">
          <w:rPr>
            <w:noProof/>
            <w:webHidden/>
          </w:rPr>
          <w:instrText xml:space="preserve"> PAGEREF _Toc4437839 \h </w:instrText>
        </w:r>
        <w:r w:rsidR="00C26915">
          <w:rPr>
            <w:noProof/>
            <w:webHidden/>
          </w:rPr>
        </w:r>
        <w:r w:rsidR="00C26915">
          <w:rPr>
            <w:noProof/>
            <w:webHidden/>
          </w:rPr>
          <w:fldChar w:fldCharType="separate"/>
        </w:r>
        <w:r w:rsidR="00C26915">
          <w:rPr>
            <w:noProof/>
            <w:webHidden/>
          </w:rPr>
          <w:t>30</w:t>
        </w:r>
        <w:r w:rsidR="00C26915">
          <w:rPr>
            <w:noProof/>
            <w:webHidden/>
          </w:rPr>
          <w:fldChar w:fldCharType="end"/>
        </w:r>
      </w:hyperlink>
    </w:p>
    <w:p w14:paraId="73D3E5B1" w14:textId="77777777" w:rsidR="00C26915" w:rsidRDefault="00E47F10">
      <w:pPr>
        <w:pStyle w:val="TOC3"/>
        <w:tabs>
          <w:tab w:val="right" w:leader="dot" w:pos="9350"/>
        </w:tabs>
        <w:rPr>
          <w:rFonts w:asciiTheme="minorHAnsi" w:eastAsiaTheme="minorEastAsia" w:hAnsiTheme="minorHAnsi" w:cstheme="minorBidi"/>
          <w:noProof/>
        </w:rPr>
      </w:pPr>
      <w:hyperlink w:anchor="_Toc4437840" w:history="1">
        <w:r w:rsidR="00C26915" w:rsidRPr="00BD55E5">
          <w:rPr>
            <w:rStyle w:val="Hyperlink"/>
            <w:noProof/>
          </w:rPr>
          <w:t>3.1.20</w:t>
        </w:r>
        <w:r w:rsidR="00C26915">
          <w:rPr>
            <w:rFonts w:asciiTheme="minorHAnsi" w:eastAsiaTheme="minorEastAsia" w:hAnsiTheme="minorHAnsi" w:cstheme="minorBidi"/>
            <w:noProof/>
          </w:rPr>
          <w:tab/>
        </w:r>
        <w:r w:rsidR="00C26915" w:rsidRPr="00BD55E5">
          <w:rPr>
            <w:rStyle w:val="Hyperlink"/>
            <w:noProof/>
          </w:rPr>
          <w:t>Finance:</w:t>
        </w:r>
        <w:r w:rsidR="00C26915">
          <w:rPr>
            <w:noProof/>
            <w:webHidden/>
          </w:rPr>
          <w:tab/>
        </w:r>
        <w:r w:rsidR="00C26915">
          <w:rPr>
            <w:noProof/>
            <w:webHidden/>
          </w:rPr>
          <w:fldChar w:fldCharType="begin"/>
        </w:r>
        <w:r w:rsidR="00C26915">
          <w:rPr>
            <w:noProof/>
            <w:webHidden/>
          </w:rPr>
          <w:instrText xml:space="preserve"> PAGEREF _Toc4437840 \h </w:instrText>
        </w:r>
        <w:r w:rsidR="00C26915">
          <w:rPr>
            <w:noProof/>
            <w:webHidden/>
          </w:rPr>
        </w:r>
        <w:r w:rsidR="00C26915">
          <w:rPr>
            <w:noProof/>
            <w:webHidden/>
          </w:rPr>
          <w:fldChar w:fldCharType="separate"/>
        </w:r>
        <w:r w:rsidR="00C26915">
          <w:rPr>
            <w:noProof/>
            <w:webHidden/>
          </w:rPr>
          <w:t>30</w:t>
        </w:r>
        <w:r w:rsidR="00C26915">
          <w:rPr>
            <w:noProof/>
            <w:webHidden/>
          </w:rPr>
          <w:fldChar w:fldCharType="end"/>
        </w:r>
      </w:hyperlink>
    </w:p>
    <w:p w14:paraId="231FA2C0" w14:textId="77777777" w:rsidR="00C26915" w:rsidRDefault="00E47F10">
      <w:pPr>
        <w:pStyle w:val="TOC3"/>
        <w:tabs>
          <w:tab w:val="right" w:leader="dot" w:pos="9350"/>
        </w:tabs>
        <w:rPr>
          <w:rFonts w:asciiTheme="minorHAnsi" w:eastAsiaTheme="minorEastAsia" w:hAnsiTheme="minorHAnsi" w:cstheme="minorBidi"/>
          <w:noProof/>
        </w:rPr>
      </w:pPr>
      <w:hyperlink w:anchor="_Toc4437841" w:history="1">
        <w:r w:rsidR="00C26915" w:rsidRPr="00BD55E5">
          <w:rPr>
            <w:rStyle w:val="Hyperlink"/>
            <w:noProof/>
          </w:rPr>
          <w:t>3.1.21</w:t>
        </w:r>
        <w:r w:rsidR="00C26915">
          <w:rPr>
            <w:rFonts w:asciiTheme="minorHAnsi" w:eastAsiaTheme="minorEastAsia" w:hAnsiTheme="minorHAnsi" w:cstheme="minorBidi"/>
            <w:noProof/>
          </w:rPr>
          <w:tab/>
        </w:r>
        <w:r w:rsidR="00C26915" w:rsidRPr="00BD55E5">
          <w:rPr>
            <w:rStyle w:val="Hyperlink"/>
            <w:noProof/>
          </w:rPr>
          <w:t>Product Interest Rate (Fixed and Floating):</w:t>
        </w:r>
        <w:r w:rsidR="00C26915">
          <w:rPr>
            <w:noProof/>
            <w:webHidden/>
          </w:rPr>
          <w:tab/>
        </w:r>
        <w:r w:rsidR="00C26915">
          <w:rPr>
            <w:noProof/>
            <w:webHidden/>
          </w:rPr>
          <w:fldChar w:fldCharType="begin"/>
        </w:r>
        <w:r w:rsidR="00C26915">
          <w:rPr>
            <w:noProof/>
            <w:webHidden/>
          </w:rPr>
          <w:instrText xml:space="preserve"> PAGEREF _Toc4437841 \h </w:instrText>
        </w:r>
        <w:r w:rsidR="00C26915">
          <w:rPr>
            <w:noProof/>
            <w:webHidden/>
          </w:rPr>
        </w:r>
        <w:r w:rsidR="00C26915">
          <w:rPr>
            <w:noProof/>
            <w:webHidden/>
          </w:rPr>
          <w:fldChar w:fldCharType="separate"/>
        </w:r>
        <w:r w:rsidR="00C26915">
          <w:rPr>
            <w:noProof/>
            <w:webHidden/>
          </w:rPr>
          <w:t>30</w:t>
        </w:r>
        <w:r w:rsidR="00C26915">
          <w:rPr>
            <w:noProof/>
            <w:webHidden/>
          </w:rPr>
          <w:fldChar w:fldCharType="end"/>
        </w:r>
      </w:hyperlink>
    </w:p>
    <w:p w14:paraId="0FB36583" w14:textId="77777777" w:rsidR="00C26915" w:rsidRDefault="00E47F10">
      <w:pPr>
        <w:pStyle w:val="TOC3"/>
        <w:tabs>
          <w:tab w:val="right" w:leader="dot" w:pos="9350"/>
        </w:tabs>
        <w:rPr>
          <w:rFonts w:asciiTheme="minorHAnsi" w:eastAsiaTheme="minorEastAsia" w:hAnsiTheme="minorHAnsi" w:cstheme="minorBidi"/>
          <w:noProof/>
        </w:rPr>
      </w:pPr>
      <w:hyperlink w:anchor="_Toc4437842" w:history="1">
        <w:r w:rsidR="00C26915" w:rsidRPr="00BD55E5">
          <w:rPr>
            <w:rStyle w:val="Hyperlink"/>
            <w:noProof/>
          </w:rPr>
          <w:t>3.2</w:t>
        </w:r>
        <w:r w:rsidR="00C26915">
          <w:rPr>
            <w:rFonts w:asciiTheme="minorHAnsi" w:eastAsiaTheme="minorEastAsia" w:hAnsiTheme="minorHAnsi" w:cstheme="minorBidi"/>
            <w:noProof/>
          </w:rPr>
          <w:tab/>
        </w:r>
        <w:r w:rsidR="00C26915" w:rsidRPr="00BD55E5">
          <w:rPr>
            <w:rStyle w:val="Hyperlink"/>
            <w:noProof/>
          </w:rPr>
          <w:t>Uniqueness</w:t>
        </w:r>
        <w:r w:rsidR="00C26915">
          <w:rPr>
            <w:noProof/>
            <w:webHidden/>
          </w:rPr>
          <w:tab/>
        </w:r>
        <w:r w:rsidR="00C26915">
          <w:rPr>
            <w:noProof/>
            <w:webHidden/>
          </w:rPr>
          <w:fldChar w:fldCharType="begin"/>
        </w:r>
        <w:r w:rsidR="00C26915">
          <w:rPr>
            <w:noProof/>
            <w:webHidden/>
          </w:rPr>
          <w:instrText xml:space="preserve"> PAGEREF _Toc4437842 \h </w:instrText>
        </w:r>
        <w:r w:rsidR="00C26915">
          <w:rPr>
            <w:noProof/>
            <w:webHidden/>
          </w:rPr>
        </w:r>
        <w:r w:rsidR="00C26915">
          <w:rPr>
            <w:noProof/>
            <w:webHidden/>
          </w:rPr>
          <w:fldChar w:fldCharType="separate"/>
        </w:r>
        <w:r w:rsidR="00C26915">
          <w:rPr>
            <w:noProof/>
            <w:webHidden/>
          </w:rPr>
          <w:t>31</w:t>
        </w:r>
        <w:r w:rsidR="00C26915">
          <w:rPr>
            <w:noProof/>
            <w:webHidden/>
          </w:rPr>
          <w:fldChar w:fldCharType="end"/>
        </w:r>
      </w:hyperlink>
    </w:p>
    <w:p w14:paraId="704A0A2F" w14:textId="77777777" w:rsidR="00C26915" w:rsidRDefault="00E47F10">
      <w:pPr>
        <w:pStyle w:val="TOC1"/>
        <w:tabs>
          <w:tab w:val="right" w:leader="dot" w:pos="9350"/>
        </w:tabs>
        <w:rPr>
          <w:rFonts w:asciiTheme="minorHAnsi" w:eastAsiaTheme="minorEastAsia" w:hAnsiTheme="minorHAnsi" w:cstheme="minorBidi"/>
          <w:noProof/>
        </w:rPr>
      </w:pPr>
      <w:hyperlink w:anchor="_Toc4437843" w:history="1">
        <w:r w:rsidR="00C26915" w:rsidRPr="00BD55E5">
          <w:rPr>
            <w:rStyle w:val="Hyperlink"/>
            <w:noProof/>
          </w:rPr>
          <w:t>4</w:t>
        </w:r>
        <w:r w:rsidR="00C26915">
          <w:rPr>
            <w:rFonts w:asciiTheme="minorHAnsi" w:eastAsiaTheme="minorEastAsia" w:hAnsiTheme="minorHAnsi" w:cstheme="minorBidi"/>
            <w:noProof/>
          </w:rPr>
          <w:tab/>
        </w:r>
        <w:r w:rsidR="00C26915" w:rsidRPr="00BD55E5">
          <w:rPr>
            <w:rStyle w:val="Hyperlink"/>
            <w:noProof/>
          </w:rPr>
          <w:t>Data Cleansing Approach</w:t>
        </w:r>
        <w:r w:rsidR="00C26915">
          <w:rPr>
            <w:noProof/>
            <w:webHidden/>
          </w:rPr>
          <w:tab/>
        </w:r>
        <w:r w:rsidR="00C26915">
          <w:rPr>
            <w:noProof/>
            <w:webHidden/>
          </w:rPr>
          <w:fldChar w:fldCharType="begin"/>
        </w:r>
        <w:r w:rsidR="00C26915">
          <w:rPr>
            <w:noProof/>
            <w:webHidden/>
          </w:rPr>
          <w:instrText xml:space="preserve"> PAGEREF _Toc4437843 \h </w:instrText>
        </w:r>
        <w:r w:rsidR="00C26915">
          <w:rPr>
            <w:noProof/>
            <w:webHidden/>
          </w:rPr>
        </w:r>
        <w:r w:rsidR="00C26915">
          <w:rPr>
            <w:noProof/>
            <w:webHidden/>
          </w:rPr>
          <w:fldChar w:fldCharType="separate"/>
        </w:r>
        <w:r w:rsidR="00C26915">
          <w:rPr>
            <w:noProof/>
            <w:webHidden/>
          </w:rPr>
          <w:t>32</w:t>
        </w:r>
        <w:r w:rsidR="00C26915">
          <w:rPr>
            <w:noProof/>
            <w:webHidden/>
          </w:rPr>
          <w:fldChar w:fldCharType="end"/>
        </w:r>
      </w:hyperlink>
    </w:p>
    <w:p w14:paraId="6A4D4B0F" w14:textId="77777777" w:rsidR="00327334" w:rsidRPr="006D41BA" w:rsidRDefault="00917193" w:rsidP="00291648">
      <w:pPr>
        <w:rPr>
          <w:b/>
          <w:bCs/>
          <w:noProof/>
          <w:sz w:val="20"/>
        </w:rPr>
      </w:pPr>
      <w:r w:rsidRPr="007D45DF">
        <w:rPr>
          <w:b/>
          <w:bCs/>
          <w:noProof/>
          <w:sz w:val="20"/>
        </w:rPr>
        <w:fldChar w:fldCharType="end"/>
      </w:r>
    </w:p>
    <w:p w14:paraId="32457B95" w14:textId="77777777" w:rsidR="008932D4" w:rsidRDefault="008932D4" w:rsidP="00BE1947">
      <w:pPr>
        <w:pStyle w:val="Heading1"/>
        <w:pageBreakBefore/>
        <w:ind w:left="1008" w:hanging="1008"/>
      </w:pPr>
      <w:bookmarkStart w:id="1" w:name="_Toc4437801"/>
      <w:r>
        <w:lastRenderedPageBreak/>
        <w:t>About the Document</w:t>
      </w:r>
      <w:bookmarkEnd w:id="1"/>
    </w:p>
    <w:p w14:paraId="063270B4" w14:textId="77777777" w:rsidR="007F56F3" w:rsidRDefault="007F56F3" w:rsidP="003769D2">
      <w:pPr>
        <w:spacing w:before="0" w:line="276" w:lineRule="auto"/>
        <w:ind w:left="0" w:firstLine="0"/>
        <w:jc w:val="both"/>
        <w:rPr>
          <w:rFonts w:asciiTheme="minorHAnsi" w:eastAsia="Times New Roman" w:hAnsiTheme="minorHAnsi" w:cs="Segoe UI"/>
          <w:kern w:val="28"/>
          <w:lang w:val="en-AU"/>
        </w:rPr>
      </w:pPr>
    </w:p>
    <w:p w14:paraId="2EA2C3A5" w14:textId="4BE2C317" w:rsidR="00BE1947" w:rsidRPr="003769D2" w:rsidRDefault="003B3DBB" w:rsidP="003769D2">
      <w:pPr>
        <w:spacing w:before="0" w:line="276" w:lineRule="auto"/>
        <w:ind w:left="0" w:firstLine="0"/>
        <w:jc w:val="both"/>
        <w:rPr>
          <w:rFonts w:asciiTheme="minorHAnsi" w:eastAsia="Times New Roman" w:hAnsiTheme="minorHAnsi" w:cs="Segoe UI"/>
          <w:kern w:val="28"/>
          <w:lang w:val="en-AU"/>
        </w:rPr>
      </w:pPr>
      <w:r w:rsidRPr="003769D2">
        <w:rPr>
          <w:rFonts w:asciiTheme="minorHAnsi" w:eastAsia="Times New Roman" w:hAnsiTheme="minorHAnsi" w:cs="Segoe UI"/>
          <w:kern w:val="28"/>
          <w:lang w:val="en-AU"/>
        </w:rPr>
        <w:t xml:space="preserve">Data profiling is a precursor to the data migration activity to </w:t>
      </w:r>
      <w:r w:rsidR="007F56F3" w:rsidRPr="003769D2">
        <w:rPr>
          <w:rFonts w:asciiTheme="minorHAnsi" w:eastAsia="Times New Roman" w:hAnsiTheme="minorHAnsi" w:cs="Segoe UI"/>
          <w:kern w:val="28"/>
          <w:lang w:val="en-AU"/>
        </w:rPr>
        <w:t>analyse</w:t>
      </w:r>
      <w:r w:rsidRPr="003769D2">
        <w:rPr>
          <w:rFonts w:asciiTheme="minorHAnsi" w:eastAsia="Times New Roman" w:hAnsiTheme="minorHAnsi" w:cs="Segoe UI"/>
          <w:kern w:val="28"/>
          <w:lang w:val="en-AU"/>
        </w:rPr>
        <w:t xml:space="preserve"> the </w:t>
      </w:r>
      <w:r w:rsidR="004F52EF">
        <w:rPr>
          <w:rFonts w:asciiTheme="minorHAnsi" w:eastAsia="Times New Roman" w:hAnsiTheme="minorHAnsi" w:cs="Segoe UI"/>
          <w:kern w:val="28"/>
          <w:lang w:val="en-AU"/>
        </w:rPr>
        <w:t xml:space="preserve">quality of </w:t>
      </w:r>
      <w:r w:rsidRPr="003769D2">
        <w:rPr>
          <w:rFonts w:asciiTheme="minorHAnsi" w:eastAsia="Times New Roman" w:hAnsiTheme="minorHAnsi" w:cs="Segoe UI"/>
          <w:kern w:val="28"/>
          <w:lang w:val="en-AU"/>
        </w:rPr>
        <w:t>current data of France.</w:t>
      </w:r>
      <w:r w:rsidR="003769D2" w:rsidRPr="003769D2">
        <w:rPr>
          <w:rFonts w:asciiTheme="minorHAnsi" w:eastAsia="Times New Roman" w:hAnsiTheme="minorHAnsi" w:cs="Segoe UI"/>
          <w:kern w:val="28"/>
          <w:lang w:val="en-AU"/>
        </w:rPr>
        <w:t xml:space="preserve"> </w:t>
      </w:r>
      <w:r w:rsidR="003769D2">
        <w:rPr>
          <w:rFonts w:asciiTheme="minorHAnsi" w:eastAsia="Times New Roman" w:hAnsiTheme="minorHAnsi" w:cs="Segoe UI"/>
          <w:kern w:val="28"/>
          <w:lang w:val="en-AU"/>
        </w:rPr>
        <w:t>The analysis of the data will be on v</w:t>
      </w:r>
      <w:r w:rsidR="003769D2" w:rsidRPr="003769D2">
        <w:rPr>
          <w:rFonts w:asciiTheme="minorHAnsi" w:eastAsia="Times New Roman" w:hAnsiTheme="minorHAnsi" w:cs="Segoe UI"/>
          <w:kern w:val="28"/>
          <w:lang w:val="en-AU"/>
        </w:rPr>
        <w:t xml:space="preserve">arious different </w:t>
      </w:r>
      <w:r w:rsidR="003769D2">
        <w:rPr>
          <w:rFonts w:asciiTheme="minorHAnsi" w:eastAsia="Times New Roman" w:hAnsiTheme="minorHAnsi" w:cs="Segoe UI"/>
          <w:kern w:val="28"/>
          <w:lang w:val="en-AU"/>
        </w:rPr>
        <w:t>dimensions to investigate the quality of the data. Based on the data quality, data cleansing exercise needs to be conducted to ensure</w:t>
      </w:r>
      <w:r w:rsidR="007F56F3">
        <w:rPr>
          <w:rFonts w:asciiTheme="minorHAnsi" w:eastAsia="Times New Roman" w:hAnsiTheme="minorHAnsi" w:cs="Segoe UI"/>
          <w:kern w:val="28"/>
          <w:lang w:val="en-AU"/>
        </w:rPr>
        <w:t>,</w:t>
      </w:r>
      <w:r w:rsidR="003769D2">
        <w:rPr>
          <w:rFonts w:asciiTheme="minorHAnsi" w:eastAsia="Times New Roman" w:hAnsiTheme="minorHAnsi" w:cs="Segoe UI"/>
          <w:kern w:val="28"/>
          <w:lang w:val="en-AU"/>
        </w:rPr>
        <w:t xml:space="preserve"> we enhance the data quality for fitness for data migration.</w:t>
      </w:r>
    </w:p>
    <w:p w14:paraId="3538537B" w14:textId="77777777" w:rsidR="006D41BA" w:rsidRDefault="003769D2" w:rsidP="002A3090">
      <w:pPr>
        <w:jc w:val="both"/>
      </w:pPr>
      <w:r>
        <w:t>In order to achieve the data quality goals, this</w:t>
      </w:r>
      <w:r w:rsidR="006D41BA">
        <w:t xml:space="preserve"> document</w:t>
      </w:r>
      <w:r w:rsidR="004F52EF">
        <w:t xml:space="preserve"> will detail</w:t>
      </w:r>
      <w:r w:rsidR="006D41BA">
        <w:t xml:space="preserve"> the following – </w:t>
      </w:r>
    </w:p>
    <w:p w14:paraId="4CE7548C" w14:textId="77777777" w:rsidR="006D41BA" w:rsidRDefault="006D41BA" w:rsidP="0083287E">
      <w:pPr>
        <w:numPr>
          <w:ilvl w:val="0"/>
          <w:numId w:val="2"/>
        </w:numPr>
        <w:jc w:val="both"/>
      </w:pPr>
      <w:r>
        <w:t>Data profiling approach</w:t>
      </w:r>
    </w:p>
    <w:p w14:paraId="61A367E8" w14:textId="77777777" w:rsidR="00705903" w:rsidRDefault="00705903" w:rsidP="0083287E">
      <w:pPr>
        <w:numPr>
          <w:ilvl w:val="0"/>
          <w:numId w:val="2"/>
        </w:numPr>
        <w:jc w:val="both"/>
      </w:pPr>
      <w:r>
        <w:t>Data cleansing approach</w:t>
      </w:r>
    </w:p>
    <w:p w14:paraId="54D62272" w14:textId="55631D93" w:rsidR="006D41BA" w:rsidRDefault="006D41BA" w:rsidP="0083287E">
      <w:pPr>
        <w:numPr>
          <w:ilvl w:val="0"/>
          <w:numId w:val="2"/>
        </w:numPr>
        <w:jc w:val="both"/>
      </w:pPr>
      <w:r>
        <w:t>Roles and responsibilities for the various data profiling activities</w:t>
      </w:r>
    </w:p>
    <w:p w14:paraId="35F45039" w14:textId="77777777" w:rsidR="006D41BA" w:rsidRDefault="006D41BA" w:rsidP="0083287E">
      <w:pPr>
        <w:numPr>
          <w:ilvl w:val="0"/>
          <w:numId w:val="2"/>
        </w:numPr>
        <w:jc w:val="both"/>
      </w:pPr>
      <w:r>
        <w:t>Format and content of the data profiling report</w:t>
      </w:r>
    </w:p>
    <w:p w14:paraId="78B66841" w14:textId="77777777" w:rsidR="008932D4" w:rsidRDefault="00705903" w:rsidP="008932D4">
      <w:pPr>
        <w:pStyle w:val="Heading1"/>
      </w:pPr>
      <w:bookmarkStart w:id="2" w:name="_Toc4437802"/>
      <w:r>
        <w:t>Data Profiling Approach</w:t>
      </w:r>
      <w:bookmarkEnd w:id="2"/>
    </w:p>
    <w:p w14:paraId="581A6435" w14:textId="77777777" w:rsidR="007F56F3" w:rsidRDefault="007F56F3" w:rsidP="00F413BE">
      <w:pPr>
        <w:spacing w:before="0" w:line="276" w:lineRule="auto"/>
        <w:ind w:left="0" w:firstLine="0"/>
        <w:jc w:val="both"/>
        <w:rPr>
          <w:rFonts w:asciiTheme="minorHAnsi" w:eastAsia="Times New Roman" w:hAnsiTheme="minorHAnsi" w:cs="Segoe UI"/>
          <w:kern w:val="28"/>
          <w:lang w:val="en-AU"/>
        </w:rPr>
      </w:pPr>
    </w:p>
    <w:p w14:paraId="6925EA34" w14:textId="081B3C08" w:rsidR="007E6A80" w:rsidRDefault="009D5637" w:rsidP="009D5637">
      <w:pPr>
        <w:spacing w:before="0" w:line="276" w:lineRule="auto"/>
        <w:ind w:left="0" w:firstLine="0"/>
        <w:jc w:val="both"/>
        <w:rPr>
          <w:rFonts w:asciiTheme="minorHAnsi" w:eastAsia="Times New Roman" w:hAnsiTheme="minorHAnsi" w:cs="Segoe UI"/>
          <w:kern w:val="28"/>
          <w:lang w:val="en-AU"/>
        </w:rPr>
      </w:pPr>
      <w:r w:rsidRPr="009D5637">
        <w:rPr>
          <w:rFonts w:asciiTheme="minorHAnsi" w:eastAsia="Times New Roman" w:hAnsiTheme="minorHAnsi" w:cs="Segoe UI"/>
          <w:kern w:val="28"/>
          <w:lang w:val="en-AU"/>
        </w:rPr>
        <w:t xml:space="preserve">Data profiling entails defining the data requirement for profiling, preparing infrastructure and build scripts to extract the required data, </w:t>
      </w:r>
      <w:r>
        <w:rPr>
          <w:rFonts w:asciiTheme="minorHAnsi" w:eastAsia="Times New Roman" w:hAnsiTheme="minorHAnsi" w:cs="Segoe UI"/>
          <w:kern w:val="28"/>
          <w:lang w:val="en-AU"/>
        </w:rPr>
        <w:t>analysing and measuring data migration impacts of the profiled data, presenting the profiled data to the key stakeholders, identifying the data attributes that will require cleansing and identifying data attributes that will not be considered for cleansing</w:t>
      </w:r>
      <w:r w:rsidR="00F413BE">
        <w:rPr>
          <w:rFonts w:asciiTheme="minorHAnsi" w:eastAsia="Times New Roman" w:hAnsiTheme="minorHAnsi" w:cs="Segoe UI"/>
          <w:kern w:val="28"/>
          <w:lang w:val="en-AU"/>
        </w:rPr>
        <w:t xml:space="preserve"> and management of cleansing items through JIRA.</w:t>
      </w:r>
    </w:p>
    <w:p w14:paraId="10C51BFC" w14:textId="77777777" w:rsidR="00FC5D06" w:rsidRDefault="00FC5D06" w:rsidP="009D5637">
      <w:pPr>
        <w:spacing w:before="0" w:line="276" w:lineRule="auto"/>
        <w:ind w:left="0" w:firstLine="0"/>
        <w:jc w:val="both"/>
        <w:rPr>
          <w:rFonts w:asciiTheme="minorHAnsi" w:eastAsia="Times New Roman" w:hAnsiTheme="minorHAnsi" w:cs="Segoe UI"/>
          <w:kern w:val="28"/>
          <w:lang w:val="en-AU"/>
        </w:rPr>
      </w:pPr>
    </w:p>
    <w:p w14:paraId="6B0EC2D8" w14:textId="77777777" w:rsidR="00125493" w:rsidRDefault="00125493" w:rsidP="00125493">
      <w:pPr>
        <w:pStyle w:val="Heading2"/>
      </w:pPr>
      <w:bookmarkStart w:id="3" w:name="_Toc4437803"/>
      <w:r>
        <w:t>Challenges</w:t>
      </w:r>
      <w:bookmarkEnd w:id="3"/>
    </w:p>
    <w:p w14:paraId="5D6F2FCE" w14:textId="77777777" w:rsidR="007F56F3" w:rsidRDefault="007F56F3" w:rsidP="00125493">
      <w:pPr>
        <w:spacing w:before="0" w:line="276" w:lineRule="auto"/>
        <w:ind w:left="0" w:firstLine="0"/>
        <w:jc w:val="both"/>
        <w:rPr>
          <w:rFonts w:eastAsia="Times New Roman" w:cs="Segoe UI"/>
          <w:kern w:val="28"/>
          <w:lang w:val="en-AU"/>
        </w:rPr>
      </w:pPr>
    </w:p>
    <w:p w14:paraId="3055D081" w14:textId="13A3257B" w:rsidR="00125493" w:rsidRPr="00125493" w:rsidRDefault="00125493" w:rsidP="00125493">
      <w:pPr>
        <w:spacing w:before="0" w:line="276" w:lineRule="auto"/>
        <w:ind w:left="0" w:firstLine="0"/>
        <w:jc w:val="both"/>
        <w:rPr>
          <w:rFonts w:eastAsia="Times New Roman" w:cs="Segoe UI"/>
          <w:kern w:val="28"/>
          <w:lang w:val="en-AU"/>
        </w:rPr>
      </w:pPr>
      <w:r w:rsidRPr="00125493">
        <w:rPr>
          <w:rFonts w:eastAsia="Times New Roman" w:cs="Segoe UI"/>
          <w:kern w:val="28"/>
          <w:lang w:val="en-AU"/>
        </w:rPr>
        <w:t xml:space="preserve">There are various challenges that </w:t>
      </w:r>
      <w:r w:rsidR="007F56F3">
        <w:rPr>
          <w:rFonts w:eastAsia="Times New Roman" w:cs="Segoe UI"/>
          <w:kern w:val="28"/>
          <w:lang w:val="en-AU"/>
        </w:rPr>
        <w:t>are</w:t>
      </w:r>
      <w:r w:rsidRPr="00125493">
        <w:rPr>
          <w:rFonts w:eastAsia="Times New Roman" w:cs="Segoe UI"/>
          <w:kern w:val="28"/>
          <w:lang w:val="en-AU"/>
        </w:rPr>
        <w:t xml:space="preserve"> foreseen for Data profiling and this needs to be addressed sufficiently in our approach to the data profiling. The challenges are listed below – </w:t>
      </w:r>
    </w:p>
    <w:p w14:paraId="672CBE67" w14:textId="77777777" w:rsidR="00125493" w:rsidRPr="00850859" w:rsidRDefault="00125493" w:rsidP="0083287E">
      <w:pPr>
        <w:numPr>
          <w:ilvl w:val="0"/>
          <w:numId w:val="3"/>
        </w:numPr>
        <w:spacing w:before="0" w:line="276" w:lineRule="auto"/>
        <w:jc w:val="both"/>
        <w:rPr>
          <w:rFonts w:asciiTheme="minorHAnsi" w:eastAsia="Times New Roman" w:hAnsiTheme="minorHAnsi" w:cs="Segoe UI"/>
          <w:kern w:val="28"/>
          <w:lang w:val="en-AU"/>
        </w:rPr>
      </w:pPr>
      <w:r w:rsidRPr="00850859">
        <w:rPr>
          <w:rFonts w:asciiTheme="minorHAnsi" w:eastAsia="Times New Roman" w:hAnsiTheme="minorHAnsi" w:cs="Segoe UI"/>
          <w:kern w:val="28"/>
          <w:lang w:val="en-AU"/>
        </w:rPr>
        <w:t>Access to source data</w:t>
      </w:r>
    </w:p>
    <w:p w14:paraId="3A915195" w14:textId="77777777" w:rsidR="00125493" w:rsidRPr="00850859" w:rsidRDefault="00125493" w:rsidP="0083287E">
      <w:pPr>
        <w:numPr>
          <w:ilvl w:val="0"/>
          <w:numId w:val="3"/>
        </w:numPr>
        <w:spacing w:before="0" w:line="276" w:lineRule="auto"/>
        <w:jc w:val="both"/>
        <w:rPr>
          <w:rFonts w:asciiTheme="minorHAnsi" w:eastAsia="Times New Roman" w:hAnsiTheme="minorHAnsi" w:cs="Segoe UI"/>
          <w:kern w:val="28"/>
          <w:lang w:val="en-AU"/>
        </w:rPr>
      </w:pPr>
      <w:r w:rsidRPr="00850859">
        <w:rPr>
          <w:rFonts w:asciiTheme="minorHAnsi" w:eastAsia="Times New Roman" w:hAnsiTheme="minorHAnsi" w:cs="Segoe UI"/>
          <w:kern w:val="28"/>
          <w:lang w:val="en-AU"/>
        </w:rPr>
        <w:t>Understanding of the data dictionary to extract the data</w:t>
      </w:r>
    </w:p>
    <w:p w14:paraId="73F384A3" w14:textId="77777777" w:rsidR="00125493" w:rsidRPr="005852FA" w:rsidRDefault="00125493" w:rsidP="0083287E">
      <w:pPr>
        <w:numPr>
          <w:ilvl w:val="0"/>
          <w:numId w:val="3"/>
        </w:numPr>
        <w:spacing w:before="0" w:line="276" w:lineRule="auto"/>
        <w:jc w:val="both"/>
        <w:rPr>
          <w:rFonts w:asciiTheme="minorHAnsi" w:eastAsia="Times New Roman" w:hAnsiTheme="minorHAnsi" w:cs="Segoe UI"/>
          <w:kern w:val="28"/>
          <w:highlight w:val="yellow"/>
          <w:lang w:val="en-AU"/>
        </w:rPr>
      </w:pPr>
      <w:r w:rsidRPr="005852FA">
        <w:rPr>
          <w:rFonts w:asciiTheme="minorHAnsi" w:eastAsia="Times New Roman" w:hAnsiTheme="minorHAnsi" w:cs="Segoe UI"/>
          <w:kern w:val="28"/>
          <w:highlight w:val="yellow"/>
          <w:lang w:val="en-AU"/>
        </w:rPr>
        <w:t>Regulatory restrictions on accessing data in Project office (UAE)</w:t>
      </w:r>
    </w:p>
    <w:p w14:paraId="6034544E" w14:textId="77777777" w:rsidR="00117A33" w:rsidRDefault="00117A33" w:rsidP="0083287E">
      <w:pPr>
        <w:numPr>
          <w:ilvl w:val="0"/>
          <w:numId w:val="3"/>
        </w:numPr>
        <w:spacing w:before="0" w:line="276" w:lineRule="auto"/>
        <w:jc w:val="both"/>
        <w:rPr>
          <w:rFonts w:asciiTheme="minorHAnsi" w:eastAsia="Times New Roman" w:hAnsiTheme="minorHAnsi" w:cs="Segoe UI"/>
          <w:kern w:val="28"/>
          <w:lang w:val="en-AU"/>
        </w:rPr>
      </w:pPr>
      <w:r>
        <w:rPr>
          <w:rFonts w:asciiTheme="minorHAnsi" w:eastAsia="Times New Roman" w:hAnsiTheme="minorHAnsi" w:cs="Segoe UI"/>
          <w:kern w:val="28"/>
          <w:lang w:val="en-AU"/>
        </w:rPr>
        <w:t>Understanding of product catalogue and system modelling</w:t>
      </w:r>
    </w:p>
    <w:p w14:paraId="52930E2D" w14:textId="77777777" w:rsidR="00117A33" w:rsidRDefault="00117A33" w:rsidP="0083287E">
      <w:pPr>
        <w:numPr>
          <w:ilvl w:val="0"/>
          <w:numId w:val="3"/>
        </w:numPr>
        <w:spacing w:before="0" w:line="276" w:lineRule="auto"/>
        <w:jc w:val="both"/>
        <w:rPr>
          <w:rFonts w:asciiTheme="minorHAnsi" w:eastAsia="Times New Roman" w:hAnsiTheme="minorHAnsi" w:cs="Segoe UI"/>
          <w:kern w:val="28"/>
          <w:lang w:val="en-AU"/>
        </w:rPr>
      </w:pPr>
      <w:r>
        <w:rPr>
          <w:rFonts w:asciiTheme="minorHAnsi" w:eastAsia="Times New Roman" w:hAnsiTheme="minorHAnsi" w:cs="Segoe UI"/>
          <w:kern w:val="28"/>
          <w:lang w:val="en-AU"/>
        </w:rPr>
        <w:t>Existing processes and the account mapping within the department</w:t>
      </w:r>
    </w:p>
    <w:p w14:paraId="6E93A604" w14:textId="77777777" w:rsidR="00117A33" w:rsidRDefault="00117A33" w:rsidP="0083287E">
      <w:pPr>
        <w:numPr>
          <w:ilvl w:val="0"/>
          <w:numId w:val="3"/>
        </w:numPr>
        <w:spacing w:before="0" w:line="276" w:lineRule="auto"/>
        <w:jc w:val="both"/>
        <w:rPr>
          <w:rFonts w:asciiTheme="minorHAnsi" w:eastAsia="Times New Roman" w:hAnsiTheme="minorHAnsi" w:cs="Segoe UI"/>
          <w:kern w:val="28"/>
          <w:lang w:val="en-AU"/>
        </w:rPr>
      </w:pPr>
      <w:r>
        <w:rPr>
          <w:rFonts w:asciiTheme="minorHAnsi" w:eastAsia="Times New Roman" w:hAnsiTheme="minorHAnsi" w:cs="Segoe UI"/>
          <w:kern w:val="28"/>
          <w:lang w:val="en-AU"/>
        </w:rPr>
        <w:t>Understanding existing workflows within the products and user profile</w:t>
      </w:r>
    </w:p>
    <w:p w14:paraId="2136AA8E" w14:textId="74E19B66" w:rsidR="00C8294E" w:rsidRDefault="005B143F">
      <w:pPr>
        <w:numPr>
          <w:ilvl w:val="0"/>
          <w:numId w:val="3"/>
        </w:numPr>
        <w:spacing w:before="0" w:line="276" w:lineRule="auto"/>
        <w:jc w:val="both"/>
        <w:rPr>
          <w:rFonts w:asciiTheme="minorHAnsi" w:eastAsia="Times New Roman" w:hAnsiTheme="minorHAnsi" w:cs="Segoe UI"/>
          <w:kern w:val="28"/>
          <w:lang w:val="en-AU"/>
        </w:rPr>
      </w:pPr>
      <w:r>
        <w:rPr>
          <w:rFonts w:asciiTheme="minorHAnsi" w:eastAsia="Times New Roman" w:hAnsiTheme="minorHAnsi" w:cs="Segoe UI"/>
          <w:kern w:val="28"/>
          <w:lang w:val="en-AU"/>
        </w:rPr>
        <w:t>Signature and archived documents are stored in shared folders (not in system)</w:t>
      </w:r>
      <w:r w:rsidDel="005B143F">
        <w:rPr>
          <w:rFonts w:asciiTheme="minorHAnsi" w:eastAsia="Times New Roman" w:hAnsiTheme="minorHAnsi" w:cs="Segoe UI"/>
          <w:kern w:val="28"/>
          <w:lang w:val="en-AU"/>
        </w:rPr>
        <w:t xml:space="preserve"> </w:t>
      </w:r>
    </w:p>
    <w:p w14:paraId="4939DC4E" w14:textId="77777777" w:rsidR="005B143F" w:rsidRDefault="005B143F" w:rsidP="00D101A2">
      <w:pPr>
        <w:spacing w:before="0" w:line="276" w:lineRule="auto"/>
        <w:jc w:val="both"/>
        <w:rPr>
          <w:rFonts w:asciiTheme="minorHAnsi" w:eastAsia="Times New Roman" w:hAnsiTheme="minorHAnsi" w:cs="Segoe UI"/>
          <w:kern w:val="28"/>
          <w:lang w:val="en-AU"/>
        </w:rPr>
      </w:pPr>
    </w:p>
    <w:p w14:paraId="28637CC6" w14:textId="77777777" w:rsidR="00D101A2" w:rsidRPr="00850859" w:rsidRDefault="00D101A2" w:rsidP="00D101A2">
      <w:pPr>
        <w:spacing w:before="0" w:line="276" w:lineRule="auto"/>
        <w:jc w:val="both"/>
        <w:rPr>
          <w:rFonts w:asciiTheme="minorHAnsi" w:eastAsia="Times New Roman" w:hAnsiTheme="minorHAnsi" w:cs="Segoe UI"/>
          <w:kern w:val="28"/>
          <w:lang w:val="en-AU"/>
        </w:rPr>
      </w:pPr>
    </w:p>
    <w:p w14:paraId="4BC58A8E" w14:textId="77777777" w:rsidR="00125493" w:rsidRDefault="00125493" w:rsidP="00125493">
      <w:pPr>
        <w:pStyle w:val="Heading2"/>
        <w:rPr>
          <w:lang w:val="en-AU"/>
        </w:rPr>
      </w:pPr>
      <w:bookmarkStart w:id="4" w:name="_Toc4437804"/>
      <w:r>
        <w:rPr>
          <w:lang w:val="en-AU"/>
        </w:rPr>
        <w:t>Data requirement</w:t>
      </w:r>
      <w:bookmarkEnd w:id="4"/>
    </w:p>
    <w:p w14:paraId="0193BAE4" w14:textId="77777777" w:rsidR="007F56F3" w:rsidRDefault="007F56F3" w:rsidP="0006104A">
      <w:pPr>
        <w:spacing w:before="0" w:line="276" w:lineRule="auto"/>
        <w:ind w:left="0" w:firstLine="0"/>
        <w:jc w:val="both"/>
        <w:rPr>
          <w:rFonts w:asciiTheme="minorHAnsi" w:eastAsia="Times New Roman" w:hAnsiTheme="minorHAnsi" w:cs="Segoe UI"/>
          <w:kern w:val="28"/>
          <w:highlight w:val="yellow"/>
          <w:lang w:val="en-AU"/>
        </w:rPr>
      </w:pPr>
    </w:p>
    <w:p w14:paraId="74614AD7" w14:textId="5DECA85C" w:rsidR="00C8294E" w:rsidRDefault="00125493" w:rsidP="0006104A">
      <w:pPr>
        <w:spacing w:before="0" w:line="276" w:lineRule="auto"/>
        <w:ind w:left="0" w:firstLine="0"/>
        <w:jc w:val="both"/>
        <w:rPr>
          <w:rFonts w:asciiTheme="minorHAnsi" w:eastAsia="Times New Roman" w:hAnsiTheme="minorHAnsi" w:cs="Segoe UI"/>
          <w:kern w:val="28"/>
          <w:lang w:val="en-AU"/>
        </w:rPr>
      </w:pPr>
      <w:r w:rsidRPr="00A25CDC">
        <w:rPr>
          <w:rFonts w:asciiTheme="minorHAnsi" w:eastAsia="Times New Roman" w:hAnsiTheme="minorHAnsi" w:cs="Segoe UI"/>
          <w:kern w:val="28"/>
          <w:lang w:val="en-AU"/>
        </w:rPr>
        <w:t xml:space="preserve">The source of </w:t>
      </w:r>
      <w:r w:rsidR="005B143F" w:rsidRPr="00A25CDC">
        <w:rPr>
          <w:rFonts w:asciiTheme="minorHAnsi" w:eastAsia="Times New Roman" w:hAnsiTheme="minorHAnsi" w:cs="Segoe UI"/>
          <w:kern w:val="28"/>
          <w:lang w:val="en-AU"/>
        </w:rPr>
        <w:t xml:space="preserve">all core banking </w:t>
      </w:r>
      <w:r w:rsidRPr="00A25CDC">
        <w:rPr>
          <w:rFonts w:asciiTheme="minorHAnsi" w:eastAsia="Times New Roman" w:hAnsiTheme="minorHAnsi" w:cs="Segoe UI"/>
          <w:kern w:val="28"/>
          <w:lang w:val="en-AU"/>
        </w:rPr>
        <w:t xml:space="preserve">data </w:t>
      </w:r>
      <w:r w:rsidR="0006104A" w:rsidRPr="00A25CDC">
        <w:rPr>
          <w:rFonts w:asciiTheme="minorHAnsi" w:eastAsia="Times New Roman" w:hAnsiTheme="minorHAnsi" w:cs="Segoe UI"/>
          <w:kern w:val="28"/>
          <w:lang w:val="en-AU"/>
        </w:rPr>
        <w:t xml:space="preserve">for profiling </w:t>
      </w:r>
      <w:r w:rsidRPr="00A25CDC">
        <w:rPr>
          <w:rFonts w:asciiTheme="minorHAnsi" w:eastAsia="Times New Roman" w:hAnsiTheme="minorHAnsi" w:cs="Segoe UI"/>
          <w:kern w:val="28"/>
          <w:lang w:val="en-AU"/>
        </w:rPr>
        <w:t xml:space="preserve">will be </w:t>
      </w:r>
      <w:proofErr w:type="spellStart"/>
      <w:r w:rsidRPr="00A25CDC">
        <w:rPr>
          <w:rFonts w:asciiTheme="minorHAnsi" w:eastAsia="Times New Roman" w:hAnsiTheme="minorHAnsi" w:cs="Segoe UI"/>
          <w:kern w:val="28"/>
          <w:lang w:val="en-AU"/>
        </w:rPr>
        <w:t>vBank</w:t>
      </w:r>
      <w:proofErr w:type="spellEnd"/>
      <w:r w:rsidRPr="00A25CDC">
        <w:rPr>
          <w:rFonts w:asciiTheme="minorHAnsi" w:eastAsia="Times New Roman" w:hAnsiTheme="minorHAnsi" w:cs="Segoe UI"/>
          <w:kern w:val="28"/>
          <w:lang w:val="en-AU"/>
        </w:rPr>
        <w:t xml:space="preserve"> core banking system</w:t>
      </w:r>
      <w:r w:rsidR="005B143F">
        <w:rPr>
          <w:rFonts w:asciiTheme="minorHAnsi" w:eastAsia="Times New Roman" w:hAnsiTheme="minorHAnsi" w:cs="Segoe UI"/>
          <w:kern w:val="28"/>
          <w:lang w:val="en-AU"/>
        </w:rPr>
        <w:t xml:space="preserve"> </w:t>
      </w:r>
      <w:r w:rsidR="00C8294E">
        <w:rPr>
          <w:rFonts w:asciiTheme="minorHAnsi" w:eastAsia="Times New Roman" w:hAnsiTheme="minorHAnsi" w:cs="Segoe UI"/>
          <w:kern w:val="28"/>
          <w:lang w:val="en-AU"/>
        </w:rPr>
        <w:t>,</w:t>
      </w:r>
      <w:r w:rsidR="00F51598">
        <w:rPr>
          <w:rFonts w:asciiTheme="minorHAnsi" w:eastAsia="Times New Roman" w:hAnsiTheme="minorHAnsi" w:cs="Segoe UI"/>
          <w:kern w:val="28"/>
          <w:lang w:val="en-AU"/>
        </w:rPr>
        <w:t xml:space="preserve"> </w:t>
      </w:r>
      <w:r w:rsidR="007F56F3">
        <w:rPr>
          <w:rFonts w:asciiTheme="minorHAnsi" w:eastAsia="Times New Roman" w:hAnsiTheme="minorHAnsi" w:cs="Segoe UI"/>
          <w:kern w:val="28"/>
          <w:lang w:val="en-AU"/>
        </w:rPr>
        <w:t>a</w:t>
      </w:r>
      <w:r w:rsidR="00C8294E">
        <w:rPr>
          <w:rFonts w:asciiTheme="minorHAnsi" w:eastAsia="Times New Roman" w:hAnsiTheme="minorHAnsi" w:cs="Segoe UI"/>
          <w:kern w:val="28"/>
          <w:lang w:val="en-AU"/>
        </w:rPr>
        <w:t xml:space="preserve">s </w:t>
      </w:r>
      <w:r w:rsidR="005B143F">
        <w:rPr>
          <w:rFonts w:asciiTheme="minorHAnsi" w:eastAsia="Times New Roman" w:hAnsiTheme="minorHAnsi" w:cs="Segoe UI"/>
          <w:kern w:val="28"/>
          <w:lang w:val="en-AU"/>
        </w:rPr>
        <w:t>for the Trade, it will be Meta Data (Excel Files / documents)</w:t>
      </w:r>
      <w:r w:rsidR="00D101A2">
        <w:rPr>
          <w:rFonts w:asciiTheme="minorHAnsi" w:eastAsia="Times New Roman" w:hAnsiTheme="minorHAnsi" w:cs="Segoe UI"/>
          <w:kern w:val="28"/>
          <w:lang w:val="en-AU"/>
        </w:rPr>
        <w:t xml:space="preserve"> will be validated against </w:t>
      </w:r>
      <w:proofErr w:type="spellStart"/>
      <w:r w:rsidR="00D101A2">
        <w:rPr>
          <w:rFonts w:asciiTheme="minorHAnsi" w:eastAsia="Times New Roman" w:hAnsiTheme="minorHAnsi" w:cs="Segoe UI"/>
          <w:kern w:val="28"/>
          <w:lang w:val="en-AU"/>
        </w:rPr>
        <w:t>vBank</w:t>
      </w:r>
      <w:proofErr w:type="spellEnd"/>
      <w:r w:rsidR="00D101A2">
        <w:rPr>
          <w:rFonts w:asciiTheme="minorHAnsi" w:eastAsia="Times New Roman" w:hAnsiTheme="minorHAnsi" w:cs="Segoe UI"/>
          <w:kern w:val="28"/>
          <w:lang w:val="en-AU"/>
        </w:rPr>
        <w:t xml:space="preserve"> GL balance</w:t>
      </w:r>
      <w:r w:rsidRPr="00125493">
        <w:rPr>
          <w:rFonts w:asciiTheme="minorHAnsi" w:eastAsia="Times New Roman" w:hAnsiTheme="minorHAnsi" w:cs="Segoe UI"/>
          <w:kern w:val="28"/>
          <w:lang w:val="en-AU"/>
        </w:rPr>
        <w:t xml:space="preserve">. </w:t>
      </w:r>
    </w:p>
    <w:p w14:paraId="53811177" w14:textId="77777777" w:rsidR="00C8294E" w:rsidRDefault="00C8294E" w:rsidP="0006104A">
      <w:pPr>
        <w:spacing w:before="0" w:line="276" w:lineRule="auto"/>
        <w:ind w:left="0" w:firstLine="0"/>
        <w:jc w:val="both"/>
        <w:rPr>
          <w:rFonts w:asciiTheme="minorHAnsi" w:eastAsia="Times New Roman" w:hAnsiTheme="minorHAnsi" w:cs="Segoe UI"/>
          <w:kern w:val="28"/>
          <w:lang w:val="en-AU"/>
        </w:rPr>
      </w:pPr>
    </w:p>
    <w:p w14:paraId="1987E9B6" w14:textId="77777777" w:rsidR="00F32CDF" w:rsidRDefault="00125493" w:rsidP="0006104A">
      <w:pPr>
        <w:spacing w:before="0" w:line="276" w:lineRule="auto"/>
        <w:ind w:left="0" w:firstLine="0"/>
        <w:jc w:val="both"/>
        <w:rPr>
          <w:rFonts w:asciiTheme="minorHAnsi" w:eastAsia="Times New Roman" w:hAnsiTheme="minorHAnsi" w:cs="Segoe UI"/>
          <w:kern w:val="28"/>
          <w:lang w:val="en-AU"/>
        </w:rPr>
      </w:pPr>
      <w:r w:rsidRPr="00125493">
        <w:rPr>
          <w:rFonts w:asciiTheme="minorHAnsi" w:eastAsia="Times New Roman" w:hAnsiTheme="minorHAnsi" w:cs="Segoe UI"/>
          <w:kern w:val="28"/>
          <w:lang w:val="en-AU"/>
        </w:rPr>
        <w:t>As part of the data mapping, additional sources may be identified.</w:t>
      </w:r>
      <w:r w:rsidR="0006104A">
        <w:rPr>
          <w:rFonts w:asciiTheme="minorHAnsi" w:eastAsia="Times New Roman" w:hAnsiTheme="minorHAnsi" w:cs="Segoe UI"/>
          <w:kern w:val="28"/>
          <w:lang w:val="en-AU"/>
        </w:rPr>
        <w:t xml:space="preserve"> </w:t>
      </w:r>
    </w:p>
    <w:p w14:paraId="0E1D98AD" w14:textId="277E31E3" w:rsidR="005B143F" w:rsidRDefault="005B143F" w:rsidP="0006104A">
      <w:pPr>
        <w:spacing w:before="0" w:line="276" w:lineRule="auto"/>
        <w:ind w:left="0" w:firstLine="0"/>
        <w:jc w:val="both"/>
        <w:rPr>
          <w:rFonts w:asciiTheme="minorHAnsi" w:eastAsia="Times New Roman" w:hAnsiTheme="minorHAnsi" w:cs="Segoe UI"/>
          <w:kern w:val="28"/>
          <w:lang w:val="en-AU"/>
        </w:rPr>
      </w:pPr>
      <w:r>
        <w:rPr>
          <w:rFonts w:asciiTheme="minorHAnsi" w:eastAsia="Times New Roman" w:hAnsiTheme="minorHAnsi" w:cs="Segoe UI"/>
          <w:kern w:val="28"/>
          <w:lang w:val="en-AU"/>
        </w:rPr>
        <w:t xml:space="preserve">Since </w:t>
      </w:r>
      <w:proofErr w:type="spellStart"/>
      <w:r>
        <w:rPr>
          <w:rFonts w:asciiTheme="minorHAnsi" w:eastAsia="Times New Roman" w:hAnsiTheme="minorHAnsi" w:cs="Segoe UI"/>
          <w:kern w:val="28"/>
          <w:lang w:val="en-AU"/>
        </w:rPr>
        <w:t>VBank</w:t>
      </w:r>
      <w:proofErr w:type="spellEnd"/>
      <w:r>
        <w:rPr>
          <w:rFonts w:asciiTheme="minorHAnsi" w:eastAsia="Times New Roman" w:hAnsiTheme="minorHAnsi" w:cs="Segoe UI"/>
          <w:kern w:val="28"/>
          <w:lang w:val="en-AU"/>
        </w:rPr>
        <w:t xml:space="preserve"> Platform is not supported by the vendor and </w:t>
      </w:r>
      <w:r w:rsidR="00255D24">
        <w:rPr>
          <w:rFonts w:asciiTheme="minorHAnsi" w:eastAsia="Times New Roman" w:hAnsiTheme="minorHAnsi" w:cs="Segoe UI"/>
          <w:kern w:val="28"/>
          <w:lang w:val="en-AU"/>
        </w:rPr>
        <w:t>d</w:t>
      </w:r>
      <w:r>
        <w:rPr>
          <w:rFonts w:asciiTheme="minorHAnsi" w:eastAsia="Times New Roman" w:hAnsiTheme="minorHAnsi" w:cs="Segoe UI"/>
          <w:kern w:val="28"/>
          <w:lang w:val="en-AU"/>
        </w:rPr>
        <w:t>ue to GDPR and security policy</w:t>
      </w:r>
      <w:r w:rsidR="0006104A">
        <w:rPr>
          <w:rFonts w:asciiTheme="minorHAnsi" w:eastAsia="Times New Roman" w:hAnsiTheme="minorHAnsi" w:cs="Segoe UI"/>
          <w:kern w:val="28"/>
          <w:lang w:val="en-AU"/>
        </w:rPr>
        <w:t xml:space="preserve">, </w:t>
      </w:r>
      <w:r w:rsidR="005171DB">
        <w:rPr>
          <w:rFonts w:asciiTheme="minorHAnsi" w:eastAsia="Times New Roman" w:hAnsiTheme="minorHAnsi" w:cs="Segoe UI"/>
          <w:kern w:val="28"/>
          <w:lang w:val="en-AU"/>
        </w:rPr>
        <w:t>Syncordis</w:t>
      </w:r>
      <w:r w:rsidR="0006104A">
        <w:rPr>
          <w:rFonts w:asciiTheme="minorHAnsi" w:eastAsia="Times New Roman" w:hAnsiTheme="minorHAnsi" w:cs="Segoe UI"/>
          <w:kern w:val="28"/>
          <w:lang w:val="en-AU"/>
        </w:rPr>
        <w:t xml:space="preserve">, vendor having expertise in </w:t>
      </w:r>
      <w:proofErr w:type="spellStart"/>
      <w:r w:rsidR="00EF4F1C">
        <w:rPr>
          <w:rFonts w:asciiTheme="minorHAnsi" w:eastAsia="Times New Roman" w:hAnsiTheme="minorHAnsi" w:cs="Segoe UI"/>
          <w:kern w:val="28"/>
          <w:lang w:val="en-AU"/>
        </w:rPr>
        <w:t>vBank</w:t>
      </w:r>
      <w:proofErr w:type="spellEnd"/>
      <w:r w:rsidR="00EF4F1C">
        <w:rPr>
          <w:rFonts w:asciiTheme="minorHAnsi" w:eastAsia="Times New Roman" w:hAnsiTheme="minorHAnsi" w:cs="Segoe UI"/>
          <w:kern w:val="28"/>
          <w:lang w:val="en-AU"/>
        </w:rPr>
        <w:t xml:space="preserve"> will</w:t>
      </w:r>
      <w:r>
        <w:rPr>
          <w:rFonts w:asciiTheme="minorHAnsi" w:eastAsia="Times New Roman" w:hAnsiTheme="minorHAnsi" w:cs="Segoe UI"/>
          <w:kern w:val="28"/>
          <w:lang w:val="en-AU"/>
        </w:rPr>
        <w:t xml:space="preserve"> be the custodian of the delivery </w:t>
      </w:r>
      <w:r w:rsidR="00C8294E">
        <w:rPr>
          <w:rFonts w:asciiTheme="minorHAnsi" w:eastAsia="Times New Roman" w:hAnsiTheme="minorHAnsi" w:cs="Segoe UI"/>
          <w:kern w:val="28"/>
          <w:lang w:val="en-AU"/>
        </w:rPr>
        <w:t>of:</w:t>
      </w:r>
    </w:p>
    <w:p w14:paraId="60E4B378" w14:textId="74858B8F" w:rsidR="003D6957" w:rsidRDefault="003D6957" w:rsidP="00D101A2">
      <w:pPr>
        <w:pStyle w:val="ListParagraph"/>
        <w:numPr>
          <w:ilvl w:val="0"/>
          <w:numId w:val="8"/>
        </w:numPr>
        <w:spacing w:before="0" w:line="276" w:lineRule="auto"/>
        <w:jc w:val="both"/>
        <w:rPr>
          <w:rFonts w:asciiTheme="minorHAnsi" w:eastAsia="Times New Roman" w:hAnsiTheme="minorHAnsi" w:cs="Segoe UI"/>
          <w:kern w:val="28"/>
          <w:lang w:val="en-AU"/>
        </w:rPr>
      </w:pPr>
      <w:r>
        <w:rPr>
          <w:rFonts w:asciiTheme="minorHAnsi" w:eastAsia="Times New Roman" w:hAnsiTheme="minorHAnsi" w:cs="Segoe UI"/>
          <w:kern w:val="28"/>
          <w:lang w:val="en-AU"/>
        </w:rPr>
        <w:t>Initial data profiling and assessment on overall data quality</w:t>
      </w:r>
    </w:p>
    <w:p w14:paraId="2076E91C" w14:textId="40C5E0C7" w:rsidR="00C8294E" w:rsidRDefault="00C8294E" w:rsidP="00D101A2">
      <w:pPr>
        <w:pStyle w:val="ListParagraph"/>
        <w:numPr>
          <w:ilvl w:val="0"/>
          <w:numId w:val="8"/>
        </w:numPr>
        <w:spacing w:before="0" w:line="276" w:lineRule="auto"/>
        <w:jc w:val="both"/>
        <w:rPr>
          <w:rFonts w:asciiTheme="minorHAnsi" w:eastAsia="Times New Roman" w:hAnsiTheme="minorHAnsi" w:cs="Segoe UI"/>
          <w:kern w:val="28"/>
          <w:lang w:val="en-AU"/>
        </w:rPr>
      </w:pPr>
      <w:r w:rsidRPr="00C8294E">
        <w:rPr>
          <w:rFonts w:asciiTheme="minorHAnsi" w:eastAsia="Times New Roman" w:hAnsiTheme="minorHAnsi" w:cs="Segoe UI"/>
          <w:kern w:val="28"/>
          <w:lang w:val="en-AU"/>
        </w:rPr>
        <w:t>Extracting</w:t>
      </w:r>
      <w:r w:rsidR="005B143F" w:rsidRPr="00D101A2">
        <w:rPr>
          <w:rFonts w:asciiTheme="minorHAnsi" w:eastAsia="Times New Roman" w:hAnsiTheme="minorHAnsi" w:cs="Segoe UI"/>
          <w:kern w:val="28"/>
          <w:lang w:val="en-AU"/>
        </w:rPr>
        <w:t xml:space="preserve"> the required data efforts from </w:t>
      </w:r>
      <w:proofErr w:type="spellStart"/>
      <w:r w:rsidR="005B143F" w:rsidRPr="00D101A2">
        <w:rPr>
          <w:rFonts w:asciiTheme="minorHAnsi" w:eastAsia="Times New Roman" w:hAnsiTheme="minorHAnsi" w:cs="Segoe UI"/>
          <w:kern w:val="28"/>
          <w:lang w:val="en-AU"/>
        </w:rPr>
        <w:t>VBank</w:t>
      </w:r>
      <w:proofErr w:type="spellEnd"/>
      <w:r w:rsidR="005B143F" w:rsidRPr="00D101A2">
        <w:rPr>
          <w:rFonts w:asciiTheme="minorHAnsi" w:eastAsia="Times New Roman" w:hAnsiTheme="minorHAnsi" w:cs="Segoe UI"/>
          <w:kern w:val="28"/>
          <w:lang w:val="en-AU"/>
        </w:rPr>
        <w:t xml:space="preserve"> platform</w:t>
      </w:r>
      <w:r>
        <w:rPr>
          <w:rFonts w:asciiTheme="minorHAnsi" w:eastAsia="Times New Roman" w:hAnsiTheme="minorHAnsi" w:cs="Segoe UI"/>
          <w:kern w:val="28"/>
          <w:lang w:val="en-AU"/>
        </w:rPr>
        <w:t>.</w:t>
      </w:r>
    </w:p>
    <w:p w14:paraId="0CD99CDC" w14:textId="77777777" w:rsidR="00C8294E" w:rsidRPr="00C8294E" w:rsidRDefault="00C8294E" w:rsidP="00D101A2">
      <w:pPr>
        <w:pStyle w:val="ListParagraph"/>
        <w:numPr>
          <w:ilvl w:val="0"/>
          <w:numId w:val="8"/>
        </w:numPr>
        <w:spacing w:before="0" w:line="276" w:lineRule="auto"/>
        <w:jc w:val="both"/>
        <w:rPr>
          <w:rFonts w:asciiTheme="minorHAnsi" w:eastAsia="Times New Roman" w:hAnsiTheme="minorHAnsi" w:cs="Segoe UI"/>
          <w:kern w:val="28"/>
          <w:lang w:val="en-AU"/>
        </w:rPr>
      </w:pPr>
      <w:r w:rsidRPr="00C8294E">
        <w:rPr>
          <w:rFonts w:asciiTheme="minorHAnsi" w:eastAsia="Times New Roman" w:hAnsiTheme="minorHAnsi" w:cs="Segoe UI"/>
          <w:kern w:val="28"/>
          <w:lang w:val="en-AU"/>
        </w:rPr>
        <w:t>A</w:t>
      </w:r>
      <w:r w:rsidR="005B143F" w:rsidRPr="00D101A2">
        <w:rPr>
          <w:rFonts w:asciiTheme="minorHAnsi" w:eastAsia="Times New Roman" w:hAnsiTheme="minorHAnsi" w:cs="Segoe UI"/>
          <w:kern w:val="28"/>
          <w:lang w:val="en-AU"/>
        </w:rPr>
        <w:t>ccountable for the data mapping</w:t>
      </w:r>
      <w:r w:rsidRPr="00D101A2">
        <w:rPr>
          <w:rFonts w:asciiTheme="minorHAnsi" w:eastAsia="Times New Roman" w:hAnsiTheme="minorHAnsi" w:cs="Segoe UI"/>
          <w:kern w:val="28"/>
          <w:lang w:val="en-AU"/>
        </w:rPr>
        <w:t xml:space="preserve">/profiling </w:t>
      </w:r>
      <w:r w:rsidR="005B143F" w:rsidRPr="00D101A2">
        <w:rPr>
          <w:rFonts w:asciiTheme="minorHAnsi" w:eastAsia="Times New Roman" w:hAnsiTheme="minorHAnsi" w:cs="Segoe UI"/>
          <w:kern w:val="28"/>
          <w:lang w:val="en-AU"/>
        </w:rPr>
        <w:t xml:space="preserve"> </w:t>
      </w:r>
      <w:r w:rsidRPr="00D101A2">
        <w:rPr>
          <w:rFonts w:asciiTheme="minorHAnsi" w:eastAsia="Times New Roman" w:hAnsiTheme="minorHAnsi" w:cs="Segoe UI"/>
          <w:kern w:val="28"/>
          <w:lang w:val="en-AU"/>
        </w:rPr>
        <w:t xml:space="preserve">deliverables </w:t>
      </w:r>
    </w:p>
    <w:p w14:paraId="1363548E" w14:textId="567F2E4B" w:rsidR="00F32CDF" w:rsidRPr="00D101A2" w:rsidRDefault="0006104A" w:rsidP="00D101A2">
      <w:pPr>
        <w:pStyle w:val="ListParagraph"/>
        <w:spacing w:before="0" w:line="276" w:lineRule="auto"/>
        <w:ind w:left="0" w:firstLine="0"/>
        <w:jc w:val="both"/>
        <w:rPr>
          <w:rFonts w:asciiTheme="minorHAnsi" w:eastAsia="Times New Roman" w:hAnsiTheme="minorHAnsi" w:cs="Segoe UI"/>
          <w:strike/>
          <w:kern w:val="28"/>
          <w:lang w:val="en-AU"/>
        </w:rPr>
      </w:pPr>
      <w:r w:rsidRPr="00C8294E">
        <w:rPr>
          <w:rFonts w:asciiTheme="minorHAnsi" w:eastAsia="Times New Roman" w:hAnsiTheme="minorHAnsi" w:cs="Segoe UI"/>
          <w:kern w:val="28"/>
          <w:lang w:val="en-AU"/>
        </w:rPr>
        <w:t xml:space="preserve"> A fixed and agreed </w:t>
      </w:r>
      <w:r w:rsidR="00EF4F1C">
        <w:rPr>
          <w:rFonts w:asciiTheme="minorHAnsi" w:eastAsia="Times New Roman" w:hAnsiTheme="minorHAnsi" w:cs="Segoe UI"/>
          <w:kern w:val="28"/>
          <w:lang w:val="en-AU"/>
        </w:rPr>
        <w:t xml:space="preserve">list of </w:t>
      </w:r>
      <w:r w:rsidRPr="00C8294E">
        <w:rPr>
          <w:rFonts w:asciiTheme="minorHAnsi" w:eastAsia="Times New Roman" w:hAnsiTheme="minorHAnsi" w:cs="Segoe UI"/>
          <w:kern w:val="28"/>
          <w:lang w:val="en-AU"/>
        </w:rPr>
        <w:t>data attributes</w:t>
      </w:r>
      <w:r w:rsidR="00255D24">
        <w:rPr>
          <w:rFonts w:asciiTheme="minorHAnsi" w:eastAsia="Times New Roman" w:hAnsiTheme="minorHAnsi" w:cs="Segoe UI"/>
          <w:kern w:val="28"/>
          <w:lang w:val="en-AU"/>
        </w:rPr>
        <w:t xml:space="preserve"> </w:t>
      </w:r>
      <w:r w:rsidR="00D101A2">
        <w:rPr>
          <w:rFonts w:asciiTheme="minorHAnsi" w:eastAsia="Times New Roman" w:hAnsiTheme="minorHAnsi" w:cs="Segoe UI"/>
          <w:kern w:val="28"/>
          <w:lang w:val="en-AU"/>
        </w:rPr>
        <w:t>along with</w:t>
      </w:r>
      <w:r w:rsidR="00255D24">
        <w:rPr>
          <w:rFonts w:asciiTheme="minorHAnsi" w:eastAsia="Times New Roman" w:hAnsiTheme="minorHAnsi" w:cs="Segoe UI"/>
          <w:kern w:val="28"/>
          <w:lang w:val="en-AU"/>
        </w:rPr>
        <w:t xml:space="preserve"> the </w:t>
      </w:r>
      <w:r w:rsidR="00C8294E">
        <w:rPr>
          <w:rFonts w:asciiTheme="minorHAnsi" w:eastAsia="Times New Roman" w:hAnsiTheme="minorHAnsi" w:cs="Segoe UI"/>
          <w:kern w:val="28"/>
          <w:lang w:val="en-AU"/>
        </w:rPr>
        <w:t xml:space="preserve">templates </w:t>
      </w:r>
      <w:r w:rsidRPr="00C8294E">
        <w:rPr>
          <w:rFonts w:asciiTheme="minorHAnsi" w:eastAsia="Times New Roman" w:hAnsiTheme="minorHAnsi" w:cs="Segoe UI"/>
          <w:kern w:val="28"/>
          <w:lang w:val="en-AU"/>
        </w:rPr>
        <w:t xml:space="preserve">will be listed as a requirement for </w:t>
      </w:r>
      <w:r w:rsidR="005171DB" w:rsidRPr="00C8294E">
        <w:rPr>
          <w:rFonts w:asciiTheme="minorHAnsi" w:eastAsia="Times New Roman" w:hAnsiTheme="minorHAnsi" w:cs="Segoe UI"/>
          <w:kern w:val="28"/>
          <w:lang w:val="en-AU"/>
        </w:rPr>
        <w:t>Syncordis</w:t>
      </w:r>
      <w:r w:rsidRPr="00C8294E">
        <w:rPr>
          <w:rFonts w:asciiTheme="minorHAnsi" w:eastAsia="Times New Roman" w:hAnsiTheme="minorHAnsi" w:cs="Segoe UI"/>
          <w:kern w:val="28"/>
          <w:lang w:val="en-AU"/>
        </w:rPr>
        <w:t xml:space="preserve"> to provide the profiled data. </w:t>
      </w:r>
    </w:p>
    <w:p w14:paraId="64AF7AA4" w14:textId="22F29313" w:rsidR="0006104A" w:rsidRDefault="0006104A" w:rsidP="0006104A">
      <w:pPr>
        <w:spacing w:before="0" w:line="276" w:lineRule="auto"/>
        <w:ind w:left="0" w:firstLine="0"/>
        <w:jc w:val="both"/>
        <w:rPr>
          <w:rFonts w:asciiTheme="minorHAnsi" w:eastAsia="Times New Roman" w:hAnsiTheme="minorHAnsi" w:cs="Segoe UI"/>
          <w:kern w:val="28"/>
          <w:lang w:val="en-AU"/>
        </w:rPr>
      </w:pPr>
      <w:r>
        <w:rPr>
          <w:rFonts w:asciiTheme="minorHAnsi" w:eastAsia="Times New Roman" w:hAnsiTheme="minorHAnsi" w:cs="Segoe UI"/>
          <w:kern w:val="28"/>
          <w:lang w:val="en-AU"/>
        </w:rPr>
        <w:t xml:space="preserve">A data profiling environment consisting of only the </w:t>
      </w:r>
      <w:proofErr w:type="spellStart"/>
      <w:r>
        <w:rPr>
          <w:rFonts w:asciiTheme="minorHAnsi" w:eastAsia="Times New Roman" w:hAnsiTheme="minorHAnsi" w:cs="Segoe UI"/>
          <w:kern w:val="28"/>
          <w:lang w:val="en-AU"/>
        </w:rPr>
        <w:t>vBank</w:t>
      </w:r>
      <w:proofErr w:type="spellEnd"/>
      <w:r>
        <w:rPr>
          <w:rFonts w:asciiTheme="minorHAnsi" w:eastAsia="Times New Roman" w:hAnsiTheme="minorHAnsi" w:cs="Segoe UI"/>
          <w:kern w:val="28"/>
          <w:lang w:val="en-AU"/>
        </w:rPr>
        <w:t xml:space="preserve"> database </w:t>
      </w:r>
      <w:r w:rsidR="002A4753">
        <w:rPr>
          <w:rFonts w:asciiTheme="minorHAnsi" w:eastAsia="Times New Roman" w:hAnsiTheme="minorHAnsi" w:cs="Segoe UI"/>
          <w:kern w:val="28"/>
          <w:lang w:val="en-AU"/>
        </w:rPr>
        <w:t xml:space="preserve">will </w:t>
      </w:r>
      <w:r>
        <w:rPr>
          <w:rFonts w:asciiTheme="minorHAnsi" w:eastAsia="Times New Roman" w:hAnsiTheme="minorHAnsi" w:cs="Segoe UI"/>
          <w:kern w:val="28"/>
          <w:lang w:val="en-AU"/>
        </w:rPr>
        <w:t xml:space="preserve">be provided to </w:t>
      </w:r>
      <w:r w:rsidR="005171DB">
        <w:rPr>
          <w:rFonts w:asciiTheme="minorHAnsi" w:eastAsia="Times New Roman" w:hAnsiTheme="minorHAnsi" w:cs="Segoe UI"/>
          <w:kern w:val="28"/>
          <w:lang w:val="en-AU"/>
        </w:rPr>
        <w:t>Syncordis</w:t>
      </w:r>
      <w:r>
        <w:rPr>
          <w:rFonts w:asciiTheme="minorHAnsi" w:eastAsia="Times New Roman" w:hAnsiTheme="minorHAnsi" w:cs="Segoe UI"/>
          <w:kern w:val="28"/>
          <w:lang w:val="en-AU"/>
        </w:rPr>
        <w:t xml:space="preserve"> for </w:t>
      </w:r>
      <w:r w:rsidR="00255D24">
        <w:rPr>
          <w:rFonts w:asciiTheme="minorHAnsi" w:eastAsia="Times New Roman" w:hAnsiTheme="minorHAnsi" w:cs="Segoe UI"/>
          <w:kern w:val="28"/>
          <w:lang w:val="en-AU"/>
        </w:rPr>
        <w:t xml:space="preserve">executing </w:t>
      </w:r>
      <w:r>
        <w:rPr>
          <w:rFonts w:asciiTheme="minorHAnsi" w:eastAsia="Times New Roman" w:hAnsiTheme="minorHAnsi" w:cs="Segoe UI"/>
          <w:kern w:val="28"/>
          <w:lang w:val="en-AU"/>
        </w:rPr>
        <w:t>the data profiling scripts.</w:t>
      </w:r>
      <w:r w:rsidR="00C14C12">
        <w:rPr>
          <w:rFonts w:asciiTheme="minorHAnsi" w:eastAsia="Times New Roman" w:hAnsiTheme="minorHAnsi" w:cs="Segoe UI"/>
          <w:kern w:val="28"/>
          <w:lang w:val="en-AU"/>
        </w:rPr>
        <w:t xml:space="preserve"> This </w:t>
      </w:r>
      <w:proofErr w:type="spellStart"/>
      <w:r w:rsidR="00C14C12">
        <w:rPr>
          <w:rFonts w:asciiTheme="minorHAnsi" w:eastAsia="Times New Roman" w:hAnsiTheme="minorHAnsi" w:cs="Segoe UI"/>
          <w:kern w:val="28"/>
          <w:lang w:val="en-AU"/>
        </w:rPr>
        <w:t>vBank</w:t>
      </w:r>
      <w:proofErr w:type="spellEnd"/>
      <w:r w:rsidR="00C14C12">
        <w:rPr>
          <w:rFonts w:asciiTheme="minorHAnsi" w:eastAsia="Times New Roman" w:hAnsiTheme="minorHAnsi" w:cs="Segoe UI"/>
          <w:kern w:val="28"/>
          <w:lang w:val="en-AU"/>
        </w:rPr>
        <w:t xml:space="preserve"> database will be refreshed with </w:t>
      </w:r>
      <w:r w:rsidR="00C14C12" w:rsidRPr="00A25CDC">
        <w:rPr>
          <w:rFonts w:asciiTheme="minorHAnsi" w:eastAsia="Times New Roman" w:hAnsiTheme="minorHAnsi" w:cs="Segoe UI"/>
          <w:kern w:val="28"/>
          <w:lang w:val="en-AU"/>
        </w:rPr>
        <w:t xml:space="preserve">the latest production database </w:t>
      </w:r>
      <w:r w:rsidR="00F51598">
        <w:rPr>
          <w:rFonts w:asciiTheme="minorHAnsi" w:eastAsia="Times New Roman" w:hAnsiTheme="minorHAnsi" w:cs="Segoe UI"/>
          <w:kern w:val="28"/>
          <w:lang w:val="en-AU"/>
        </w:rPr>
        <w:t xml:space="preserve">prior to </w:t>
      </w:r>
      <w:r w:rsidR="00C14C12">
        <w:rPr>
          <w:rFonts w:asciiTheme="minorHAnsi" w:eastAsia="Times New Roman" w:hAnsiTheme="minorHAnsi" w:cs="Segoe UI"/>
          <w:kern w:val="28"/>
          <w:lang w:val="en-AU"/>
        </w:rPr>
        <w:t>data cleansing on the production</w:t>
      </w:r>
      <w:r w:rsidR="00255D24">
        <w:rPr>
          <w:rFonts w:asciiTheme="minorHAnsi" w:eastAsia="Times New Roman" w:hAnsiTheme="minorHAnsi" w:cs="Segoe UI"/>
          <w:kern w:val="28"/>
          <w:lang w:val="en-AU"/>
        </w:rPr>
        <w:t xml:space="preserve"> environment</w:t>
      </w:r>
      <w:r w:rsidR="00C14C12">
        <w:rPr>
          <w:rFonts w:asciiTheme="minorHAnsi" w:eastAsia="Times New Roman" w:hAnsiTheme="minorHAnsi" w:cs="Segoe UI"/>
          <w:kern w:val="28"/>
          <w:lang w:val="en-AU"/>
        </w:rPr>
        <w:t>.</w:t>
      </w:r>
    </w:p>
    <w:p w14:paraId="3B00C21D" w14:textId="77777777" w:rsidR="00F32CDF" w:rsidRDefault="00F32CDF" w:rsidP="0006104A">
      <w:pPr>
        <w:spacing w:before="0" w:line="276" w:lineRule="auto"/>
        <w:ind w:left="0" w:firstLine="0"/>
        <w:jc w:val="both"/>
        <w:rPr>
          <w:rFonts w:asciiTheme="minorHAnsi" w:eastAsia="Times New Roman" w:hAnsiTheme="minorHAnsi" w:cs="Segoe UI"/>
          <w:kern w:val="28"/>
          <w:lang w:val="en-AU"/>
        </w:rPr>
      </w:pPr>
    </w:p>
    <w:p w14:paraId="2723B8E4" w14:textId="77777777" w:rsidR="008E2B28" w:rsidRDefault="008E2B28" w:rsidP="008E2B28">
      <w:pPr>
        <w:pStyle w:val="Heading2"/>
        <w:rPr>
          <w:lang w:val="en-AU"/>
        </w:rPr>
      </w:pPr>
      <w:bookmarkStart w:id="5" w:name="_Toc4437805"/>
      <w:r>
        <w:rPr>
          <w:lang w:val="en-AU"/>
        </w:rPr>
        <w:t>Data Profiling Dimensions</w:t>
      </w:r>
      <w:bookmarkEnd w:id="5"/>
    </w:p>
    <w:p w14:paraId="6CF64B24" w14:textId="77777777" w:rsidR="00255D24" w:rsidRDefault="00255D24" w:rsidP="004F52EF">
      <w:pPr>
        <w:spacing w:before="0" w:line="276" w:lineRule="auto"/>
        <w:ind w:left="0" w:firstLine="0"/>
        <w:jc w:val="both"/>
        <w:rPr>
          <w:rFonts w:asciiTheme="minorHAnsi" w:eastAsia="Times New Roman" w:hAnsiTheme="minorHAnsi" w:cs="Segoe UI"/>
          <w:kern w:val="28"/>
          <w:lang w:val="en-AU"/>
        </w:rPr>
      </w:pPr>
    </w:p>
    <w:p w14:paraId="2078BAF4" w14:textId="77777777" w:rsidR="008E2B28" w:rsidRDefault="008E2B28" w:rsidP="004F52EF">
      <w:pPr>
        <w:spacing w:before="0" w:line="276" w:lineRule="auto"/>
        <w:ind w:left="0" w:firstLine="0"/>
        <w:jc w:val="both"/>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During the data quality assessment exercise, data quality has been defined and measured across four data quality dimensions as mentioned below.</w:t>
      </w:r>
    </w:p>
    <w:p w14:paraId="175171EC" w14:textId="77777777" w:rsidR="00255D24" w:rsidRPr="004F52EF" w:rsidRDefault="00255D24" w:rsidP="004F52EF">
      <w:pPr>
        <w:spacing w:before="0" w:line="276" w:lineRule="auto"/>
        <w:ind w:left="0" w:firstLine="0"/>
        <w:jc w:val="both"/>
        <w:rPr>
          <w:rFonts w:asciiTheme="minorHAnsi" w:eastAsia="Times New Roman" w:hAnsiTheme="minorHAnsi" w:cs="Segoe UI"/>
          <w:kern w:val="28"/>
          <w:lang w:val="en-AU"/>
        </w:rPr>
      </w:pPr>
    </w:p>
    <w:tbl>
      <w:tblPr>
        <w:tblStyle w:val="TableGrid"/>
        <w:tblW w:w="10075"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504"/>
        <w:gridCol w:w="1767"/>
        <w:gridCol w:w="6804"/>
      </w:tblGrid>
      <w:tr w:rsidR="008E2B28" w:rsidRPr="007A155D" w14:paraId="0FEEAF42" w14:textId="77777777" w:rsidTr="00D101A2">
        <w:trPr>
          <w:trHeight w:val="422"/>
          <w:tblHeader/>
          <w:jc w:val="center"/>
        </w:trPr>
        <w:tc>
          <w:tcPr>
            <w:tcW w:w="1504" w:type="dxa"/>
            <w:tcBorders>
              <w:bottom w:val="single" w:sz="4" w:space="0" w:color="auto"/>
            </w:tcBorders>
            <w:shd w:val="clear" w:color="auto" w:fill="44546A"/>
            <w:vAlign w:val="center"/>
          </w:tcPr>
          <w:p w14:paraId="52A8D7FD" w14:textId="77777777" w:rsidR="008E2B28" w:rsidRPr="008E2B28" w:rsidRDefault="008E2B28" w:rsidP="00E728F1">
            <w:pPr>
              <w:spacing w:line="276" w:lineRule="auto"/>
              <w:rPr>
                <w:rFonts w:cs="Calibri"/>
                <w:b/>
                <w:color w:val="FFFFFF"/>
                <w:sz w:val="24"/>
              </w:rPr>
            </w:pPr>
            <w:r w:rsidRPr="008E2B28">
              <w:rPr>
                <w:rFonts w:cs="Calibri"/>
                <w:b/>
                <w:color w:val="FFFFFF"/>
                <w:sz w:val="24"/>
              </w:rPr>
              <w:t>Dimension</w:t>
            </w:r>
          </w:p>
        </w:tc>
        <w:tc>
          <w:tcPr>
            <w:tcW w:w="1767" w:type="dxa"/>
            <w:tcBorders>
              <w:bottom w:val="single" w:sz="4" w:space="0" w:color="auto"/>
            </w:tcBorders>
            <w:shd w:val="clear" w:color="auto" w:fill="44546A"/>
            <w:vAlign w:val="center"/>
          </w:tcPr>
          <w:p w14:paraId="3272EB57" w14:textId="77777777" w:rsidR="008E2B28" w:rsidRPr="008E2B28" w:rsidRDefault="008E2B28" w:rsidP="00E728F1">
            <w:pPr>
              <w:spacing w:line="276" w:lineRule="auto"/>
              <w:rPr>
                <w:rFonts w:cs="Calibri"/>
                <w:b/>
                <w:color w:val="FFFFFF"/>
                <w:sz w:val="24"/>
              </w:rPr>
            </w:pPr>
            <w:r w:rsidRPr="008E2B28">
              <w:rPr>
                <w:rFonts w:cs="Calibri"/>
                <w:b/>
                <w:color w:val="FFFFFF"/>
                <w:sz w:val="24"/>
              </w:rPr>
              <w:t>Significance</w:t>
            </w:r>
          </w:p>
        </w:tc>
        <w:tc>
          <w:tcPr>
            <w:tcW w:w="6804" w:type="dxa"/>
            <w:tcBorders>
              <w:bottom w:val="single" w:sz="4" w:space="0" w:color="auto"/>
            </w:tcBorders>
            <w:shd w:val="clear" w:color="auto" w:fill="44546A"/>
            <w:vAlign w:val="center"/>
          </w:tcPr>
          <w:p w14:paraId="7DBB27B1" w14:textId="77777777" w:rsidR="008E2B28" w:rsidRPr="008E2B28" w:rsidRDefault="008E2B28" w:rsidP="00E728F1">
            <w:pPr>
              <w:spacing w:line="276" w:lineRule="auto"/>
              <w:rPr>
                <w:rFonts w:cs="Calibri"/>
                <w:b/>
                <w:color w:val="FFFFFF"/>
                <w:sz w:val="24"/>
              </w:rPr>
            </w:pPr>
            <w:r w:rsidRPr="008E2B28">
              <w:rPr>
                <w:rFonts w:cs="Calibri"/>
                <w:b/>
                <w:color w:val="FFFFFF"/>
                <w:sz w:val="24"/>
              </w:rPr>
              <w:t>Description</w:t>
            </w:r>
          </w:p>
        </w:tc>
      </w:tr>
      <w:tr w:rsidR="008E2B28" w:rsidRPr="007A155D" w14:paraId="5904059B" w14:textId="77777777" w:rsidTr="00D101A2">
        <w:trPr>
          <w:jc w:val="center"/>
        </w:trPr>
        <w:tc>
          <w:tcPr>
            <w:tcW w:w="1504" w:type="dxa"/>
            <w:tcBorders>
              <w:top w:val="single" w:sz="4" w:space="0" w:color="auto"/>
              <w:left w:val="single" w:sz="4" w:space="0" w:color="auto"/>
              <w:bottom w:val="single" w:sz="4" w:space="0" w:color="auto"/>
              <w:right w:val="single" w:sz="4" w:space="0" w:color="auto"/>
            </w:tcBorders>
            <w:shd w:val="clear" w:color="auto" w:fill="auto"/>
            <w:vAlign w:val="center"/>
          </w:tcPr>
          <w:p w14:paraId="52C6377D" w14:textId="77777777" w:rsidR="008E2B28" w:rsidRPr="008E2B28" w:rsidRDefault="008E2B28" w:rsidP="00E728F1">
            <w:pPr>
              <w:spacing w:before="0" w:line="276" w:lineRule="auto"/>
              <w:ind w:left="0" w:firstLine="0"/>
              <w:rPr>
                <w:rFonts w:asciiTheme="minorHAnsi" w:eastAsia="Times New Roman" w:hAnsiTheme="minorHAnsi" w:cs="Segoe UI"/>
                <w:b/>
                <w:kern w:val="28"/>
                <w:lang w:val="en-AU"/>
              </w:rPr>
            </w:pPr>
            <w:r w:rsidRPr="008E2B28">
              <w:rPr>
                <w:rFonts w:asciiTheme="minorHAnsi" w:eastAsia="Times New Roman" w:hAnsiTheme="minorHAnsi" w:cs="Segoe UI"/>
                <w:b/>
                <w:kern w:val="28"/>
                <w:lang w:val="en-AU"/>
              </w:rPr>
              <w:t>Completeness</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94B9F50" w14:textId="77777777" w:rsidR="008E2B28" w:rsidRPr="008E2B28" w:rsidRDefault="008E2B28" w:rsidP="00E728F1">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Is all data present and intact?</w:t>
            </w:r>
          </w:p>
        </w:tc>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14:paraId="052B7EEE" w14:textId="77777777" w:rsidR="008E2B28" w:rsidRPr="008E2B28" w:rsidRDefault="008E2B28" w:rsidP="00E728F1">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This check identifies the information which is missing in the data attributes</w:t>
            </w:r>
          </w:p>
          <w:p w14:paraId="70B13325" w14:textId="77777777" w:rsidR="008E2B28" w:rsidRPr="008E2B28" w:rsidRDefault="008E2B28" w:rsidP="00E728F1">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This check involves Identification of data fields with no content.</w:t>
            </w:r>
          </w:p>
        </w:tc>
      </w:tr>
      <w:tr w:rsidR="008E2B28" w:rsidRPr="008E2B28" w14:paraId="78639263" w14:textId="77777777" w:rsidTr="00D101A2">
        <w:trPr>
          <w:jc w:val="center"/>
        </w:trPr>
        <w:tc>
          <w:tcPr>
            <w:tcW w:w="1504" w:type="dxa"/>
            <w:tcBorders>
              <w:top w:val="single" w:sz="4" w:space="0" w:color="auto"/>
              <w:left w:val="single" w:sz="4" w:space="0" w:color="auto"/>
              <w:bottom w:val="single" w:sz="4" w:space="0" w:color="auto"/>
              <w:right w:val="single" w:sz="4" w:space="0" w:color="auto"/>
            </w:tcBorders>
            <w:shd w:val="clear" w:color="auto" w:fill="auto"/>
            <w:vAlign w:val="center"/>
          </w:tcPr>
          <w:p w14:paraId="0A57EC32" w14:textId="77777777" w:rsidR="008E2B28" w:rsidRPr="00651F28" w:rsidRDefault="008E2B28" w:rsidP="00E728F1">
            <w:pPr>
              <w:spacing w:before="0" w:line="276" w:lineRule="auto"/>
              <w:ind w:left="0" w:firstLine="0"/>
              <w:rPr>
                <w:rFonts w:asciiTheme="minorHAnsi" w:eastAsia="Times New Roman" w:hAnsiTheme="minorHAnsi" w:cs="Segoe UI"/>
                <w:b/>
                <w:kern w:val="28"/>
                <w:lang w:val="en-AU"/>
              </w:rPr>
            </w:pPr>
            <w:r w:rsidRPr="00651F28">
              <w:rPr>
                <w:rFonts w:asciiTheme="minorHAnsi" w:eastAsia="Times New Roman" w:hAnsiTheme="minorHAnsi" w:cs="Segoe UI"/>
                <w:b/>
                <w:kern w:val="28"/>
                <w:lang w:val="en-AU"/>
              </w:rPr>
              <w:t>Conformity</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6A0CE851" w14:textId="77777777" w:rsidR="008E2B28" w:rsidRPr="008E2B28" w:rsidRDefault="008E2B28" w:rsidP="00E728F1">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Does the data conform to the metadata values for each attribute?</w:t>
            </w:r>
          </w:p>
        </w:tc>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14:paraId="0C396770" w14:textId="77777777" w:rsidR="008E2B28" w:rsidRPr="008E2B28" w:rsidRDefault="008E2B28" w:rsidP="00E728F1">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This check verifies if the data conforms to the allowed metadata format or data type for specific attributes. This check involves:</w:t>
            </w:r>
          </w:p>
          <w:p w14:paraId="1141D868" w14:textId="77777777" w:rsidR="008E2B28" w:rsidRPr="008E2B28" w:rsidRDefault="008E2B28" w:rsidP="00E728F1">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Determining the conformity of the data type format (date, string, currency, number etc.)</w:t>
            </w:r>
          </w:p>
          <w:p w14:paraId="2617C169" w14:textId="77777777" w:rsidR="008E2B28" w:rsidRPr="008E2B28" w:rsidRDefault="008E2B28" w:rsidP="00E728F1">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Determining the conformity of the data pattern (e.g. email, phone, Identifiers etc.)</w:t>
            </w:r>
          </w:p>
        </w:tc>
      </w:tr>
      <w:tr w:rsidR="008E2B28" w:rsidRPr="007A155D" w14:paraId="670E3AC4" w14:textId="77777777" w:rsidTr="00D101A2">
        <w:trPr>
          <w:jc w:val="center"/>
        </w:trPr>
        <w:tc>
          <w:tcPr>
            <w:tcW w:w="1504" w:type="dxa"/>
            <w:tcBorders>
              <w:top w:val="single" w:sz="4" w:space="0" w:color="auto"/>
              <w:left w:val="single" w:sz="4" w:space="0" w:color="auto"/>
              <w:bottom w:val="single" w:sz="4" w:space="0" w:color="auto"/>
              <w:right w:val="single" w:sz="4" w:space="0" w:color="auto"/>
            </w:tcBorders>
            <w:shd w:val="clear" w:color="auto" w:fill="auto"/>
            <w:vAlign w:val="center"/>
          </w:tcPr>
          <w:p w14:paraId="1EF3D77A" w14:textId="77777777" w:rsidR="008E2B28" w:rsidRPr="008E2B28" w:rsidRDefault="008E2B28" w:rsidP="00E728F1">
            <w:pPr>
              <w:spacing w:line="276" w:lineRule="auto"/>
              <w:rPr>
                <w:rFonts w:cs="Calibri"/>
                <w:b/>
                <w:sz w:val="24"/>
              </w:rPr>
            </w:pPr>
            <w:r w:rsidRPr="008E2B28">
              <w:rPr>
                <w:rFonts w:cs="Calibri"/>
                <w:b/>
                <w:sz w:val="24"/>
              </w:rPr>
              <w:t>Accuracy</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0B9E3260" w14:textId="77777777" w:rsidR="008E2B28" w:rsidRPr="008E2B28" w:rsidRDefault="008E2B28" w:rsidP="00E728F1">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Is the data correct &amp; valid?</w:t>
            </w:r>
          </w:p>
        </w:tc>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14:paraId="4EFF3230" w14:textId="77777777" w:rsidR="008E2B28" w:rsidRPr="008E2B28" w:rsidRDefault="008E2B28" w:rsidP="00E728F1">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This check verifies if the information in the data attributes is accurate and maintains the referential integrity with other related attributes.</w:t>
            </w:r>
          </w:p>
          <w:p w14:paraId="2F3546D0" w14:textId="77777777" w:rsidR="008E2B28" w:rsidRPr="008E2B28" w:rsidRDefault="008E2B28" w:rsidP="00E728F1">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This check involves:</w:t>
            </w:r>
          </w:p>
          <w:p w14:paraId="29EA5834" w14:textId="77777777" w:rsidR="008E2B28" w:rsidRPr="008E2B28" w:rsidRDefault="008E2B28" w:rsidP="00E728F1">
            <w:pPr>
              <w:pStyle w:val="ListParagraph"/>
              <w:numPr>
                <w:ilvl w:val="0"/>
                <w:numId w:val="4"/>
              </w:numPr>
              <w:spacing w:before="0" w:line="276" w:lineRule="auto"/>
              <w:ind w:left="0" w:firstLine="0"/>
              <w:contextualSpacing w:val="0"/>
              <w:jc w:val="both"/>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Identification of suspect field values (e.g. containing special character, only one character etc.)</w:t>
            </w:r>
          </w:p>
          <w:p w14:paraId="1E46970A" w14:textId="77777777" w:rsidR="008E2B28" w:rsidRPr="008E2B28" w:rsidRDefault="008E2B28" w:rsidP="00E728F1">
            <w:pPr>
              <w:pStyle w:val="ListParagraph"/>
              <w:numPr>
                <w:ilvl w:val="0"/>
                <w:numId w:val="4"/>
              </w:numPr>
              <w:spacing w:before="0" w:line="276" w:lineRule="auto"/>
              <w:ind w:left="0" w:firstLine="0"/>
              <w:contextualSpacing w:val="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Ascertaining the data integrity within specific data attributes (Gender &amp; Salutation correlation, Resident Flag and Residence)</w:t>
            </w:r>
          </w:p>
          <w:p w14:paraId="151D0D70" w14:textId="77777777" w:rsidR="008E2B28" w:rsidRPr="008E2B28" w:rsidRDefault="008E2B28" w:rsidP="00E728F1">
            <w:pPr>
              <w:pStyle w:val="ListParagraph"/>
              <w:numPr>
                <w:ilvl w:val="0"/>
                <w:numId w:val="4"/>
              </w:numPr>
              <w:spacing w:before="0" w:line="276" w:lineRule="auto"/>
              <w:ind w:left="0" w:firstLine="0"/>
              <w:contextualSpacing w:val="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Ascertaining if junk data has been provided (e.g. XX people with same phone number/email address etc.)</w:t>
            </w:r>
          </w:p>
          <w:p w14:paraId="16993B03" w14:textId="77777777" w:rsidR="008E2B28" w:rsidRPr="008E2B28" w:rsidRDefault="008E2B28" w:rsidP="00E728F1">
            <w:pPr>
              <w:pStyle w:val="ListParagraph"/>
              <w:numPr>
                <w:ilvl w:val="0"/>
                <w:numId w:val="4"/>
              </w:numPr>
              <w:spacing w:before="0" w:line="276" w:lineRule="auto"/>
              <w:ind w:left="0" w:firstLine="0"/>
              <w:contextualSpacing w:val="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Determining the range of value for specific attributes (e.g. date, amount etc.)</w:t>
            </w:r>
          </w:p>
          <w:p w14:paraId="0F7993D8" w14:textId="77777777" w:rsidR="008E2B28" w:rsidRPr="008E2B28" w:rsidRDefault="008E2B28" w:rsidP="00E728F1">
            <w:pPr>
              <w:pStyle w:val="ListParagraph"/>
              <w:numPr>
                <w:ilvl w:val="0"/>
                <w:numId w:val="4"/>
              </w:numPr>
              <w:spacing w:before="0" w:line="276" w:lineRule="auto"/>
              <w:ind w:left="0" w:firstLine="0"/>
              <w:contextualSpacing w:val="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lastRenderedPageBreak/>
              <w:t>Date Interdependency Checks between related date attributes (e.g. between Issue Date and Expiry Date etc.)</w:t>
            </w:r>
          </w:p>
          <w:p w14:paraId="46299052" w14:textId="18C4F55F" w:rsidR="008E2B28" w:rsidRDefault="00E90341" w:rsidP="00E728F1">
            <w:pPr>
              <w:pStyle w:val="ListParagraph"/>
              <w:numPr>
                <w:ilvl w:val="0"/>
                <w:numId w:val="4"/>
              </w:numPr>
              <w:spacing w:before="0" w:line="276" w:lineRule="auto"/>
              <w:ind w:left="0" w:firstLine="0"/>
              <w:contextualSpacing w:val="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Analysing</w:t>
            </w:r>
            <w:r w:rsidR="008E2B28" w:rsidRPr="008E2B28">
              <w:rPr>
                <w:rFonts w:asciiTheme="minorHAnsi" w:eastAsia="Times New Roman" w:hAnsiTheme="minorHAnsi" w:cs="Segoe UI"/>
                <w:kern w:val="28"/>
                <w:lang w:val="en-AU"/>
              </w:rPr>
              <w:t xml:space="preserve"> the valid data values based on reference data set.</w:t>
            </w:r>
          </w:p>
          <w:p w14:paraId="4392853D" w14:textId="77777777" w:rsidR="00F51598" w:rsidRPr="008E2B28" w:rsidRDefault="00F51598" w:rsidP="00E728F1">
            <w:pPr>
              <w:pStyle w:val="ListParagraph"/>
              <w:numPr>
                <w:ilvl w:val="0"/>
                <w:numId w:val="4"/>
              </w:numPr>
              <w:spacing w:before="0" w:line="276" w:lineRule="auto"/>
              <w:ind w:left="0" w:firstLine="0"/>
              <w:contextualSpacing w:val="0"/>
              <w:rPr>
                <w:rFonts w:asciiTheme="minorHAnsi" w:eastAsia="Times New Roman" w:hAnsiTheme="minorHAnsi" w:cs="Segoe UI"/>
                <w:kern w:val="28"/>
                <w:lang w:val="en-AU"/>
              </w:rPr>
            </w:pPr>
            <w:r>
              <w:rPr>
                <w:rFonts w:asciiTheme="minorHAnsi" w:eastAsia="Times New Roman" w:hAnsiTheme="minorHAnsi" w:cs="Segoe UI"/>
                <w:kern w:val="28"/>
                <w:lang w:val="en-AU"/>
              </w:rPr>
              <w:t>Provision for international address and mobile number within EU.</w:t>
            </w:r>
          </w:p>
        </w:tc>
      </w:tr>
      <w:tr w:rsidR="008E2B28" w:rsidRPr="007A155D" w14:paraId="6728A837" w14:textId="77777777" w:rsidTr="00D101A2">
        <w:trPr>
          <w:jc w:val="center"/>
        </w:trPr>
        <w:tc>
          <w:tcPr>
            <w:tcW w:w="1504" w:type="dxa"/>
            <w:tcBorders>
              <w:top w:val="single" w:sz="4" w:space="0" w:color="auto"/>
              <w:left w:val="single" w:sz="4" w:space="0" w:color="auto"/>
              <w:bottom w:val="single" w:sz="4" w:space="0" w:color="auto"/>
              <w:right w:val="single" w:sz="4" w:space="0" w:color="auto"/>
            </w:tcBorders>
            <w:shd w:val="clear" w:color="auto" w:fill="auto"/>
            <w:vAlign w:val="center"/>
          </w:tcPr>
          <w:p w14:paraId="27F16797" w14:textId="77777777" w:rsidR="008E2B28" w:rsidRPr="008E2B28" w:rsidRDefault="008E2B28" w:rsidP="0000539A">
            <w:pPr>
              <w:spacing w:line="276" w:lineRule="auto"/>
              <w:jc w:val="center"/>
              <w:rPr>
                <w:rFonts w:cs="Calibri"/>
                <w:b/>
                <w:sz w:val="24"/>
              </w:rPr>
            </w:pPr>
            <w:r w:rsidRPr="008E2B28">
              <w:rPr>
                <w:rFonts w:cs="Calibri"/>
                <w:b/>
                <w:sz w:val="24"/>
              </w:rPr>
              <w:lastRenderedPageBreak/>
              <w:t>Uniqueness</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31FE564" w14:textId="77777777" w:rsidR="008E2B28" w:rsidRPr="008E2B28" w:rsidRDefault="008E2B28" w:rsidP="00E81A36">
            <w:pPr>
              <w:spacing w:before="0" w:line="276" w:lineRule="auto"/>
              <w:ind w:left="0" w:firstLine="0"/>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Is each record unique?</w:t>
            </w:r>
          </w:p>
        </w:tc>
        <w:tc>
          <w:tcPr>
            <w:tcW w:w="6804" w:type="dxa"/>
            <w:tcBorders>
              <w:top w:val="single" w:sz="4" w:space="0" w:color="auto"/>
              <w:left w:val="single" w:sz="4" w:space="0" w:color="auto"/>
              <w:bottom w:val="single" w:sz="4" w:space="0" w:color="auto"/>
              <w:right w:val="single" w:sz="4" w:space="0" w:color="auto"/>
            </w:tcBorders>
            <w:shd w:val="clear" w:color="auto" w:fill="auto"/>
            <w:vAlign w:val="center"/>
          </w:tcPr>
          <w:p w14:paraId="29B02FDB" w14:textId="77777777" w:rsidR="008E2B28" w:rsidRPr="008E2B28" w:rsidRDefault="008E2B28" w:rsidP="008E2B28">
            <w:pPr>
              <w:spacing w:before="0" w:line="276" w:lineRule="auto"/>
              <w:ind w:left="0" w:firstLine="0"/>
              <w:jc w:val="both"/>
              <w:rPr>
                <w:rFonts w:asciiTheme="minorHAnsi" w:eastAsia="Times New Roman" w:hAnsiTheme="minorHAnsi" w:cs="Segoe UI"/>
                <w:kern w:val="28"/>
                <w:lang w:val="en-AU"/>
              </w:rPr>
            </w:pPr>
            <w:r w:rsidRPr="008E2B28">
              <w:rPr>
                <w:rFonts w:asciiTheme="minorHAnsi" w:eastAsia="Times New Roman" w:hAnsiTheme="minorHAnsi" w:cs="Segoe UI"/>
                <w:kern w:val="28"/>
                <w:lang w:val="en-AU"/>
              </w:rPr>
              <w:t>This check identifies duplicate records based on business defined rules.</w:t>
            </w:r>
          </w:p>
        </w:tc>
      </w:tr>
    </w:tbl>
    <w:p w14:paraId="07AF967B" w14:textId="77777777" w:rsidR="00255D24" w:rsidRDefault="00255D24" w:rsidP="00752667">
      <w:pPr>
        <w:rPr>
          <w:lang w:val="en-AU"/>
        </w:rPr>
      </w:pPr>
    </w:p>
    <w:p w14:paraId="1DCA4702" w14:textId="77777777" w:rsidR="008E2B28" w:rsidRDefault="00D75E7D" w:rsidP="00D75E7D">
      <w:pPr>
        <w:pStyle w:val="Heading2"/>
        <w:rPr>
          <w:lang w:val="en-AU"/>
        </w:rPr>
      </w:pPr>
      <w:bookmarkStart w:id="6" w:name="_Toc4437806"/>
      <w:r>
        <w:rPr>
          <w:lang w:val="en-AU"/>
        </w:rPr>
        <w:t>Important terms</w:t>
      </w:r>
      <w:bookmarkEnd w:id="6"/>
    </w:p>
    <w:p w14:paraId="7412E952" w14:textId="77777777" w:rsidR="00D75E7D" w:rsidRDefault="00D75E7D" w:rsidP="00B84FE6">
      <w:pPr>
        <w:ind w:left="360" w:firstLine="0"/>
        <w:rPr>
          <w:lang w:val="en-AU"/>
        </w:rPr>
      </w:pPr>
      <w:r>
        <w:rPr>
          <w:lang w:val="en-AU"/>
        </w:rPr>
        <w:t xml:space="preserve">In order to ensure clear communication, we need to define the terms used in </w:t>
      </w:r>
      <w:r w:rsidR="001851A4">
        <w:rPr>
          <w:lang w:val="en-AU"/>
        </w:rPr>
        <w:t xml:space="preserve">Data </w:t>
      </w:r>
      <w:r>
        <w:rPr>
          <w:lang w:val="en-AU"/>
        </w:rPr>
        <w:t>Profiling.</w:t>
      </w:r>
      <w:r w:rsidR="001C0CAD">
        <w:rPr>
          <w:lang w:val="en-AU"/>
        </w:rPr>
        <w:t xml:space="preserve"> This section may contain apparent and well understood terms yet it is documented for the purpose of unambiguity.</w:t>
      </w:r>
    </w:p>
    <w:p w14:paraId="148DE794" w14:textId="77777777" w:rsidR="00D75E7D" w:rsidRDefault="00D75E7D" w:rsidP="00D75E7D">
      <w:pPr>
        <w:pStyle w:val="Heading3"/>
        <w:rPr>
          <w:lang w:val="en-AU"/>
        </w:rPr>
      </w:pPr>
      <w:bookmarkStart w:id="7" w:name="_Toc4437807"/>
      <w:r>
        <w:rPr>
          <w:lang w:val="en-AU"/>
        </w:rPr>
        <w:t>Data Entity –</w:t>
      </w:r>
      <w:bookmarkEnd w:id="7"/>
      <w:r>
        <w:rPr>
          <w:lang w:val="en-AU"/>
        </w:rPr>
        <w:t xml:space="preserve"> </w:t>
      </w:r>
    </w:p>
    <w:p w14:paraId="22F9C4C0" w14:textId="7594CBAF" w:rsidR="00B84FE6" w:rsidRDefault="00D75E7D" w:rsidP="00D75E7D">
      <w:pPr>
        <w:ind w:left="360" w:firstLine="0"/>
        <w:rPr>
          <w:lang w:val="en-AU"/>
        </w:rPr>
      </w:pPr>
      <w:r>
        <w:rPr>
          <w:lang w:val="en-AU"/>
        </w:rPr>
        <w:t xml:space="preserve">Data Entity groups the data elements for a high level function. A functional approach to grouping helps us to assign responsibility and accountability of the data quality. Since France has mainly data for Private banking and </w:t>
      </w:r>
      <w:r w:rsidR="00A25CDC">
        <w:rPr>
          <w:lang w:val="en-AU"/>
        </w:rPr>
        <w:t>corporate</w:t>
      </w:r>
      <w:r>
        <w:rPr>
          <w:lang w:val="en-AU"/>
        </w:rPr>
        <w:t xml:space="preserve"> customers, data profiling can be presented with the further breakdown for each of the entities.</w:t>
      </w:r>
      <w:r w:rsidRPr="00D75E7D">
        <w:rPr>
          <w:lang w:val="en-AU"/>
        </w:rPr>
        <w:t xml:space="preserve"> </w:t>
      </w:r>
    </w:p>
    <w:p w14:paraId="62FDC520" w14:textId="77777777" w:rsidR="00D75E7D" w:rsidRPr="00D75E7D" w:rsidRDefault="00D75E7D" w:rsidP="00D75E7D">
      <w:pPr>
        <w:ind w:left="360" w:firstLine="0"/>
        <w:rPr>
          <w:lang w:val="en-AU"/>
        </w:rPr>
      </w:pPr>
      <w:r w:rsidRPr="00D75E7D">
        <w:rPr>
          <w:lang w:val="en-AU"/>
        </w:rPr>
        <w:t xml:space="preserve">Following are the Data Entities identified for Data profiling – </w:t>
      </w:r>
    </w:p>
    <w:p w14:paraId="3C80527D" w14:textId="77777777" w:rsidR="00D75E7D" w:rsidRDefault="00D75E7D" w:rsidP="0083287E">
      <w:pPr>
        <w:numPr>
          <w:ilvl w:val="1"/>
          <w:numId w:val="5"/>
        </w:numPr>
        <w:rPr>
          <w:lang w:val="en-AU"/>
        </w:rPr>
      </w:pPr>
      <w:r>
        <w:rPr>
          <w:lang w:val="en-AU"/>
        </w:rPr>
        <w:t>Customer</w:t>
      </w:r>
    </w:p>
    <w:p w14:paraId="21E95489" w14:textId="77777777" w:rsidR="00B84FE6" w:rsidRDefault="00B84FE6" w:rsidP="0083287E">
      <w:pPr>
        <w:numPr>
          <w:ilvl w:val="1"/>
          <w:numId w:val="5"/>
        </w:numPr>
        <w:rPr>
          <w:lang w:val="en-AU"/>
        </w:rPr>
      </w:pPr>
      <w:r>
        <w:rPr>
          <w:lang w:val="en-AU"/>
        </w:rPr>
        <w:t>Current Accounts and Savings Account (CASA)</w:t>
      </w:r>
      <w:r w:rsidR="0088771D">
        <w:rPr>
          <w:lang w:val="en-AU"/>
        </w:rPr>
        <w:t xml:space="preserve"> – Will be referred as CASA and will be part of liability track.</w:t>
      </w:r>
    </w:p>
    <w:p w14:paraId="0F5CDE6B" w14:textId="77777777" w:rsidR="00B84FE6" w:rsidRDefault="00B84FE6" w:rsidP="0083287E">
      <w:pPr>
        <w:numPr>
          <w:ilvl w:val="1"/>
          <w:numId w:val="5"/>
        </w:numPr>
        <w:rPr>
          <w:lang w:val="en-AU"/>
        </w:rPr>
      </w:pPr>
      <w:r>
        <w:rPr>
          <w:lang w:val="en-AU"/>
        </w:rPr>
        <w:t>Deposits</w:t>
      </w:r>
      <w:r w:rsidR="0088771D">
        <w:rPr>
          <w:lang w:val="en-AU"/>
        </w:rPr>
        <w:t xml:space="preserve"> – Will be part of the liability track</w:t>
      </w:r>
    </w:p>
    <w:p w14:paraId="78CD6FC1" w14:textId="77777777" w:rsidR="00B84FE6" w:rsidRDefault="00C8078A" w:rsidP="0083287E">
      <w:pPr>
        <w:numPr>
          <w:ilvl w:val="1"/>
          <w:numId w:val="5"/>
        </w:numPr>
        <w:rPr>
          <w:lang w:val="en-AU"/>
        </w:rPr>
      </w:pPr>
      <w:r>
        <w:rPr>
          <w:lang w:val="en-AU"/>
        </w:rPr>
        <w:t>Loans</w:t>
      </w:r>
      <w:r w:rsidR="0088771D">
        <w:rPr>
          <w:lang w:val="en-AU"/>
        </w:rPr>
        <w:t xml:space="preserve"> – Will be part of the asset track</w:t>
      </w:r>
    </w:p>
    <w:p w14:paraId="7C454ADA" w14:textId="77777777" w:rsidR="00C8078A" w:rsidRDefault="00C8078A" w:rsidP="0083287E">
      <w:pPr>
        <w:numPr>
          <w:ilvl w:val="1"/>
          <w:numId w:val="5"/>
        </w:numPr>
        <w:rPr>
          <w:lang w:val="en-AU"/>
        </w:rPr>
      </w:pPr>
      <w:r>
        <w:rPr>
          <w:lang w:val="en-AU"/>
        </w:rPr>
        <w:t>Trade Finance</w:t>
      </w:r>
    </w:p>
    <w:p w14:paraId="09558443" w14:textId="77777777" w:rsidR="00C8078A" w:rsidRDefault="00C8078A" w:rsidP="0083287E">
      <w:pPr>
        <w:numPr>
          <w:ilvl w:val="1"/>
          <w:numId w:val="5"/>
        </w:numPr>
        <w:rPr>
          <w:lang w:val="en-AU"/>
        </w:rPr>
      </w:pPr>
      <w:r>
        <w:rPr>
          <w:lang w:val="en-AU"/>
        </w:rPr>
        <w:t>Global Markets</w:t>
      </w:r>
    </w:p>
    <w:p w14:paraId="647B0A69" w14:textId="5F4B4731" w:rsidR="00A25CDC" w:rsidRPr="002A4753" w:rsidRDefault="00A25CDC" w:rsidP="002A4753">
      <w:pPr>
        <w:numPr>
          <w:ilvl w:val="1"/>
          <w:numId w:val="5"/>
        </w:numPr>
        <w:rPr>
          <w:lang w:val="en-AU"/>
        </w:rPr>
      </w:pPr>
      <w:r w:rsidRPr="002A4753">
        <w:rPr>
          <w:lang w:val="en-AU"/>
        </w:rPr>
        <w:t>Finance</w:t>
      </w:r>
    </w:p>
    <w:p w14:paraId="5C9FB937" w14:textId="77777777" w:rsidR="00C8078A" w:rsidRDefault="001C0CAD" w:rsidP="001C0CAD">
      <w:pPr>
        <w:pStyle w:val="Heading3"/>
        <w:rPr>
          <w:lang w:val="en-AU"/>
        </w:rPr>
      </w:pPr>
      <w:bookmarkStart w:id="8" w:name="_Toc4437808"/>
      <w:r>
        <w:rPr>
          <w:lang w:val="en-AU"/>
        </w:rPr>
        <w:t>Data Attributes</w:t>
      </w:r>
      <w:bookmarkEnd w:id="8"/>
    </w:p>
    <w:p w14:paraId="76916757" w14:textId="22A27FAA" w:rsidR="001C0CAD" w:rsidRDefault="001C0CAD" w:rsidP="0088771D">
      <w:pPr>
        <w:ind w:left="360" w:firstLine="0"/>
        <w:rPr>
          <w:lang w:val="en-AU"/>
        </w:rPr>
      </w:pPr>
      <w:r w:rsidRPr="0088771D">
        <w:rPr>
          <w:lang w:val="en-AU"/>
        </w:rPr>
        <w:t>Data attributes are the elements of a data entity. For e.g. Customer First Na</w:t>
      </w:r>
      <w:r w:rsidR="0088771D">
        <w:rPr>
          <w:lang w:val="en-AU"/>
        </w:rPr>
        <w:t>me is a data attribute of Custo</w:t>
      </w:r>
      <w:r w:rsidRPr="0088771D">
        <w:rPr>
          <w:lang w:val="en-AU"/>
        </w:rPr>
        <w:t>mer Entity</w:t>
      </w:r>
      <w:r w:rsidR="0088771D">
        <w:rPr>
          <w:lang w:val="en-AU"/>
        </w:rPr>
        <w:t xml:space="preserve">. Loan </w:t>
      </w:r>
      <w:r w:rsidR="00F0140E">
        <w:rPr>
          <w:lang w:val="en-AU"/>
        </w:rPr>
        <w:t xml:space="preserve">opening date is a data attribute of Loan entity. Data attributes also defines the significance of the data element for the overall data quality. For e.g. Date of birth is a significant data attribute of a customer and if it is missing it leads to a higher severity observation as compared </w:t>
      </w:r>
      <w:r w:rsidR="00F0140E">
        <w:rPr>
          <w:lang w:val="en-AU"/>
        </w:rPr>
        <w:lastRenderedPageBreak/>
        <w:t>to a lesser significant data element like date of graduation of the customer.</w:t>
      </w:r>
      <w:r w:rsidR="00C817EC">
        <w:rPr>
          <w:lang w:val="en-AU"/>
        </w:rPr>
        <w:t xml:space="preserve"> Data attributes attach</w:t>
      </w:r>
      <w:r w:rsidR="005371D3">
        <w:rPr>
          <w:lang w:val="en-AU"/>
        </w:rPr>
        <w:t xml:space="preserve">ed in the current document is </w:t>
      </w:r>
      <w:r w:rsidR="00C817EC">
        <w:rPr>
          <w:lang w:val="en-AU"/>
        </w:rPr>
        <w:t>base</w:t>
      </w:r>
      <w:r w:rsidR="005371D3">
        <w:rPr>
          <w:lang w:val="en-AU"/>
        </w:rPr>
        <w:t xml:space="preserve"> set of attributes</w:t>
      </w:r>
      <w:r w:rsidR="008624E4">
        <w:rPr>
          <w:lang w:val="en-AU"/>
        </w:rPr>
        <w:t>. F</w:t>
      </w:r>
      <w:r w:rsidR="00C817EC">
        <w:rPr>
          <w:lang w:val="en-AU"/>
        </w:rPr>
        <w:t>rom completion perspective</w:t>
      </w:r>
      <w:r w:rsidR="008624E4">
        <w:rPr>
          <w:lang w:val="en-AU"/>
        </w:rPr>
        <w:t>, all business validation reports and r</w:t>
      </w:r>
      <w:r w:rsidR="00C817EC">
        <w:rPr>
          <w:lang w:val="en-AU"/>
        </w:rPr>
        <w:t>egulatory reports data elements will cross checked</w:t>
      </w:r>
      <w:r w:rsidR="000E51E3">
        <w:rPr>
          <w:lang w:val="en-AU"/>
        </w:rPr>
        <w:t xml:space="preserve"> during execution</w:t>
      </w:r>
      <w:r w:rsidR="00C817EC">
        <w:rPr>
          <w:lang w:val="en-AU"/>
        </w:rPr>
        <w:t>.</w:t>
      </w:r>
    </w:p>
    <w:p w14:paraId="762CA3C1" w14:textId="77777777" w:rsidR="00255D24" w:rsidRDefault="00255D24" w:rsidP="0088771D">
      <w:pPr>
        <w:ind w:left="360" w:firstLine="0"/>
        <w:rPr>
          <w:lang w:val="en-AU"/>
        </w:rPr>
      </w:pPr>
    </w:p>
    <w:p w14:paraId="4336782E" w14:textId="77777777" w:rsidR="00651F28" w:rsidRDefault="00651F28" w:rsidP="00651F28">
      <w:pPr>
        <w:pStyle w:val="Heading3"/>
        <w:rPr>
          <w:lang w:val="en-AU"/>
        </w:rPr>
      </w:pPr>
      <w:bookmarkStart w:id="9" w:name="_Toc4437809"/>
      <w:r>
        <w:rPr>
          <w:lang w:val="en-AU"/>
        </w:rPr>
        <w:t>Observation</w:t>
      </w:r>
      <w:bookmarkEnd w:id="9"/>
    </w:p>
    <w:p w14:paraId="1BAD550E" w14:textId="77777777" w:rsidR="00F0140E" w:rsidRDefault="001E12E6" w:rsidP="0088771D">
      <w:pPr>
        <w:ind w:left="360" w:firstLine="0"/>
        <w:rPr>
          <w:lang w:val="en-AU"/>
        </w:rPr>
      </w:pPr>
      <w:r>
        <w:rPr>
          <w:lang w:val="en-AU"/>
        </w:rPr>
        <w:t xml:space="preserve">Deviation identified for any of the </w:t>
      </w:r>
      <w:r w:rsidR="00540844">
        <w:rPr>
          <w:lang w:val="en-AU"/>
        </w:rPr>
        <w:t>dimensions (</w:t>
      </w:r>
      <w:r>
        <w:rPr>
          <w:lang w:val="en-AU"/>
        </w:rPr>
        <w:t>Completeness, Conformity, Accuracy and Uniqueness) for any data attribute will be recorded as an observation in Jira. This observation will then be marked with severity based on the impact on data migration and BAU.</w:t>
      </w:r>
    </w:p>
    <w:p w14:paraId="0E4C2DE1" w14:textId="77777777" w:rsidR="00255D24" w:rsidRDefault="00255D24" w:rsidP="0088771D">
      <w:pPr>
        <w:ind w:left="360" w:firstLine="0"/>
        <w:rPr>
          <w:lang w:val="en-AU"/>
        </w:rPr>
      </w:pPr>
    </w:p>
    <w:p w14:paraId="63A4B37B" w14:textId="77777777" w:rsidR="0038683F" w:rsidRDefault="0038683F" w:rsidP="0038683F">
      <w:pPr>
        <w:pStyle w:val="Heading3"/>
        <w:rPr>
          <w:lang w:val="en-AU"/>
        </w:rPr>
      </w:pPr>
      <w:bookmarkStart w:id="10" w:name="_Toc4437810"/>
      <w:r>
        <w:rPr>
          <w:lang w:val="en-AU"/>
        </w:rPr>
        <w:t>Data Profiling Environment</w:t>
      </w:r>
      <w:bookmarkEnd w:id="10"/>
    </w:p>
    <w:p w14:paraId="408654C5" w14:textId="3BB25627" w:rsidR="0038683F" w:rsidRPr="0038683F" w:rsidRDefault="0038683F" w:rsidP="0038683F">
      <w:pPr>
        <w:ind w:left="360" w:firstLine="0"/>
        <w:rPr>
          <w:lang w:val="en-AU"/>
        </w:rPr>
      </w:pPr>
      <w:r>
        <w:rPr>
          <w:lang w:val="en-AU"/>
        </w:rPr>
        <w:t xml:space="preserve">Data </w:t>
      </w:r>
      <w:r w:rsidR="00FB78C8">
        <w:rPr>
          <w:lang w:val="en-AU"/>
        </w:rPr>
        <w:t>profiling</w:t>
      </w:r>
      <w:r>
        <w:rPr>
          <w:lang w:val="en-AU"/>
        </w:rPr>
        <w:t xml:space="preserve"> environment consists of </w:t>
      </w:r>
      <w:proofErr w:type="spellStart"/>
      <w:r>
        <w:rPr>
          <w:lang w:val="en-AU"/>
        </w:rPr>
        <w:t>vBank</w:t>
      </w:r>
      <w:proofErr w:type="spellEnd"/>
      <w:r>
        <w:rPr>
          <w:lang w:val="en-AU"/>
        </w:rPr>
        <w:t xml:space="preserve"> </w:t>
      </w:r>
      <w:r w:rsidR="0040761F">
        <w:rPr>
          <w:lang w:val="en-AU"/>
        </w:rPr>
        <w:t>database and SQL query access to run scripts to retrieve profiling data.</w:t>
      </w:r>
      <w:r w:rsidR="00174461">
        <w:rPr>
          <w:lang w:val="en-AU"/>
        </w:rPr>
        <w:t xml:space="preserve"> The database must be secured based on FAB security policies.</w:t>
      </w:r>
    </w:p>
    <w:p w14:paraId="7C6ED04C" w14:textId="77777777" w:rsidR="00E62939" w:rsidRDefault="00E62939">
      <w:pPr>
        <w:rPr>
          <w:lang w:val="en-AU"/>
        </w:rPr>
      </w:pPr>
      <w:r>
        <w:rPr>
          <w:lang w:val="en-AU"/>
        </w:rPr>
        <w:br w:type="page"/>
      </w:r>
    </w:p>
    <w:p w14:paraId="4239DF6E" w14:textId="77777777" w:rsidR="00F0140E" w:rsidRDefault="00F0140E" w:rsidP="0088771D">
      <w:pPr>
        <w:ind w:left="360" w:firstLine="0"/>
        <w:rPr>
          <w:lang w:val="en-AU"/>
        </w:rPr>
      </w:pPr>
    </w:p>
    <w:p w14:paraId="413D677C" w14:textId="139FEEDA" w:rsidR="00F0140E" w:rsidRDefault="00540844" w:rsidP="00540844">
      <w:pPr>
        <w:pStyle w:val="Heading2"/>
        <w:rPr>
          <w:lang w:val="en-AU"/>
        </w:rPr>
      </w:pPr>
      <w:bookmarkStart w:id="11" w:name="_Toc4437811"/>
      <w:r>
        <w:rPr>
          <w:lang w:val="en-AU"/>
        </w:rPr>
        <w:t>Data Profiling Process</w:t>
      </w:r>
      <w:r w:rsidR="007A73B8">
        <w:rPr>
          <w:lang w:val="en-AU"/>
        </w:rPr>
        <w:t xml:space="preserve"> </w:t>
      </w:r>
      <w:r w:rsidR="002A4753">
        <w:rPr>
          <w:lang w:val="en-AU"/>
        </w:rPr>
        <w:t>Flow:</w:t>
      </w:r>
      <w:bookmarkEnd w:id="11"/>
    </w:p>
    <w:p w14:paraId="6BB7E8CB" w14:textId="119A9425" w:rsidR="00540844" w:rsidRDefault="0038683F" w:rsidP="00E62939">
      <w:pPr>
        <w:ind w:left="360" w:firstLine="0"/>
        <w:rPr>
          <w:lang w:val="en-AU"/>
        </w:rPr>
      </w:pPr>
      <w:r>
        <w:rPr>
          <w:lang w:val="en-AU"/>
        </w:rPr>
        <w:t xml:space="preserve">Once the data profiling environment </w:t>
      </w:r>
      <w:r w:rsidR="00297D0A">
        <w:rPr>
          <w:lang w:val="en-AU"/>
        </w:rPr>
        <w:t>is ready, the data profiling process is kicked off.</w:t>
      </w:r>
      <w:r>
        <w:rPr>
          <w:lang w:val="en-AU"/>
        </w:rPr>
        <w:t xml:space="preserve"> </w:t>
      </w:r>
      <w:r w:rsidR="00E62939">
        <w:rPr>
          <w:lang w:val="en-AU"/>
        </w:rPr>
        <w:t xml:space="preserve">This process will run </w:t>
      </w:r>
      <w:r w:rsidR="007A73B8">
        <w:rPr>
          <w:lang w:val="en-AU"/>
        </w:rPr>
        <w:t xml:space="preserve">prior to </w:t>
      </w:r>
      <w:r w:rsidR="00E62939">
        <w:rPr>
          <w:lang w:val="en-AU"/>
        </w:rPr>
        <w:t xml:space="preserve">every </w:t>
      </w:r>
      <w:r w:rsidR="002A4753">
        <w:rPr>
          <w:lang w:val="en-AU"/>
        </w:rPr>
        <w:t>migration execution</w:t>
      </w:r>
      <w:r w:rsidR="00E62939">
        <w:rPr>
          <w:lang w:val="en-AU"/>
        </w:rPr>
        <w:t>.</w:t>
      </w:r>
    </w:p>
    <w:p w14:paraId="096AB168" w14:textId="186EDCFD" w:rsidR="00540844" w:rsidRDefault="00540844" w:rsidP="00540844">
      <w:pPr>
        <w:rPr>
          <w:lang w:val="en-AU"/>
        </w:rPr>
      </w:pPr>
    </w:p>
    <w:p w14:paraId="5D24876B" w14:textId="79D8F653" w:rsidR="00540844" w:rsidRPr="00540844" w:rsidRDefault="00E47F10" w:rsidP="00540844">
      <w:pPr>
        <w:rPr>
          <w:lang w:val="en-AU"/>
        </w:rPr>
      </w:pPr>
      <w:r>
        <w:rPr>
          <w:noProof/>
        </w:rPr>
        <w:object w:dxaOrig="11415" w:dyaOrig="6045" w14:anchorId="199E3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7pt;height:247pt;mso-width-percent:0;mso-height-percent:0;mso-width-percent:0;mso-height-percent:0" o:ole="">
            <v:imagedata r:id="rId8" o:title=""/>
          </v:shape>
          <o:OLEObject Type="Embed" ProgID="Visio.Drawing.15" ShapeID="_x0000_i1027" DrawAspect="Content" ObjectID="_1647777020" r:id="rId9"/>
        </w:object>
      </w:r>
    </w:p>
    <w:p w14:paraId="5C80F585" w14:textId="77777777" w:rsidR="00E62939" w:rsidRDefault="00E62939" w:rsidP="006461F1">
      <w:pPr>
        <w:ind w:left="0" w:firstLine="0"/>
      </w:pPr>
    </w:p>
    <w:p w14:paraId="5A57C8A1" w14:textId="58F0D383" w:rsidR="003B7506" w:rsidRDefault="003B7506">
      <w:r>
        <w:br w:type="page"/>
      </w:r>
    </w:p>
    <w:p w14:paraId="29EF2B7F" w14:textId="77777777" w:rsidR="00174461" w:rsidRDefault="00174461" w:rsidP="00E31CA2"/>
    <w:p w14:paraId="74B8B61B" w14:textId="77777777" w:rsidR="00705903" w:rsidRDefault="00705903" w:rsidP="00990EDA">
      <w:pPr>
        <w:pStyle w:val="Heading2"/>
      </w:pPr>
      <w:bookmarkStart w:id="12" w:name="_Toc4437812"/>
      <w:r>
        <w:t>Responsibilities</w:t>
      </w:r>
      <w:bookmarkEnd w:id="12"/>
    </w:p>
    <w:p w14:paraId="6D2F200B" w14:textId="77777777" w:rsidR="00174461" w:rsidRDefault="00705903" w:rsidP="00705903">
      <w:r>
        <w:t xml:space="preserve">Following </w:t>
      </w:r>
      <w:r w:rsidR="00174461">
        <w:t xml:space="preserve">is the responsibility Matrix – </w:t>
      </w:r>
    </w:p>
    <w:p w14:paraId="7AC2B266" w14:textId="77777777" w:rsidR="00255D24" w:rsidRDefault="00255D24" w:rsidP="00705903"/>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8"/>
        <w:gridCol w:w="2675"/>
        <w:gridCol w:w="2487"/>
      </w:tblGrid>
      <w:tr w:rsidR="00A34CF1" w14:paraId="4AEBF684" w14:textId="77777777" w:rsidTr="00A34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8" w:type="dxa"/>
          </w:tcPr>
          <w:p w14:paraId="43ED381D" w14:textId="77777777" w:rsidR="00A34CF1" w:rsidRDefault="00A34CF1" w:rsidP="00174461">
            <w:pPr>
              <w:spacing w:before="40"/>
              <w:ind w:left="0" w:firstLine="0"/>
              <w:jc w:val="center"/>
            </w:pPr>
            <w:r>
              <w:t>Activity</w:t>
            </w:r>
          </w:p>
        </w:tc>
        <w:tc>
          <w:tcPr>
            <w:tcW w:w="2675" w:type="dxa"/>
          </w:tcPr>
          <w:p w14:paraId="7E8E7C95" w14:textId="77777777" w:rsidR="00A34CF1" w:rsidRDefault="00A34CF1" w:rsidP="00174461">
            <w:pPr>
              <w:spacing w:before="40"/>
              <w:ind w:left="0" w:firstLine="0"/>
              <w:jc w:val="center"/>
              <w:cnfStyle w:val="100000000000" w:firstRow="1" w:lastRow="0" w:firstColumn="0" w:lastColumn="0" w:oddVBand="0" w:evenVBand="0" w:oddHBand="0" w:evenHBand="0" w:firstRowFirstColumn="0" w:firstRowLastColumn="0" w:lastRowFirstColumn="0" w:lastRowLastColumn="0"/>
            </w:pPr>
            <w:r>
              <w:t>Responsibility</w:t>
            </w:r>
          </w:p>
        </w:tc>
        <w:tc>
          <w:tcPr>
            <w:tcW w:w="2487" w:type="dxa"/>
          </w:tcPr>
          <w:p w14:paraId="3B4E6E58" w14:textId="77777777" w:rsidR="00A34CF1" w:rsidRDefault="00A34CF1" w:rsidP="00174461">
            <w:pPr>
              <w:spacing w:before="40"/>
              <w:ind w:left="0" w:firstLine="0"/>
              <w:jc w:val="center"/>
              <w:cnfStyle w:val="100000000000" w:firstRow="1" w:lastRow="0" w:firstColumn="0" w:lastColumn="0" w:oddVBand="0" w:evenVBand="0" w:oddHBand="0" w:evenHBand="0" w:firstRowFirstColumn="0" w:firstRowLastColumn="0" w:lastRowFirstColumn="0" w:lastRowLastColumn="0"/>
            </w:pPr>
            <w:r>
              <w:t>Location</w:t>
            </w:r>
          </w:p>
        </w:tc>
      </w:tr>
      <w:tr w:rsidR="00A34CF1" w14:paraId="52641DF0" w14:textId="77777777" w:rsidTr="00A3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8" w:type="dxa"/>
          </w:tcPr>
          <w:p w14:paraId="595D09E8" w14:textId="77777777" w:rsidR="00A34CF1" w:rsidRPr="00174461" w:rsidRDefault="00A34CF1" w:rsidP="00174461">
            <w:pPr>
              <w:spacing w:before="0"/>
              <w:ind w:left="0" w:firstLine="0"/>
              <w:rPr>
                <w:b w:val="0"/>
              </w:rPr>
            </w:pPr>
            <w:r>
              <w:rPr>
                <w:b w:val="0"/>
              </w:rPr>
              <w:t>Setup Data Profiling Environment</w:t>
            </w:r>
          </w:p>
        </w:tc>
        <w:tc>
          <w:tcPr>
            <w:tcW w:w="2675" w:type="dxa"/>
          </w:tcPr>
          <w:p w14:paraId="6151EEF5" w14:textId="13A74D7D" w:rsidR="00A34CF1" w:rsidRDefault="00161937" w:rsidP="00174461">
            <w:pPr>
              <w:spacing w:before="0"/>
              <w:ind w:left="0" w:firstLine="0"/>
              <w:cnfStyle w:val="000000100000" w:firstRow="0" w:lastRow="0" w:firstColumn="0" w:lastColumn="0" w:oddVBand="0" w:evenVBand="0" w:oddHBand="1" w:evenHBand="0" w:firstRowFirstColumn="0" w:firstRowLastColumn="0" w:lastRowFirstColumn="0" w:lastRowLastColumn="0"/>
            </w:pPr>
            <w:r>
              <w:t>Group IT</w:t>
            </w:r>
          </w:p>
        </w:tc>
        <w:tc>
          <w:tcPr>
            <w:tcW w:w="2487" w:type="dxa"/>
          </w:tcPr>
          <w:p w14:paraId="1F491981" w14:textId="77777777" w:rsidR="00A34CF1" w:rsidRDefault="00A34CF1" w:rsidP="00174461">
            <w:pPr>
              <w:spacing w:before="0"/>
              <w:ind w:left="0" w:firstLine="0"/>
              <w:cnfStyle w:val="000000100000" w:firstRow="0" w:lastRow="0" w:firstColumn="0" w:lastColumn="0" w:oddVBand="0" w:evenVBand="0" w:oddHBand="1" w:evenHBand="0" w:firstRowFirstColumn="0" w:firstRowLastColumn="0" w:lastRowFirstColumn="0" w:lastRowLastColumn="0"/>
            </w:pPr>
            <w:r>
              <w:t>France</w:t>
            </w:r>
          </w:p>
        </w:tc>
      </w:tr>
      <w:tr w:rsidR="00A34CF1" w14:paraId="5F44FEAD" w14:textId="77777777" w:rsidTr="00A34CF1">
        <w:tc>
          <w:tcPr>
            <w:cnfStyle w:val="001000000000" w:firstRow="0" w:lastRow="0" w:firstColumn="1" w:lastColumn="0" w:oddVBand="0" w:evenVBand="0" w:oddHBand="0" w:evenHBand="0" w:firstRowFirstColumn="0" w:firstRowLastColumn="0" w:lastRowFirstColumn="0" w:lastRowLastColumn="0"/>
            <w:tcW w:w="4188" w:type="dxa"/>
          </w:tcPr>
          <w:p w14:paraId="65DD633E" w14:textId="77777777" w:rsidR="00A34CF1" w:rsidRDefault="00A34CF1" w:rsidP="00174461">
            <w:pPr>
              <w:spacing w:before="0"/>
              <w:ind w:left="0" w:firstLine="0"/>
              <w:rPr>
                <w:b w:val="0"/>
              </w:rPr>
            </w:pPr>
            <w:r>
              <w:rPr>
                <w:b w:val="0"/>
              </w:rPr>
              <w:t xml:space="preserve">Restore </w:t>
            </w:r>
            <w:proofErr w:type="spellStart"/>
            <w:r>
              <w:rPr>
                <w:b w:val="0"/>
              </w:rPr>
              <w:t>vBank</w:t>
            </w:r>
            <w:proofErr w:type="spellEnd"/>
            <w:r>
              <w:rPr>
                <w:b w:val="0"/>
              </w:rPr>
              <w:t xml:space="preserve"> Production Database</w:t>
            </w:r>
          </w:p>
        </w:tc>
        <w:tc>
          <w:tcPr>
            <w:tcW w:w="2675" w:type="dxa"/>
          </w:tcPr>
          <w:p w14:paraId="7935204E" w14:textId="14546E1C" w:rsidR="00A34CF1" w:rsidRDefault="00161937" w:rsidP="00174461">
            <w:pPr>
              <w:spacing w:before="0"/>
              <w:ind w:left="0" w:firstLine="0"/>
              <w:cnfStyle w:val="000000000000" w:firstRow="0" w:lastRow="0" w:firstColumn="0" w:lastColumn="0" w:oddVBand="0" w:evenVBand="0" w:oddHBand="0" w:evenHBand="0" w:firstRowFirstColumn="0" w:firstRowLastColumn="0" w:lastRowFirstColumn="0" w:lastRowLastColumn="0"/>
            </w:pPr>
            <w:r>
              <w:t>Group IT</w:t>
            </w:r>
          </w:p>
        </w:tc>
        <w:tc>
          <w:tcPr>
            <w:tcW w:w="2487" w:type="dxa"/>
          </w:tcPr>
          <w:p w14:paraId="062547ED" w14:textId="77777777" w:rsidR="00A34CF1" w:rsidRDefault="00A34CF1" w:rsidP="00174461">
            <w:pPr>
              <w:spacing w:before="0"/>
              <w:ind w:left="0" w:firstLine="0"/>
              <w:cnfStyle w:val="000000000000" w:firstRow="0" w:lastRow="0" w:firstColumn="0" w:lastColumn="0" w:oddVBand="0" w:evenVBand="0" w:oddHBand="0" w:evenHBand="0" w:firstRowFirstColumn="0" w:firstRowLastColumn="0" w:lastRowFirstColumn="0" w:lastRowLastColumn="0"/>
            </w:pPr>
            <w:r>
              <w:t>France</w:t>
            </w:r>
          </w:p>
        </w:tc>
      </w:tr>
      <w:tr w:rsidR="00A34CF1" w14:paraId="36EBAE78" w14:textId="77777777" w:rsidTr="00A3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8" w:type="dxa"/>
          </w:tcPr>
          <w:p w14:paraId="74EB19CC" w14:textId="77777777" w:rsidR="00A34CF1" w:rsidRDefault="00A34CF1" w:rsidP="00174461">
            <w:pPr>
              <w:spacing w:before="0"/>
              <w:ind w:left="0" w:firstLine="0"/>
              <w:rPr>
                <w:b w:val="0"/>
              </w:rPr>
            </w:pPr>
            <w:r>
              <w:rPr>
                <w:b w:val="0"/>
              </w:rPr>
              <w:t>Provide Data profiling Requirement</w:t>
            </w:r>
          </w:p>
        </w:tc>
        <w:tc>
          <w:tcPr>
            <w:tcW w:w="2675" w:type="dxa"/>
          </w:tcPr>
          <w:p w14:paraId="7A4996F9" w14:textId="77777777" w:rsidR="00A34CF1" w:rsidRDefault="00A34CF1" w:rsidP="00174461">
            <w:pPr>
              <w:spacing w:before="0"/>
              <w:ind w:left="0" w:firstLine="0"/>
              <w:cnfStyle w:val="000000100000" w:firstRow="0" w:lastRow="0" w:firstColumn="0" w:lastColumn="0" w:oddVBand="0" w:evenVBand="0" w:oddHBand="1" w:evenHBand="0" w:firstRowFirstColumn="0" w:firstRowLastColumn="0" w:lastRowFirstColumn="0" w:lastRowLastColumn="0"/>
            </w:pPr>
            <w:r>
              <w:t>Evolvus (IBG)</w:t>
            </w:r>
          </w:p>
        </w:tc>
        <w:tc>
          <w:tcPr>
            <w:tcW w:w="2487" w:type="dxa"/>
          </w:tcPr>
          <w:p w14:paraId="7431D600" w14:textId="77777777" w:rsidR="00A34CF1" w:rsidRDefault="00A34CF1" w:rsidP="00174461">
            <w:pPr>
              <w:spacing w:before="0"/>
              <w:ind w:left="0" w:firstLine="0"/>
              <w:cnfStyle w:val="000000100000" w:firstRow="0" w:lastRow="0" w:firstColumn="0" w:lastColumn="0" w:oddVBand="0" w:evenVBand="0" w:oddHBand="1" w:evenHBand="0" w:firstRowFirstColumn="0" w:firstRowLastColumn="0" w:lastRowFirstColumn="0" w:lastRowLastColumn="0"/>
            </w:pPr>
            <w:r>
              <w:t>UAE</w:t>
            </w:r>
          </w:p>
        </w:tc>
      </w:tr>
      <w:tr w:rsidR="00A34CF1" w14:paraId="242D27F1" w14:textId="77777777" w:rsidTr="00A34CF1">
        <w:tc>
          <w:tcPr>
            <w:cnfStyle w:val="001000000000" w:firstRow="0" w:lastRow="0" w:firstColumn="1" w:lastColumn="0" w:oddVBand="0" w:evenVBand="0" w:oddHBand="0" w:evenHBand="0" w:firstRowFirstColumn="0" w:firstRowLastColumn="0" w:lastRowFirstColumn="0" w:lastRowLastColumn="0"/>
            <w:tcW w:w="4188" w:type="dxa"/>
          </w:tcPr>
          <w:p w14:paraId="0A90FDCD" w14:textId="77777777" w:rsidR="00A34CF1" w:rsidRDefault="00A34CF1" w:rsidP="00174461">
            <w:pPr>
              <w:spacing w:before="0"/>
              <w:ind w:left="0" w:firstLine="0"/>
              <w:rPr>
                <w:b w:val="0"/>
              </w:rPr>
            </w:pPr>
            <w:r>
              <w:rPr>
                <w:b w:val="0"/>
              </w:rPr>
              <w:t>Build Data Profile Scripts</w:t>
            </w:r>
          </w:p>
        </w:tc>
        <w:tc>
          <w:tcPr>
            <w:tcW w:w="2675" w:type="dxa"/>
          </w:tcPr>
          <w:p w14:paraId="77654A88" w14:textId="2F4CA769" w:rsidR="00A34CF1" w:rsidRDefault="005171DB" w:rsidP="00B46E91">
            <w:pPr>
              <w:spacing w:before="0"/>
              <w:ind w:left="0" w:firstLine="0"/>
              <w:cnfStyle w:val="000000000000" w:firstRow="0" w:lastRow="0" w:firstColumn="0" w:lastColumn="0" w:oddVBand="0" w:evenVBand="0" w:oddHBand="0" w:evenHBand="0" w:firstRowFirstColumn="0" w:firstRowLastColumn="0" w:lastRowFirstColumn="0" w:lastRowLastColumn="0"/>
            </w:pPr>
            <w:r>
              <w:rPr>
                <w:rFonts w:asciiTheme="minorHAnsi" w:eastAsia="Times New Roman" w:hAnsiTheme="minorHAnsi" w:cs="Segoe UI"/>
                <w:kern w:val="28"/>
                <w:lang w:val="en-AU"/>
              </w:rPr>
              <w:t>Syncordis</w:t>
            </w:r>
            <w:r w:rsidR="00161937">
              <w:rPr>
                <w:rFonts w:asciiTheme="minorHAnsi" w:eastAsia="Times New Roman" w:hAnsiTheme="minorHAnsi" w:cs="Segoe UI"/>
                <w:kern w:val="28"/>
                <w:lang w:val="en-AU"/>
              </w:rPr>
              <w:t xml:space="preserve"> </w:t>
            </w:r>
          </w:p>
        </w:tc>
        <w:tc>
          <w:tcPr>
            <w:tcW w:w="2487" w:type="dxa"/>
          </w:tcPr>
          <w:p w14:paraId="03E931EE" w14:textId="77777777" w:rsidR="00A34CF1" w:rsidRDefault="00A34CF1" w:rsidP="00174461">
            <w:pPr>
              <w:spacing w:before="0"/>
              <w:ind w:left="0" w:firstLine="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Segoe UI"/>
                <w:kern w:val="28"/>
                <w:lang w:val="en-AU"/>
              </w:rPr>
            </w:pPr>
            <w:r>
              <w:rPr>
                <w:rFonts w:asciiTheme="minorHAnsi" w:eastAsia="Times New Roman" w:hAnsiTheme="minorHAnsi" w:cs="Segoe UI"/>
                <w:kern w:val="28"/>
                <w:lang w:val="en-AU"/>
              </w:rPr>
              <w:t>France</w:t>
            </w:r>
          </w:p>
        </w:tc>
      </w:tr>
      <w:tr w:rsidR="00A34CF1" w14:paraId="225C25C0" w14:textId="77777777" w:rsidTr="00A3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8" w:type="dxa"/>
          </w:tcPr>
          <w:p w14:paraId="73621008" w14:textId="77777777" w:rsidR="00A34CF1" w:rsidRDefault="00A34CF1" w:rsidP="00174461">
            <w:pPr>
              <w:spacing w:before="0"/>
              <w:ind w:left="0" w:firstLine="0"/>
              <w:rPr>
                <w:b w:val="0"/>
              </w:rPr>
            </w:pPr>
            <w:r>
              <w:rPr>
                <w:b w:val="0"/>
              </w:rPr>
              <w:t>Execute Data Profile Scripts</w:t>
            </w:r>
          </w:p>
        </w:tc>
        <w:tc>
          <w:tcPr>
            <w:tcW w:w="2675" w:type="dxa"/>
          </w:tcPr>
          <w:p w14:paraId="140DE7B0" w14:textId="77777777" w:rsidR="00A34CF1" w:rsidRDefault="005171DB" w:rsidP="00174461">
            <w:pPr>
              <w:spacing w:before="0"/>
              <w:ind w:left="0" w:firstLine="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Segoe UI"/>
                <w:kern w:val="28"/>
                <w:lang w:val="en-AU"/>
              </w:rPr>
            </w:pPr>
            <w:r>
              <w:rPr>
                <w:rFonts w:asciiTheme="minorHAnsi" w:eastAsia="Times New Roman" w:hAnsiTheme="minorHAnsi" w:cs="Segoe UI"/>
                <w:kern w:val="28"/>
                <w:lang w:val="en-AU"/>
              </w:rPr>
              <w:t>Syncordis</w:t>
            </w:r>
          </w:p>
        </w:tc>
        <w:tc>
          <w:tcPr>
            <w:tcW w:w="2487" w:type="dxa"/>
          </w:tcPr>
          <w:p w14:paraId="747E0A40" w14:textId="77777777" w:rsidR="00A34CF1" w:rsidRDefault="00A34CF1" w:rsidP="00174461">
            <w:pPr>
              <w:spacing w:before="0"/>
              <w:ind w:left="0" w:firstLine="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Segoe UI"/>
                <w:kern w:val="28"/>
                <w:lang w:val="en-AU"/>
              </w:rPr>
            </w:pPr>
            <w:r>
              <w:rPr>
                <w:rFonts w:asciiTheme="minorHAnsi" w:eastAsia="Times New Roman" w:hAnsiTheme="minorHAnsi" w:cs="Segoe UI"/>
                <w:kern w:val="28"/>
                <w:lang w:val="en-AU"/>
              </w:rPr>
              <w:t>France</w:t>
            </w:r>
          </w:p>
        </w:tc>
      </w:tr>
      <w:tr w:rsidR="00E80562" w14:paraId="41FFA05B" w14:textId="77777777" w:rsidTr="00A34CF1">
        <w:tc>
          <w:tcPr>
            <w:cnfStyle w:val="001000000000" w:firstRow="0" w:lastRow="0" w:firstColumn="1" w:lastColumn="0" w:oddVBand="0" w:evenVBand="0" w:oddHBand="0" w:evenHBand="0" w:firstRowFirstColumn="0" w:firstRowLastColumn="0" w:lastRowFirstColumn="0" w:lastRowLastColumn="0"/>
            <w:tcW w:w="4188" w:type="dxa"/>
          </w:tcPr>
          <w:p w14:paraId="4420EAD3" w14:textId="4EFE0A07" w:rsidR="00E80562" w:rsidRDefault="00E80562" w:rsidP="00E80562">
            <w:pPr>
              <w:spacing w:before="0"/>
              <w:ind w:left="0" w:firstLine="0"/>
              <w:rPr>
                <w:b w:val="0"/>
              </w:rPr>
            </w:pPr>
            <w:r>
              <w:rPr>
                <w:b w:val="0"/>
              </w:rPr>
              <w:t xml:space="preserve">Provide Profiled </w:t>
            </w:r>
            <w:r w:rsidR="00390019">
              <w:rPr>
                <w:b w:val="0"/>
              </w:rPr>
              <w:t>Reports</w:t>
            </w:r>
          </w:p>
        </w:tc>
        <w:tc>
          <w:tcPr>
            <w:tcW w:w="2675" w:type="dxa"/>
          </w:tcPr>
          <w:p w14:paraId="3DDD83B5" w14:textId="77777777" w:rsidR="00E80562" w:rsidRDefault="005171DB" w:rsidP="00E80562">
            <w:pPr>
              <w:spacing w:before="0"/>
              <w:ind w:left="0" w:firstLine="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Segoe UI"/>
                <w:kern w:val="28"/>
                <w:lang w:val="en-AU"/>
              </w:rPr>
            </w:pPr>
            <w:r>
              <w:rPr>
                <w:rFonts w:asciiTheme="minorHAnsi" w:eastAsia="Times New Roman" w:hAnsiTheme="minorHAnsi" w:cs="Segoe UI"/>
                <w:kern w:val="28"/>
                <w:lang w:val="en-AU"/>
              </w:rPr>
              <w:t>Syncordis</w:t>
            </w:r>
          </w:p>
        </w:tc>
        <w:tc>
          <w:tcPr>
            <w:tcW w:w="2487" w:type="dxa"/>
          </w:tcPr>
          <w:p w14:paraId="76129589" w14:textId="77777777" w:rsidR="00E80562" w:rsidRDefault="00E80562" w:rsidP="00E80562">
            <w:pPr>
              <w:spacing w:before="0"/>
              <w:ind w:left="0" w:firstLine="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Segoe UI"/>
                <w:kern w:val="28"/>
                <w:lang w:val="en-AU"/>
              </w:rPr>
            </w:pPr>
            <w:r>
              <w:rPr>
                <w:rFonts w:asciiTheme="minorHAnsi" w:eastAsia="Times New Roman" w:hAnsiTheme="minorHAnsi" w:cs="Segoe UI"/>
                <w:kern w:val="28"/>
                <w:lang w:val="en-AU"/>
              </w:rPr>
              <w:t>France</w:t>
            </w:r>
          </w:p>
        </w:tc>
      </w:tr>
      <w:tr w:rsidR="00990EDA" w14:paraId="5868B18C" w14:textId="77777777" w:rsidTr="00A3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8" w:type="dxa"/>
          </w:tcPr>
          <w:p w14:paraId="06B79901" w14:textId="02D39BDE" w:rsidR="00990EDA" w:rsidRDefault="00990EDA" w:rsidP="00990EDA">
            <w:pPr>
              <w:spacing w:before="0"/>
              <w:ind w:left="0" w:firstLine="0"/>
              <w:rPr>
                <w:b w:val="0"/>
              </w:rPr>
            </w:pPr>
            <w:r w:rsidRPr="00990EDA">
              <w:rPr>
                <w:b w:val="0"/>
              </w:rPr>
              <w:t xml:space="preserve">Analyze Profiling </w:t>
            </w:r>
            <w:r w:rsidR="00390019">
              <w:rPr>
                <w:b w:val="0"/>
              </w:rPr>
              <w:t>Reports</w:t>
            </w:r>
          </w:p>
        </w:tc>
        <w:tc>
          <w:tcPr>
            <w:tcW w:w="2675" w:type="dxa"/>
          </w:tcPr>
          <w:p w14:paraId="4C757BF3" w14:textId="77777777" w:rsidR="00990EDA" w:rsidRDefault="00990EDA" w:rsidP="00990EDA">
            <w:pPr>
              <w:spacing w:before="0"/>
              <w:ind w:left="0" w:firstLine="0"/>
              <w:cnfStyle w:val="000000100000" w:firstRow="0" w:lastRow="0" w:firstColumn="0" w:lastColumn="0" w:oddVBand="0" w:evenVBand="0" w:oddHBand="1" w:evenHBand="0" w:firstRowFirstColumn="0" w:firstRowLastColumn="0" w:lastRowFirstColumn="0" w:lastRowLastColumn="0"/>
            </w:pPr>
            <w:r>
              <w:t>Evolvus (IBG)</w:t>
            </w:r>
          </w:p>
        </w:tc>
        <w:tc>
          <w:tcPr>
            <w:tcW w:w="2487" w:type="dxa"/>
          </w:tcPr>
          <w:p w14:paraId="52210925" w14:textId="77777777" w:rsidR="00990EDA" w:rsidRDefault="00990EDA" w:rsidP="00990EDA">
            <w:pPr>
              <w:spacing w:before="0"/>
              <w:ind w:left="0" w:firstLine="0"/>
              <w:cnfStyle w:val="000000100000" w:firstRow="0" w:lastRow="0" w:firstColumn="0" w:lastColumn="0" w:oddVBand="0" w:evenVBand="0" w:oddHBand="1" w:evenHBand="0" w:firstRowFirstColumn="0" w:firstRowLastColumn="0" w:lastRowFirstColumn="0" w:lastRowLastColumn="0"/>
            </w:pPr>
            <w:r>
              <w:t>UAE</w:t>
            </w:r>
          </w:p>
        </w:tc>
      </w:tr>
      <w:tr w:rsidR="00990EDA" w14:paraId="1A3BE646" w14:textId="77777777" w:rsidTr="00A34CF1">
        <w:tc>
          <w:tcPr>
            <w:cnfStyle w:val="001000000000" w:firstRow="0" w:lastRow="0" w:firstColumn="1" w:lastColumn="0" w:oddVBand="0" w:evenVBand="0" w:oddHBand="0" w:evenHBand="0" w:firstRowFirstColumn="0" w:firstRowLastColumn="0" w:lastRowFirstColumn="0" w:lastRowLastColumn="0"/>
            <w:tcW w:w="4188" w:type="dxa"/>
          </w:tcPr>
          <w:p w14:paraId="43703149" w14:textId="0B0F47A7" w:rsidR="00990EDA" w:rsidRPr="00990EDA" w:rsidRDefault="00990EDA" w:rsidP="00990EDA">
            <w:pPr>
              <w:spacing w:before="0"/>
              <w:ind w:left="0" w:firstLine="0"/>
              <w:rPr>
                <w:b w:val="0"/>
              </w:rPr>
            </w:pPr>
            <w:r w:rsidRPr="00990EDA">
              <w:rPr>
                <w:b w:val="0"/>
              </w:rPr>
              <w:t xml:space="preserve">Identify and Raise </w:t>
            </w:r>
            <w:r w:rsidR="00390019">
              <w:rPr>
                <w:b w:val="0"/>
              </w:rPr>
              <w:t>Issues</w:t>
            </w:r>
          </w:p>
        </w:tc>
        <w:tc>
          <w:tcPr>
            <w:tcW w:w="2675" w:type="dxa"/>
          </w:tcPr>
          <w:p w14:paraId="421F86CD" w14:textId="77777777" w:rsidR="00990EDA" w:rsidRDefault="00990EDA" w:rsidP="00990EDA">
            <w:pPr>
              <w:spacing w:before="0"/>
              <w:ind w:left="0" w:firstLine="0"/>
              <w:cnfStyle w:val="000000000000" w:firstRow="0" w:lastRow="0" w:firstColumn="0" w:lastColumn="0" w:oddVBand="0" w:evenVBand="0" w:oddHBand="0" w:evenHBand="0" w:firstRowFirstColumn="0" w:firstRowLastColumn="0" w:lastRowFirstColumn="0" w:lastRowLastColumn="0"/>
            </w:pPr>
            <w:r>
              <w:t>Evolvus (IBG)</w:t>
            </w:r>
          </w:p>
        </w:tc>
        <w:tc>
          <w:tcPr>
            <w:tcW w:w="2487" w:type="dxa"/>
          </w:tcPr>
          <w:p w14:paraId="4E8332AD" w14:textId="77777777" w:rsidR="00990EDA" w:rsidRDefault="00990EDA" w:rsidP="00990EDA">
            <w:pPr>
              <w:spacing w:before="0"/>
              <w:ind w:left="0" w:firstLine="0"/>
              <w:cnfStyle w:val="000000000000" w:firstRow="0" w:lastRow="0" w:firstColumn="0" w:lastColumn="0" w:oddVBand="0" w:evenVBand="0" w:oddHBand="0" w:evenHBand="0" w:firstRowFirstColumn="0" w:firstRowLastColumn="0" w:lastRowFirstColumn="0" w:lastRowLastColumn="0"/>
            </w:pPr>
            <w:r>
              <w:t>UAE</w:t>
            </w:r>
          </w:p>
        </w:tc>
      </w:tr>
      <w:tr w:rsidR="00990EDA" w14:paraId="7DC5AE17" w14:textId="77777777" w:rsidTr="00A3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8" w:type="dxa"/>
          </w:tcPr>
          <w:p w14:paraId="06FDD397" w14:textId="77777777" w:rsidR="00990EDA" w:rsidRPr="00990EDA" w:rsidRDefault="00990EDA" w:rsidP="00990EDA">
            <w:pPr>
              <w:spacing w:before="0"/>
              <w:ind w:left="0" w:firstLine="0"/>
              <w:rPr>
                <w:b w:val="0"/>
              </w:rPr>
            </w:pPr>
            <w:r w:rsidRPr="00990EDA">
              <w:rPr>
                <w:b w:val="0"/>
              </w:rPr>
              <w:t xml:space="preserve">Prepare </w:t>
            </w:r>
            <w:r>
              <w:rPr>
                <w:b w:val="0"/>
              </w:rPr>
              <w:t xml:space="preserve">and Present </w:t>
            </w:r>
            <w:r w:rsidRPr="00990EDA">
              <w:rPr>
                <w:b w:val="0"/>
              </w:rPr>
              <w:t>Report</w:t>
            </w:r>
            <w:r>
              <w:rPr>
                <w:b w:val="0"/>
              </w:rPr>
              <w:t xml:space="preserve"> to Stakeholder</w:t>
            </w:r>
          </w:p>
        </w:tc>
        <w:tc>
          <w:tcPr>
            <w:tcW w:w="2675" w:type="dxa"/>
          </w:tcPr>
          <w:p w14:paraId="52AAF842" w14:textId="77777777" w:rsidR="00990EDA" w:rsidRDefault="00990EDA" w:rsidP="00990EDA">
            <w:pPr>
              <w:spacing w:before="0"/>
              <w:ind w:left="0" w:firstLine="0"/>
              <w:cnfStyle w:val="000000100000" w:firstRow="0" w:lastRow="0" w:firstColumn="0" w:lastColumn="0" w:oddVBand="0" w:evenVBand="0" w:oddHBand="1" w:evenHBand="0" w:firstRowFirstColumn="0" w:firstRowLastColumn="0" w:lastRowFirstColumn="0" w:lastRowLastColumn="0"/>
            </w:pPr>
            <w:r>
              <w:t>Evolvus (IBG)</w:t>
            </w:r>
          </w:p>
        </w:tc>
        <w:tc>
          <w:tcPr>
            <w:tcW w:w="2487" w:type="dxa"/>
          </w:tcPr>
          <w:p w14:paraId="0402E2DB" w14:textId="77777777" w:rsidR="00990EDA" w:rsidRDefault="00990EDA" w:rsidP="00990EDA">
            <w:pPr>
              <w:spacing w:before="0"/>
              <w:ind w:left="0" w:firstLine="0"/>
              <w:cnfStyle w:val="000000100000" w:firstRow="0" w:lastRow="0" w:firstColumn="0" w:lastColumn="0" w:oddVBand="0" w:evenVBand="0" w:oddHBand="1" w:evenHBand="0" w:firstRowFirstColumn="0" w:firstRowLastColumn="0" w:lastRowFirstColumn="0" w:lastRowLastColumn="0"/>
            </w:pPr>
            <w:r>
              <w:t>UAE</w:t>
            </w:r>
          </w:p>
        </w:tc>
      </w:tr>
      <w:tr w:rsidR="00990EDA" w14:paraId="31D7471B" w14:textId="77777777" w:rsidTr="00A34CF1">
        <w:tc>
          <w:tcPr>
            <w:cnfStyle w:val="001000000000" w:firstRow="0" w:lastRow="0" w:firstColumn="1" w:lastColumn="0" w:oddVBand="0" w:evenVBand="0" w:oddHBand="0" w:evenHBand="0" w:firstRowFirstColumn="0" w:firstRowLastColumn="0" w:lastRowFirstColumn="0" w:lastRowLastColumn="0"/>
            <w:tcW w:w="4188" w:type="dxa"/>
          </w:tcPr>
          <w:p w14:paraId="23B4B3F3" w14:textId="77777777" w:rsidR="00990EDA" w:rsidRPr="006C0721" w:rsidRDefault="006C0721" w:rsidP="00990EDA">
            <w:pPr>
              <w:spacing w:before="0"/>
              <w:ind w:left="0" w:firstLine="0"/>
              <w:rPr>
                <w:b w:val="0"/>
              </w:rPr>
            </w:pPr>
            <w:r w:rsidRPr="006C0721">
              <w:rPr>
                <w:b w:val="0"/>
              </w:rPr>
              <w:t>Create Data Cleansing Action Plan</w:t>
            </w:r>
          </w:p>
        </w:tc>
        <w:tc>
          <w:tcPr>
            <w:tcW w:w="2675" w:type="dxa"/>
          </w:tcPr>
          <w:p w14:paraId="66683409" w14:textId="77777777" w:rsidR="00990EDA" w:rsidRDefault="006C0721" w:rsidP="00990EDA">
            <w:pPr>
              <w:spacing w:before="0"/>
              <w:ind w:left="0" w:firstLine="0"/>
              <w:cnfStyle w:val="000000000000" w:firstRow="0" w:lastRow="0" w:firstColumn="0" w:lastColumn="0" w:oddVBand="0" w:evenVBand="0" w:oddHBand="0" w:evenHBand="0" w:firstRowFirstColumn="0" w:firstRowLastColumn="0" w:lastRowFirstColumn="0" w:lastRowLastColumn="0"/>
            </w:pPr>
            <w:r>
              <w:t>IBG/France Business</w:t>
            </w:r>
          </w:p>
        </w:tc>
        <w:tc>
          <w:tcPr>
            <w:tcW w:w="2487" w:type="dxa"/>
          </w:tcPr>
          <w:p w14:paraId="46A13767" w14:textId="77777777" w:rsidR="00990EDA" w:rsidRDefault="006C0721" w:rsidP="00990EDA">
            <w:pPr>
              <w:spacing w:before="0"/>
              <w:ind w:left="0" w:firstLine="0"/>
              <w:cnfStyle w:val="000000000000" w:firstRow="0" w:lastRow="0" w:firstColumn="0" w:lastColumn="0" w:oddVBand="0" w:evenVBand="0" w:oddHBand="0" w:evenHBand="0" w:firstRowFirstColumn="0" w:firstRowLastColumn="0" w:lastRowFirstColumn="0" w:lastRowLastColumn="0"/>
            </w:pPr>
            <w:r>
              <w:t>UAE/France</w:t>
            </w:r>
          </w:p>
        </w:tc>
      </w:tr>
      <w:tr w:rsidR="001D04A0" w14:paraId="076AF733" w14:textId="77777777" w:rsidTr="00A34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8" w:type="dxa"/>
          </w:tcPr>
          <w:p w14:paraId="52A34EF9" w14:textId="7A4CCE89" w:rsidR="001D04A0" w:rsidRPr="00A25CDC" w:rsidRDefault="001D04A0" w:rsidP="001D04A0">
            <w:pPr>
              <w:spacing w:before="0"/>
              <w:ind w:left="0" w:firstLine="0"/>
              <w:rPr>
                <w:b w:val="0"/>
              </w:rPr>
            </w:pPr>
            <w:r w:rsidRPr="00A25CDC">
              <w:rPr>
                <w:b w:val="0"/>
              </w:rPr>
              <w:t>Manual Data Cleansing</w:t>
            </w:r>
          </w:p>
        </w:tc>
        <w:tc>
          <w:tcPr>
            <w:tcW w:w="2675" w:type="dxa"/>
          </w:tcPr>
          <w:p w14:paraId="5E197641" w14:textId="377F163E" w:rsidR="001D04A0" w:rsidRDefault="001D04A0" w:rsidP="001D04A0">
            <w:pPr>
              <w:spacing w:before="0"/>
              <w:ind w:left="0" w:firstLine="0"/>
              <w:cnfStyle w:val="000000100000" w:firstRow="0" w:lastRow="0" w:firstColumn="0" w:lastColumn="0" w:oddVBand="0" w:evenVBand="0" w:oddHBand="1" w:evenHBand="0" w:firstRowFirstColumn="0" w:firstRowLastColumn="0" w:lastRowFirstColumn="0" w:lastRowLastColumn="0"/>
            </w:pPr>
            <w:r>
              <w:t>France Business</w:t>
            </w:r>
          </w:p>
        </w:tc>
        <w:tc>
          <w:tcPr>
            <w:tcW w:w="2487" w:type="dxa"/>
          </w:tcPr>
          <w:p w14:paraId="11DA869D" w14:textId="21852882" w:rsidR="001D04A0" w:rsidRDefault="001D04A0" w:rsidP="001D04A0">
            <w:pPr>
              <w:spacing w:before="0"/>
              <w:ind w:left="0" w:firstLine="0"/>
              <w:cnfStyle w:val="000000100000" w:firstRow="0" w:lastRow="0" w:firstColumn="0" w:lastColumn="0" w:oddVBand="0" w:evenVBand="0" w:oddHBand="1" w:evenHBand="0" w:firstRowFirstColumn="0" w:firstRowLastColumn="0" w:lastRowFirstColumn="0" w:lastRowLastColumn="0"/>
            </w:pPr>
            <w:r>
              <w:t>France</w:t>
            </w:r>
          </w:p>
        </w:tc>
      </w:tr>
      <w:tr w:rsidR="001D04A0" w14:paraId="42A98EC1" w14:textId="77777777" w:rsidTr="00A34CF1">
        <w:tc>
          <w:tcPr>
            <w:cnfStyle w:val="001000000000" w:firstRow="0" w:lastRow="0" w:firstColumn="1" w:lastColumn="0" w:oddVBand="0" w:evenVBand="0" w:oddHBand="0" w:evenHBand="0" w:firstRowFirstColumn="0" w:firstRowLastColumn="0" w:lastRowFirstColumn="0" w:lastRowLastColumn="0"/>
            <w:tcW w:w="4188" w:type="dxa"/>
          </w:tcPr>
          <w:p w14:paraId="2ACFA4BC" w14:textId="77777777" w:rsidR="001D04A0" w:rsidRPr="00A25CDC" w:rsidRDefault="001D04A0" w:rsidP="001D04A0">
            <w:pPr>
              <w:spacing w:before="0"/>
              <w:ind w:left="0" w:firstLine="0"/>
              <w:rPr>
                <w:b w:val="0"/>
              </w:rPr>
            </w:pPr>
            <w:r w:rsidRPr="00A25CDC">
              <w:rPr>
                <w:b w:val="0"/>
              </w:rPr>
              <w:t>Track cleansing updates</w:t>
            </w:r>
          </w:p>
        </w:tc>
        <w:tc>
          <w:tcPr>
            <w:tcW w:w="2675" w:type="dxa"/>
          </w:tcPr>
          <w:p w14:paraId="7AEF9689" w14:textId="77777777" w:rsidR="001D04A0" w:rsidRDefault="001D04A0" w:rsidP="001D04A0">
            <w:pPr>
              <w:spacing w:before="0"/>
              <w:ind w:left="0" w:firstLine="0"/>
              <w:cnfStyle w:val="000000000000" w:firstRow="0" w:lastRow="0" w:firstColumn="0" w:lastColumn="0" w:oddVBand="0" w:evenVBand="0" w:oddHBand="0" w:evenHBand="0" w:firstRowFirstColumn="0" w:firstRowLastColumn="0" w:lastRowFirstColumn="0" w:lastRowLastColumn="0"/>
            </w:pPr>
            <w:r>
              <w:t>Evolvus (IBG)</w:t>
            </w:r>
          </w:p>
        </w:tc>
        <w:tc>
          <w:tcPr>
            <w:tcW w:w="2487" w:type="dxa"/>
          </w:tcPr>
          <w:p w14:paraId="546F0898" w14:textId="77777777" w:rsidR="001D04A0" w:rsidRDefault="001D04A0" w:rsidP="001D04A0">
            <w:pPr>
              <w:spacing w:before="0"/>
              <w:ind w:left="0" w:firstLine="0"/>
              <w:cnfStyle w:val="000000000000" w:firstRow="0" w:lastRow="0" w:firstColumn="0" w:lastColumn="0" w:oddVBand="0" w:evenVBand="0" w:oddHBand="0" w:evenHBand="0" w:firstRowFirstColumn="0" w:firstRowLastColumn="0" w:lastRowFirstColumn="0" w:lastRowLastColumn="0"/>
            </w:pPr>
            <w:r>
              <w:t>UAE</w:t>
            </w:r>
          </w:p>
        </w:tc>
      </w:tr>
    </w:tbl>
    <w:p w14:paraId="7DD64C4A" w14:textId="77777777" w:rsidR="00705903" w:rsidRDefault="00174461" w:rsidP="00705903">
      <w:r>
        <w:t xml:space="preserve"> </w:t>
      </w:r>
      <w:r w:rsidR="00705903">
        <w:t xml:space="preserve"> </w:t>
      </w:r>
    </w:p>
    <w:p w14:paraId="4673E94C" w14:textId="3F1B0928" w:rsidR="00C102B6" w:rsidRDefault="00C102B6" w:rsidP="00401680">
      <w:pPr>
        <w:pStyle w:val="Heading2"/>
      </w:pPr>
      <w:bookmarkStart w:id="13" w:name="_Toc4437813"/>
      <w:r>
        <w:t xml:space="preserve">Data </w:t>
      </w:r>
      <w:r w:rsidR="00C45996">
        <w:t>Mapping</w:t>
      </w:r>
      <w:bookmarkEnd w:id="13"/>
    </w:p>
    <w:p w14:paraId="0E7F2780" w14:textId="74159892" w:rsidR="00C45996" w:rsidRDefault="000E51E3" w:rsidP="004D7E1F">
      <w:pPr>
        <w:ind w:left="0" w:firstLine="0"/>
        <w:rPr>
          <w:lang w:val="en-AU"/>
        </w:rPr>
      </w:pPr>
      <w:r>
        <w:t xml:space="preserve">An important prerequisite for data profiling will be the data mapping exercise. </w:t>
      </w:r>
      <w:r w:rsidR="00C45996" w:rsidRPr="007515F9">
        <w:rPr>
          <w:lang w:val="en-AU"/>
        </w:rPr>
        <w:t xml:space="preserve">Data mapping activity will be executed in </w:t>
      </w:r>
      <w:r w:rsidR="00146046">
        <w:rPr>
          <w:lang w:val="en-AU"/>
        </w:rPr>
        <w:t xml:space="preserve">following </w:t>
      </w:r>
      <w:r w:rsidR="00281C0F" w:rsidRPr="007515F9">
        <w:rPr>
          <w:lang w:val="en-AU"/>
        </w:rPr>
        <w:t>steps</w:t>
      </w:r>
      <w:r w:rsidR="00C45996" w:rsidRPr="007515F9">
        <w:rPr>
          <w:lang w:val="en-AU"/>
        </w:rPr>
        <w:t xml:space="preserve"> by Syncordis</w:t>
      </w:r>
      <w:r>
        <w:rPr>
          <w:lang w:val="en-AU"/>
        </w:rPr>
        <w:t xml:space="preserve"> along with IT DM</w:t>
      </w:r>
      <w:r w:rsidR="00C45996" w:rsidRPr="007515F9">
        <w:rPr>
          <w:lang w:val="en-AU"/>
        </w:rPr>
        <w:t xml:space="preserve">. </w:t>
      </w:r>
    </w:p>
    <w:p w14:paraId="20AA338A" w14:textId="058C82D8" w:rsidR="00146046" w:rsidRDefault="00146046" w:rsidP="00E81A36">
      <w:pPr>
        <w:pStyle w:val="ListParagraph"/>
        <w:numPr>
          <w:ilvl w:val="0"/>
          <w:numId w:val="23"/>
        </w:numPr>
        <w:rPr>
          <w:lang w:val="en-AU"/>
        </w:rPr>
      </w:pPr>
      <w:r>
        <w:rPr>
          <w:lang w:val="en-AU"/>
        </w:rPr>
        <w:t>Base target mapping will be used to map the source data to the target data.</w:t>
      </w:r>
    </w:p>
    <w:p w14:paraId="4BD70960" w14:textId="498B804E" w:rsidR="00146046" w:rsidRDefault="00146046" w:rsidP="00E81A36">
      <w:pPr>
        <w:pStyle w:val="ListParagraph"/>
        <w:numPr>
          <w:ilvl w:val="0"/>
          <w:numId w:val="23"/>
        </w:numPr>
        <w:rPr>
          <w:lang w:val="en-AU"/>
        </w:rPr>
      </w:pPr>
      <w:r>
        <w:rPr>
          <w:lang w:val="en-AU"/>
        </w:rPr>
        <w:t>Identify source data attributes that was not mapped in the base target. This will be called delta source attributes.</w:t>
      </w:r>
    </w:p>
    <w:p w14:paraId="53225649" w14:textId="77777777" w:rsidR="00146046" w:rsidRDefault="00146046" w:rsidP="00E81A36">
      <w:pPr>
        <w:pStyle w:val="ListParagraph"/>
        <w:numPr>
          <w:ilvl w:val="0"/>
          <w:numId w:val="23"/>
        </w:numPr>
        <w:rPr>
          <w:lang w:val="en-AU"/>
        </w:rPr>
      </w:pPr>
      <w:r>
        <w:rPr>
          <w:lang w:val="en-AU"/>
        </w:rPr>
        <w:t xml:space="preserve">The delta source attributes will consists of </w:t>
      </w:r>
    </w:p>
    <w:p w14:paraId="6E2BFF78" w14:textId="0193CCC2" w:rsidR="00146046" w:rsidRDefault="00146046" w:rsidP="00E81A36">
      <w:pPr>
        <w:pStyle w:val="ListParagraph"/>
        <w:numPr>
          <w:ilvl w:val="1"/>
          <w:numId w:val="23"/>
        </w:numPr>
        <w:rPr>
          <w:lang w:val="en-AU"/>
        </w:rPr>
      </w:pPr>
      <w:r>
        <w:rPr>
          <w:lang w:val="en-AU"/>
        </w:rPr>
        <w:t xml:space="preserve">Regulatory data attributes </w:t>
      </w:r>
    </w:p>
    <w:p w14:paraId="473F3FCA" w14:textId="38CD9BA3" w:rsidR="00146046" w:rsidRDefault="00146046" w:rsidP="00E81A36">
      <w:pPr>
        <w:pStyle w:val="ListParagraph"/>
        <w:numPr>
          <w:ilvl w:val="1"/>
          <w:numId w:val="23"/>
        </w:numPr>
        <w:rPr>
          <w:lang w:val="en-AU"/>
        </w:rPr>
      </w:pPr>
      <w:r>
        <w:rPr>
          <w:lang w:val="en-AU"/>
        </w:rPr>
        <w:t>Non-regulatory data attributes</w:t>
      </w:r>
    </w:p>
    <w:p w14:paraId="1E22D18C" w14:textId="541EC6CA" w:rsidR="00146046" w:rsidRDefault="00146046" w:rsidP="00E81A36">
      <w:pPr>
        <w:pStyle w:val="ListParagraph"/>
        <w:numPr>
          <w:ilvl w:val="0"/>
          <w:numId w:val="23"/>
        </w:numPr>
        <w:rPr>
          <w:lang w:val="en-AU"/>
        </w:rPr>
      </w:pPr>
      <w:r>
        <w:rPr>
          <w:lang w:val="en-AU"/>
        </w:rPr>
        <w:t>Regulatory attributes will be verified with software enablement for completeness</w:t>
      </w:r>
    </w:p>
    <w:p w14:paraId="6165D636" w14:textId="1F1A0B3B" w:rsidR="00146046" w:rsidRDefault="00146046" w:rsidP="00E81A36">
      <w:pPr>
        <w:pStyle w:val="ListParagraph"/>
        <w:numPr>
          <w:ilvl w:val="0"/>
          <w:numId w:val="23"/>
        </w:numPr>
        <w:rPr>
          <w:lang w:val="en-AU"/>
        </w:rPr>
      </w:pPr>
      <w:r>
        <w:rPr>
          <w:lang w:val="en-AU"/>
        </w:rPr>
        <w:t xml:space="preserve">Non-regulatory data attributes will be analysed and business confirmation will be taken for </w:t>
      </w:r>
    </w:p>
    <w:p w14:paraId="359FF24A" w14:textId="725D828C" w:rsidR="00146046" w:rsidRDefault="00146046" w:rsidP="00E81A36">
      <w:pPr>
        <w:pStyle w:val="ListParagraph"/>
        <w:numPr>
          <w:ilvl w:val="1"/>
          <w:numId w:val="23"/>
        </w:numPr>
        <w:rPr>
          <w:lang w:val="en-AU"/>
        </w:rPr>
      </w:pPr>
      <w:r>
        <w:rPr>
          <w:lang w:val="en-AU"/>
        </w:rPr>
        <w:t>Either enrichment is required in the target</w:t>
      </w:r>
    </w:p>
    <w:p w14:paraId="08662016" w14:textId="2A9A7E62" w:rsidR="00146046" w:rsidRPr="00E81A36" w:rsidRDefault="00146046" w:rsidP="00E81A36">
      <w:pPr>
        <w:pStyle w:val="ListParagraph"/>
        <w:numPr>
          <w:ilvl w:val="1"/>
          <w:numId w:val="23"/>
        </w:numPr>
        <w:rPr>
          <w:lang w:val="en-AU"/>
        </w:rPr>
      </w:pPr>
      <w:r>
        <w:rPr>
          <w:lang w:val="en-AU"/>
        </w:rPr>
        <w:t xml:space="preserve">Or attributes need to be archived </w:t>
      </w:r>
    </w:p>
    <w:p w14:paraId="3EAB92C8" w14:textId="77777777" w:rsidR="00C817EC" w:rsidRPr="007515F9" w:rsidRDefault="00C817EC" w:rsidP="007515F9">
      <w:pPr>
        <w:spacing w:before="0" w:line="276" w:lineRule="auto"/>
        <w:ind w:left="0" w:firstLine="0"/>
        <w:jc w:val="both"/>
        <w:rPr>
          <w:rFonts w:asciiTheme="minorHAnsi" w:hAnsiTheme="minorHAnsi" w:cs="Segoe UI"/>
          <w:kern w:val="28"/>
          <w:lang w:val="en-AU"/>
        </w:rPr>
      </w:pPr>
    </w:p>
    <w:p w14:paraId="2D2A1C88" w14:textId="111D6652" w:rsidR="0000363A" w:rsidRPr="007515F9" w:rsidRDefault="003B7506" w:rsidP="007515F9">
      <w:pPr>
        <w:pStyle w:val="ListParagraph"/>
        <w:rPr>
          <w:rFonts w:asciiTheme="minorHAnsi" w:hAnsiTheme="minorHAnsi" w:cs="Segoe UI"/>
          <w:kern w:val="28"/>
          <w:lang w:val="en-AU"/>
        </w:rPr>
      </w:pPr>
      <w:r w:rsidRPr="00E81A36">
        <w:rPr>
          <w:rFonts w:asciiTheme="minorHAnsi" w:hAnsiTheme="minorHAnsi" w:cs="Segoe UI"/>
          <w:noProof/>
          <w:kern w:val="28"/>
        </w:rPr>
        <w:lastRenderedPageBreak/>
        <w:drawing>
          <wp:inline distT="0" distB="0" distL="0" distR="0" wp14:anchorId="2FEB18FA" wp14:editId="78E44BEF">
            <wp:extent cx="5484578" cy="3482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242" cy="3487842"/>
                    </a:xfrm>
                    <a:prstGeom prst="rect">
                      <a:avLst/>
                    </a:prstGeom>
                    <a:noFill/>
                  </pic:spPr>
                </pic:pic>
              </a:graphicData>
            </a:graphic>
          </wp:inline>
        </w:drawing>
      </w:r>
    </w:p>
    <w:p w14:paraId="3101CD34" w14:textId="5917BE3A" w:rsidR="0000363A" w:rsidRPr="007515F9" w:rsidRDefault="0000363A" w:rsidP="007515F9">
      <w:pPr>
        <w:spacing w:before="0" w:line="276" w:lineRule="auto"/>
        <w:jc w:val="both"/>
        <w:rPr>
          <w:rFonts w:asciiTheme="minorHAnsi" w:hAnsiTheme="minorHAnsi" w:cs="Segoe UI"/>
          <w:kern w:val="28"/>
          <w:lang w:val="en-AU"/>
        </w:rPr>
      </w:pPr>
    </w:p>
    <w:p w14:paraId="74D9D139" w14:textId="77777777" w:rsidR="00876461" w:rsidRDefault="00876461">
      <w:pPr>
        <w:rPr>
          <w:rFonts w:asciiTheme="minorHAnsi" w:hAnsiTheme="minorHAnsi" w:cs="Segoe UI"/>
          <w:kern w:val="28"/>
          <w:lang w:val="en-AU"/>
        </w:rPr>
      </w:pPr>
      <w:r>
        <w:rPr>
          <w:rFonts w:asciiTheme="minorHAnsi" w:hAnsiTheme="minorHAnsi" w:cs="Segoe UI"/>
          <w:kern w:val="28"/>
          <w:lang w:val="en-AU"/>
        </w:rPr>
        <w:br w:type="page"/>
      </w:r>
    </w:p>
    <w:p w14:paraId="578B13B1" w14:textId="50E7D8EB" w:rsidR="00C817EC" w:rsidRDefault="00C817EC" w:rsidP="007515F9">
      <w:pPr>
        <w:spacing w:before="0" w:line="276" w:lineRule="auto"/>
        <w:ind w:left="0" w:firstLine="0"/>
        <w:jc w:val="both"/>
        <w:rPr>
          <w:rFonts w:asciiTheme="minorHAnsi" w:hAnsiTheme="minorHAnsi" w:cs="Segoe UI"/>
          <w:kern w:val="28"/>
          <w:lang w:val="en-AU"/>
        </w:rPr>
      </w:pPr>
    </w:p>
    <w:p w14:paraId="2139AC58" w14:textId="228B56AC" w:rsidR="00705903" w:rsidRDefault="00705903" w:rsidP="00E81A36">
      <w:pPr>
        <w:pStyle w:val="Heading1"/>
      </w:pPr>
      <w:bookmarkStart w:id="14" w:name="_Toc4428301"/>
      <w:bookmarkStart w:id="15" w:name="_Toc4429524"/>
      <w:bookmarkStart w:id="16" w:name="_Toc4437814"/>
      <w:bookmarkEnd w:id="14"/>
      <w:bookmarkEnd w:id="15"/>
      <w:r>
        <w:t>Data Profiling Report</w:t>
      </w:r>
      <w:bookmarkEnd w:id="16"/>
    </w:p>
    <w:p w14:paraId="3C957061" w14:textId="77777777" w:rsidR="00F2218F" w:rsidRPr="000E3D06" w:rsidRDefault="00705903" w:rsidP="000E3D06">
      <w:pPr>
        <w:ind w:left="360" w:firstLine="0"/>
        <w:rPr>
          <w:lang w:val="en-AU"/>
        </w:rPr>
      </w:pPr>
      <w:r w:rsidRPr="000E3D06">
        <w:rPr>
          <w:lang w:val="en-AU"/>
        </w:rPr>
        <w:t xml:space="preserve">The </w:t>
      </w:r>
      <w:r w:rsidR="00F2218F" w:rsidRPr="000E3D06">
        <w:rPr>
          <w:lang w:val="en-AU"/>
        </w:rPr>
        <w:t xml:space="preserve">section provides the data profile requirement. The report consists of summary and details for all the data attributes of each entity. </w:t>
      </w:r>
    </w:p>
    <w:p w14:paraId="4C050CDC" w14:textId="77777777" w:rsidR="00F2218F" w:rsidRDefault="00F2218F" w:rsidP="00F2218F">
      <w:pPr>
        <w:pStyle w:val="Heading2"/>
      </w:pPr>
      <w:bookmarkStart w:id="17" w:name="_Toc4437815"/>
      <w:r>
        <w:t>Customer</w:t>
      </w:r>
      <w:bookmarkEnd w:id="17"/>
    </w:p>
    <w:p w14:paraId="300F6B3E" w14:textId="508E4D25" w:rsidR="00390019" w:rsidRDefault="00D83417" w:rsidP="00390019">
      <w:pPr>
        <w:pStyle w:val="Heading3"/>
      </w:pPr>
      <w:bookmarkStart w:id="18" w:name="_Toc4437816"/>
      <w:r>
        <w:t>Overview</w:t>
      </w:r>
      <w:bookmarkEnd w:id="18"/>
    </w:p>
    <w:p w14:paraId="3FBA538F" w14:textId="77777777" w:rsidR="00390019" w:rsidRPr="00390019" w:rsidRDefault="00390019" w:rsidP="00D101A2">
      <w:pPr>
        <w:ind w:left="0" w:firstLine="0"/>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1980"/>
        <w:gridCol w:w="2250"/>
        <w:gridCol w:w="2425"/>
      </w:tblGrid>
      <w:tr w:rsidR="005A3D6F" w14:paraId="301478C9" w14:textId="77777777" w:rsidTr="005A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tcPr>
          <w:p w14:paraId="23FDF6A7" w14:textId="77777777" w:rsidR="005A3D6F" w:rsidRDefault="005A3D6F" w:rsidP="0000539A">
            <w:pPr>
              <w:spacing w:before="40"/>
              <w:ind w:left="0" w:firstLine="0"/>
              <w:jc w:val="center"/>
            </w:pPr>
            <w:r>
              <w:t>Customer</w:t>
            </w:r>
          </w:p>
        </w:tc>
        <w:tc>
          <w:tcPr>
            <w:tcW w:w="1980" w:type="dxa"/>
            <w:tcBorders>
              <w:top w:val="single" w:sz="4" w:space="0" w:color="auto"/>
              <w:left w:val="single" w:sz="4" w:space="0" w:color="auto"/>
              <w:bottom w:val="single" w:sz="4" w:space="0" w:color="auto"/>
              <w:right w:val="single" w:sz="4" w:space="0" w:color="auto"/>
            </w:tcBorders>
          </w:tcPr>
          <w:p w14:paraId="60EC3A4F" w14:textId="77777777" w:rsidR="005A3D6F" w:rsidRDefault="005A3D6F" w:rsidP="0000539A">
            <w:pPr>
              <w:spacing w:before="40"/>
              <w:ind w:left="0" w:firstLine="0"/>
              <w:jc w:val="center"/>
              <w:cnfStyle w:val="100000000000" w:firstRow="1" w:lastRow="0" w:firstColumn="0" w:lastColumn="0" w:oddVBand="0" w:evenVBand="0" w:oddHBand="0" w:evenHBand="0" w:firstRowFirstColumn="0" w:firstRowLastColumn="0" w:lastRowFirstColumn="0" w:lastRowLastColumn="0"/>
            </w:pPr>
            <w:r>
              <w:t>Total</w:t>
            </w:r>
          </w:p>
        </w:tc>
        <w:tc>
          <w:tcPr>
            <w:tcW w:w="2250" w:type="dxa"/>
            <w:tcBorders>
              <w:top w:val="single" w:sz="4" w:space="0" w:color="auto"/>
              <w:left w:val="single" w:sz="4" w:space="0" w:color="auto"/>
              <w:bottom w:val="single" w:sz="4" w:space="0" w:color="auto"/>
              <w:right w:val="single" w:sz="4" w:space="0" w:color="auto"/>
            </w:tcBorders>
          </w:tcPr>
          <w:p w14:paraId="6185DA24" w14:textId="77777777" w:rsidR="005A3D6F" w:rsidRDefault="005A3D6F" w:rsidP="0000539A">
            <w:pPr>
              <w:spacing w:before="40"/>
              <w:ind w:left="0" w:firstLine="0"/>
              <w:jc w:val="center"/>
              <w:cnfStyle w:val="100000000000" w:firstRow="1" w:lastRow="0" w:firstColumn="0" w:lastColumn="0" w:oddVBand="0" w:evenVBand="0" w:oddHBand="0" w:evenHBand="0" w:firstRowFirstColumn="0" w:firstRowLastColumn="0" w:lastRowFirstColumn="0" w:lastRowLastColumn="0"/>
            </w:pPr>
            <w:r>
              <w:t>Private Banking</w:t>
            </w:r>
          </w:p>
        </w:tc>
        <w:tc>
          <w:tcPr>
            <w:tcW w:w="2425" w:type="dxa"/>
            <w:tcBorders>
              <w:top w:val="single" w:sz="4" w:space="0" w:color="auto"/>
              <w:left w:val="single" w:sz="4" w:space="0" w:color="auto"/>
              <w:bottom w:val="single" w:sz="4" w:space="0" w:color="auto"/>
              <w:right w:val="single" w:sz="4" w:space="0" w:color="auto"/>
            </w:tcBorders>
          </w:tcPr>
          <w:p w14:paraId="670E7111" w14:textId="77777777" w:rsidR="005A3D6F" w:rsidRDefault="005A3D6F" w:rsidP="0000539A">
            <w:pPr>
              <w:spacing w:before="40"/>
              <w:ind w:left="0" w:firstLine="0"/>
              <w:jc w:val="center"/>
              <w:cnfStyle w:val="100000000000" w:firstRow="1" w:lastRow="0" w:firstColumn="0" w:lastColumn="0" w:oddVBand="0" w:evenVBand="0" w:oddHBand="0" w:evenHBand="0" w:firstRowFirstColumn="0" w:firstRowLastColumn="0" w:lastRowFirstColumn="0" w:lastRowLastColumn="0"/>
            </w:pPr>
            <w:r>
              <w:t>CIB</w:t>
            </w:r>
          </w:p>
        </w:tc>
      </w:tr>
      <w:tr w:rsidR="005A3D6F" w14:paraId="5C3B7F81" w14:textId="77777777" w:rsidTr="005A3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tcBorders>
          </w:tcPr>
          <w:p w14:paraId="1C6A882B" w14:textId="77777777" w:rsidR="005A3D6F" w:rsidRPr="00174461" w:rsidRDefault="005A3D6F" w:rsidP="0000539A">
            <w:pPr>
              <w:spacing w:before="0"/>
              <w:ind w:left="0" w:firstLine="0"/>
              <w:rPr>
                <w:b w:val="0"/>
              </w:rPr>
            </w:pPr>
            <w:r>
              <w:rPr>
                <w:b w:val="0"/>
              </w:rPr>
              <w:t>Total Customer</w:t>
            </w:r>
          </w:p>
        </w:tc>
        <w:tc>
          <w:tcPr>
            <w:tcW w:w="1980" w:type="dxa"/>
            <w:tcBorders>
              <w:top w:val="single" w:sz="4" w:space="0" w:color="auto"/>
            </w:tcBorders>
          </w:tcPr>
          <w:p w14:paraId="3DF6A899" w14:textId="77777777" w:rsidR="005A3D6F" w:rsidRDefault="005A3D6F"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250" w:type="dxa"/>
            <w:tcBorders>
              <w:top w:val="single" w:sz="4" w:space="0" w:color="auto"/>
            </w:tcBorders>
          </w:tcPr>
          <w:p w14:paraId="3AAEBA4B" w14:textId="77777777" w:rsidR="005A3D6F" w:rsidRDefault="005A3D6F"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425" w:type="dxa"/>
            <w:tcBorders>
              <w:top w:val="single" w:sz="4" w:space="0" w:color="auto"/>
            </w:tcBorders>
          </w:tcPr>
          <w:p w14:paraId="5C2D9860" w14:textId="77777777" w:rsidR="005A3D6F" w:rsidRDefault="005A3D6F"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r>
      <w:tr w:rsidR="005A3D6F" w14:paraId="32818490" w14:textId="77777777" w:rsidTr="005A3D6F">
        <w:tc>
          <w:tcPr>
            <w:cnfStyle w:val="001000000000" w:firstRow="0" w:lastRow="0" w:firstColumn="1" w:lastColumn="0" w:oddVBand="0" w:evenVBand="0" w:oddHBand="0" w:evenHBand="0" w:firstRowFirstColumn="0" w:firstRowLastColumn="0" w:lastRowFirstColumn="0" w:lastRowLastColumn="0"/>
            <w:tcW w:w="2695" w:type="dxa"/>
          </w:tcPr>
          <w:p w14:paraId="71974F87" w14:textId="643C8764" w:rsidR="005A3D6F" w:rsidRDefault="005A3D6F" w:rsidP="0000539A">
            <w:pPr>
              <w:spacing w:before="0"/>
              <w:ind w:left="0" w:firstLine="0"/>
              <w:rPr>
                <w:b w:val="0"/>
              </w:rPr>
            </w:pPr>
            <w:r>
              <w:rPr>
                <w:b w:val="0"/>
              </w:rPr>
              <w:t xml:space="preserve">Total </w:t>
            </w:r>
            <w:r w:rsidR="00161937">
              <w:rPr>
                <w:b w:val="0"/>
              </w:rPr>
              <w:t xml:space="preserve">Inactive / Dormant </w:t>
            </w:r>
            <w:r>
              <w:rPr>
                <w:b w:val="0"/>
              </w:rPr>
              <w:t>Customer</w:t>
            </w:r>
          </w:p>
          <w:p w14:paraId="54D2DBD0" w14:textId="0123013B" w:rsidR="00072318" w:rsidRDefault="00072318" w:rsidP="0000539A">
            <w:pPr>
              <w:spacing w:before="0"/>
              <w:ind w:left="0" w:firstLine="0"/>
              <w:rPr>
                <w:b w:val="0"/>
              </w:rPr>
            </w:pPr>
            <w:r>
              <w:rPr>
                <w:b w:val="0"/>
              </w:rPr>
              <w:t xml:space="preserve">(based on flag in </w:t>
            </w:r>
            <w:proofErr w:type="spellStart"/>
            <w:r>
              <w:rPr>
                <w:b w:val="0"/>
              </w:rPr>
              <w:t>vBank</w:t>
            </w:r>
            <w:proofErr w:type="spellEnd"/>
            <w:r>
              <w:rPr>
                <w:b w:val="0"/>
              </w:rPr>
              <w:t>)</w:t>
            </w:r>
          </w:p>
        </w:tc>
        <w:tc>
          <w:tcPr>
            <w:tcW w:w="1980" w:type="dxa"/>
          </w:tcPr>
          <w:p w14:paraId="38479873" w14:textId="77777777" w:rsidR="005A3D6F" w:rsidRDefault="005A3D6F"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c>
          <w:tcPr>
            <w:tcW w:w="2250" w:type="dxa"/>
          </w:tcPr>
          <w:p w14:paraId="2DB03E1C" w14:textId="77777777" w:rsidR="005A3D6F" w:rsidRDefault="005A3D6F"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c>
          <w:tcPr>
            <w:tcW w:w="2425" w:type="dxa"/>
          </w:tcPr>
          <w:p w14:paraId="5D4B72D7" w14:textId="77777777" w:rsidR="005A3D6F" w:rsidRDefault="005A3D6F"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r>
      <w:tr w:rsidR="005A3D6F" w14:paraId="6CAD7A6F" w14:textId="77777777" w:rsidTr="005A3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DC755B7" w14:textId="36F2ECEE" w:rsidR="005A3D6F" w:rsidRDefault="005A3D6F" w:rsidP="0000539A">
            <w:pPr>
              <w:spacing w:before="0"/>
              <w:ind w:left="0" w:firstLine="0"/>
              <w:rPr>
                <w:b w:val="0"/>
              </w:rPr>
            </w:pPr>
            <w:r>
              <w:rPr>
                <w:b w:val="0"/>
              </w:rPr>
              <w:t>Total Active Customer</w:t>
            </w:r>
          </w:p>
        </w:tc>
        <w:tc>
          <w:tcPr>
            <w:tcW w:w="1980" w:type="dxa"/>
          </w:tcPr>
          <w:p w14:paraId="5330194F" w14:textId="77777777" w:rsidR="005A3D6F" w:rsidRDefault="005A3D6F"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250" w:type="dxa"/>
          </w:tcPr>
          <w:p w14:paraId="7747BEA4" w14:textId="77777777" w:rsidR="005A3D6F" w:rsidRDefault="005A3D6F"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425" w:type="dxa"/>
          </w:tcPr>
          <w:p w14:paraId="16699CB5" w14:textId="77777777" w:rsidR="005A3D6F" w:rsidRDefault="005A3D6F"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r>
      <w:tr w:rsidR="005A3D6F" w14:paraId="458BF905" w14:textId="77777777" w:rsidTr="005A3D6F">
        <w:tc>
          <w:tcPr>
            <w:cnfStyle w:val="001000000000" w:firstRow="0" w:lastRow="0" w:firstColumn="1" w:lastColumn="0" w:oddVBand="0" w:evenVBand="0" w:oddHBand="0" w:evenHBand="0" w:firstRowFirstColumn="0" w:firstRowLastColumn="0" w:lastRowFirstColumn="0" w:lastRowLastColumn="0"/>
            <w:tcW w:w="2695" w:type="dxa"/>
          </w:tcPr>
          <w:p w14:paraId="563ED462" w14:textId="1DD594F4" w:rsidR="005A3D6F" w:rsidRDefault="00072318">
            <w:pPr>
              <w:spacing w:before="0"/>
              <w:ind w:left="0" w:firstLine="0"/>
              <w:rPr>
                <w:b w:val="0"/>
              </w:rPr>
            </w:pPr>
            <w:r>
              <w:rPr>
                <w:b w:val="0"/>
              </w:rPr>
              <w:t xml:space="preserve">Total </w:t>
            </w:r>
            <w:r w:rsidR="00EE7061">
              <w:rPr>
                <w:b w:val="0"/>
              </w:rPr>
              <w:t xml:space="preserve">Active </w:t>
            </w:r>
            <w:r>
              <w:rPr>
                <w:b w:val="0"/>
              </w:rPr>
              <w:t xml:space="preserve">Customer with </w:t>
            </w:r>
            <w:r w:rsidR="00161937">
              <w:rPr>
                <w:b w:val="0"/>
              </w:rPr>
              <w:t xml:space="preserve">all historical </w:t>
            </w:r>
            <w:r w:rsidR="003A05D7">
              <w:rPr>
                <w:b w:val="0"/>
              </w:rPr>
              <w:t>accounts</w:t>
            </w:r>
          </w:p>
        </w:tc>
        <w:tc>
          <w:tcPr>
            <w:tcW w:w="1980" w:type="dxa"/>
          </w:tcPr>
          <w:p w14:paraId="43668858" w14:textId="77777777" w:rsidR="005A3D6F" w:rsidRDefault="00072318"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c>
          <w:tcPr>
            <w:tcW w:w="2250" w:type="dxa"/>
          </w:tcPr>
          <w:p w14:paraId="4F898284" w14:textId="77777777" w:rsidR="005A3D6F" w:rsidRDefault="00072318"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c>
          <w:tcPr>
            <w:tcW w:w="2425" w:type="dxa"/>
          </w:tcPr>
          <w:p w14:paraId="6960E707" w14:textId="77777777" w:rsidR="005A3D6F" w:rsidRDefault="00072318"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r>
    </w:tbl>
    <w:p w14:paraId="24ACFE1C" w14:textId="77777777" w:rsidR="008623BD" w:rsidRDefault="00EE7061" w:rsidP="00EE7061">
      <w:pPr>
        <w:pStyle w:val="Heading3"/>
      </w:pPr>
      <w:bookmarkStart w:id="19" w:name="_Toc4437817"/>
      <w:r>
        <w:t>Customer Name</w:t>
      </w:r>
      <w:bookmarkEnd w:id="19"/>
    </w:p>
    <w:p w14:paraId="1B9D4906" w14:textId="77777777" w:rsidR="00EE7061" w:rsidRDefault="00EE7061" w:rsidP="00070781">
      <w:r>
        <w:t>Corporate Customer (Non-Individual)</w:t>
      </w:r>
    </w:p>
    <w:p w14:paraId="6A245C21" w14:textId="77777777" w:rsidR="00390019" w:rsidRPr="00EE7061" w:rsidRDefault="00390019" w:rsidP="00070781"/>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1980"/>
        <w:gridCol w:w="2250"/>
        <w:gridCol w:w="2425"/>
      </w:tblGrid>
      <w:tr w:rsidR="00EE7061" w14:paraId="759C22E6" w14:textId="77777777" w:rsidTr="0000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tcPr>
          <w:p w14:paraId="7C071E47" w14:textId="77777777" w:rsidR="00EE7061" w:rsidRDefault="00EE7061" w:rsidP="0000539A">
            <w:pPr>
              <w:spacing w:before="40"/>
              <w:ind w:left="0" w:firstLine="0"/>
              <w:jc w:val="center"/>
            </w:pPr>
            <w:r>
              <w:t>Customer</w:t>
            </w:r>
          </w:p>
        </w:tc>
        <w:tc>
          <w:tcPr>
            <w:tcW w:w="1980" w:type="dxa"/>
            <w:tcBorders>
              <w:top w:val="single" w:sz="4" w:space="0" w:color="auto"/>
              <w:left w:val="single" w:sz="4" w:space="0" w:color="auto"/>
              <w:bottom w:val="single" w:sz="4" w:space="0" w:color="auto"/>
              <w:right w:val="single" w:sz="4" w:space="0" w:color="auto"/>
            </w:tcBorders>
          </w:tcPr>
          <w:p w14:paraId="3821855A" w14:textId="77777777" w:rsidR="00EE7061" w:rsidRDefault="00EE7061" w:rsidP="0000539A">
            <w:pPr>
              <w:spacing w:before="40"/>
              <w:ind w:left="0" w:firstLine="0"/>
              <w:jc w:val="center"/>
              <w:cnfStyle w:val="100000000000" w:firstRow="1" w:lastRow="0" w:firstColumn="0" w:lastColumn="0" w:oddVBand="0" w:evenVBand="0" w:oddHBand="0" w:evenHBand="0" w:firstRowFirstColumn="0" w:firstRowLastColumn="0" w:lastRowFirstColumn="0" w:lastRowLastColumn="0"/>
            </w:pPr>
            <w:r>
              <w:t>Total</w:t>
            </w:r>
          </w:p>
        </w:tc>
        <w:tc>
          <w:tcPr>
            <w:tcW w:w="2250" w:type="dxa"/>
            <w:tcBorders>
              <w:top w:val="single" w:sz="4" w:space="0" w:color="auto"/>
              <w:left w:val="single" w:sz="4" w:space="0" w:color="auto"/>
              <w:bottom w:val="single" w:sz="4" w:space="0" w:color="auto"/>
              <w:right w:val="single" w:sz="4" w:space="0" w:color="auto"/>
            </w:tcBorders>
          </w:tcPr>
          <w:p w14:paraId="79059566" w14:textId="77777777" w:rsidR="00EE7061" w:rsidRDefault="00EE7061" w:rsidP="0000539A">
            <w:pPr>
              <w:spacing w:before="40"/>
              <w:ind w:left="0" w:firstLine="0"/>
              <w:jc w:val="center"/>
              <w:cnfStyle w:val="100000000000" w:firstRow="1" w:lastRow="0" w:firstColumn="0" w:lastColumn="0" w:oddVBand="0" w:evenVBand="0" w:oddHBand="0" w:evenHBand="0" w:firstRowFirstColumn="0" w:firstRowLastColumn="0" w:lastRowFirstColumn="0" w:lastRowLastColumn="0"/>
            </w:pPr>
            <w:r>
              <w:t>Private Banking</w:t>
            </w:r>
            <w:r w:rsidR="00070781" w:rsidRPr="00070781">
              <w:rPr>
                <w:vertAlign w:val="superscript"/>
              </w:rPr>
              <w:t>Note3</w:t>
            </w:r>
          </w:p>
        </w:tc>
        <w:tc>
          <w:tcPr>
            <w:tcW w:w="2425" w:type="dxa"/>
            <w:tcBorders>
              <w:top w:val="single" w:sz="4" w:space="0" w:color="auto"/>
              <w:left w:val="single" w:sz="4" w:space="0" w:color="auto"/>
              <w:bottom w:val="single" w:sz="4" w:space="0" w:color="auto"/>
              <w:right w:val="single" w:sz="4" w:space="0" w:color="auto"/>
            </w:tcBorders>
          </w:tcPr>
          <w:p w14:paraId="664163BC" w14:textId="77777777" w:rsidR="00EE7061" w:rsidRDefault="00EE7061" w:rsidP="0000539A">
            <w:pPr>
              <w:spacing w:before="40"/>
              <w:ind w:left="0" w:firstLine="0"/>
              <w:jc w:val="center"/>
              <w:cnfStyle w:val="100000000000" w:firstRow="1" w:lastRow="0" w:firstColumn="0" w:lastColumn="0" w:oddVBand="0" w:evenVBand="0" w:oddHBand="0" w:evenHBand="0" w:firstRowFirstColumn="0" w:firstRowLastColumn="0" w:lastRowFirstColumn="0" w:lastRowLastColumn="0"/>
            </w:pPr>
            <w:r>
              <w:t>CIB</w:t>
            </w:r>
          </w:p>
        </w:tc>
      </w:tr>
      <w:tr w:rsidR="00EE7061" w14:paraId="50D6B3D3" w14:textId="77777777" w:rsidTr="0000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tcBorders>
          </w:tcPr>
          <w:p w14:paraId="01F3B836" w14:textId="77777777" w:rsidR="00EE7061" w:rsidRPr="00174461" w:rsidRDefault="00EE7061" w:rsidP="0000539A">
            <w:pPr>
              <w:spacing w:before="0"/>
              <w:ind w:left="0" w:firstLine="0"/>
              <w:rPr>
                <w:b w:val="0"/>
              </w:rPr>
            </w:pPr>
            <w:r>
              <w:rPr>
                <w:b w:val="0"/>
              </w:rPr>
              <w:t>Total Corporate Customer</w:t>
            </w:r>
          </w:p>
        </w:tc>
        <w:tc>
          <w:tcPr>
            <w:tcW w:w="1980" w:type="dxa"/>
            <w:tcBorders>
              <w:top w:val="single" w:sz="4" w:space="0" w:color="auto"/>
            </w:tcBorders>
          </w:tcPr>
          <w:p w14:paraId="7DEE9D65" w14:textId="77777777" w:rsidR="00EE7061" w:rsidRDefault="00EE7061"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250" w:type="dxa"/>
            <w:tcBorders>
              <w:top w:val="single" w:sz="4" w:space="0" w:color="auto"/>
            </w:tcBorders>
          </w:tcPr>
          <w:p w14:paraId="46192B39" w14:textId="77777777" w:rsidR="00EE7061" w:rsidRDefault="00EE7061"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425" w:type="dxa"/>
            <w:tcBorders>
              <w:top w:val="single" w:sz="4" w:space="0" w:color="auto"/>
            </w:tcBorders>
          </w:tcPr>
          <w:p w14:paraId="4E9BFA1B" w14:textId="77777777" w:rsidR="00EE7061" w:rsidRDefault="00EE7061"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r>
      <w:tr w:rsidR="00EE7061" w14:paraId="6F768D74" w14:textId="77777777" w:rsidTr="0000539A">
        <w:tc>
          <w:tcPr>
            <w:cnfStyle w:val="001000000000" w:firstRow="0" w:lastRow="0" w:firstColumn="1" w:lastColumn="0" w:oddVBand="0" w:evenVBand="0" w:oddHBand="0" w:evenHBand="0" w:firstRowFirstColumn="0" w:firstRowLastColumn="0" w:lastRowFirstColumn="0" w:lastRowLastColumn="0"/>
            <w:tcW w:w="2695" w:type="dxa"/>
          </w:tcPr>
          <w:p w14:paraId="57BD9392" w14:textId="77777777" w:rsidR="00EE7061" w:rsidRDefault="00EE7061" w:rsidP="0000539A">
            <w:pPr>
              <w:spacing w:before="0"/>
              <w:ind w:left="0" w:firstLine="0"/>
              <w:rPr>
                <w:b w:val="0"/>
              </w:rPr>
            </w:pPr>
            <w:r>
              <w:rPr>
                <w:b w:val="0"/>
              </w:rPr>
              <w:t xml:space="preserve">Total Active </w:t>
            </w:r>
            <w:r w:rsidR="001022C1">
              <w:rPr>
                <w:b w:val="0"/>
              </w:rPr>
              <w:t xml:space="preserve">Corporate </w:t>
            </w:r>
            <w:r>
              <w:rPr>
                <w:b w:val="0"/>
              </w:rPr>
              <w:t>Customer</w:t>
            </w:r>
          </w:p>
        </w:tc>
        <w:tc>
          <w:tcPr>
            <w:tcW w:w="1980" w:type="dxa"/>
          </w:tcPr>
          <w:p w14:paraId="1ED333CA" w14:textId="77777777" w:rsidR="00EE7061" w:rsidRDefault="00EE7061"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c>
          <w:tcPr>
            <w:tcW w:w="2250" w:type="dxa"/>
          </w:tcPr>
          <w:p w14:paraId="27768781" w14:textId="77777777" w:rsidR="00EE7061" w:rsidRDefault="00EE7061"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c>
          <w:tcPr>
            <w:tcW w:w="2425" w:type="dxa"/>
          </w:tcPr>
          <w:p w14:paraId="09391F68" w14:textId="77777777" w:rsidR="00EE7061" w:rsidRDefault="00EE7061"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r>
      <w:tr w:rsidR="00EE7061" w14:paraId="3484D39A" w14:textId="77777777" w:rsidTr="0000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5340BE7" w14:textId="15E17640" w:rsidR="00EE7061" w:rsidRPr="00FF6CC1" w:rsidRDefault="00FF6CC1" w:rsidP="0000539A">
            <w:pPr>
              <w:spacing w:before="0"/>
              <w:ind w:left="0" w:firstLine="0"/>
              <w:rPr>
                <w:b w:val="0"/>
              </w:rPr>
            </w:pPr>
            <w:r>
              <w:rPr>
                <w:b w:val="0"/>
              </w:rPr>
              <w:t>Full name will be available as part of the proposed solution that will be implemented in US</w:t>
            </w:r>
            <w:r w:rsidR="003D6957">
              <w:rPr>
                <w:b w:val="0"/>
              </w:rPr>
              <w:t xml:space="preserve"> (Having an additional custom data element as Customer full name)</w:t>
            </w:r>
            <w:r>
              <w:rPr>
                <w:b w:val="0"/>
              </w:rPr>
              <w:t xml:space="preserve"> and same will be implemented for France. </w:t>
            </w:r>
          </w:p>
        </w:tc>
        <w:tc>
          <w:tcPr>
            <w:tcW w:w="1980" w:type="dxa"/>
          </w:tcPr>
          <w:p w14:paraId="08B96168" w14:textId="77777777" w:rsidR="00EE7061" w:rsidRDefault="00EE7061"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250" w:type="dxa"/>
          </w:tcPr>
          <w:p w14:paraId="4ADA8702" w14:textId="77777777" w:rsidR="00EE7061" w:rsidRDefault="00EE7061"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425" w:type="dxa"/>
          </w:tcPr>
          <w:p w14:paraId="3C7A225B" w14:textId="77777777" w:rsidR="00EE7061" w:rsidRDefault="00EE7061"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r>
    </w:tbl>
    <w:p w14:paraId="7B1D552B" w14:textId="77777777" w:rsidR="00FF6CC1" w:rsidRDefault="00FF6CC1">
      <w:r>
        <w:br w:type="page"/>
      </w:r>
    </w:p>
    <w:p w14:paraId="72B5330E" w14:textId="77777777" w:rsidR="00390019" w:rsidRDefault="00390019" w:rsidP="00070781"/>
    <w:p w14:paraId="0FEF4D43" w14:textId="77777777" w:rsidR="00390019" w:rsidRDefault="00070781" w:rsidP="00070781">
      <w:r>
        <w:t>Individual Customer</w:t>
      </w:r>
      <w:r w:rsidR="00FF6CC1">
        <w:t xml:space="preserve"> </w:t>
      </w:r>
    </w:p>
    <w:p w14:paraId="2F59463D" w14:textId="6A73ACB3" w:rsidR="00070781" w:rsidRDefault="00FF6CC1" w:rsidP="00070781">
      <w:r>
        <w:t xml:space="preserve"> </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1980"/>
        <w:gridCol w:w="2250"/>
        <w:gridCol w:w="2425"/>
      </w:tblGrid>
      <w:tr w:rsidR="00B51A38" w14:paraId="2DCF90F9" w14:textId="77777777" w:rsidTr="0000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tcPr>
          <w:p w14:paraId="0EE85021" w14:textId="77777777" w:rsidR="00B51A38" w:rsidRDefault="00B51A38" w:rsidP="0000539A">
            <w:pPr>
              <w:spacing w:before="40"/>
              <w:ind w:left="0" w:firstLine="0"/>
              <w:jc w:val="center"/>
            </w:pPr>
            <w:r>
              <w:t>Customer</w:t>
            </w:r>
          </w:p>
        </w:tc>
        <w:tc>
          <w:tcPr>
            <w:tcW w:w="1980" w:type="dxa"/>
            <w:tcBorders>
              <w:top w:val="single" w:sz="4" w:space="0" w:color="auto"/>
              <w:left w:val="single" w:sz="4" w:space="0" w:color="auto"/>
              <w:bottom w:val="single" w:sz="4" w:space="0" w:color="auto"/>
              <w:right w:val="single" w:sz="4" w:space="0" w:color="auto"/>
            </w:tcBorders>
          </w:tcPr>
          <w:p w14:paraId="0156BDC9" w14:textId="77777777" w:rsidR="00B51A38" w:rsidRDefault="00B51A38" w:rsidP="0000539A">
            <w:pPr>
              <w:spacing w:before="40"/>
              <w:ind w:left="0" w:firstLine="0"/>
              <w:jc w:val="center"/>
              <w:cnfStyle w:val="100000000000" w:firstRow="1" w:lastRow="0" w:firstColumn="0" w:lastColumn="0" w:oddVBand="0" w:evenVBand="0" w:oddHBand="0" w:evenHBand="0" w:firstRowFirstColumn="0" w:firstRowLastColumn="0" w:lastRowFirstColumn="0" w:lastRowLastColumn="0"/>
            </w:pPr>
            <w:r>
              <w:t>Total</w:t>
            </w:r>
          </w:p>
        </w:tc>
        <w:tc>
          <w:tcPr>
            <w:tcW w:w="2250" w:type="dxa"/>
            <w:tcBorders>
              <w:top w:val="single" w:sz="4" w:space="0" w:color="auto"/>
              <w:left w:val="single" w:sz="4" w:space="0" w:color="auto"/>
              <w:bottom w:val="single" w:sz="4" w:space="0" w:color="auto"/>
              <w:right w:val="single" w:sz="4" w:space="0" w:color="auto"/>
            </w:tcBorders>
          </w:tcPr>
          <w:p w14:paraId="77BB798B" w14:textId="77777777" w:rsidR="00B51A38" w:rsidRDefault="00B51A38" w:rsidP="00B51A38">
            <w:pPr>
              <w:spacing w:before="40"/>
              <w:ind w:left="0" w:firstLine="0"/>
              <w:jc w:val="center"/>
              <w:cnfStyle w:val="100000000000" w:firstRow="1" w:lastRow="0" w:firstColumn="0" w:lastColumn="0" w:oddVBand="0" w:evenVBand="0" w:oddHBand="0" w:evenHBand="0" w:firstRowFirstColumn="0" w:firstRowLastColumn="0" w:lastRowFirstColumn="0" w:lastRowLastColumn="0"/>
            </w:pPr>
            <w:r>
              <w:t>Private Banking</w:t>
            </w:r>
          </w:p>
        </w:tc>
        <w:tc>
          <w:tcPr>
            <w:tcW w:w="2425" w:type="dxa"/>
            <w:tcBorders>
              <w:top w:val="single" w:sz="4" w:space="0" w:color="auto"/>
              <w:left w:val="single" w:sz="4" w:space="0" w:color="auto"/>
              <w:bottom w:val="single" w:sz="4" w:space="0" w:color="auto"/>
              <w:right w:val="single" w:sz="4" w:space="0" w:color="auto"/>
            </w:tcBorders>
          </w:tcPr>
          <w:p w14:paraId="6E32CC2B" w14:textId="77777777" w:rsidR="00B51A38" w:rsidRDefault="00B51A38" w:rsidP="0000539A">
            <w:pPr>
              <w:spacing w:before="40"/>
              <w:ind w:left="0" w:firstLine="0"/>
              <w:jc w:val="center"/>
              <w:cnfStyle w:val="100000000000" w:firstRow="1" w:lastRow="0" w:firstColumn="0" w:lastColumn="0" w:oddVBand="0" w:evenVBand="0" w:oddHBand="0" w:evenHBand="0" w:firstRowFirstColumn="0" w:firstRowLastColumn="0" w:lastRowFirstColumn="0" w:lastRowLastColumn="0"/>
            </w:pPr>
            <w:r>
              <w:t>CIB</w:t>
            </w:r>
            <w:r w:rsidRPr="00070781">
              <w:rPr>
                <w:vertAlign w:val="superscript"/>
              </w:rPr>
              <w:t xml:space="preserve"> </w:t>
            </w:r>
            <w:r>
              <w:rPr>
                <w:vertAlign w:val="superscript"/>
              </w:rPr>
              <w:t>Note4</w:t>
            </w:r>
          </w:p>
        </w:tc>
      </w:tr>
      <w:tr w:rsidR="00B51A38" w14:paraId="127B06C9" w14:textId="77777777" w:rsidTr="0000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tcBorders>
          </w:tcPr>
          <w:p w14:paraId="0EF963F9" w14:textId="77777777" w:rsidR="00B51A38" w:rsidRPr="00174461" w:rsidRDefault="00B51A38" w:rsidP="00B51A38">
            <w:pPr>
              <w:spacing w:before="0"/>
              <w:ind w:left="0" w:firstLine="0"/>
              <w:rPr>
                <w:b w:val="0"/>
              </w:rPr>
            </w:pPr>
            <w:r>
              <w:rPr>
                <w:b w:val="0"/>
              </w:rPr>
              <w:t>Total Individual Customer</w:t>
            </w:r>
          </w:p>
        </w:tc>
        <w:tc>
          <w:tcPr>
            <w:tcW w:w="1980" w:type="dxa"/>
            <w:tcBorders>
              <w:top w:val="single" w:sz="4" w:space="0" w:color="auto"/>
            </w:tcBorders>
          </w:tcPr>
          <w:p w14:paraId="107CEDD3" w14:textId="77777777" w:rsidR="00B51A38" w:rsidRDefault="00B51A38"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250" w:type="dxa"/>
            <w:tcBorders>
              <w:top w:val="single" w:sz="4" w:space="0" w:color="auto"/>
            </w:tcBorders>
          </w:tcPr>
          <w:p w14:paraId="23BC6B21" w14:textId="77777777" w:rsidR="00B51A38" w:rsidRDefault="00B51A38"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425" w:type="dxa"/>
            <w:tcBorders>
              <w:top w:val="single" w:sz="4" w:space="0" w:color="auto"/>
            </w:tcBorders>
          </w:tcPr>
          <w:p w14:paraId="0E66A2AA" w14:textId="77777777" w:rsidR="00B51A38" w:rsidRDefault="00B51A38"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r>
      <w:tr w:rsidR="00B51A38" w14:paraId="46F4261D" w14:textId="77777777" w:rsidTr="0000539A">
        <w:tc>
          <w:tcPr>
            <w:cnfStyle w:val="001000000000" w:firstRow="0" w:lastRow="0" w:firstColumn="1" w:lastColumn="0" w:oddVBand="0" w:evenVBand="0" w:oddHBand="0" w:evenHBand="0" w:firstRowFirstColumn="0" w:firstRowLastColumn="0" w:lastRowFirstColumn="0" w:lastRowLastColumn="0"/>
            <w:tcW w:w="2695" w:type="dxa"/>
          </w:tcPr>
          <w:p w14:paraId="14C01B3F" w14:textId="77777777" w:rsidR="00B51A38" w:rsidRDefault="00B51A38" w:rsidP="00B51A38">
            <w:pPr>
              <w:spacing w:before="0"/>
              <w:ind w:left="0" w:firstLine="0"/>
              <w:rPr>
                <w:b w:val="0"/>
              </w:rPr>
            </w:pPr>
            <w:r>
              <w:rPr>
                <w:b w:val="0"/>
              </w:rPr>
              <w:t>Total Active Individual Customer</w:t>
            </w:r>
          </w:p>
        </w:tc>
        <w:tc>
          <w:tcPr>
            <w:tcW w:w="1980" w:type="dxa"/>
          </w:tcPr>
          <w:p w14:paraId="28E20BA4" w14:textId="77777777" w:rsidR="00B51A38" w:rsidRDefault="00B51A38"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c>
          <w:tcPr>
            <w:tcW w:w="2250" w:type="dxa"/>
          </w:tcPr>
          <w:p w14:paraId="02E55E8F" w14:textId="77777777" w:rsidR="00B51A38" w:rsidRDefault="00B51A38"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c>
          <w:tcPr>
            <w:tcW w:w="2425" w:type="dxa"/>
          </w:tcPr>
          <w:p w14:paraId="34694E78" w14:textId="77777777" w:rsidR="00B51A38" w:rsidRDefault="00B51A38" w:rsidP="0000539A">
            <w:pPr>
              <w:spacing w:before="0"/>
              <w:ind w:left="0" w:firstLine="0"/>
              <w:cnfStyle w:val="000000000000" w:firstRow="0" w:lastRow="0" w:firstColumn="0" w:lastColumn="0" w:oddVBand="0" w:evenVBand="0" w:oddHBand="0" w:evenHBand="0" w:firstRowFirstColumn="0" w:firstRowLastColumn="0" w:lastRowFirstColumn="0" w:lastRowLastColumn="0"/>
            </w:pPr>
            <w:r>
              <w:t>0</w:t>
            </w:r>
          </w:p>
        </w:tc>
      </w:tr>
      <w:tr w:rsidR="00B51A38" w14:paraId="10D1FDD3" w14:textId="77777777" w:rsidTr="0000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81678C" w14:textId="342A60E7" w:rsidR="00B51A38" w:rsidRDefault="00FF6CC1" w:rsidP="00B51A38">
            <w:pPr>
              <w:spacing w:before="0"/>
              <w:ind w:left="0" w:firstLine="0"/>
              <w:rPr>
                <w:b w:val="0"/>
              </w:rPr>
            </w:pPr>
            <w:r>
              <w:rPr>
                <w:b w:val="0"/>
              </w:rPr>
              <w:t>Full name will be available as part of the proposed solution</w:t>
            </w:r>
            <w:r w:rsidR="00F07DFF">
              <w:rPr>
                <w:b w:val="0"/>
              </w:rPr>
              <w:t xml:space="preserve"> (Having an additional custom data element as Customer full name</w:t>
            </w:r>
            <w:r w:rsidR="00E90341">
              <w:rPr>
                <w:b w:val="0"/>
              </w:rPr>
              <w:t>) that</w:t>
            </w:r>
            <w:r>
              <w:rPr>
                <w:b w:val="0"/>
              </w:rPr>
              <w:t xml:space="preserve"> will be implemented in US and same will be implemented for France.</w:t>
            </w:r>
          </w:p>
        </w:tc>
        <w:tc>
          <w:tcPr>
            <w:tcW w:w="1980" w:type="dxa"/>
          </w:tcPr>
          <w:p w14:paraId="4C6E3835" w14:textId="77777777" w:rsidR="00B51A38" w:rsidRDefault="00B51A38"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250" w:type="dxa"/>
          </w:tcPr>
          <w:p w14:paraId="3B6F14A2" w14:textId="77777777" w:rsidR="00B51A38" w:rsidRDefault="00B51A38"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c>
          <w:tcPr>
            <w:tcW w:w="2425" w:type="dxa"/>
          </w:tcPr>
          <w:p w14:paraId="2F775A5A" w14:textId="77777777" w:rsidR="00B51A38" w:rsidRDefault="00B51A38" w:rsidP="0000539A">
            <w:pPr>
              <w:spacing w:before="0"/>
              <w:ind w:left="0" w:firstLine="0"/>
              <w:cnfStyle w:val="000000100000" w:firstRow="0" w:lastRow="0" w:firstColumn="0" w:lastColumn="0" w:oddVBand="0" w:evenVBand="0" w:oddHBand="1" w:evenHBand="0" w:firstRowFirstColumn="0" w:firstRowLastColumn="0" w:lastRowFirstColumn="0" w:lastRowLastColumn="0"/>
            </w:pPr>
            <w:r>
              <w:t>0</w:t>
            </w:r>
          </w:p>
        </w:tc>
      </w:tr>
    </w:tbl>
    <w:p w14:paraId="630333EF" w14:textId="77777777" w:rsidR="00B51A38" w:rsidRPr="00EE7061" w:rsidRDefault="00B51A38" w:rsidP="00070781"/>
    <w:p w14:paraId="5E3CA147" w14:textId="77777777" w:rsidR="0000539A" w:rsidRDefault="00CE627E" w:rsidP="00B56EBB">
      <w:pPr>
        <w:pStyle w:val="Heading3"/>
      </w:pPr>
      <w:bookmarkStart w:id="20" w:name="_Toc4437818"/>
      <w:r>
        <w:t>Cor</w:t>
      </w:r>
      <w:r w:rsidR="00B56EBB">
        <w:t>porate Customer (Non-Individual) Attributes</w:t>
      </w:r>
      <w:bookmarkEnd w:id="20"/>
    </w:p>
    <w:p w14:paraId="570417C7" w14:textId="0E47CA76" w:rsidR="00B56EBB" w:rsidRDefault="007149F9" w:rsidP="00D101A2">
      <w:pPr>
        <w:ind w:left="0" w:firstLine="0"/>
        <w:jc w:val="both"/>
      </w:pPr>
      <w:r>
        <w:t xml:space="preserve">In addition to below, regulatory and payments fields should also be factored in for </w:t>
      </w:r>
      <w:r w:rsidR="00390019">
        <w:t xml:space="preserve">data </w:t>
      </w:r>
      <w:r>
        <w:t xml:space="preserve">profiling once discovery is completed by </w:t>
      </w:r>
      <w:proofErr w:type="spellStart"/>
      <w:r>
        <w:t>Synchordis</w:t>
      </w:r>
      <w:proofErr w:type="spellEnd"/>
      <w:r>
        <w:t>.</w:t>
      </w:r>
    </w:p>
    <w:p w14:paraId="2C748CBC" w14:textId="77777777" w:rsidR="00390019" w:rsidRDefault="00390019" w:rsidP="00D101A2">
      <w:pPr>
        <w:ind w:left="0" w:firstLine="0"/>
        <w:jc w:val="both"/>
      </w:pPr>
    </w:p>
    <w:tbl>
      <w:tblPr>
        <w:tblW w:w="10625"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5"/>
        <w:gridCol w:w="810"/>
        <w:gridCol w:w="1260"/>
        <w:gridCol w:w="1260"/>
        <w:gridCol w:w="1170"/>
        <w:gridCol w:w="990"/>
        <w:gridCol w:w="1260"/>
        <w:gridCol w:w="1080"/>
        <w:gridCol w:w="990"/>
      </w:tblGrid>
      <w:tr w:rsidR="00B56EBB" w:rsidRPr="00CE627E" w14:paraId="2C125D7F" w14:textId="77777777" w:rsidTr="00B56EBB">
        <w:trPr>
          <w:trHeight w:val="485"/>
        </w:trPr>
        <w:tc>
          <w:tcPr>
            <w:tcW w:w="1805" w:type="dxa"/>
            <w:vMerge w:val="restart"/>
            <w:shd w:val="clear" w:color="auto" w:fill="E7E6E6" w:themeFill="background2"/>
            <w:noWrap/>
            <w:vAlign w:val="center"/>
          </w:tcPr>
          <w:p w14:paraId="53111837"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Attribute Name</w:t>
            </w:r>
          </w:p>
        </w:tc>
        <w:tc>
          <w:tcPr>
            <w:tcW w:w="4500" w:type="dxa"/>
            <w:gridSpan w:val="4"/>
            <w:shd w:val="clear" w:color="auto" w:fill="E7E6E6" w:themeFill="background2"/>
            <w:vAlign w:val="center"/>
          </w:tcPr>
          <w:p w14:paraId="51DAD789"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TOTAL CUSTOMER</w:t>
            </w:r>
          </w:p>
        </w:tc>
        <w:tc>
          <w:tcPr>
            <w:tcW w:w="4320" w:type="dxa"/>
            <w:gridSpan w:val="4"/>
            <w:shd w:val="clear" w:color="auto" w:fill="E7E6E6" w:themeFill="background2"/>
            <w:vAlign w:val="center"/>
          </w:tcPr>
          <w:p w14:paraId="538B8FA4"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TOTAL ACTIVE CUSTOMERS</w:t>
            </w:r>
          </w:p>
        </w:tc>
      </w:tr>
      <w:tr w:rsidR="00B56EBB" w:rsidRPr="00CE627E" w14:paraId="2567D890" w14:textId="77777777" w:rsidTr="00B56EBB">
        <w:trPr>
          <w:trHeight w:val="485"/>
        </w:trPr>
        <w:tc>
          <w:tcPr>
            <w:tcW w:w="1805" w:type="dxa"/>
            <w:vMerge/>
            <w:shd w:val="clear" w:color="auto" w:fill="E7E6E6" w:themeFill="background2"/>
            <w:noWrap/>
            <w:vAlign w:val="center"/>
          </w:tcPr>
          <w:p w14:paraId="57999F96"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p>
        </w:tc>
        <w:tc>
          <w:tcPr>
            <w:tcW w:w="810" w:type="dxa"/>
            <w:shd w:val="clear" w:color="auto" w:fill="E7E6E6" w:themeFill="background2"/>
            <w:vAlign w:val="center"/>
          </w:tcPr>
          <w:p w14:paraId="3B8C1E26"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 xml:space="preserve">Total </w:t>
            </w:r>
          </w:p>
        </w:tc>
        <w:tc>
          <w:tcPr>
            <w:tcW w:w="1260" w:type="dxa"/>
            <w:shd w:val="clear" w:color="auto" w:fill="E7E6E6" w:themeFill="background2"/>
            <w:vAlign w:val="center"/>
          </w:tcPr>
          <w:p w14:paraId="096D7DC9"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Completeness (%)</w:t>
            </w:r>
          </w:p>
        </w:tc>
        <w:tc>
          <w:tcPr>
            <w:tcW w:w="1260" w:type="dxa"/>
            <w:shd w:val="clear" w:color="auto" w:fill="E7E6E6" w:themeFill="background2"/>
            <w:vAlign w:val="center"/>
          </w:tcPr>
          <w:p w14:paraId="487F43AA"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Conformity (%)</w:t>
            </w:r>
          </w:p>
        </w:tc>
        <w:tc>
          <w:tcPr>
            <w:tcW w:w="1170" w:type="dxa"/>
            <w:shd w:val="clear" w:color="auto" w:fill="E7E6E6" w:themeFill="background2"/>
            <w:vAlign w:val="center"/>
          </w:tcPr>
          <w:p w14:paraId="55539AB6"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Accuracy (%)</w:t>
            </w:r>
          </w:p>
        </w:tc>
        <w:tc>
          <w:tcPr>
            <w:tcW w:w="990" w:type="dxa"/>
            <w:shd w:val="clear" w:color="auto" w:fill="E7E6E6" w:themeFill="background2"/>
            <w:vAlign w:val="center"/>
          </w:tcPr>
          <w:p w14:paraId="03631CAD"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 xml:space="preserve">Total </w:t>
            </w:r>
          </w:p>
        </w:tc>
        <w:tc>
          <w:tcPr>
            <w:tcW w:w="1260" w:type="dxa"/>
            <w:shd w:val="clear" w:color="auto" w:fill="E7E6E6" w:themeFill="background2"/>
            <w:vAlign w:val="center"/>
          </w:tcPr>
          <w:p w14:paraId="0C4FC330"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Completeness (%)</w:t>
            </w:r>
          </w:p>
        </w:tc>
        <w:tc>
          <w:tcPr>
            <w:tcW w:w="1080" w:type="dxa"/>
            <w:shd w:val="clear" w:color="auto" w:fill="E7E6E6" w:themeFill="background2"/>
            <w:vAlign w:val="center"/>
          </w:tcPr>
          <w:p w14:paraId="6AFFAD9A"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Conformity (%)</w:t>
            </w:r>
          </w:p>
        </w:tc>
        <w:tc>
          <w:tcPr>
            <w:tcW w:w="990" w:type="dxa"/>
            <w:shd w:val="clear" w:color="auto" w:fill="E7E6E6" w:themeFill="background2"/>
            <w:vAlign w:val="center"/>
          </w:tcPr>
          <w:p w14:paraId="6DB3CA61" w14:textId="77777777" w:rsidR="00B56EBB" w:rsidRPr="00B56EBB" w:rsidRDefault="00B56EBB" w:rsidP="00B56EB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Accuracy (%)</w:t>
            </w:r>
          </w:p>
        </w:tc>
      </w:tr>
      <w:tr w:rsidR="00B56EBB" w:rsidRPr="00CE627E" w14:paraId="78274E2F" w14:textId="77777777" w:rsidTr="00B56EBB">
        <w:trPr>
          <w:trHeight w:val="300"/>
        </w:trPr>
        <w:tc>
          <w:tcPr>
            <w:tcW w:w="1805" w:type="dxa"/>
            <w:shd w:val="clear" w:color="000000" w:fill="C6D9F1"/>
            <w:noWrap/>
            <w:vAlign w:val="center"/>
            <w:hideMark/>
          </w:tcPr>
          <w:p w14:paraId="1BEBC064"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Salutation</w:t>
            </w:r>
          </w:p>
        </w:tc>
        <w:tc>
          <w:tcPr>
            <w:tcW w:w="810" w:type="dxa"/>
            <w:shd w:val="clear" w:color="000000" w:fill="C6D9F1"/>
            <w:vAlign w:val="center"/>
          </w:tcPr>
          <w:p w14:paraId="3E407905"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A6F939A"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357E4C2B"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493CE390"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3FF2F244"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644E435"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7BF3A65C"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4D4200D8" w14:textId="77777777" w:rsidR="00B56EBB" w:rsidRPr="00CE627E" w:rsidRDefault="00B56EBB" w:rsidP="00B56EBB">
            <w:pPr>
              <w:jc w:val="right"/>
              <w:rPr>
                <w:rFonts w:cs="Calibri"/>
                <w:color w:val="000000" w:themeColor="text1"/>
                <w:sz w:val="16"/>
                <w:szCs w:val="16"/>
              </w:rPr>
            </w:pPr>
          </w:p>
        </w:tc>
      </w:tr>
      <w:tr w:rsidR="00B56EBB" w:rsidRPr="00CE627E" w14:paraId="248931F0" w14:textId="77777777" w:rsidTr="00B56EBB">
        <w:trPr>
          <w:trHeight w:val="300"/>
        </w:trPr>
        <w:tc>
          <w:tcPr>
            <w:tcW w:w="1805" w:type="dxa"/>
            <w:shd w:val="clear" w:color="000000" w:fill="C6D9F1"/>
            <w:noWrap/>
            <w:vAlign w:val="center"/>
            <w:hideMark/>
          </w:tcPr>
          <w:p w14:paraId="16EF5A9C"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Line of Business</w:t>
            </w:r>
          </w:p>
        </w:tc>
        <w:tc>
          <w:tcPr>
            <w:tcW w:w="810" w:type="dxa"/>
            <w:shd w:val="clear" w:color="000000" w:fill="C6D9F1"/>
            <w:vAlign w:val="center"/>
          </w:tcPr>
          <w:p w14:paraId="7773DE1F"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331D4818"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05638BE0"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56F9CAF8"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47EC6795"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534E90A6"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08102220"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6DF9D5BA" w14:textId="77777777" w:rsidR="00B56EBB" w:rsidRPr="00CE627E" w:rsidRDefault="00B56EBB" w:rsidP="00B56EBB">
            <w:pPr>
              <w:jc w:val="right"/>
              <w:rPr>
                <w:rFonts w:cs="Calibri"/>
                <w:color w:val="000000" w:themeColor="text1"/>
                <w:sz w:val="16"/>
                <w:szCs w:val="16"/>
              </w:rPr>
            </w:pPr>
          </w:p>
        </w:tc>
      </w:tr>
      <w:tr w:rsidR="00B56EBB" w:rsidRPr="00CE627E" w14:paraId="731FC34E" w14:textId="77777777" w:rsidTr="00B56EBB">
        <w:trPr>
          <w:trHeight w:val="300"/>
        </w:trPr>
        <w:tc>
          <w:tcPr>
            <w:tcW w:w="1805" w:type="dxa"/>
            <w:shd w:val="clear" w:color="000000" w:fill="C6D9F1"/>
            <w:noWrap/>
            <w:vAlign w:val="center"/>
            <w:hideMark/>
          </w:tcPr>
          <w:p w14:paraId="3E4D9749"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Customer Type</w:t>
            </w:r>
          </w:p>
        </w:tc>
        <w:tc>
          <w:tcPr>
            <w:tcW w:w="810" w:type="dxa"/>
            <w:shd w:val="clear" w:color="000000" w:fill="C6D9F1"/>
            <w:vAlign w:val="center"/>
          </w:tcPr>
          <w:p w14:paraId="41B18FDB"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53E89136"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1C17977E"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501B6C34"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4712DFE8"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3A249907"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290F81E7"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52F74505" w14:textId="77777777" w:rsidR="00B56EBB" w:rsidRPr="00CE627E" w:rsidRDefault="00B56EBB" w:rsidP="00B56EBB">
            <w:pPr>
              <w:jc w:val="right"/>
              <w:rPr>
                <w:rFonts w:cs="Calibri"/>
                <w:color w:val="000000" w:themeColor="text1"/>
                <w:sz w:val="16"/>
                <w:szCs w:val="16"/>
              </w:rPr>
            </w:pPr>
          </w:p>
        </w:tc>
      </w:tr>
      <w:tr w:rsidR="00B56EBB" w:rsidRPr="00CE627E" w14:paraId="7EE18ADE" w14:textId="77777777" w:rsidTr="00B56EBB">
        <w:trPr>
          <w:trHeight w:val="300"/>
        </w:trPr>
        <w:tc>
          <w:tcPr>
            <w:tcW w:w="1805" w:type="dxa"/>
            <w:shd w:val="clear" w:color="000000" w:fill="C6D9F1"/>
            <w:noWrap/>
            <w:vAlign w:val="center"/>
          </w:tcPr>
          <w:p w14:paraId="24947628"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Segment</w:t>
            </w:r>
          </w:p>
        </w:tc>
        <w:tc>
          <w:tcPr>
            <w:tcW w:w="810" w:type="dxa"/>
            <w:shd w:val="clear" w:color="000000" w:fill="C6D9F1"/>
            <w:vAlign w:val="center"/>
          </w:tcPr>
          <w:p w14:paraId="6E85A8E1"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8ACC377"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36D36C4C"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67EE5EB2"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3EB3D09E"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3572434"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11149A76"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5E7663DA" w14:textId="77777777" w:rsidR="00B56EBB" w:rsidRPr="00CE627E" w:rsidRDefault="00B56EBB" w:rsidP="00B56EBB">
            <w:pPr>
              <w:jc w:val="right"/>
              <w:rPr>
                <w:rFonts w:cs="Calibri"/>
                <w:color w:val="000000" w:themeColor="text1"/>
                <w:sz w:val="16"/>
                <w:szCs w:val="16"/>
              </w:rPr>
            </w:pPr>
          </w:p>
        </w:tc>
      </w:tr>
      <w:tr w:rsidR="00B56EBB" w:rsidRPr="00CE627E" w14:paraId="2FB16F1B" w14:textId="77777777" w:rsidTr="00B56EBB">
        <w:trPr>
          <w:trHeight w:val="300"/>
        </w:trPr>
        <w:tc>
          <w:tcPr>
            <w:tcW w:w="1805" w:type="dxa"/>
            <w:shd w:val="clear" w:color="000000" w:fill="C6D9F1"/>
            <w:noWrap/>
            <w:vAlign w:val="center"/>
            <w:hideMark/>
          </w:tcPr>
          <w:p w14:paraId="2D995D56"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Sub Segment</w:t>
            </w:r>
          </w:p>
        </w:tc>
        <w:tc>
          <w:tcPr>
            <w:tcW w:w="810" w:type="dxa"/>
            <w:shd w:val="clear" w:color="000000" w:fill="C6D9F1"/>
            <w:vAlign w:val="center"/>
          </w:tcPr>
          <w:p w14:paraId="6F9E7B4A"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2DECB7ED"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6D58C441"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016DE48F"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6FE5E7A3"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1F44011"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724AA81C"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35203581" w14:textId="77777777" w:rsidR="00B56EBB" w:rsidRPr="00CE627E" w:rsidRDefault="00B56EBB" w:rsidP="00B56EBB">
            <w:pPr>
              <w:jc w:val="right"/>
              <w:rPr>
                <w:rFonts w:cs="Calibri"/>
                <w:color w:val="000000" w:themeColor="text1"/>
                <w:sz w:val="16"/>
                <w:szCs w:val="16"/>
              </w:rPr>
            </w:pPr>
          </w:p>
        </w:tc>
      </w:tr>
      <w:tr w:rsidR="00B56EBB" w:rsidRPr="00CE627E" w14:paraId="2BF8DE5B" w14:textId="77777777" w:rsidTr="00B56EBB">
        <w:trPr>
          <w:trHeight w:val="300"/>
        </w:trPr>
        <w:tc>
          <w:tcPr>
            <w:tcW w:w="1805" w:type="dxa"/>
            <w:shd w:val="clear" w:color="000000" w:fill="C6D9F1"/>
            <w:noWrap/>
            <w:vAlign w:val="center"/>
            <w:hideMark/>
          </w:tcPr>
          <w:p w14:paraId="45001F19"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Business code</w:t>
            </w:r>
          </w:p>
        </w:tc>
        <w:tc>
          <w:tcPr>
            <w:tcW w:w="810" w:type="dxa"/>
            <w:shd w:val="clear" w:color="000000" w:fill="C6D9F1"/>
            <w:vAlign w:val="center"/>
          </w:tcPr>
          <w:p w14:paraId="30B5D614"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AE2887E"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6F9B31B2"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2FCE7765"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1EC72FBE"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5A7F3B87"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5E1B8A06"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618AFC2B" w14:textId="77777777" w:rsidR="00B56EBB" w:rsidRPr="00CE627E" w:rsidRDefault="00B56EBB" w:rsidP="00B56EBB">
            <w:pPr>
              <w:jc w:val="right"/>
              <w:rPr>
                <w:rFonts w:cs="Calibri"/>
                <w:color w:val="000000" w:themeColor="text1"/>
                <w:sz w:val="16"/>
                <w:szCs w:val="16"/>
              </w:rPr>
            </w:pPr>
          </w:p>
        </w:tc>
      </w:tr>
      <w:tr w:rsidR="00B56EBB" w:rsidRPr="00CE627E" w14:paraId="78BCA8F2" w14:textId="77777777" w:rsidTr="00B56EBB">
        <w:trPr>
          <w:trHeight w:val="300"/>
        </w:trPr>
        <w:tc>
          <w:tcPr>
            <w:tcW w:w="1805" w:type="dxa"/>
            <w:shd w:val="clear" w:color="000000" w:fill="C6D9F1"/>
            <w:noWrap/>
            <w:vAlign w:val="center"/>
            <w:hideMark/>
          </w:tcPr>
          <w:p w14:paraId="05770FA5"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POS Code</w:t>
            </w:r>
          </w:p>
        </w:tc>
        <w:tc>
          <w:tcPr>
            <w:tcW w:w="810" w:type="dxa"/>
            <w:shd w:val="clear" w:color="000000" w:fill="C6D9F1"/>
            <w:vAlign w:val="center"/>
          </w:tcPr>
          <w:p w14:paraId="439FE477"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80C738F"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40BA15FB"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3DEA20A4"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59F300FA"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5A796902"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7EBE6B08"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6A1D1507" w14:textId="77777777" w:rsidR="00B56EBB" w:rsidRPr="00CE627E" w:rsidRDefault="00B56EBB" w:rsidP="00B56EBB">
            <w:pPr>
              <w:jc w:val="right"/>
              <w:rPr>
                <w:rFonts w:cs="Calibri"/>
                <w:color w:val="000000" w:themeColor="text1"/>
                <w:sz w:val="16"/>
                <w:szCs w:val="16"/>
              </w:rPr>
            </w:pPr>
          </w:p>
        </w:tc>
      </w:tr>
      <w:tr w:rsidR="00B56EBB" w:rsidRPr="00CE627E" w14:paraId="6D1A991D" w14:textId="77777777" w:rsidTr="00B56EBB">
        <w:trPr>
          <w:trHeight w:val="300"/>
        </w:trPr>
        <w:tc>
          <w:tcPr>
            <w:tcW w:w="1805" w:type="dxa"/>
            <w:shd w:val="clear" w:color="000000" w:fill="C6D9F1"/>
            <w:noWrap/>
            <w:vAlign w:val="center"/>
            <w:hideMark/>
          </w:tcPr>
          <w:p w14:paraId="78AA5255"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Citizen</w:t>
            </w:r>
          </w:p>
        </w:tc>
        <w:tc>
          <w:tcPr>
            <w:tcW w:w="810" w:type="dxa"/>
            <w:shd w:val="clear" w:color="000000" w:fill="C6D9F1"/>
            <w:vAlign w:val="center"/>
          </w:tcPr>
          <w:p w14:paraId="392581FD"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EF88B2B"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4FFFDCAB"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25C16344"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0709E4B3"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219754F6"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45A3221B"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1E603D41" w14:textId="77777777" w:rsidR="00B56EBB" w:rsidRPr="00CE627E" w:rsidRDefault="00B56EBB" w:rsidP="00B56EBB">
            <w:pPr>
              <w:jc w:val="right"/>
              <w:rPr>
                <w:rFonts w:cs="Calibri"/>
                <w:color w:val="000000" w:themeColor="text1"/>
                <w:sz w:val="16"/>
                <w:szCs w:val="16"/>
              </w:rPr>
            </w:pPr>
          </w:p>
        </w:tc>
      </w:tr>
      <w:tr w:rsidR="00B56EBB" w:rsidRPr="00CE627E" w14:paraId="737B62B9" w14:textId="77777777" w:rsidTr="00B56EBB">
        <w:trPr>
          <w:trHeight w:val="300"/>
        </w:trPr>
        <w:tc>
          <w:tcPr>
            <w:tcW w:w="1805" w:type="dxa"/>
            <w:shd w:val="clear" w:color="000000" w:fill="C6D9F1"/>
            <w:noWrap/>
            <w:vAlign w:val="center"/>
            <w:hideMark/>
          </w:tcPr>
          <w:p w14:paraId="3070D7B6"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Nationality</w:t>
            </w:r>
          </w:p>
        </w:tc>
        <w:tc>
          <w:tcPr>
            <w:tcW w:w="810" w:type="dxa"/>
            <w:shd w:val="clear" w:color="000000" w:fill="C6D9F1"/>
            <w:vAlign w:val="center"/>
          </w:tcPr>
          <w:p w14:paraId="7410236D"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2A2C0349"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7586D691"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50E26AB7"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1924DA01"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35CC24F1"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73B1FD73"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0E55250F" w14:textId="77777777" w:rsidR="00B56EBB" w:rsidRPr="00CE627E" w:rsidRDefault="00B56EBB" w:rsidP="00B56EBB">
            <w:pPr>
              <w:jc w:val="right"/>
              <w:rPr>
                <w:rFonts w:cs="Calibri"/>
                <w:color w:val="000000" w:themeColor="text1"/>
                <w:sz w:val="16"/>
                <w:szCs w:val="16"/>
              </w:rPr>
            </w:pPr>
          </w:p>
        </w:tc>
      </w:tr>
      <w:tr w:rsidR="00B56EBB" w:rsidRPr="00CE627E" w14:paraId="5AA1C9BE" w14:textId="77777777" w:rsidTr="00B56EBB">
        <w:trPr>
          <w:trHeight w:val="300"/>
        </w:trPr>
        <w:tc>
          <w:tcPr>
            <w:tcW w:w="1805" w:type="dxa"/>
            <w:shd w:val="clear" w:color="000000" w:fill="C6D9F1"/>
            <w:noWrap/>
            <w:vAlign w:val="center"/>
            <w:hideMark/>
          </w:tcPr>
          <w:p w14:paraId="5F874ED6"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lastRenderedPageBreak/>
              <w:t>Current delinquency status</w:t>
            </w:r>
          </w:p>
        </w:tc>
        <w:tc>
          <w:tcPr>
            <w:tcW w:w="810" w:type="dxa"/>
            <w:shd w:val="clear" w:color="000000" w:fill="C6D9F1"/>
            <w:vAlign w:val="center"/>
          </w:tcPr>
          <w:p w14:paraId="64E85CDA"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13F13BA"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2BE49C11"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7C43F550"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562706A8"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323739F7"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0BB797E5"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1D4AD388" w14:textId="77777777" w:rsidR="00B56EBB" w:rsidRPr="00CE627E" w:rsidRDefault="00B56EBB" w:rsidP="00B56EBB">
            <w:pPr>
              <w:jc w:val="right"/>
              <w:rPr>
                <w:rFonts w:cs="Calibri"/>
                <w:color w:val="000000" w:themeColor="text1"/>
                <w:sz w:val="16"/>
                <w:szCs w:val="16"/>
              </w:rPr>
            </w:pPr>
          </w:p>
        </w:tc>
      </w:tr>
      <w:tr w:rsidR="00B56EBB" w:rsidRPr="00CE627E" w14:paraId="0534D314" w14:textId="77777777" w:rsidTr="00B56EBB">
        <w:trPr>
          <w:trHeight w:val="300"/>
        </w:trPr>
        <w:tc>
          <w:tcPr>
            <w:tcW w:w="1805" w:type="dxa"/>
            <w:shd w:val="clear" w:color="000000" w:fill="C6D9F1"/>
            <w:noWrap/>
            <w:vAlign w:val="center"/>
            <w:hideMark/>
          </w:tcPr>
          <w:p w14:paraId="0BC566DA"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Date of Birth</w:t>
            </w:r>
          </w:p>
        </w:tc>
        <w:tc>
          <w:tcPr>
            <w:tcW w:w="810" w:type="dxa"/>
            <w:shd w:val="clear" w:color="000000" w:fill="C6D9F1"/>
            <w:vAlign w:val="center"/>
          </w:tcPr>
          <w:p w14:paraId="2F077118"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B8A6C87"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18724379"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729336EC"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14AEDDE5"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3834BDF"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2F026DE6"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0B3ED9C3" w14:textId="77777777" w:rsidR="00B56EBB" w:rsidRPr="00CE627E" w:rsidRDefault="00B56EBB" w:rsidP="00B56EBB">
            <w:pPr>
              <w:jc w:val="right"/>
              <w:rPr>
                <w:rFonts w:cs="Calibri"/>
                <w:color w:val="000000" w:themeColor="text1"/>
                <w:sz w:val="16"/>
                <w:szCs w:val="16"/>
              </w:rPr>
            </w:pPr>
          </w:p>
        </w:tc>
      </w:tr>
      <w:tr w:rsidR="00B56EBB" w:rsidRPr="00CE627E" w14:paraId="7AAE4867" w14:textId="77777777" w:rsidTr="00B56EBB">
        <w:trPr>
          <w:trHeight w:val="300"/>
        </w:trPr>
        <w:tc>
          <w:tcPr>
            <w:tcW w:w="1805" w:type="dxa"/>
            <w:shd w:val="clear" w:color="000000" w:fill="C6D9F1"/>
            <w:noWrap/>
            <w:vAlign w:val="center"/>
            <w:hideMark/>
          </w:tcPr>
          <w:p w14:paraId="56925372"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Open Date</w:t>
            </w:r>
          </w:p>
        </w:tc>
        <w:tc>
          <w:tcPr>
            <w:tcW w:w="810" w:type="dxa"/>
            <w:shd w:val="clear" w:color="000000" w:fill="C6D9F1"/>
            <w:vAlign w:val="center"/>
          </w:tcPr>
          <w:p w14:paraId="46982A8F"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56A58A3D"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27B51B48"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69E459D1"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78569DC2"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2DEF1ED4"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497E6E87"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1262FDC6" w14:textId="77777777" w:rsidR="00B56EBB" w:rsidRPr="00CE627E" w:rsidRDefault="00B56EBB" w:rsidP="00B56EBB">
            <w:pPr>
              <w:jc w:val="right"/>
              <w:rPr>
                <w:rFonts w:cs="Calibri"/>
                <w:color w:val="000000" w:themeColor="text1"/>
                <w:sz w:val="16"/>
                <w:szCs w:val="16"/>
              </w:rPr>
            </w:pPr>
          </w:p>
        </w:tc>
      </w:tr>
      <w:tr w:rsidR="00B56EBB" w:rsidRPr="00CE627E" w14:paraId="6BB9C3FE" w14:textId="77777777" w:rsidTr="00B56EBB">
        <w:trPr>
          <w:trHeight w:val="300"/>
        </w:trPr>
        <w:tc>
          <w:tcPr>
            <w:tcW w:w="1805" w:type="dxa"/>
            <w:shd w:val="clear" w:color="000000" w:fill="C6D9F1"/>
            <w:noWrap/>
            <w:vAlign w:val="center"/>
            <w:hideMark/>
          </w:tcPr>
          <w:p w14:paraId="0B1C8F75"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Residence Country</w:t>
            </w:r>
          </w:p>
        </w:tc>
        <w:tc>
          <w:tcPr>
            <w:tcW w:w="810" w:type="dxa"/>
            <w:shd w:val="clear" w:color="000000" w:fill="C6D9F1"/>
            <w:vAlign w:val="center"/>
          </w:tcPr>
          <w:p w14:paraId="61B82EAE"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71E3A55F"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454C1763"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1329FDC5"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4CF92903"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0DA725A5"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605BDE57"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3F6DA0AC" w14:textId="77777777" w:rsidR="00B56EBB" w:rsidRPr="00CE627E" w:rsidRDefault="00B56EBB" w:rsidP="00B56EBB">
            <w:pPr>
              <w:jc w:val="right"/>
              <w:rPr>
                <w:rFonts w:cs="Calibri"/>
                <w:color w:val="000000" w:themeColor="text1"/>
                <w:sz w:val="16"/>
                <w:szCs w:val="16"/>
              </w:rPr>
            </w:pPr>
          </w:p>
        </w:tc>
      </w:tr>
      <w:tr w:rsidR="00B56EBB" w:rsidRPr="00CE627E" w14:paraId="7CDAE4FA" w14:textId="77777777" w:rsidTr="00B56EBB">
        <w:trPr>
          <w:trHeight w:val="300"/>
        </w:trPr>
        <w:tc>
          <w:tcPr>
            <w:tcW w:w="1805" w:type="dxa"/>
            <w:shd w:val="clear" w:color="000000" w:fill="C6D9F1"/>
            <w:noWrap/>
            <w:vAlign w:val="center"/>
            <w:hideMark/>
          </w:tcPr>
          <w:p w14:paraId="50A0DB7D"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Legacy Country code</w:t>
            </w:r>
          </w:p>
        </w:tc>
        <w:tc>
          <w:tcPr>
            <w:tcW w:w="810" w:type="dxa"/>
            <w:shd w:val="clear" w:color="000000" w:fill="C6D9F1"/>
            <w:vAlign w:val="center"/>
          </w:tcPr>
          <w:p w14:paraId="461119C2"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9160F08"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7E4B5A6D"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2BD91477"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41F2DF4A"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D6CED5B"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76DA7CDE"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36F5556C" w14:textId="77777777" w:rsidR="00B56EBB" w:rsidRPr="00CE627E" w:rsidRDefault="00B56EBB" w:rsidP="00B56EBB">
            <w:pPr>
              <w:jc w:val="right"/>
              <w:rPr>
                <w:rFonts w:cs="Calibri"/>
                <w:color w:val="000000" w:themeColor="text1"/>
                <w:sz w:val="16"/>
                <w:szCs w:val="16"/>
              </w:rPr>
            </w:pPr>
          </w:p>
        </w:tc>
      </w:tr>
      <w:tr w:rsidR="00B56EBB" w:rsidRPr="00CE627E" w14:paraId="010B29BC" w14:textId="77777777" w:rsidTr="00B56EBB">
        <w:trPr>
          <w:trHeight w:val="300"/>
        </w:trPr>
        <w:tc>
          <w:tcPr>
            <w:tcW w:w="1805" w:type="dxa"/>
            <w:shd w:val="clear" w:color="000000" w:fill="C6D9F1"/>
            <w:noWrap/>
            <w:vAlign w:val="center"/>
            <w:hideMark/>
          </w:tcPr>
          <w:p w14:paraId="748F355E"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Office country code</w:t>
            </w:r>
          </w:p>
        </w:tc>
        <w:tc>
          <w:tcPr>
            <w:tcW w:w="810" w:type="dxa"/>
            <w:shd w:val="clear" w:color="000000" w:fill="C6D9F1"/>
            <w:vAlign w:val="center"/>
          </w:tcPr>
          <w:p w14:paraId="34FF3C61"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3EBC1800"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50F18BC5"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5D8BE140"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5A4D488A"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1E4AC60"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1CB5BB57"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02E0B1A1" w14:textId="77777777" w:rsidR="00B56EBB" w:rsidRPr="00CE627E" w:rsidRDefault="00B56EBB" w:rsidP="00B56EBB">
            <w:pPr>
              <w:jc w:val="right"/>
              <w:rPr>
                <w:rFonts w:cs="Calibri"/>
                <w:color w:val="000000" w:themeColor="text1"/>
                <w:sz w:val="16"/>
                <w:szCs w:val="16"/>
              </w:rPr>
            </w:pPr>
          </w:p>
        </w:tc>
      </w:tr>
      <w:tr w:rsidR="00B56EBB" w:rsidRPr="00CE627E" w14:paraId="3F980579" w14:textId="77777777" w:rsidTr="00B56EBB">
        <w:trPr>
          <w:trHeight w:val="300"/>
        </w:trPr>
        <w:tc>
          <w:tcPr>
            <w:tcW w:w="1805" w:type="dxa"/>
            <w:shd w:val="clear" w:color="000000" w:fill="C6D9F1"/>
            <w:noWrap/>
            <w:vAlign w:val="center"/>
            <w:hideMark/>
          </w:tcPr>
          <w:p w14:paraId="244CC647"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Visa Issue date</w:t>
            </w:r>
          </w:p>
        </w:tc>
        <w:tc>
          <w:tcPr>
            <w:tcW w:w="810" w:type="dxa"/>
            <w:shd w:val="clear" w:color="000000" w:fill="C6D9F1"/>
            <w:vAlign w:val="center"/>
          </w:tcPr>
          <w:p w14:paraId="305F4603"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520DBEF0"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7462D736"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0EE728DB"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5517254F"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73FF3A09"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21627284"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58D0068C" w14:textId="77777777" w:rsidR="00B56EBB" w:rsidRPr="00CE627E" w:rsidRDefault="00B56EBB" w:rsidP="00B56EBB">
            <w:pPr>
              <w:jc w:val="right"/>
              <w:rPr>
                <w:rFonts w:cs="Calibri"/>
                <w:color w:val="000000" w:themeColor="text1"/>
                <w:sz w:val="16"/>
                <w:szCs w:val="16"/>
              </w:rPr>
            </w:pPr>
          </w:p>
        </w:tc>
      </w:tr>
      <w:tr w:rsidR="00B56EBB" w:rsidRPr="00CE627E" w14:paraId="39BB2F8B" w14:textId="77777777" w:rsidTr="00B56EBB">
        <w:trPr>
          <w:trHeight w:val="300"/>
        </w:trPr>
        <w:tc>
          <w:tcPr>
            <w:tcW w:w="1805" w:type="dxa"/>
            <w:shd w:val="clear" w:color="000000" w:fill="C6D9F1"/>
            <w:noWrap/>
            <w:vAlign w:val="center"/>
            <w:hideMark/>
          </w:tcPr>
          <w:p w14:paraId="4616B9EA"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Visa Expiry Date</w:t>
            </w:r>
          </w:p>
        </w:tc>
        <w:tc>
          <w:tcPr>
            <w:tcW w:w="810" w:type="dxa"/>
            <w:shd w:val="clear" w:color="000000" w:fill="C6D9F1"/>
            <w:vAlign w:val="center"/>
          </w:tcPr>
          <w:p w14:paraId="70E7205E"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DD1B899"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21A3A891"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1E867435"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2724CB34"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9945B56"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5B80DD17"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79AE95F1" w14:textId="77777777" w:rsidR="00B56EBB" w:rsidRPr="00CE627E" w:rsidRDefault="00B56EBB" w:rsidP="00B56EBB">
            <w:pPr>
              <w:jc w:val="right"/>
              <w:rPr>
                <w:rFonts w:cs="Calibri"/>
                <w:color w:val="000000" w:themeColor="text1"/>
                <w:sz w:val="16"/>
                <w:szCs w:val="16"/>
              </w:rPr>
            </w:pPr>
          </w:p>
        </w:tc>
      </w:tr>
      <w:tr w:rsidR="00B56EBB" w:rsidRPr="00CE627E" w14:paraId="6AE1A6BF" w14:textId="77777777" w:rsidTr="00B56EBB">
        <w:trPr>
          <w:trHeight w:val="300"/>
        </w:trPr>
        <w:tc>
          <w:tcPr>
            <w:tcW w:w="1805" w:type="dxa"/>
            <w:shd w:val="clear" w:color="000000" w:fill="C6D9F1"/>
            <w:noWrap/>
            <w:vAlign w:val="center"/>
            <w:hideMark/>
          </w:tcPr>
          <w:p w14:paraId="5D1BBE09" w14:textId="77777777" w:rsidR="00B56EBB" w:rsidRPr="00CE627E" w:rsidRDefault="005939AC" w:rsidP="00EF6C6A">
            <w:pPr>
              <w:rPr>
                <w:rFonts w:cs="Calibri"/>
                <w:color w:val="000000" w:themeColor="text1"/>
                <w:sz w:val="16"/>
                <w:szCs w:val="16"/>
              </w:rPr>
            </w:pPr>
            <w:r>
              <w:rPr>
                <w:rFonts w:cs="Calibri"/>
                <w:color w:val="000000" w:themeColor="text1"/>
                <w:sz w:val="16"/>
                <w:szCs w:val="16"/>
              </w:rPr>
              <w:t>Company Registration</w:t>
            </w:r>
          </w:p>
        </w:tc>
        <w:tc>
          <w:tcPr>
            <w:tcW w:w="810" w:type="dxa"/>
            <w:shd w:val="clear" w:color="000000" w:fill="C6D9F1"/>
            <w:vAlign w:val="center"/>
          </w:tcPr>
          <w:p w14:paraId="0C56579C"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76BA435"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2787695C"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10E1BBAD"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3EE999BD"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22BBC2DA"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182EDAD9"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588E6C68" w14:textId="77777777" w:rsidR="00B56EBB" w:rsidRPr="00CE627E" w:rsidRDefault="00B56EBB" w:rsidP="00B56EBB">
            <w:pPr>
              <w:jc w:val="right"/>
              <w:rPr>
                <w:rFonts w:cs="Calibri"/>
                <w:color w:val="000000" w:themeColor="text1"/>
                <w:sz w:val="16"/>
                <w:szCs w:val="16"/>
              </w:rPr>
            </w:pPr>
          </w:p>
        </w:tc>
      </w:tr>
      <w:tr w:rsidR="00B56EBB" w:rsidRPr="00CE627E" w14:paraId="67E5955F" w14:textId="77777777" w:rsidTr="00B56EBB">
        <w:trPr>
          <w:trHeight w:val="300"/>
        </w:trPr>
        <w:tc>
          <w:tcPr>
            <w:tcW w:w="1805" w:type="dxa"/>
            <w:shd w:val="clear" w:color="000000" w:fill="C6D9F1"/>
            <w:noWrap/>
            <w:vAlign w:val="center"/>
            <w:hideMark/>
          </w:tcPr>
          <w:p w14:paraId="6DC6ECD6"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SWIFT CODE</w:t>
            </w:r>
          </w:p>
        </w:tc>
        <w:tc>
          <w:tcPr>
            <w:tcW w:w="810" w:type="dxa"/>
            <w:shd w:val="clear" w:color="000000" w:fill="C6D9F1"/>
            <w:vAlign w:val="center"/>
          </w:tcPr>
          <w:p w14:paraId="0378CCE6"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C595079"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1970FF49"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1EFE5862"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1E91584F"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8F584B9"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0DF185A0"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05A00B7E" w14:textId="77777777" w:rsidR="00B56EBB" w:rsidRPr="00CE627E" w:rsidRDefault="00B56EBB" w:rsidP="00B56EBB">
            <w:pPr>
              <w:jc w:val="right"/>
              <w:rPr>
                <w:rFonts w:cs="Calibri"/>
                <w:color w:val="000000" w:themeColor="text1"/>
                <w:sz w:val="16"/>
                <w:szCs w:val="16"/>
              </w:rPr>
            </w:pPr>
          </w:p>
        </w:tc>
      </w:tr>
      <w:tr w:rsidR="00B56EBB" w:rsidRPr="00CE627E" w14:paraId="778DCFEB" w14:textId="77777777" w:rsidTr="00B56EBB">
        <w:trPr>
          <w:trHeight w:val="300"/>
        </w:trPr>
        <w:tc>
          <w:tcPr>
            <w:tcW w:w="1805" w:type="dxa"/>
            <w:shd w:val="clear" w:color="000000" w:fill="C6D9F1"/>
            <w:noWrap/>
            <w:vAlign w:val="center"/>
            <w:hideMark/>
          </w:tcPr>
          <w:p w14:paraId="6DA04AFB"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Residence Address1</w:t>
            </w:r>
          </w:p>
        </w:tc>
        <w:tc>
          <w:tcPr>
            <w:tcW w:w="810" w:type="dxa"/>
            <w:shd w:val="clear" w:color="000000" w:fill="C6D9F1"/>
            <w:vAlign w:val="center"/>
          </w:tcPr>
          <w:p w14:paraId="3969677C"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BB3D3E5"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5CD4B57B"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67431FD9"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1529C4D1"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7E703880"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323477A5"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21DEB336" w14:textId="77777777" w:rsidR="00B56EBB" w:rsidRPr="00CE627E" w:rsidRDefault="00B56EBB" w:rsidP="00B56EBB">
            <w:pPr>
              <w:jc w:val="right"/>
              <w:rPr>
                <w:rFonts w:cs="Calibri"/>
                <w:color w:val="000000" w:themeColor="text1"/>
                <w:sz w:val="16"/>
                <w:szCs w:val="16"/>
              </w:rPr>
            </w:pPr>
          </w:p>
        </w:tc>
      </w:tr>
      <w:tr w:rsidR="00B56EBB" w:rsidRPr="00CE627E" w14:paraId="12070F74" w14:textId="77777777" w:rsidTr="00B56EBB">
        <w:trPr>
          <w:trHeight w:val="300"/>
        </w:trPr>
        <w:tc>
          <w:tcPr>
            <w:tcW w:w="1805" w:type="dxa"/>
            <w:shd w:val="clear" w:color="000000" w:fill="C6D9F1"/>
            <w:noWrap/>
            <w:vAlign w:val="center"/>
            <w:hideMark/>
          </w:tcPr>
          <w:p w14:paraId="166E5825"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Residence Address2</w:t>
            </w:r>
          </w:p>
        </w:tc>
        <w:tc>
          <w:tcPr>
            <w:tcW w:w="810" w:type="dxa"/>
            <w:shd w:val="clear" w:color="000000" w:fill="C6D9F1"/>
            <w:vAlign w:val="center"/>
          </w:tcPr>
          <w:p w14:paraId="22383AF7"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23AE00F"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07B2807C"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65F7D123"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6F1F1F7A"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8077D84"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7266DD88"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6F4DAD87" w14:textId="77777777" w:rsidR="00B56EBB" w:rsidRPr="00CE627E" w:rsidRDefault="00B56EBB" w:rsidP="00B56EBB">
            <w:pPr>
              <w:jc w:val="right"/>
              <w:rPr>
                <w:rFonts w:cs="Calibri"/>
                <w:color w:val="000000" w:themeColor="text1"/>
                <w:sz w:val="16"/>
                <w:szCs w:val="16"/>
              </w:rPr>
            </w:pPr>
          </w:p>
        </w:tc>
      </w:tr>
      <w:tr w:rsidR="00B56EBB" w:rsidRPr="00CE627E" w14:paraId="22AAF4D2" w14:textId="77777777" w:rsidTr="00B56EBB">
        <w:trPr>
          <w:trHeight w:val="300"/>
        </w:trPr>
        <w:tc>
          <w:tcPr>
            <w:tcW w:w="1805" w:type="dxa"/>
            <w:shd w:val="clear" w:color="000000" w:fill="C6D9F1"/>
            <w:noWrap/>
            <w:vAlign w:val="center"/>
            <w:hideMark/>
          </w:tcPr>
          <w:p w14:paraId="33E88EE9"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Residence Address3</w:t>
            </w:r>
          </w:p>
        </w:tc>
        <w:tc>
          <w:tcPr>
            <w:tcW w:w="810" w:type="dxa"/>
            <w:shd w:val="clear" w:color="000000" w:fill="C6D9F1"/>
            <w:vAlign w:val="center"/>
          </w:tcPr>
          <w:p w14:paraId="7BBF5C34"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774135BE"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1BB7A7CC"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6FACF4A1"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5931B52E"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30086BE"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263E097B"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34FE8116" w14:textId="77777777" w:rsidR="00B56EBB" w:rsidRPr="00CE627E" w:rsidRDefault="00B56EBB" w:rsidP="00B56EBB">
            <w:pPr>
              <w:jc w:val="right"/>
              <w:rPr>
                <w:rFonts w:cs="Calibri"/>
                <w:color w:val="000000" w:themeColor="text1"/>
                <w:sz w:val="16"/>
                <w:szCs w:val="16"/>
              </w:rPr>
            </w:pPr>
          </w:p>
        </w:tc>
      </w:tr>
      <w:tr w:rsidR="00B56EBB" w:rsidRPr="00CE627E" w14:paraId="376D9F0E" w14:textId="77777777" w:rsidTr="00B56EBB">
        <w:trPr>
          <w:trHeight w:val="300"/>
        </w:trPr>
        <w:tc>
          <w:tcPr>
            <w:tcW w:w="1805" w:type="dxa"/>
            <w:shd w:val="clear" w:color="000000" w:fill="C6D9F1"/>
            <w:noWrap/>
            <w:vAlign w:val="center"/>
            <w:hideMark/>
          </w:tcPr>
          <w:p w14:paraId="137EEF3D"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Residence Address4</w:t>
            </w:r>
          </w:p>
        </w:tc>
        <w:tc>
          <w:tcPr>
            <w:tcW w:w="810" w:type="dxa"/>
            <w:shd w:val="clear" w:color="000000" w:fill="C6D9F1"/>
            <w:vAlign w:val="center"/>
          </w:tcPr>
          <w:p w14:paraId="07ACAD90"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068B1BD9"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21B7FF98"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2AD520B1"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4D54022A"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2AE3D343"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012C6831"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1FA5D1C8" w14:textId="77777777" w:rsidR="00B56EBB" w:rsidRPr="00CE627E" w:rsidRDefault="00B56EBB" w:rsidP="00B56EBB">
            <w:pPr>
              <w:jc w:val="right"/>
              <w:rPr>
                <w:rFonts w:cs="Calibri"/>
                <w:color w:val="000000" w:themeColor="text1"/>
                <w:sz w:val="16"/>
                <w:szCs w:val="16"/>
              </w:rPr>
            </w:pPr>
          </w:p>
        </w:tc>
      </w:tr>
      <w:tr w:rsidR="00B56EBB" w:rsidRPr="00CE627E" w14:paraId="57D98B5C" w14:textId="77777777" w:rsidTr="00B56EBB">
        <w:trPr>
          <w:trHeight w:val="300"/>
        </w:trPr>
        <w:tc>
          <w:tcPr>
            <w:tcW w:w="1805" w:type="dxa"/>
            <w:shd w:val="clear" w:color="000000" w:fill="C6D9F1"/>
            <w:noWrap/>
            <w:vAlign w:val="center"/>
            <w:hideMark/>
          </w:tcPr>
          <w:p w14:paraId="037BA050"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Residence country code</w:t>
            </w:r>
          </w:p>
        </w:tc>
        <w:tc>
          <w:tcPr>
            <w:tcW w:w="810" w:type="dxa"/>
            <w:shd w:val="clear" w:color="000000" w:fill="C6D9F1"/>
            <w:vAlign w:val="center"/>
          </w:tcPr>
          <w:p w14:paraId="38C1CC1E"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7DC0776E"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5BB2C3AD"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7409A27B"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30AB3255"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32B6C537"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28B89CC2"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4D6286C8" w14:textId="77777777" w:rsidR="00B56EBB" w:rsidRPr="00CE627E" w:rsidRDefault="00B56EBB" w:rsidP="00B56EBB">
            <w:pPr>
              <w:jc w:val="right"/>
              <w:rPr>
                <w:rFonts w:cs="Calibri"/>
                <w:color w:val="000000" w:themeColor="text1"/>
                <w:sz w:val="16"/>
                <w:szCs w:val="16"/>
              </w:rPr>
            </w:pPr>
          </w:p>
        </w:tc>
      </w:tr>
      <w:tr w:rsidR="00B56EBB" w:rsidRPr="00CE627E" w14:paraId="60BFF240" w14:textId="77777777" w:rsidTr="00B56EBB">
        <w:trPr>
          <w:trHeight w:val="300"/>
        </w:trPr>
        <w:tc>
          <w:tcPr>
            <w:tcW w:w="1805" w:type="dxa"/>
            <w:shd w:val="clear" w:color="000000" w:fill="C6D9F1"/>
            <w:noWrap/>
            <w:vAlign w:val="center"/>
            <w:hideMark/>
          </w:tcPr>
          <w:p w14:paraId="4FC4270E"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Residence pin code</w:t>
            </w:r>
          </w:p>
        </w:tc>
        <w:tc>
          <w:tcPr>
            <w:tcW w:w="810" w:type="dxa"/>
            <w:shd w:val="clear" w:color="000000" w:fill="C6D9F1"/>
            <w:vAlign w:val="center"/>
          </w:tcPr>
          <w:p w14:paraId="331B2DBC"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34B6637C"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54134BE3"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03531404"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25339B0C"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7CFDAAD"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0C04FBFD"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3643C3EB" w14:textId="77777777" w:rsidR="00B56EBB" w:rsidRPr="00CE627E" w:rsidRDefault="00B56EBB" w:rsidP="00B56EBB">
            <w:pPr>
              <w:jc w:val="right"/>
              <w:rPr>
                <w:rFonts w:cs="Calibri"/>
                <w:color w:val="000000" w:themeColor="text1"/>
                <w:sz w:val="16"/>
                <w:szCs w:val="16"/>
              </w:rPr>
            </w:pPr>
          </w:p>
        </w:tc>
      </w:tr>
      <w:tr w:rsidR="00B56EBB" w:rsidRPr="00CE627E" w14:paraId="0CF87575" w14:textId="77777777" w:rsidTr="00B56EBB">
        <w:trPr>
          <w:trHeight w:val="300"/>
        </w:trPr>
        <w:tc>
          <w:tcPr>
            <w:tcW w:w="1805" w:type="dxa"/>
            <w:shd w:val="clear" w:color="000000" w:fill="C6D9F1"/>
            <w:noWrap/>
            <w:vAlign w:val="center"/>
            <w:hideMark/>
          </w:tcPr>
          <w:p w14:paraId="3EBD5FF6"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Residence City Code</w:t>
            </w:r>
          </w:p>
        </w:tc>
        <w:tc>
          <w:tcPr>
            <w:tcW w:w="810" w:type="dxa"/>
            <w:shd w:val="clear" w:color="000000" w:fill="C6D9F1"/>
            <w:vAlign w:val="center"/>
          </w:tcPr>
          <w:p w14:paraId="02172AA0"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DCAEFD3"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7D5F583A"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4DC8B376"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2799A297"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BFF43D6"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1ADA3F70"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41C0653C" w14:textId="77777777" w:rsidR="00B56EBB" w:rsidRPr="00CE627E" w:rsidRDefault="00B56EBB" w:rsidP="00B56EBB">
            <w:pPr>
              <w:jc w:val="right"/>
              <w:rPr>
                <w:rFonts w:cs="Calibri"/>
                <w:color w:val="000000" w:themeColor="text1"/>
                <w:sz w:val="16"/>
                <w:szCs w:val="16"/>
              </w:rPr>
            </w:pPr>
          </w:p>
        </w:tc>
      </w:tr>
      <w:tr w:rsidR="00B56EBB" w:rsidRPr="00CE627E" w14:paraId="0AB7ECFE" w14:textId="77777777" w:rsidTr="00B56EBB">
        <w:trPr>
          <w:trHeight w:val="300"/>
        </w:trPr>
        <w:tc>
          <w:tcPr>
            <w:tcW w:w="1805" w:type="dxa"/>
            <w:shd w:val="clear" w:color="000000" w:fill="C6D9F1"/>
            <w:noWrap/>
            <w:vAlign w:val="center"/>
            <w:hideMark/>
          </w:tcPr>
          <w:p w14:paraId="32BEC7FF"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Residence Phone Number</w:t>
            </w:r>
          </w:p>
        </w:tc>
        <w:tc>
          <w:tcPr>
            <w:tcW w:w="810" w:type="dxa"/>
            <w:shd w:val="clear" w:color="000000" w:fill="C6D9F1"/>
            <w:vAlign w:val="center"/>
          </w:tcPr>
          <w:p w14:paraId="5C0B47D8"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37D00AE0"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433E124F"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3F513FDC"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2B0BA8A0"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7950C376"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2A676EB2"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5D0E5AA2" w14:textId="77777777" w:rsidR="00B56EBB" w:rsidRPr="00CE627E" w:rsidRDefault="00B56EBB" w:rsidP="00B56EBB">
            <w:pPr>
              <w:jc w:val="right"/>
              <w:rPr>
                <w:rFonts w:cs="Calibri"/>
                <w:color w:val="000000" w:themeColor="text1"/>
                <w:sz w:val="16"/>
                <w:szCs w:val="16"/>
              </w:rPr>
            </w:pPr>
          </w:p>
        </w:tc>
      </w:tr>
      <w:tr w:rsidR="00B56EBB" w:rsidRPr="00CE627E" w14:paraId="1E85C198" w14:textId="77777777" w:rsidTr="00B56EBB">
        <w:trPr>
          <w:trHeight w:val="300"/>
        </w:trPr>
        <w:tc>
          <w:tcPr>
            <w:tcW w:w="1805" w:type="dxa"/>
            <w:shd w:val="clear" w:color="000000" w:fill="C6D9F1"/>
            <w:noWrap/>
            <w:vAlign w:val="center"/>
            <w:hideMark/>
          </w:tcPr>
          <w:p w14:paraId="4D0B9494"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Fax number</w:t>
            </w:r>
          </w:p>
        </w:tc>
        <w:tc>
          <w:tcPr>
            <w:tcW w:w="810" w:type="dxa"/>
            <w:shd w:val="clear" w:color="000000" w:fill="C6D9F1"/>
            <w:vAlign w:val="center"/>
          </w:tcPr>
          <w:p w14:paraId="504FD678"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21E3983B"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3353D2B8"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31C7BB08"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565EE1BE"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1072CF0"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5B53B0C7"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34B1A7F9" w14:textId="77777777" w:rsidR="00B56EBB" w:rsidRPr="00CE627E" w:rsidRDefault="00B56EBB" w:rsidP="00B56EBB">
            <w:pPr>
              <w:jc w:val="right"/>
              <w:rPr>
                <w:rFonts w:cs="Calibri"/>
                <w:color w:val="000000" w:themeColor="text1"/>
                <w:sz w:val="16"/>
                <w:szCs w:val="16"/>
              </w:rPr>
            </w:pPr>
          </w:p>
        </w:tc>
      </w:tr>
      <w:tr w:rsidR="00B56EBB" w:rsidRPr="00CE627E" w14:paraId="61D97D74" w14:textId="77777777" w:rsidTr="00B56EBB">
        <w:trPr>
          <w:trHeight w:val="300"/>
        </w:trPr>
        <w:tc>
          <w:tcPr>
            <w:tcW w:w="1805" w:type="dxa"/>
            <w:shd w:val="clear" w:color="000000" w:fill="C6D9F1"/>
            <w:noWrap/>
            <w:vAlign w:val="center"/>
            <w:hideMark/>
          </w:tcPr>
          <w:p w14:paraId="0C60984C"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Customer Risk Rating</w:t>
            </w:r>
          </w:p>
        </w:tc>
        <w:tc>
          <w:tcPr>
            <w:tcW w:w="810" w:type="dxa"/>
            <w:shd w:val="clear" w:color="000000" w:fill="C6D9F1"/>
            <w:vAlign w:val="center"/>
          </w:tcPr>
          <w:p w14:paraId="70BF584C"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77AB60C1"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04ABC3C7"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4C825FEA"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40A67DCF"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E3533F5"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6A171BF6"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1398A408" w14:textId="77777777" w:rsidR="00B56EBB" w:rsidRPr="00CE627E" w:rsidRDefault="00B56EBB" w:rsidP="00B56EBB">
            <w:pPr>
              <w:jc w:val="right"/>
              <w:rPr>
                <w:rFonts w:cs="Calibri"/>
                <w:color w:val="000000" w:themeColor="text1"/>
                <w:sz w:val="16"/>
                <w:szCs w:val="16"/>
              </w:rPr>
            </w:pPr>
          </w:p>
        </w:tc>
      </w:tr>
      <w:tr w:rsidR="00B56EBB" w:rsidRPr="00CE627E" w14:paraId="038FDDE0" w14:textId="77777777" w:rsidTr="00B56EBB">
        <w:trPr>
          <w:trHeight w:val="300"/>
        </w:trPr>
        <w:tc>
          <w:tcPr>
            <w:tcW w:w="1805" w:type="dxa"/>
            <w:shd w:val="clear" w:color="000000" w:fill="C6D9F1"/>
            <w:noWrap/>
            <w:vAlign w:val="center"/>
            <w:hideMark/>
          </w:tcPr>
          <w:p w14:paraId="6FAEADF8"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Relationship Manager</w:t>
            </w:r>
          </w:p>
        </w:tc>
        <w:tc>
          <w:tcPr>
            <w:tcW w:w="810" w:type="dxa"/>
            <w:shd w:val="clear" w:color="000000" w:fill="C6D9F1"/>
            <w:vAlign w:val="center"/>
          </w:tcPr>
          <w:p w14:paraId="1B54F357"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250807FB"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4026E493"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2F1BC4AE"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5755028E"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734FD607"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58D2BF94"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280C867B" w14:textId="77777777" w:rsidR="00B56EBB" w:rsidRPr="00CE627E" w:rsidRDefault="00B56EBB" w:rsidP="00B56EBB">
            <w:pPr>
              <w:jc w:val="right"/>
              <w:rPr>
                <w:rFonts w:cs="Calibri"/>
                <w:color w:val="000000" w:themeColor="text1"/>
                <w:sz w:val="16"/>
                <w:szCs w:val="16"/>
              </w:rPr>
            </w:pPr>
          </w:p>
        </w:tc>
      </w:tr>
      <w:tr w:rsidR="00B56EBB" w:rsidRPr="00CE627E" w14:paraId="424336C7" w14:textId="77777777" w:rsidTr="00B56EBB">
        <w:trPr>
          <w:trHeight w:val="300"/>
        </w:trPr>
        <w:tc>
          <w:tcPr>
            <w:tcW w:w="1805" w:type="dxa"/>
            <w:shd w:val="clear" w:color="000000" w:fill="C6D9F1"/>
            <w:noWrap/>
            <w:vAlign w:val="center"/>
            <w:hideMark/>
          </w:tcPr>
          <w:p w14:paraId="413F8EE6"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Email Id1</w:t>
            </w:r>
          </w:p>
        </w:tc>
        <w:tc>
          <w:tcPr>
            <w:tcW w:w="810" w:type="dxa"/>
            <w:shd w:val="clear" w:color="000000" w:fill="C6D9F1"/>
            <w:vAlign w:val="center"/>
          </w:tcPr>
          <w:p w14:paraId="3E59F40F"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BF4A982"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1417B3B3"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6C559AD7"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2B220884"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53AD84B2"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42C88B36"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22917BB3" w14:textId="77777777" w:rsidR="00B56EBB" w:rsidRPr="00CE627E" w:rsidRDefault="00B56EBB" w:rsidP="00B56EBB">
            <w:pPr>
              <w:jc w:val="right"/>
              <w:rPr>
                <w:rFonts w:cs="Calibri"/>
                <w:color w:val="000000" w:themeColor="text1"/>
                <w:sz w:val="16"/>
                <w:szCs w:val="16"/>
              </w:rPr>
            </w:pPr>
          </w:p>
        </w:tc>
      </w:tr>
      <w:tr w:rsidR="00B56EBB" w:rsidRPr="00CE627E" w14:paraId="65716040" w14:textId="77777777" w:rsidTr="00B56EBB">
        <w:trPr>
          <w:trHeight w:val="300"/>
        </w:trPr>
        <w:tc>
          <w:tcPr>
            <w:tcW w:w="1805" w:type="dxa"/>
            <w:shd w:val="clear" w:color="000000" w:fill="C6D9F1"/>
            <w:noWrap/>
            <w:vAlign w:val="center"/>
            <w:hideMark/>
          </w:tcPr>
          <w:p w14:paraId="27994557"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Email Id2</w:t>
            </w:r>
          </w:p>
        </w:tc>
        <w:tc>
          <w:tcPr>
            <w:tcW w:w="810" w:type="dxa"/>
            <w:shd w:val="clear" w:color="000000" w:fill="C6D9F1"/>
            <w:vAlign w:val="center"/>
          </w:tcPr>
          <w:p w14:paraId="3E05D44D"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00AE6292"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3D08314A"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7E57AAD6"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0441DFF0"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E38A7F7"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0E90AE43"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5F79F9CF" w14:textId="77777777" w:rsidR="00B56EBB" w:rsidRPr="00CE627E" w:rsidRDefault="00B56EBB" w:rsidP="00B56EBB">
            <w:pPr>
              <w:jc w:val="right"/>
              <w:rPr>
                <w:rFonts w:cs="Calibri"/>
                <w:color w:val="000000" w:themeColor="text1"/>
                <w:sz w:val="16"/>
                <w:szCs w:val="16"/>
              </w:rPr>
            </w:pPr>
          </w:p>
        </w:tc>
      </w:tr>
      <w:tr w:rsidR="00B56EBB" w:rsidRPr="00CE627E" w14:paraId="0C85ECF1" w14:textId="77777777" w:rsidTr="00B56EBB">
        <w:trPr>
          <w:trHeight w:val="300"/>
        </w:trPr>
        <w:tc>
          <w:tcPr>
            <w:tcW w:w="1805" w:type="dxa"/>
            <w:shd w:val="clear" w:color="000000" w:fill="C6D9F1"/>
            <w:noWrap/>
            <w:vAlign w:val="center"/>
            <w:hideMark/>
          </w:tcPr>
          <w:p w14:paraId="49866039"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FATCA Expiry Date</w:t>
            </w:r>
          </w:p>
        </w:tc>
        <w:tc>
          <w:tcPr>
            <w:tcW w:w="810" w:type="dxa"/>
            <w:shd w:val="clear" w:color="000000" w:fill="C6D9F1"/>
            <w:vAlign w:val="center"/>
          </w:tcPr>
          <w:p w14:paraId="432656E7"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30E0C0D9"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39531202"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42E6B403"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2794B667"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0F2642B2"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49D95FC2"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333B7F0D" w14:textId="77777777" w:rsidR="00B56EBB" w:rsidRPr="00CE627E" w:rsidRDefault="00B56EBB" w:rsidP="00B56EBB">
            <w:pPr>
              <w:jc w:val="right"/>
              <w:rPr>
                <w:rFonts w:cs="Calibri"/>
                <w:color w:val="000000" w:themeColor="text1"/>
                <w:sz w:val="16"/>
                <w:szCs w:val="16"/>
              </w:rPr>
            </w:pPr>
          </w:p>
        </w:tc>
      </w:tr>
      <w:tr w:rsidR="00B56EBB" w:rsidRPr="00CE627E" w14:paraId="737311AE" w14:textId="77777777" w:rsidTr="00B56EBB">
        <w:trPr>
          <w:trHeight w:val="300"/>
        </w:trPr>
        <w:tc>
          <w:tcPr>
            <w:tcW w:w="1805" w:type="dxa"/>
            <w:shd w:val="clear" w:color="000000" w:fill="C6D9F1"/>
            <w:noWrap/>
            <w:vAlign w:val="center"/>
            <w:hideMark/>
          </w:tcPr>
          <w:p w14:paraId="08DF9D84"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Security Number</w:t>
            </w:r>
          </w:p>
        </w:tc>
        <w:tc>
          <w:tcPr>
            <w:tcW w:w="810" w:type="dxa"/>
            <w:shd w:val="clear" w:color="000000" w:fill="C6D9F1"/>
            <w:vAlign w:val="center"/>
          </w:tcPr>
          <w:p w14:paraId="05AA7AC4"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78347250"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0F126159"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4F2D5797"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198627E8"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AB59FE9"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34C48310"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71E4D959" w14:textId="77777777" w:rsidR="00B56EBB" w:rsidRPr="00CE627E" w:rsidRDefault="00B56EBB" w:rsidP="00B56EBB">
            <w:pPr>
              <w:jc w:val="right"/>
              <w:rPr>
                <w:rFonts w:cs="Calibri"/>
                <w:color w:val="000000" w:themeColor="text1"/>
                <w:sz w:val="16"/>
                <w:szCs w:val="16"/>
              </w:rPr>
            </w:pPr>
          </w:p>
        </w:tc>
      </w:tr>
      <w:tr w:rsidR="00B56EBB" w:rsidRPr="00CE627E" w14:paraId="5D6CBCA8" w14:textId="77777777" w:rsidTr="00B56EBB">
        <w:trPr>
          <w:trHeight w:val="300"/>
        </w:trPr>
        <w:tc>
          <w:tcPr>
            <w:tcW w:w="1805" w:type="dxa"/>
            <w:shd w:val="clear" w:color="000000" w:fill="C6D9F1"/>
            <w:noWrap/>
            <w:vAlign w:val="center"/>
            <w:hideMark/>
          </w:tcPr>
          <w:p w14:paraId="207A4536"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TAX ID</w:t>
            </w:r>
          </w:p>
        </w:tc>
        <w:tc>
          <w:tcPr>
            <w:tcW w:w="810" w:type="dxa"/>
            <w:shd w:val="clear" w:color="000000" w:fill="C6D9F1"/>
            <w:vAlign w:val="center"/>
          </w:tcPr>
          <w:p w14:paraId="0DBDEBFB"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A12BAF9"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4B9BC48A"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31CFB30E"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08150086"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28C1BF64"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2BD82756"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1E69D713" w14:textId="77777777" w:rsidR="00B56EBB" w:rsidRPr="00CE627E" w:rsidRDefault="00B56EBB" w:rsidP="00B56EBB">
            <w:pPr>
              <w:jc w:val="right"/>
              <w:rPr>
                <w:rFonts w:cs="Calibri"/>
                <w:color w:val="000000" w:themeColor="text1"/>
                <w:sz w:val="16"/>
                <w:szCs w:val="16"/>
              </w:rPr>
            </w:pPr>
          </w:p>
        </w:tc>
      </w:tr>
      <w:tr w:rsidR="00B56EBB" w:rsidRPr="00CE627E" w14:paraId="06A3C25F" w14:textId="77777777" w:rsidTr="00B56EBB">
        <w:trPr>
          <w:trHeight w:val="300"/>
        </w:trPr>
        <w:tc>
          <w:tcPr>
            <w:tcW w:w="1805" w:type="dxa"/>
            <w:shd w:val="clear" w:color="000000" w:fill="C6D9F1"/>
            <w:noWrap/>
            <w:vAlign w:val="center"/>
            <w:hideMark/>
          </w:tcPr>
          <w:p w14:paraId="2F8E612F"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lastRenderedPageBreak/>
              <w:t>Signature Id</w:t>
            </w:r>
          </w:p>
        </w:tc>
        <w:tc>
          <w:tcPr>
            <w:tcW w:w="810" w:type="dxa"/>
            <w:shd w:val="clear" w:color="000000" w:fill="C6D9F1"/>
            <w:noWrap/>
            <w:vAlign w:val="center"/>
          </w:tcPr>
          <w:p w14:paraId="04330DFC"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35AC4215"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2C6FE8AF"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5C3E5F3C" w14:textId="77777777" w:rsidR="00B56EBB" w:rsidRPr="00CE627E" w:rsidRDefault="00B56EBB" w:rsidP="00B56EBB">
            <w:pPr>
              <w:jc w:val="right"/>
              <w:rPr>
                <w:rFonts w:cs="Calibri"/>
                <w:color w:val="000000" w:themeColor="text1"/>
                <w:sz w:val="16"/>
                <w:szCs w:val="16"/>
              </w:rPr>
            </w:pPr>
          </w:p>
        </w:tc>
        <w:tc>
          <w:tcPr>
            <w:tcW w:w="990" w:type="dxa"/>
            <w:shd w:val="clear" w:color="000000" w:fill="C6D9F1"/>
            <w:noWrap/>
            <w:vAlign w:val="center"/>
          </w:tcPr>
          <w:p w14:paraId="5FD85C95"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0A64AD87"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5361CF03"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6A4F7E0E" w14:textId="77777777" w:rsidR="00B56EBB" w:rsidRPr="00CE627E" w:rsidRDefault="00B56EBB" w:rsidP="00B56EBB">
            <w:pPr>
              <w:jc w:val="right"/>
              <w:rPr>
                <w:rFonts w:cs="Calibri"/>
                <w:color w:val="000000" w:themeColor="text1"/>
                <w:sz w:val="16"/>
                <w:szCs w:val="16"/>
              </w:rPr>
            </w:pPr>
          </w:p>
        </w:tc>
      </w:tr>
      <w:tr w:rsidR="00B56EBB" w:rsidRPr="00CE627E" w14:paraId="0150E9D2" w14:textId="77777777" w:rsidTr="00B56EBB">
        <w:trPr>
          <w:trHeight w:val="300"/>
        </w:trPr>
        <w:tc>
          <w:tcPr>
            <w:tcW w:w="1805" w:type="dxa"/>
            <w:shd w:val="clear" w:color="000000" w:fill="C6D9F1"/>
            <w:noWrap/>
            <w:vAlign w:val="center"/>
            <w:hideMark/>
          </w:tcPr>
          <w:p w14:paraId="53645D79"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POA First Name</w:t>
            </w:r>
          </w:p>
        </w:tc>
        <w:tc>
          <w:tcPr>
            <w:tcW w:w="810" w:type="dxa"/>
            <w:shd w:val="clear" w:color="000000" w:fill="C6D9F1"/>
            <w:noWrap/>
            <w:vAlign w:val="center"/>
          </w:tcPr>
          <w:p w14:paraId="4C62D62E"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06BF79C8"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7AAFA3AD"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3F2722A0" w14:textId="77777777" w:rsidR="00B56EBB" w:rsidRPr="00CE627E" w:rsidRDefault="00B56EBB" w:rsidP="00B56EBB">
            <w:pPr>
              <w:jc w:val="right"/>
              <w:rPr>
                <w:rFonts w:cs="Calibri"/>
                <w:color w:val="000000" w:themeColor="text1"/>
                <w:sz w:val="16"/>
                <w:szCs w:val="16"/>
              </w:rPr>
            </w:pPr>
          </w:p>
        </w:tc>
        <w:tc>
          <w:tcPr>
            <w:tcW w:w="990" w:type="dxa"/>
            <w:shd w:val="clear" w:color="000000" w:fill="C6D9F1"/>
            <w:noWrap/>
            <w:vAlign w:val="center"/>
          </w:tcPr>
          <w:p w14:paraId="5B683ADA"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48A69828"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3A282401"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30F9FC4D" w14:textId="77777777" w:rsidR="00B56EBB" w:rsidRPr="00CE627E" w:rsidRDefault="00B56EBB" w:rsidP="00B56EBB">
            <w:pPr>
              <w:jc w:val="right"/>
              <w:rPr>
                <w:rFonts w:cs="Calibri"/>
                <w:color w:val="000000" w:themeColor="text1"/>
                <w:sz w:val="16"/>
                <w:szCs w:val="16"/>
              </w:rPr>
            </w:pPr>
          </w:p>
        </w:tc>
      </w:tr>
      <w:tr w:rsidR="00B56EBB" w:rsidRPr="00CE627E" w14:paraId="3C6BDAB7" w14:textId="77777777" w:rsidTr="00B56EBB">
        <w:trPr>
          <w:trHeight w:val="300"/>
        </w:trPr>
        <w:tc>
          <w:tcPr>
            <w:tcW w:w="1805" w:type="dxa"/>
            <w:shd w:val="clear" w:color="000000" w:fill="C6D9F1"/>
            <w:noWrap/>
            <w:vAlign w:val="center"/>
            <w:hideMark/>
          </w:tcPr>
          <w:p w14:paraId="1826DA95"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POA Middle Name</w:t>
            </w:r>
          </w:p>
        </w:tc>
        <w:tc>
          <w:tcPr>
            <w:tcW w:w="810" w:type="dxa"/>
            <w:shd w:val="clear" w:color="000000" w:fill="C6D9F1"/>
            <w:noWrap/>
            <w:vAlign w:val="center"/>
          </w:tcPr>
          <w:p w14:paraId="259C4FF0"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78B365F1"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155AB624"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540A4E61" w14:textId="77777777" w:rsidR="00B56EBB" w:rsidRPr="00CE627E" w:rsidRDefault="00B56EBB" w:rsidP="00B56EBB">
            <w:pPr>
              <w:jc w:val="right"/>
              <w:rPr>
                <w:rFonts w:cs="Calibri"/>
                <w:color w:val="000000" w:themeColor="text1"/>
                <w:sz w:val="16"/>
                <w:szCs w:val="16"/>
              </w:rPr>
            </w:pPr>
          </w:p>
        </w:tc>
        <w:tc>
          <w:tcPr>
            <w:tcW w:w="990" w:type="dxa"/>
            <w:shd w:val="clear" w:color="000000" w:fill="C6D9F1"/>
            <w:noWrap/>
            <w:vAlign w:val="center"/>
          </w:tcPr>
          <w:p w14:paraId="2A6DCE22"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5189C199"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2CD4DCDB"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7D2981F7" w14:textId="77777777" w:rsidR="00B56EBB" w:rsidRPr="00CE627E" w:rsidRDefault="00B56EBB" w:rsidP="00B56EBB">
            <w:pPr>
              <w:jc w:val="right"/>
              <w:rPr>
                <w:rFonts w:cs="Calibri"/>
                <w:color w:val="000000" w:themeColor="text1"/>
                <w:sz w:val="16"/>
                <w:szCs w:val="16"/>
              </w:rPr>
            </w:pPr>
          </w:p>
        </w:tc>
      </w:tr>
      <w:tr w:rsidR="00B56EBB" w:rsidRPr="00CE627E" w14:paraId="3CA799DB" w14:textId="77777777" w:rsidTr="00B56EBB">
        <w:trPr>
          <w:trHeight w:val="300"/>
        </w:trPr>
        <w:tc>
          <w:tcPr>
            <w:tcW w:w="1805" w:type="dxa"/>
            <w:shd w:val="clear" w:color="000000" w:fill="C6D9F1"/>
            <w:noWrap/>
            <w:vAlign w:val="center"/>
            <w:hideMark/>
          </w:tcPr>
          <w:p w14:paraId="10B26D3C"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POA Last name</w:t>
            </w:r>
          </w:p>
        </w:tc>
        <w:tc>
          <w:tcPr>
            <w:tcW w:w="810" w:type="dxa"/>
            <w:shd w:val="clear" w:color="000000" w:fill="C6D9F1"/>
            <w:noWrap/>
            <w:vAlign w:val="center"/>
          </w:tcPr>
          <w:p w14:paraId="2815469A"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53425770"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33214732"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1EB50509" w14:textId="77777777" w:rsidR="00B56EBB" w:rsidRPr="00CE627E" w:rsidRDefault="00B56EBB" w:rsidP="00B56EBB">
            <w:pPr>
              <w:jc w:val="right"/>
              <w:rPr>
                <w:rFonts w:cs="Calibri"/>
                <w:color w:val="000000" w:themeColor="text1"/>
                <w:sz w:val="16"/>
                <w:szCs w:val="16"/>
              </w:rPr>
            </w:pPr>
          </w:p>
        </w:tc>
        <w:tc>
          <w:tcPr>
            <w:tcW w:w="990" w:type="dxa"/>
            <w:shd w:val="clear" w:color="000000" w:fill="C6D9F1"/>
            <w:noWrap/>
            <w:vAlign w:val="center"/>
          </w:tcPr>
          <w:p w14:paraId="218EE2C5"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019E5166"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31A56184"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309AC5EB" w14:textId="77777777" w:rsidR="00B56EBB" w:rsidRPr="00CE627E" w:rsidRDefault="00B56EBB" w:rsidP="00B56EBB">
            <w:pPr>
              <w:jc w:val="right"/>
              <w:rPr>
                <w:rFonts w:cs="Calibri"/>
                <w:color w:val="000000" w:themeColor="text1"/>
                <w:sz w:val="16"/>
                <w:szCs w:val="16"/>
              </w:rPr>
            </w:pPr>
          </w:p>
        </w:tc>
      </w:tr>
      <w:tr w:rsidR="00B56EBB" w:rsidRPr="00CE627E" w14:paraId="43318E02" w14:textId="77777777" w:rsidTr="00B56EBB">
        <w:trPr>
          <w:trHeight w:val="300"/>
        </w:trPr>
        <w:tc>
          <w:tcPr>
            <w:tcW w:w="1805" w:type="dxa"/>
            <w:shd w:val="clear" w:color="000000" w:fill="C6D9F1"/>
            <w:noWrap/>
            <w:vAlign w:val="center"/>
            <w:hideMark/>
          </w:tcPr>
          <w:p w14:paraId="04C641B6"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GIIN</w:t>
            </w:r>
          </w:p>
        </w:tc>
        <w:tc>
          <w:tcPr>
            <w:tcW w:w="810" w:type="dxa"/>
            <w:shd w:val="clear" w:color="000000" w:fill="C6D9F1"/>
            <w:vAlign w:val="center"/>
          </w:tcPr>
          <w:p w14:paraId="44D3A880"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06F417FC"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5D48DE16"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4F7CCD08"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01D279FC"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029E765E"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142FA203"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0266F780" w14:textId="77777777" w:rsidR="00B56EBB" w:rsidRPr="00CE627E" w:rsidRDefault="00B56EBB" w:rsidP="00B56EBB">
            <w:pPr>
              <w:jc w:val="right"/>
              <w:rPr>
                <w:rFonts w:cs="Calibri"/>
                <w:color w:val="000000" w:themeColor="text1"/>
                <w:sz w:val="16"/>
                <w:szCs w:val="16"/>
              </w:rPr>
            </w:pPr>
          </w:p>
        </w:tc>
      </w:tr>
      <w:tr w:rsidR="00B56EBB" w:rsidRPr="00CE627E" w14:paraId="77B423C6" w14:textId="77777777" w:rsidTr="00B56EBB">
        <w:trPr>
          <w:trHeight w:val="300"/>
        </w:trPr>
        <w:tc>
          <w:tcPr>
            <w:tcW w:w="1805" w:type="dxa"/>
            <w:shd w:val="clear" w:color="000000" w:fill="C6D9F1"/>
            <w:noWrap/>
            <w:vAlign w:val="center"/>
            <w:hideMark/>
          </w:tcPr>
          <w:p w14:paraId="5F21C653"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FAX Indemnity</w:t>
            </w:r>
          </w:p>
        </w:tc>
        <w:tc>
          <w:tcPr>
            <w:tcW w:w="810" w:type="dxa"/>
            <w:shd w:val="clear" w:color="000000" w:fill="C6D9F1"/>
            <w:vAlign w:val="center"/>
          </w:tcPr>
          <w:p w14:paraId="2DC2567D"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37CC850"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351D62CE"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43644616" w14:textId="77777777" w:rsidR="00B56EBB" w:rsidRPr="00CE627E" w:rsidRDefault="00B56EBB" w:rsidP="00B56EBB">
            <w:pPr>
              <w:jc w:val="right"/>
              <w:rPr>
                <w:rFonts w:cs="Calibri"/>
                <w:color w:val="000000" w:themeColor="text1"/>
                <w:sz w:val="16"/>
                <w:szCs w:val="16"/>
              </w:rPr>
            </w:pPr>
          </w:p>
        </w:tc>
        <w:tc>
          <w:tcPr>
            <w:tcW w:w="990" w:type="dxa"/>
            <w:shd w:val="clear" w:color="000000" w:fill="C6D9F1"/>
            <w:vAlign w:val="center"/>
          </w:tcPr>
          <w:p w14:paraId="78E19E3E"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0280B214"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1E3C5EFE"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0D14F2D2" w14:textId="77777777" w:rsidR="00B56EBB" w:rsidRPr="00CE627E" w:rsidRDefault="00B56EBB" w:rsidP="00B56EBB">
            <w:pPr>
              <w:jc w:val="right"/>
              <w:rPr>
                <w:rFonts w:cs="Calibri"/>
                <w:color w:val="000000" w:themeColor="text1"/>
                <w:sz w:val="16"/>
                <w:szCs w:val="16"/>
              </w:rPr>
            </w:pPr>
          </w:p>
        </w:tc>
      </w:tr>
      <w:tr w:rsidR="00B56EBB" w:rsidRPr="00CE627E" w14:paraId="29682E2D" w14:textId="77777777" w:rsidTr="00B56EBB">
        <w:trPr>
          <w:trHeight w:val="300"/>
        </w:trPr>
        <w:tc>
          <w:tcPr>
            <w:tcW w:w="1805" w:type="dxa"/>
            <w:shd w:val="clear" w:color="000000" w:fill="C6D9F1"/>
            <w:noWrap/>
            <w:vAlign w:val="center"/>
            <w:hideMark/>
          </w:tcPr>
          <w:p w14:paraId="54CD59B1"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POA Relationship</w:t>
            </w:r>
          </w:p>
        </w:tc>
        <w:tc>
          <w:tcPr>
            <w:tcW w:w="810" w:type="dxa"/>
            <w:shd w:val="clear" w:color="000000" w:fill="C6D9F1"/>
            <w:noWrap/>
            <w:vAlign w:val="center"/>
          </w:tcPr>
          <w:p w14:paraId="64F6B164"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7003E37"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0F5FAB9C"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64473B2A" w14:textId="77777777" w:rsidR="00B56EBB" w:rsidRPr="00CE627E" w:rsidRDefault="00B56EBB" w:rsidP="00B56EBB">
            <w:pPr>
              <w:jc w:val="right"/>
              <w:rPr>
                <w:rFonts w:cs="Calibri"/>
                <w:color w:val="000000" w:themeColor="text1"/>
                <w:sz w:val="16"/>
                <w:szCs w:val="16"/>
              </w:rPr>
            </w:pPr>
          </w:p>
        </w:tc>
        <w:tc>
          <w:tcPr>
            <w:tcW w:w="990" w:type="dxa"/>
            <w:shd w:val="clear" w:color="000000" w:fill="C6D9F1"/>
            <w:noWrap/>
            <w:vAlign w:val="center"/>
          </w:tcPr>
          <w:p w14:paraId="1BB59CA4"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21470603"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3CBE710A"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71035F33" w14:textId="77777777" w:rsidR="00B56EBB" w:rsidRPr="00CE627E" w:rsidRDefault="00B56EBB" w:rsidP="00B56EBB">
            <w:pPr>
              <w:jc w:val="right"/>
              <w:rPr>
                <w:rFonts w:cs="Calibri"/>
                <w:color w:val="000000" w:themeColor="text1"/>
                <w:sz w:val="16"/>
                <w:szCs w:val="16"/>
              </w:rPr>
            </w:pPr>
          </w:p>
        </w:tc>
      </w:tr>
      <w:tr w:rsidR="00B56EBB" w:rsidRPr="00CE627E" w14:paraId="4FD6A1E8" w14:textId="77777777" w:rsidTr="00B56EBB">
        <w:trPr>
          <w:trHeight w:val="300"/>
        </w:trPr>
        <w:tc>
          <w:tcPr>
            <w:tcW w:w="1805" w:type="dxa"/>
            <w:shd w:val="clear" w:color="000000" w:fill="C6D9F1"/>
            <w:noWrap/>
            <w:vAlign w:val="center"/>
            <w:hideMark/>
          </w:tcPr>
          <w:p w14:paraId="1CC03790" w14:textId="77777777" w:rsidR="00B56EBB" w:rsidRPr="00CE627E" w:rsidRDefault="00B56EBB" w:rsidP="00B56EBB">
            <w:pPr>
              <w:rPr>
                <w:rFonts w:cs="Calibri"/>
                <w:color w:val="000000" w:themeColor="text1"/>
                <w:sz w:val="16"/>
                <w:szCs w:val="16"/>
              </w:rPr>
            </w:pPr>
            <w:r w:rsidRPr="00CE627E">
              <w:rPr>
                <w:rFonts w:cs="Calibri"/>
                <w:color w:val="000000" w:themeColor="text1"/>
                <w:sz w:val="16"/>
                <w:szCs w:val="16"/>
              </w:rPr>
              <w:t>POA Customer Number</w:t>
            </w:r>
          </w:p>
        </w:tc>
        <w:tc>
          <w:tcPr>
            <w:tcW w:w="810" w:type="dxa"/>
            <w:shd w:val="clear" w:color="000000" w:fill="C6D9F1"/>
            <w:noWrap/>
            <w:vAlign w:val="center"/>
          </w:tcPr>
          <w:p w14:paraId="1520402B"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114A7596" w14:textId="77777777" w:rsidR="00B56EBB" w:rsidRPr="00CE627E" w:rsidRDefault="00B56EBB" w:rsidP="00B56EBB">
            <w:pPr>
              <w:jc w:val="right"/>
              <w:rPr>
                <w:rFonts w:cs="Calibri"/>
                <w:color w:val="000000" w:themeColor="text1"/>
                <w:sz w:val="16"/>
                <w:szCs w:val="16"/>
              </w:rPr>
            </w:pPr>
          </w:p>
        </w:tc>
        <w:tc>
          <w:tcPr>
            <w:tcW w:w="1260" w:type="dxa"/>
            <w:shd w:val="clear" w:color="auto" w:fill="FFFFFF" w:themeFill="background1"/>
            <w:noWrap/>
            <w:vAlign w:val="center"/>
          </w:tcPr>
          <w:p w14:paraId="708DA54D" w14:textId="77777777" w:rsidR="00B56EBB" w:rsidRPr="00CE627E" w:rsidRDefault="00B56EBB" w:rsidP="00B56EBB">
            <w:pPr>
              <w:jc w:val="right"/>
              <w:rPr>
                <w:rFonts w:cs="Calibri"/>
                <w:color w:val="000000" w:themeColor="text1"/>
                <w:sz w:val="16"/>
                <w:szCs w:val="16"/>
              </w:rPr>
            </w:pPr>
          </w:p>
        </w:tc>
        <w:tc>
          <w:tcPr>
            <w:tcW w:w="1170" w:type="dxa"/>
            <w:shd w:val="clear" w:color="auto" w:fill="FFFFFF" w:themeFill="background1"/>
            <w:noWrap/>
            <w:vAlign w:val="center"/>
          </w:tcPr>
          <w:p w14:paraId="050B6274" w14:textId="77777777" w:rsidR="00B56EBB" w:rsidRPr="00CE627E" w:rsidRDefault="00B56EBB" w:rsidP="00B56EBB">
            <w:pPr>
              <w:jc w:val="right"/>
              <w:rPr>
                <w:rFonts w:cs="Calibri"/>
                <w:color w:val="000000" w:themeColor="text1"/>
                <w:sz w:val="16"/>
                <w:szCs w:val="16"/>
              </w:rPr>
            </w:pPr>
          </w:p>
        </w:tc>
        <w:tc>
          <w:tcPr>
            <w:tcW w:w="990" w:type="dxa"/>
            <w:shd w:val="clear" w:color="000000" w:fill="C6D9F1"/>
            <w:noWrap/>
            <w:vAlign w:val="center"/>
          </w:tcPr>
          <w:p w14:paraId="20CCA9C6" w14:textId="77777777" w:rsidR="00B56EBB" w:rsidRPr="00CE627E" w:rsidRDefault="00B56EBB" w:rsidP="00B56EBB">
            <w:pPr>
              <w:jc w:val="center"/>
              <w:rPr>
                <w:rFonts w:cs="Calibri"/>
                <w:color w:val="000000" w:themeColor="text1"/>
                <w:sz w:val="16"/>
                <w:szCs w:val="16"/>
              </w:rPr>
            </w:pPr>
          </w:p>
        </w:tc>
        <w:tc>
          <w:tcPr>
            <w:tcW w:w="1260" w:type="dxa"/>
            <w:shd w:val="clear" w:color="auto" w:fill="FFFFFF" w:themeFill="background1"/>
            <w:noWrap/>
            <w:vAlign w:val="center"/>
          </w:tcPr>
          <w:p w14:paraId="6699DC28" w14:textId="77777777" w:rsidR="00B56EBB" w:rsidRPr="00CE627E" w:rsidRDefault="00B56EBB" w:rsidP="00B56EBB">
            <w:pPr>
              <w:jc w:val="right"/>
              <w:rPr>
                <w:rFonts w:cs="Calibri"/>
                <w:color w:val="000000" w:themeColor="text1"/>
                <w:sz w:val="16"/>
                <w:szCs w:val="16"/>
              </w:rPr>
            </w:pPr>
          </w:p>
        </w:tc>
        <w:tc>
          <w:tcPr>
            <w:tcW w:w="1080" w:type="dxa"/>
            <w:shd w:val="clear" w:color="auto" w:fill="FFFFFF" w:themeFill="background1"/>
            <w:noWrap/>
            <w:vAlign w:val="center"/>
          </w:tcPr>
          <w:p w14:paraId="379FD275" w14:textId="77777777" w:rsidR="00B56EBB" w:rsidRPr="00CE627E" w:rsidRDefault="00B56EBB" w:rsidP="00B56EBB">
            <w:pPr>
              <w:jc w:val="right"/>
              <w:rPr>
                <w:rFonts w:cs="Calibri"/>
                <w:color w:val="000000" w:themeColor="text1"/>
                <w:sz w:val="16"/>
                <w:szCs w:val="16"/>
              </w:rPr>
            </w:pPr>
          </w:p>
        </w:tc>
        <w:tc>
          <w:tcPr>
            <w:tcW w:w="990" w:type="dxa"/>
            <w:shd w:val="clear" w:color="auto" w:fill="FFFFFF" w:themeFill="background1"/>
            <w:noWrap/>
            <w:vAlign w:val="center"/>
          </w:tcPr>
          <w:p w14:paraId="0959A9E0" w14:textId="77777777" w:rsidR="00B56EBB" w:rsidRPr="00CE627E" w:rsidRDefault="00B56EBB" w:rsidP="00B56EBB">
            <w:pPr>
              <w:jc w:val="right"/>
              <w:rPr>
                <w:rFonts w:cs="Calibri"/>
                <w:color w:val="000000" w:themeColor="text1"/>
                <w:sz w:val="16"/>
                <w:szCs w:val="16"/>
              </w:rPr>
            </w:pPr>
          </w:p>
        </w:tc>
      </w:tr>
      <w:tr w:rsidR="007149F9" w:rsidRPr="00CE627E" w14:paraId="2EF23B69" w14:textId="77777777" w:rsidTr="00B56EBB">
        <w:trPr>
          <w:trHeight w:val="300"/>
        </w:trPr>
        <w:tc>
          <w:tcPr>
            <w:tcW w:w="1805" w:type="dxa"/>
            <w:shd w:val="clear" w:color="000000" w:fill="C6D9F1"/>
            <w:noWrap/>
            <w:vAlign w:val="center"/>
          </w:tcPr>
          <w:p w14:paraId="780E2F93" w14:textId="77777777" w:rsidR="007149F9" w:rsidRPr="00CE627E" w:rsidRDefault="007149F9" w:rsidP="00D101A2">
            <w:pPr>
              <w:ind w:left="-13" w:firstLine="13"/>
              <w:rPr>
                <w:rFonts w:cs="Calibri"/>
                <w:color w:val="000000" w:themeColor="text1"/>
                <w:sz w:val="16"/>
                <w:szCs w:val="16"/>
              </w:rPr>
            </w:pPr>
            <w:r w:rsidRPr="002C674B">
              <w:rPr>
                <w:rFonts w:cs="Calibri"/>
                <w:color w:val="000000" w:themeColor="text1"/>
                <w:sz w:val="16"/>
                <w:szCs w:val="16"/>
              </w:rPr>
              <w:t>Corresponding Bank Info and mapping</w:t>
            </w:r>
          </w:p>
        </w:tc>
        <w:tc>
          <w:tcPr>
            <w:tcW w:w="810" w:type="dxa"/>
            <w:shd w:val="clear" w:color="000000" w:fill="C6D9F1"/>
            <w:noWrap/>
            <w:vAlign w:val="center"/>
          </w:tcPr>
          <w:p w14:paraId="534402A0" w14:textId="77777777" w:rsidR="007149F9" w:rsidRPr="00CE627E" w:rsidRDefault="007149F9" w:rsidP="00B56EBB">
            <w:pPr>
              <w:jc w:val="center"/>
              <w:rPr>
                <w:rFonts w:cs="Calibri"/>
                <w:color w:val="000000" w:themeColor="text1"/>
                <w:sz w:val="16"/>
                <w:szCs w:val="16"/>
              </w:rPr>
            </w:pPr>
          </w:p>
        </w:tc>
        <w:tc>
          <w:tcPr>
            <w:tcW w:w="1260" w:type="dxa"/>
            <w:shd w:val="clear" w:color="auto" w:fill="FFFFFF" w:themeFill="background1"/>
            <w:noWrap/>
            <w:vAlign w:val="center"/>
          </w:tcPr>
          <w:p w14:paraId="7325A770" w14:textId="77777777" w:rsidR="007149F9" w:rsidRPr="00CE627E" w:rsidRDefault="007149F9" w:rsidP="00B56EBB">
            <w:pPr>
              <w:jc w:val="right"/>
              <w:rPr>
                <w:rFonts w:cs="Calibri"/>
                <w:color w:val="000000" w:themeColor="text1"/>
                <w:sz w:val="16"/>
                <w:szCs w:val="16"/>
              </w:rPr>
            </w:pPr>
          </w:p>
        </w:tc>
        <w:tc>
          <w:tcPr>
            <w:tcW w:w="1260" w:type="dxa"/>
            <w:shd w:val="clear" w:color="auto" w:fill="FFFFFF" w:themeFill="background1"/>
            <w:noWrap/>
            <w:vAlign w:val="center"/>
          </w:tcPr>
          <w:p w14:paraId="0695626F" w14:textId="77777777" w:rsidR="007149F9" w:rsidRPr="00CE627E" w:rsidRDefault="007149F9" w:rsidP="00B56EBB">
            <w:pPr>
              <w:jc w:val="right"/>
              <w:rPr>
                <w:rFonts w:cs="Calibri"/>
                <w:color w:val="000000" w:themeColor="text1"/>
                <w:sz w:val="16"/>
                <w:szCs w:val="16"/>
              </w:rPr>
            </w:pPr>
          </w:p>
        </w:tc>
        <w:tc>
          <w:tcPr>
            <w:tcW w:w="1170" w:type="dxa"/>
            <w:shd w:val="clear" w:color="auto" w:fill="FFFFFF" w:themeFill="background1"/>
            <w:noWrap/>
            <w:vAlign w:val="center"/>
          </w:tcPr>
          <w:p w14:paraId="2BEE01C9" w14:textId="77777777" w:rsidR="007149F9" w:rsidRPr="00CE627E" w:rsidRDefault="007149F9" w:rsidP="00B56EBB">
            <w:pPr>
              <w:jc w:val="right"/>
              <w:rPr>
                <w:rFonts w:cs="Calibri"/>
                <w:color w:val="000000" w:themeColor="text1"/>
                <w:sz w:val="16"/>
                <w:szCs w:val="16"/>
              </w:rPr>
            </w:pPr>
          </w:p>
        </w:tc>
        <w:tc>
          <w:tcPr>
            <w:tcW w:w="990" w:type="dxa"/>
            <w:shd w:val="clear" w:color="000000" w:fill="C6D9F1"/>
            <w:noWrap/>
            <w:vAlign w:val="center"/>
          </w:tcPr>
          <w:p w14:paraId="64C73E1B" w14:textId="77777777" w:rsidR="007149F9" w:rsidRPr="00CE627E" w:rsidRDefault="007149F9" w:rsidP="00B56EBB">
            <w:pPr>
              <w:jc w:val="center"/>
              <w:rPr>
                <w:rFonts w:cs="Calibri"/>
                <w:color w:val="000000" w:themeColor="text1"/>
                <w:sz w:val="16"/>
                <w:szCs w:val="16"/>
              </w:rPr>
            </w:pPr>
          </w:p>
        </w:tc>
        <w:tc>
          <w:tcPr>
            <w:tcW w:w="1260" w:type="dxa"/>
            <w:shd w:val="clear" w:color="auto" w:fill="FFFFFF" w:themeFill="background1"/>
            <w:noWrap/>
            <w:vAlign w:val="center"/>
          </w:tcPr>
          <w:p w14:paraId="4AA67397" w14:textId="77777777" w:rsidR="007149F9" w:rsidRPr="00CE627E" w:rsidRDefault="007149F9" w:rsidP="00B56EBB">
            <w:pPr>
              <w:jc w:val="right"/>
              <w:rPr>
                <w:rFonts w:cs="Calibri"/>
                <w:color w:val="000000" w:themeColor="text1"/>
                <w:sz w:val="16"/>
                <w:szCs w:val="16"/>
              </w:rPr>
            </w:pPr>
          </w:p>
        </w:tc>
        <w:tc>
          <w:tcPr>
            <w:tcW w:w="1080" w:type="dxa"/>
            <w:shd w:val="clear" w:color="auto" w:fill="FFFFFF" w:themeFill="background1"/>
            <w:noWrap/>
            <w:vAlign w:val="center"/>
          </w:tcPr>
          <w:p w14:paraId="6EAD4344" w14:textId="77777777" w:rsidR="007149F9" w:rsidRPr="00CE627E" w:rsidRDefault="007149F9" w:rsidP="00B56EBB">
            <w:pPr>
              <w:jc w:val="right"/>
              <w:rPr>
                <w:rFonts w:cs="Calibri"/>
                <w:color w:val="000000" w:themeColor="text1"/>
                <w:sz w:val="16"/>
                <w:szCs w:val="16"/>
              </w:rPr>
            </w:pPr>
          </w:p>
        </w:tc>
        <w:tc>
          <w:tcPr>
            <w:tcW w:w="990" w:type="dxa"/>
            <w:shd w:val="clear" w:color="auto" w:fill="FFFFFF" w:themeFill="background1"/>
            <w:noWrap/>
            <w:vAlign w:val="center"/>
          </w:tcPr>
          <w:p w14:paraId="07FA78A0" w14:textId="77777777" w:rsidR="007149F9" w:rsidRPr="00CE627E" w:rsidRDefault="007149F9" w:rsidP="00B56EBB">
            <w:pPr>
              <w:jc w:val="right"/>
              <w:rPr>
                <w:rFonts w:cs="Calibri"/>
                <w:color w:val="000000" w:themeColor="text1"/>
                <w:sz w:val="16"/>
                <w:szCs w:val="16"/>
              </w:rPr>
            </w:pPr>
          </w:p>
        </w:tc>
      </w:tr>
    </w:tbl>
    <w:p w14:paraId="1DDE0835" w14:textId="77777777" w:rsidR="0000539A" w:rsidRDefault="0000539A" w:rsidP="00F2218F">
      <w:pPr>
        <w:tabs>
          <w:tab w:val="left" w:pos="1528"/>
        </w:tabs>
      </w:pPr>
    </w:p>
    <w:p w14:paraId="69EDA3A8" w14:textId="77777777" w:rsidR="00B56EBB" w:rsidRDefault="00B56EBB" w:rsidP="005A263F">
      <w:pPr>
        <w:pStyle w:val="Heading3"/>
      </w:pPr>
      <w:bookmarkStart w:id="21" w:name="_Toc4437819"/>
      <w:r>
        <w:t>Individual Customer Attributes</w:t>
      </w:r>
      <w:bookmarkEnd w:id="21"/>
    </w:p>
    <w:p w14:paraId="5CAC4C08" w14:textId="77777777" w:rsidR="005A263F" w:rsidRPr="005A263F" w:rsidRDefault="007149F9" w:rsidP="00D101A2">
      <w:pPr>
        <w:ind w:left="0" w:firstLine="0"/>
      </w:pPr>
      <w:r>
        <w:t>Below list should be aligned with France related requirement.</w:t>
      </w:r>
    </w:p>
    <w:tbl>
      <w:tblPr>
        <w:tblW w:w="10625"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5"/>
        <w:gridCol w:w="810"/>
        <w:gridCol w:w="1260"/>
        <w:gridCol w:w="1260"/>
        <w:gridCol w:w="1170"/>
        <w:gridCol w:w="990"/>
        <w:gridCol w:w="1260"/>
        <w:gridCol w:w="1080"/>
        <w:gridCol w:w="990"/>
      </w:tblGrid>
      <w:tr w:rsidR="00B56EBB" w:rsidRPr="00CE627E" w14:paraId="0DF68B80" w14:textId="77777777" w:rsidTr="005144EB">
        <w:trPr>
          <w:trHeight w:val="485"/>
        </w:trPr>
        <w:tc>
          <w:tcPr>
            <w:tcW w:w="1805" w:type="dxa"/>
            <w:vMerge w:val="restart"/>
            <w:shd w:val="clear" w:color="auto" w:fill="E7E6E6" w:themeFill="background2"/>
            <w:noWrap/>
            <w:vAlign w:val="center"/>
          </w:tcPr>
          <w:p w14:paraId="58EDAD3D"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Attribute Name</w:t>
            </w:r>
          </w:p>
        </w:tc>
        <w:tc>
          <w:tcPr>
            <w:tcW w:w="4500" w:type="dxa"/>
            <w:gridSpan w:val="4"/>
            <w:shd w:val="clear" w:color="auto" w:fill="E7E6E6" w:themeFill="background2"/>
            <w:vAlign w:val="center"/>
          </w:tcPr>
          <w:p w14:paraId="311BF14D"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TOTAL CUSTOMER</w:t>
            </w:r>
          </w:p>
        </w:tc>
        <w:tc>
          <w:tcPr>
            <w:tcW w:w="4320" w:type="dxa"/>
            <w:gridSpan w:val="4"/>
            <w:shd w:val="clear" w:color="auto" w:fill="E7E6E6" w:themeFill="background2"/>
            <w:vAlign w:val="center"/>
          </w:tcPr>
          <w:p w14:paraId="1804DF48"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TOTAL ACTIVE CUSTOMERS</w:t>
            </w:r>
          </w:p>
        </w:tc>
      </w:tr>
      <w:tr w:rsidR="00B56EBB" w:rsidRPr="00CE627E" w14:paraId="6363A710" w14:textId="77777777" w:rsidTr="005144EB">
        <w:trPr>
          <w:trHeight w:val="485"/>
        </w:trPr>
        <w:tc>
          <w:tcPr>
            <w:tcW w:w="1805" w:type="dxa"/>
            <w:vMerge/>
            <w:shd w:val="clear" w:color="auto" w:fill="E7E6E6" w:themeFill="background2"/>
            <w:noWrap/>
            <w:vAlign w:val="center"/>
          </w:tcPr>
          <w:p w14:paraId="465265C5"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p>
        </w:tc>
        <w:tc>
          <w:tcPr>
            <w:tcW w:w="810" w:type="dxa"/>
            <w:shd w:val="clear" w:color="auto" w:fill="E7E6E6" w:themeFill="background2"/>
            <w:vAlign w:val="center"/>
          </w:tcPr>
          <w:p w14:paraId="62172037"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 xml:space="preserve">Total </w:t>
            </w:r>
          </w:p>
        </w:tc>
        <w:tc>
          <w:tcPr>
            <w:tcW w:w="1260" w:type="dxa"/>
            <w:shd w:val="clear" w:color="auto" w:fill="E7E6E6" w:themeFill="background2"/>
            <w:vAlign w:val="center"/>
          </w:tcPr>
          <w:p w14:paraId="2C3BBC2B"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Completeness (%)</w:t>
            </w:r>
          </w:p>
        </w:tc>
        <w:tc>
          <w:tcPr>
            <w:tcW w:w="1260" w:type="dxa"/>
            <w:shd w:val="clear" w:color="auto" w:fill="E7E6E6" w:themeFill="background2"/>
            <w:vAlign w:val="center"/>
          </w:tcPr>
          <w:p w14:paraId="0AAE7D77"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Conformity (%)</w:t>
            </w:r>
          </w:p>
        </w:tc>
        <w:tc>
          <w:tcPr>
            <w:tcW w:w="1170" w:type="dxa"/>
            <w:shd w:val="clear" w:color="auto" w:fill="E7E6E6" w:themeFill="background2"/>
            <w:vAlign w:val="center"/>
          </w:tcPr>
          <w:p w14:paraId="630FE86A"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Accuracy (%)</w:t>
            </w:r>
          </w:p>
        </w:tc>
        <w:tc>
          <w:tcPr>
            <w:tcW w:w="990" w:type="dxa"/>
            <w:shd w:val="clear" w:color="auto" w:fill="E7E6E6" w:themeFill="background2"/>
            <w:vAlign w:val="center"/>
          </w:tcPr>
          <w:p w14:paraId="74540E76"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 xml:space="preserve">Total </w:t>
            </w:r>
          </w:p>
        </w:tc>
        <w:tc>
          <w:tcPr>
            <w:tcW w:w="1260" w:type="dxa"/>
            <w:shd w:val="clear" w:color="auto" w:fill="E7E6E6" w:themeFill="background2"/>
            <w:vAlign w:val="center"/>
          </w:tcPr>
          <w:p w14:paraId="57BBAA8B"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Completeness (%)</w:t>
            </w:r>
          </w:p>
        </w:tc>
        <w:tc>
          <w:tcPr>
            <w:tcW w:w="1080" w:type="dxa"/>
            <w:shd w:val="clear" w:color="auto" w:fill="E7E6E6" w:themeFill="background2"/>
            <w:vAlign w:val="center"/>
          </w:tcPr>
          <w:p w14:paraId="558A8311"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Conformity (%)</w:t>
            </w:r>
          </w:p>
        </w:tc>
        <w:tc>
          <w:tcPr>
            <w:tcW w:w="990" w:type="dxa"/>
            <w:shd w:val="clear" w:color="auto" w:fill="E7E6E6" w:themeFill="background2"/>
            <w:vAlign w:val="center"/>
          </w:tcPr>
          <w:p w14:paraId="3DD30495" w14:textId="77777777" w:rsidR="00B56EBB" w:rsidRPr="00B56EBB" w:rsidRDefault="00B56EBB" w:rsidP="005144EB">
            <w:pPr>
              <w:spacing w:before="0" w:line="240" w:lineRule="auto"/>
              <w:ind w:left="0" w:firstLine="0"/>
              <w:jc w:val="center"/>
              <w:rPr>
                <w:rFonts w:eastAsia="Times New Roman" w:cs="Calibri"/>
                <w:b/>
                <w:bCs/>
                <w:color w:val="000000"/>
                <w:sz w:val="16"/>
                <w:szCs w:val="16"/>
              </w:rPr>
            </w:pPr>
            <w:r w:rsidRPr="00B56EBB">
              <w:rPr>
                <w:rFonts w:eastAsia="Times New Roman" w:cs="Calibri"/>
                <w:b/>
                <w:bCs/>
                <w:color w:val="000000"/>
                <w:sz w:val="16"/>
                <w:szCs w:val="16"/>
              </w:rPr>
              <w:t>Accuracy (%)</w:t>
            </w:r>
          </w:p>
        </w:tc>
      </w:tr>
      <w:tr w:rsidR="00B56EBB" w:rsidRPr="00CE627E" w14:paraId="1F899D9B" w14:textId="77777777" w:rsidTr="005144EB">
        <w:trPr>
          <w:trHeight w:val="300"/>
        </w:trPr>
        <w:tc>
          <w:tcPr>
            <w:tcW w:w="1805" w:type="dxa"/>
            <w:shd w:val="clear" w:color="000000" w:fill="C6D9F1"/>
            <w:noWrap/>
            <w:vAlign w:val="center"/>
            <w:hideMark/>
          </w:tcPr>
          <w:p w14:paraId="010CEFFA"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Salutation</w:t>
            </w:r>
          </w:p>
        </w:tc>
        <w:tc>
          <w:tcPr>
            <w:tcW w:w="810" w:type="dxa"/>
            <w:shd w:val="clear" w:color="000000" w:fill="C6D9F1"/>
            <w:vAlign w:val="center"/>
          </w:tcPr>
          <w:p w14:paraId="685EF128"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D56733C"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88F92BA"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56FC9973"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3397AD3D"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5CDDDC8B"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4662A31A"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5117F7C8" w14:textId="77777777" w:rsidR="00B56EBB" w:rsidRPr="00CE627E" w:rsidRDefault="00B56EBB" w:rsidP="005144EB">
            <w:pPr>
              <w:jc w:val="right"/>
              <w:rPr>
                <w:rFonts w:cs="Calibri"/>
                <w:color w:val="000000" w:themeColor="text1"/>
                <w:sz w:val="16"/>
                <w:szCs w:val="16"/>
              </w:rPr>
            </w:pPr>
          </w:p>
        </w:tc>
      </w:tr>
      <w:tr w:rsidR="00B56EBB" w:rsidRPr="00CE627E" w14:paraId="15E5A140" w14:textId="77777777" w:rsidTr="005144EB">
        <w:trPr>
          <w:trHeight w:val="300"/>
        </w:trPr>
        <w:tc>
          <w:tcPr>
            <w:tcW w:w="1805" w:type="dxa"/>
            <w:shd w:val="clear" w:color="000000" w:fill="C6D9F1"/>
            <w:noWrap/>
            <w:vAlign w:val="center"/>
            <w:hideMark/>
          </w:tcPr>
          <w:p w14:paraId="7D701700" w14:textId="77777777" w:rsidR="00B56EBB" w:rsidRPr="00CE627E" w:rsidRDefault="005939AC" w:rsidP="005144EB">
            <w:pPr>
              <w:rPr>
                <w:rFonts w:cs="Calibri"/>
                <w:color w:val="000000" w:themeColor="text1"/>
                <w:sz w:val="16"/>
                <w:szCs w:val="16"/>
              </w:rPr>
            </w:pPr>
            <w:r>
              <w:rPr>
                <w:rFonts w:cs="Calibri"/>
                <w:color w:val="000000" w:themeColor="text1"/>
                <w:sz w:val="16"/>
                <w:szCs w:val="16"/>
              </w:rPr>
              <w:t>Profession</w:t>
            </w:r>
          </w:p>
        </w:tc>
        <w:tc>
          <w:tcPr>
            <w:tcW w:w="810" w:type="dxa"/>
            <w:shd w:val="clear" w:color="000000" w:fill="C6D9F1"/>
            <w:vAlign w:val="center"/>
          </w:tcPr>
          <w:p w14:paraId="502F5715"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32C92AD"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2003CCB8"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4CD16877"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18A16ADC"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38D344C"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5B1BE7D4"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58998DE6" w14:textId="77777777" w:rsidR="00B56EBB" w:rsidRPr="00CE627E" w:rsidRDefault="00B56EBB" w:rsidP="005144EB">
            <w:pPr>
              <w:jc w:val="right"/>
              <w:rPr>
                <w:rFonts w:cs="Calibri"/>
                <w:color w:val="000000" w:themeColor="text1"/>
                <w:sz w:val="16"/>
                <w:szCs w:val="16"/>
              </w:rPr>
            </w:pPr>
          </w:p>
        </w:tc>
      </w:tr>
      <w:tr w:rsidR="00B56EBB" w:rsidRPr="00CE627E" w14:paraId="4D4BF823" w14:textId="77777777" w:rsidTr="005144EB">
        <w:trPr>
          <w:trHeight w:val="300"/>
        </w:trPr>
        <w:tc>
          <w:tcPr>
            <w:tcW w:w="1805" w:type="dxa"/>
            <w:shd w:val="clear" w:color="000000" w:fill="C6D9F1"/>
            <w:noWrap/>
            <w:vAlign w:val="center"/>
            <w:hideMark/>
          </w:tcPr>
          <w:p w14:paraId="2567CEEC"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Customer Type</w:t>
            </w:r>
          </w:p>
        </w:tc>
        <w:tc>
          <w:tcPr>
            <w:tcW w:w="810" w:type="dxa"/>
            <w:shd w:val="clear" w:color="000000" w:fill="C6D9F1"/>
            <w:vAlign w:val="center"/>
          </w:tcPr>
          <w:p w14:paraId="1A79EFD4"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52F2656A"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382985B3"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2BFAF6F9"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55E18B38"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8A6B83D"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3EF6CE48"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1D547CFF" w14:textId="77777777" w:rsidR="00B56EBB" w:rsidRPr="00CE627E" w:rsidRDefault="00B56EBB" w:rsidP="005144EB">
            <w:pPr>
              <w:jc w:val="right"/>
              <w:rPr>
                <w:rFonts w:cs="Calibri"/>
                <w:color w:val="000000" w:themeColor="text1"/>
                <w:sz w:val="16"/>
                <w:szCs w:val="16"/>
              </w:rPr>
            </w:pPr>
          </w:p>
        </w:tc>
      </w:tr>
      <w:tr w:rsidR="00B56EBB" w:rsidRPr="00CE627E" w14:paraId="286C3742" w14:textId="77777777" w:rsidTr="005144EB">
        <w:trPr>
          <w:trHeight w:val="300"/>
        </w:trPr>
        <w:tc>
          <w:tcPr>
            <w:tcW w:w="1805" w:type="dxa"/>
            <w:shd w:val="clear" w:color="000000" w:fill="C6D9F1"/>
            <w:noWrap/>
            <w:vAlign w:val="center"/>
          </w:tcPr>
          <w:p w14:paraId="767B24B6"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Segment</w:t>
            </w:r>
          </w:p>
        </w:tc>
        <w:tc>
          <w:tcPr>
            <w:tcW w:w="810" w:type="dxa"/>
            <w:shd w:val="clear" w:color="000000" w:fill="C6D9F1"/>
            <w:vAlign w:val="center"/>
          </w:tcPr>
          <w:p w14:paraId="6D3C5DB0"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FE327A4"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08749E6A"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7CEE0832"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52BD4F23"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391DDFD"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4DFDF871"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2330F679" w14:textId="77777777" w:rsidR="00B56EBB" w:rsidRPr="00CE627E" w:rsidRDefault="00B56EBB" w:rsidP="005144EB">
            <w:pPr>
              <w:jc w:val="right"/>
              <w:rPr>
                <w:rFonts w:cs="Calibri"/>
                <w:color w:val="000000" w:themeColor="text1"/>
                <w:sz w:val="16"/>
                <w:szCs w:val="16"/>
              </w:rPr>
            </w:pPr>
          </w:p>
        </w:tc>
      </w:tr>
      <w:tr w:rsidR="00B56EBB" w:rsidRPr="00CE627E" w14:paraId="530E3BD5" w14:textId="77777777" w:rsidTr="005144EB">
        <w:trPr>
          <w:trHeight w:val="300"/>
        </w:trPr>
        <w:tc>
          <w:tcPr>
            <w:tcW w:w="1805" w:type="dxa"/>
            <w:shd w:val="clear" w:color="000000" w:fill="C6D9F1"/>
            <w:noWrap/>
            <w:vAlign w:val="center"/>
            <w:hideMark/>
          </w:tcPr>
          <w:p w14:paraId="5A909466"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Sub Segment</w:t>
            </w:r>
          </w:p>
        </w:tc>
        <w:tc>
          <w:tcPr>
            <w:tcW w:w="810" w:type="dxa"/>
            <w:shd w:val="clear" w:color="000000" w:fill="C6D9F1"/>
            <w:vAlign w:val="center"/>
          </w:tcPr>
          <w:p w14:paraId="7799FA72"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929EF1B"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08C6DD37"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50214ADD"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2841EFDB"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49B69CC"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5936644A"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16B25908" w14:textId="77777777" w:rsidR="00B56EBB" w:rsidRPr="00CE627E" w:rsidRDefault="00B56EBB" w:rsidP="005144EB">
            <w:pPr>
              <w:jc w:val="right"/>
              <w:rPr>
                <w:rFonts w:cs="Calibri"/>
                <w:color w:val="000000" w:themeColor="text1"/>
                <w:sz w:val="16"/>
                <w:szCs w:val="16"/>
              </w:rPr>
            </w:pPr>
          </w:p>
        </w:tc>
      </w:tr>
      <w:tr w:rsidR="00B56EBB" w:rsidRPr="00CE627E" w14:paraId="2B3BC212" w14:textId="77777777" w:rsidTr="005144EB">
        <w:trPr>
          <w:trHeight w:val="300"/>
        </w:trPr>
        <w:tc>
          <w:tcPr>
            <w:tcW w:w="1805" w:type="dxa"/>
            <w:shd w:val="clear" w:color="000000" w:fill="C6D9F1"/>
            <w:noWrap/>
            <w:vAlign w:val="center"/>
            <w:hideMark/>
          </w:tcPr>
          <w:p w14:paraId="641A2F7F"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POS Code</w:t>
            </w:r>
          </w:p>
        </w:tc>
        <w:tc>
          <w:tcPr>
            <w:tcW w:w="810" w:type="dxa"/>
            <w:shd w:val="clear" w:color="000000" w:fill="C6D9F1"/>
            <w:vAlign w:val="center"/>
          </w:tcPr>
          <w:p w14:paraId="5B9D0229"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168D5BB"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DDC43EC"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2626782C"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2CDCF5BE"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3CC57FC"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41582FD8"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6F304E61" w14:textId="77777777" w:rsidR="00B56EBB" w:rsidRPr="00CE627E" w:rsidRDefault="00B56EBB" w:rsidP="005144EB">
            <w:pPr>
              <w:jc w:val="right"/>
              <w:rPr>
                <w:rFonts w:cs="Calibri"/>
                <w:color w:val="000000" w:themeColor="text1"/>
                <w:sz w:val="16"/>
                <w:szCs w:val="16"/>
              </w:rPr>
            </w:pPr>
          </w:p>
        </w:tc>
      </w:tr>
      <w:tr w:rsidR="00B56EBB" w:rsidRPr="00CE627E" w14:paraId="6AE41F24" w14:textId="77777777" w:rsidTr="005144EB">
        <w:trPr>
          <w:trHeight w:val="300"/>
        </w:trPr>
        <w:tc>
          <w:tcPr>
            <w:tcW w:w="1805" w:type="dxa"/>
            <w:shd w:val="clear" w:color="000000" w:fill="C6D9F1"/>
            <w:noWrap/>
            <w:vAlign w:val="center"/>
            <w:hideMark/>
          </w:tcPr>
          <w:p w14:paraId="2E90F67F"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Citizen</w:t>
            </w:r>
          </w:p>
        </w:tc>
        <w:tc>
          <w:tcPr>
            <w:tcW w:w="810" w:type="dxa"/>
            <w:shd w:val="clear" w:color="000000" w:fill="C6D9F1"/>
            <w:vAlign w:val="center"/>
          </w:tcPr>
          <w:p w14:paraId="0A4D2455"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C777B37"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EBEB883"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15B930AA"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7C8CB0A3"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C6156F9"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7D526EBD"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5E6F3228" w14:textId="77777777" w:rsidR="00B56EBB" w:rsidRPr="00CE627E" w:rsidRDefault="00B56EBB" w:rsidP="005144EB">
            <w:pPr>
              <w:jc w:val="right"/>
              <w:rPr>
                <w:rFonts w:cs="Calibri"/>
                <w:color w:val="000000" w:themeColor="text1"/>
                <w:sz w:val="16"/>
                <w:szCs w:val="16"/>
              </w:rPr>
            </w:pPr>
          </w:p>
        </w:tc>
      </w:tr>
      <w:tr w:rsidR="00B56EBB" w:rsidRPr="00CE627E" w14:paraId="4E1C9289" w14:textId="77777777" w:rsidTr="005144EB">
        <w:trPr>
          <w:trHeight w:val="300"/>
        </w:trPr>
        <w:tc>
          <w:tcPr>
            <w:tcW w:w="1805" w:type="dxa"/>
            <w:shd w:val="clear" w:color="000000" w:fill="C6D9F1"/>
            <w:noWrap/>
            <w:vAlign w:val="center"/>
            <w:hideMark/>
          </w:tcPr>
          <w:p w14:paraId="4C8B9686"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Nationality</w:t>
            </w:r>
          </w:p>
        </w:tc>
        <w:tc>
          <w:tcPr>
            <w:tcW w:w="810" w:type="dxa"/>
            <w:shd w:val="clear" w:color="000000" w:fill="C6D9F1"/>
            <w:vAlign w:val="center"/>
          </w:tcPr>
          <w:p w14:paraId="221A62A1"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9468D0F"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529E58BB"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1FBEE76F"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79C15D92"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A2F987D"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5EF99CFE"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2908B536" w14:textId="77777777" w:rsidR="00B56EBB" w:rsidRPr="00CE627E" w:rsidRDefault="00B56EBB" w:rsidP="005144EB">
            <w:pPr>
              <w:jc w:val="right"/>
              <w:rPr>
                <w:rFonts w:cs="Calibri"/>
                <w:color w:val="000000" w:themeColor="text1"/>
                <w:sz w:val="16"/>
                <w:szCs w:val="16"/>
              </w:rPr>
            </w:pPr>
          </w:p>
        </w:tc>
      </w:tr>
      <w:tr w:rsidR="00B56EBB" w:rsidRPr="00CE627E" w14:paraId="00D36F36" w14:textId="77777777" w:rsidTr="005144EB">
        <w:trPr>
          <w:trHeight w:val="300"/>
        </w:trPr>
        <w:tc>
          <w:tcPr>
            <w:tcW w:w="1805" w:type="dxa"/>
            <w:shd w:val="clear" w:color="000000" w:fill="C6D9F1"/>
            <w:noWrap/>
            <w:vAlign w:val="center"/>
            <w:hideMark/>
          </w:tcPr>
          <w:p w14:paraId="392E7B45" w14:textId="77777777" w:rsidR="00B56EBB" w:rsidRPr="00CE627E" w:rsidRDefault="00B56EBB" w:rsidP="00D101A2">
            <w:pPr>
              <w:ind w:left="0" w:firstLine="0"/>
              <w:rPr>
                <w:rFonts w:cs="Calibri"/>
                <w:color w:val="000000" w:themeColor="text1"/>
                <w:sz w:val="16"/>
                <w:szCs w:val="16"/>
              </w:rPr>
            </w:pPr>
            <w:r w:rsidRPr="00CE627E">
              <w:rPr>
                <w:rFonts w:cs="Calibri"/>
                <w:color w:val="000000" w:themeColor="text1"/>
                <w:sz w:val="16"/>
                <w:szCs w:val="16"/>
              </w:rPr>
              <w:t>Current delinquency status</w:t>
            </w:r>
          </w:p>
        </w:tc>
        <w:tc>
          <w:tcPr>
            <w:tcW w:w="810" w:type="dxa"/>
            <w:shd w:val="clear" w:color="000000" w:fill="C6D9F1"/>
            <w:vAlign w:val="center"/>
          </w:tcPr>
          <w:p w14:paraId="473BD651"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5D99A981"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6B08B006"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4755C12D"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3FE0C3DF"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2CC72AC3"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6FC05221"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401BAD48" w14:textId="77777777" w:rsidR="00B56EBB" w:rsidRPr="00CE627E" w:rsidRDefault="00B56EBB" w:rsidP="005144EB">
            <w:pPr>
              <w:jc w:val="right"/>
              <w:rPr>
                <w:rFonts w:cs="Calibri"/>
                <w:color w:val="000000" w:themeColor="text1"/>
                <w:sz w:val="16"/>
                <w:szCs w:val="16"/>
              </w:rPr>
            </w:pPr>
          </w:p>
        </w:tc>
      </w:tr>
      <w:tr w:rsidR="00B56EBB" w:rsidRPr="00CE627E" w14:paraId="22E5FC9C" w14:textId="77777777" w:rsidTr="005144EB">
        <w:trPr>
          <w:trHeight w:val="300"/>
        </w:trPr>
        <w:tc>
          <w:tcPr>
            <w:tcW w:w="1805" w:type="dxa"/>
            <w:shd w:val="clear" w:color="000000" w:fill="C6D9F1"/>
            <w:noWrap/>
            <w:vAlign w:val="center"/>
            <w:hideMark/>
          </w:tcPr>
          <w:p w14:paraId="4A5E2C1B"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Date of Birth</w:t>
            </w:r>
          </w:p>
        </w:tc>
        <w:tc>
          <w:tcPr>
            <w:tcW w:w="810" w:type="dxa"/>
            <w:shd w:val="clear" w:color="000000" w:fill="C6D9F1"/>
            <w:vAlign w:val="center"/>
          </w:tcPr>
          <w:p w14:paraId="19CED836"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2F494ABD"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29C4F433"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03D92392"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3C363FC0"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8388CEF"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7C835AAD"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563AA558" w14:textId="77777777" w:rsidR="00B56EBB" w:rsidRPr="00CE627E" w:rsidRDefault="00B56EBB" w:rsidP="005144EB">
            <w:pPr>
              <w:jc w:val="right"/>
              <w:rPr>
                <w:rFonts w:cs="Calibri"/>
                <w:color w:val="000000" w:themeColor="text1"/>
                <w:sz w:val="16"/>
                <w:szCs w:val="16"/>
              </w:rPr>
            </w:pPr>
          </w:p>
        </w:tc>
      </w:tr>
      <w:tr w:rsidR="00B56EBB" w:rsidRPr="00CE627E" w14:paraId="5C72832D" w14:textId="77777777" w:rsidTr="005144EB">
        <w:trPr>
          <w:trHeight w:val="300"/>
        </w:trPr>
        <w:tc>
          <w:tcPr>
            <w:tcW w:w="1805" w:type="dxa"/>
            <w:shd w:val="clear" w:color="000000" w:fill="C6D9F1"/>
            <w:noWrap/>
            <w:vAlign w:val="center"/>
            <w:hideMark/>
          </w:tcPr>
          <w:p w14:paraId="6C18A5C4"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Open Date</w:t>
            </w:r>
          </w:p>
        </w:tc>
        <w:tc>
          <w:tcPr>
            <w:tcW w:w="810" w:type="dxa"/>
            <w:shd w:val="clear" w:color="000000" w:fill="C6D9F1"/>
            <w:vAlign w:val="center"/>
          </w:tcPr>
          <w:p w14:paraId="089C39C8"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C615E95"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6E766B6B"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5003DA49"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3EDA0A72"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DCF8EC8"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2EA5608E"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1975EF85" w14:textId="77777777" w:rsidR="00B56EBB" w:rsidRPr="00CE627E" w:rsidRDefault="00B56EBB" w:rsidP="005144EB">
            <w:pPr>
              <w:jc w:val="right"/>
              <w:rPr>
                <w:rFonts w:cs="Calibri"/>
                <w:color w:val="000000" w:themeColor="text1"/>
                <w:sz w:val="16"/>
                <w:szCs w:val="16"/>
              </w:rPr>
            </w:pPr>
          </w:p>
        </w:tc>
      </w:tr>
      <w:tr w:rsidR="00B56EBB" w:rsidRPr="00CE627E" w14:paraId="487F8426" w14:textId="77777777" w:rsidTr="005144EB">
        <w:trPr>
          <w:trHeight w:val="300"/>
        </w:trPr>
        <w:tc>
          <w:tcPr>
            <w:tcW w:w="1805" w:type="dxa"/>
            <w:shd w:val="clear" w:color="000000" w:fill="C6D9F1"/>
            <w:noWrap/>
            <w:vAlign w:val="center"/>
            <w:hideMark/>
          </w:tcPr>
          <w:p w14:paraId="301F4897"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Residence Country</w:t>
            </w:r>
          </w:p>
        </w:tc>
        <w:tc>
          <w:tcPr>
            <w:tcW w:w="810" w:type="dxa"/>
            <w:shd w:val="clear" w:color="000000" w:fill="C6D9F1"/>
            <w:vAlign w:val="center"/>
          </w:tcPr>
          <w:p w14:paraId="3B308A45"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5035427F"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2644DC47"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3AC356FA"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72EC7DB9"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5A0184B"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19D0D947"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7C2C3F26" w14:textId="77777777" w:rsidR="00B56EBB" w:rsidRPr="00CE627E" w:rsidRDefault="00B56EBB" w:rsidP="005144EB">
            <w:pPr>
              <w:jc w:val="right"/>
              <w:rPr>
                <w:rFonts w:cs="Calibri"/>
                <w:color w:val="000000" w:themeColor="text1"/>
                <w:sz w:val="16"/>
                <w:szCs w:val="16"/>
              </w:rPr>
            </w:pPr>
          </w:p>
        </w:tc>
      </w:tr>
      <w:tr w:rsidR="00B56EBB" w:rsidRPr="00CE627E" w14:paraId="6E2EAD39" w14:textId="77777777" w:rsidTr="005144EB">
        <w:trPr>
          <w:trHeight w:val="300"/>
        </w:trPr>
        <w:tc>
          <w:tcPr>
            <w:tcW w:w="1805" w:type="dxa"/>
            <w:shd w:val="clear" w:color="000000" w:fill="C6D9F1"/>
            <w:noWrap/>
            <w:vAlign w:val="center"/>
            <w:hideMark/>
          </w:tcPr>
          <w:p w14:paraId="5EFD7CA5"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lastRenderedPageBreak/>
              <w:t>Legacy Country code</w:t>
            </w:r>
          </w:p>
        </w:tc>
        <w:tc>
          <w:tcPr>
            <w:tcW w:w="810" w:type="dxa"/>
            <w:shd w:val="clear" w:color="000000" w:fill="C6D9F1"/>
            <w:vAlign w:val="center"/>
          </w:tcPr>
          <w:p w14:paraId="3DA3B3C9"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C350ACC"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29EC19B7"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61A340A5"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4EF3D880"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BC5892D"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642C8C04"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1C045B48" w14:textId="77777777" w:rsidR="00B56EBB" w:rsidRPr="00CE627E" w:rsidRDefault="00B56EBB" w:rsidP="005144EB">
            <w:pPr>
              <w:jc w:val="right"/>
              <w:rPr>
                <w:rFonts w:cs="Calibri"/>
                <w:color w:val="000000" w:themeColor="text1"/>
                <w:sz w:val="16"/>
                <w:szCs w:val="16"/>
              </w:rPr>
            </w:pPr>
          </w:p>
        </w:tc>
      </w:tr>
      <w:tr w:rsidR="00B56EBB" w:rsidRPr="00CE627E" w14:paraId="086C25A9" w14:textId="77777777" w:rsidTr="005144EB">
        <w:trPr>
          <w:trHeight w:val="300"/>
        </w:trPr>
        <w:tc>
          <w:tcPr>
            <w:tcW w:w="1805" w:type="dxa"/>
            <w:shd w:val="clear" w:color="000000" w:fill="C6D9F1"/>
            <w:noWrap/>
            <w:vAlign w:val="center"/>
            <w:hideMark/>
          </w:tcPr>
          <w:p w14:paraId="0FB85C45"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Office country code</w:t>
            </w:r>
          </w:p>
        </w:tc>
        <w:tc>
          <w:tcPr>
            <w:tcW w:w="810" w:type="dxa"/>
            <w:shd w:val="clear" w:color="000000" w:fill="C6D9F1"/>
            <w:vAlign w:val="center"/>
          </w:tcPr>
          <w:p w14:paraId="2EB88095"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729B2D6"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5BEAC5D"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4EE71F8F"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13B29E7F"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677370B"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668770B8"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74FC26DF" w14:textId="77777777" w:rsidR="00B56EBB" w:rsidRPr="00CE627E" w:rsidRDefault="00B56EBB" w:rsidP="005144EB">
            <w:pPr>
              <w:jc w:val="right"/>
              <w:rPr>
                <w:rFonts w:cs="Calibri"/>
                <w:color w:val="000000" w:themeColor="text1"/>
                <w:sz w:val="16"/>
                <w:szCs w:val="16"/>
              </w:rPr>
            </w:pPr>
          </w:p>
        </w:tc>
      </w:tr>
      <w:tr w:rsidR="00B56EBB" w:rsidRPr="00CE627E" w14:paraId="255BD1BF" w14:textId="77777777" w:rsidTr="005144EB">
        <w:trPr>
          <w:trHeight w:val="300"/>
        </w:trPr>
        <w:tc>
          <w:tcPr>
            <w:tcW w:w="1805" w:type="dxa"/>
            <w:shd w:val="clear" w:color="000000" w:fill="C6D9F1"/>
            <w:noWrap/>
            <w:vAlign w:val="center"/>
            <w:hideMark/>
          </w:tcPr>
          <w:p w14:paraId="37ED868F"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Passport Number</w:t>
            </w:r>
          </w:p>
        </w:tc>
        <w:tc>
          <w:tcPr>
            <w:tcW w:w="810" w:type="dxa"/>
            <w:shd w:val="clear" w:color="000000" w:fill="C6D9F1"/>
            <w:vAlign w:val="center"/>
          </w:tcPr>
          <w:p w14:paraId="2E4FDE56"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9116089"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3AB132B3"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3AF2C915"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0F18EC1F"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A270B4C"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56E938A0"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4C2E400B" w14:textId="77777777" w:rsidR="00B56EBB" w:rsidRPr="00CE627E" w:rsidRDefault="00B56EBB" w:rsidP="005144EB">
            <w:pPr>
              <w:jc w:val="right"/>
              <w:rPr>
                <w:rFonts w:cs="Calibri"/>
                <w:color w:val="000000" w:themeColor="text1"/>
                <w:sz w:val="16"/>
                <w:szCs w:val="16"/>
              </w:rPr>
            </w:pPr>
          </w:p>
        </w:tc>
      </w:tr>
      <w:tr w:rsidR="00B56EBB" w:rsidRPr="00CE627E" w14:paraId="3F7023C8" w14:textId="77777777" w:rsidTr="005144EB">
        <w:trPr>
          <w:trHeight w:val="300"/>
        </w:trPr>
        <w:tc>
          <w:tcPr>
            <w:tcW w:w="1805" w:type="dxa"/>
            <w:shd w:val="clear" w:color="000000" w:fill="C6D9F1"/>
            <w:noWrap/>
            <w:vAlign w:val="center"/>
            <w:hideMark/>
          </w:tcPr>
          <w:p w14:paraId="4E8A4781"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Passport Issue Date</w:t>
            </w:r>
          </w:p>
        </w:tc>
        <w:tc>
          <w:tcPr>
            <w:tcW w:w="810" w:type="dxa"/>
            <w:shd w:val="clear" w:color="000000" w:fill="C6D9F1"/>
            <w:vAlign w:val="center"/>
          </w:tcPr>
          <w:p w14:paraId="29E605C4"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8780B3D"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3054179A"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251A2CEA"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7839C8CC"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5BD9385D"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3754242C"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31FC8467" w14:textId="77777777" w:rsidR="00B56EBB" w:rsidRPr="00CE627E" w:rsidRDefault="00B56EBB" w:rsidP="005144EB">
            <w:pPr>
              <w:jc w:val="right"/>
              <w:rPr>
                <w:rFonts w:cs="Calibri"/>
                <w:color w:val="000000" w:themeColor="text1"/>
                <w:sz w:val="16"/>
                <w:szCs w:val="16"/>
              </w:rPr>
            </w:pPr>
          </w:p>
        </w:tc>
      </w:tr>
      <w:tr w:rsidR="00B56EBB" w:rsidRPr="00CE627E" w14:paraId="34A8962C" w14:textId="77777777" w:rsidTr="005144EB">
        <w:trPr>
          <w:trHeight w:val="300"/>
        </w:trPr>
        <w:tc>
          <w:tcPr>
            <w:tcW w:w="1805" w:type="dxa"/>
            <w:shd w:val="clear" w:color="000000" w:fill="C6D9F1"/>
            <w:noWrap/>
            <w:vAlign w:val="center"/>
            <w:hideMark/>
          </w:tcPr>
          <w:p w14:paraId="4C198A9E"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Passport Expiry Date</w:t>
            </w:r>
          </w:p>
        </w:tc>
        <w:tc>
          <w:tcPr>
            <w:tcW w:w="810" w:type="dxa"/>
            <w:shd w:val="clear" w:color="000000" w:fill="C6D9F1"/>
            <w:vAlign w:val="center"/>
          </w:tcPr>
          <w:p w14:paraId="0AE7BCDF"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74578F2"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3F3DD61F"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424C46FE"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034C4F0D"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218151DC"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792E17DF"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7856CAA2" w14:textId="77777777" w:rsidR="00B56EBB" w:rsidRPr="00CE627E" w:rsidRDefault="00B56EBB" w:rsidP="005144EB">
            <w:pPr>
              <w:jc w:val="right"/>
              <w:rPr>
                <w:rFonts w:cs="Calibri"/>
                <w:color w:val="000000" w:themeColor="text1"/>
                <w:sz w:val="16"/>
                <w:szCs w:val="16"/>
              </w:rPr>
            </w:pPr>
          </w:p>
        </w:tc>
      </w:tr>
      <w:tr w:rsidR="00B56EBB" w:rsidRPr="00CE627E" w14:paraId="6116C5A8" w14:textId="77777777" w:rsidTr="005144EB">
        <w:trPr>
          <w:trHeight w:val="300"/>
        </w:trPr>
        <w:tc>
          <w:tcPr>
            <w:tcW w:w="1805" w:type="dxa"/>
            <w:shd w:val="clear" w:color="000000" w:fill="C6D9F1"/>
            <w:noWrap/>
            <w:vAlign w:val="center"/>
            <w:hideMark/>
          </w:tcPr>
          <w:p w14:paraId="4295F06C"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Visa Issue date</w:t>
            </w:r>
          </w:p>
        </w:tc>
        <w:tc>
          <w:tcPr>
            <w:tcW w:w="810" w:type="dxa"/>
            <w:shd w:val="clear" w:color="000000" w:fill="C6D9F1"/>
            <w:vAlign w:val="center"/>
          </w:tcPr>
          <w:p w14:paraId="0D35424B"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F3CEFAB"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6FC34457"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3121B9EA"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75E606AB"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49AC4F6"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1082C825"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0444DE74" w14:textId="77777777" w:rsidR="00B56EBB" w:rsidRPr="00CE627E" w:rsidRDefault="00B56EBB" w:rsidP="005144EB">
            <w:pPr>
              <w:jc w:val="right"/>
              <w:rPr>
                <w:rFonts w:cs="Calibri"/>
                <w:color w:val="000000" w:themeColor="text1"/>
                <w:sz w:val="16"/>
                <w:szCs w:val="16"/>
              </w:rPr>
            </w:pPr>
          </w:p>
        </w:tc>
      </w:tr>
      <w:tr w:rsidR="00B56EBB" w:rsidRPr="00CE627E" w14:paraId="11508990" w14:textId="77777777" w:rsidTr="005144EB">
        <w:trPr>
          <w:trHeight w:val="300"/>
        </w:trPr>
        <w:tc>
          <w:tcPr>
            <w:tcW w:w="1805" w:type="dxa"/>
            <w:shd w:val="clear" w:color="000000" w:fill="C6D9F1"/>
            <w:noWrap/>
            <w:vAlign w:val="center"/>
            <w:hideMark/>
          </w:tcPr>
          <w:p w14:paraId="41A99CBE"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Visa Expiry Date</w:t>
            </w:r>
          </w:p>
        </w:tc>
        <w:tc>
          <w:tcPr>
            <w:tcW w:w="810" w:type="dxa"/>
            <w:shd w:val="clear" w:color="000000" w:fill="C6D9F1"/>
            <w:vAlign w:val="center"/>
          </w:tcPr>
          <w:p w14:paraId="22EEEF48"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35E50DB"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450C823"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7A1AB3BD"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6D6E4F5F"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BE7D723"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48353BA5"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3D3E124B" w14:textId="77777777" w:rsidR="00B56EBB" w:rsidRPr="00CE627E" w:rsidRDefault="00B56EBB" w:rsidP="005144EB">
            <w:pPr>
              <w:jc w:val="right"/>
              <w:rPr>
                <w:rFonts w:cs="Calibri"/>
                <w:color w:val="000000" w:themeColor="text1"/>
                <w:sz w:val="16"/>
                <w:szCs w:val="16"/>
              </w:rPr>
            </w:pPr>
          </w:p>
        </w:tc>
      </w:tr>
      <w:tr w:rsidR="00B56EBB" w:rsidRPr="00CE627E" w14:paraId="121855D7" w14:textId="77777777" w:rsidTr="005144EB">
        <w:trPr>
          <w:trHeight w:val="300"/>
        </w:trPr>
        <w:tc>
          <w:tcPr>
            <w:tcW w:w="1805" w:type="dxa"/>
            <w:shd w:val="clear" w:color="000000" w:fill="C6D9F1"/>
            <w:noWrap/>
            <w:vAlign w:val="center"/>
            <w:hideMark/>
          </w:tcPr>
          <w:p w14:paraId="59BA0345"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National ID</w:t>
            </w:r>
          </w:p>
        </w:tc>
        <w:tc>
          <w:tcPr>
            <w:tcW w:w="810" w:type="dxa"/>
            <w:shd w:val="clear" w:color="000000" w:fill="C6D9F1"/>
            <w:vAlign w:val="center"/>
          </w:tcPr>
          <w:p w14:paraId="501C637A"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C21315C"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506F81CB"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60D32DD3"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2091D2C4"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54F7E40"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25AB16F2"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2F9C1682" w14:textId="77777777" w:rsidR="00B56EBB" w:rsidRPr="00CE627E" w:rsidRDefault="00B56EBB" w:rsidP="005144EB">
            <w:pPr>
              <w:jc w:val="right"/>
              <w:rPr>
                <w:rFonts w:cs="Calibri"/>
                <w:color w:val="000000" w:themeColor="text1"/>
                <w:sz w:val="16"/>
                <w:szCs w:val="16"/>
              </w:rPr>
            </w:pPr>
          </w:p>
        </w:tc>
      </w:tr>
      <w:tr w:rsidR="00B56EBB" w:rsidRPr="00CE627E" w14:paraId="02FA5D0A" w14:textId="77777777" w:rsidTr="005144EB">
        <w:trPr>
          <w:trHeight w:val="300"/>
        </w:trPr>
        <w:tc>
          <w:tcPr>
            <w:tcW w:w="1805" w:type="dxa"/>
            <w:shd w:val="clear" w:color="000000" w:fill="C6D9F1"/>
            <w:noWrap/>
            <w:vAlign w:val="center"/>
            <w:hideMark/>
          </w:tcPr>
          <w:p w14:paraId="4AA1E010"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SWIFT CODE</w:t>
            </w:r>
          </w:p>
        </w:tc>
        <w:tc>
          <w:tcPr>
            <w:tcW w:w="810" w:type="dxa"/>
            <w:shd w:val="clear" w:color="000000" w:fill="C6D9F1"/>
            <w:vAlign w:val="center"/>
          </w:tcPr>
          <w:p w14:paraId="3F1DA02D"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E96BA6F"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277B173B"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38370348"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3185BA9F"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2553AF4"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4AC390A3"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4B908991" w14:textId="77777777" w:rsidR="00B56EBB" w:rsidRPr="00CE627E" w:rsidRDefault="00B56EBB" w:rsidP="005144EB">
            <w:pPr>
              <w:jc w:val="right"/>
              <w:rPr>
                <w:rFonts w:cs="Calibri"/>
                <w:color w:val="000000" w:themeColor="text1"/>
                <w:sz w:val="16"/>
                <w:szCs w:val="16"/>
              </w:rPr>
            </w:pPr>
          </w:p>
        </w:tc>
      </w:tr>
      <w:tr w:rsidR="00B56EBB" w:rsidRPr="00CE627E" w14:paraId="70E6E49A" w14:textId="77777777" w:rsidTr="005144EB">
        <w:trPr>
          <w:trHeight w:val="300"/>
        </w:trPr>
        <w:tc>
          <w:tcPr>
            <w:tcW w:w="1805" w:type="dxa"/>
            <w:shd w:val="clear" w:color="000000" w:fill="C6D9F1"/>
            <w:noWrap/>
            <w:vAlign w:val="center"/>
            <w:hideMark/>
          </w:tcPr>
          <w:p w14:paraId="59D0088C"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Residence Address1</w:t>
            </w:r>
          </w:p>
        </w:tc>
        <w:tc>
          <w:tcPr>
            <w:tcW w:w="810" w:type="dxa"/>
            <w:shd w:val="clear" w:color="000000" w:fill="C6D9F1"/>
            <w:vAlign w:val="center"/>
          </w:tcPr>
          <w:p w14:paraId="1CE4BA61"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DCEEBB7"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5635821A"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5DCD093E"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1DE87BA6"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ADC46E6"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6F98DD36"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566B63F7" w14:textId="77777777" w:rsidR="00B56EBB" w:rsidRPr="00CE627E" w:rsidRDefault="00B56EBB" w:rsidP="005144EB">
            <w:pPr>
              <w:jc w:val="right"/>
              <w:rPr>
                <w:rFonts w:cs="Calibri"/>
                <w:color w:val="000000" w:themeColor="text1"/>
                <w:sz w:val="16"/>
                <w:szCs w:val="16"/>
              </w:rPr>
            </w:pPr>
          </w:p>
        </w:tc>
      </w:tr>
      <w:tr w:rsidR="00B56EBB" w:rsidRPr="00CE627E" w14:paraId="23FFC83D" w14:textId="77777777" w:rsidTr="005144EB">
        <w:trPr>
          <w:trHeight w:val="300"/>
        </w:trPr>
        <w:tc>
          <w:tcPr>
            <w:tcW w:w="1805" w:type="dxa"/>
            <w:shd w:val="clear" w:color="000000" w:fill="C6D9F1"/>
            <w:noWrap/>
            <w:vAlign w:val="center"/>
            <w:hideMark/>
          </w:tcPr>
          <w:p w14:paraId="64DCDB09"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Residence Address2</w:t>
            </w:r>
          </w:p>
        </w:tc>
        <w:tc>
          <w:tcPr>
            <w:tcW w:w="810" w:type="dxa"/>
            <w:shd w:val="clear" w:color="000000" w:fill="C6D9F1"/>
            <w:vAlign w:val="center"/>
          </w:tcPr>
          <w:p w14:paraId="07CBC21D"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2EE27DD8"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4202A0DC"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79E1E625"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6A470B8E"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2933900"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24FE9CDA"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56D42798" w14:textId="77777777" w:rsidR="00B56EBB" w:rsidRPr="00CE627E" w:rsidRDefault="00B56EBB" w:rsidP="005144EB">
            <w:pPr>
              <w:jc w:val="right"/>
              <w:rPr>
                <w:rFonts w:cs="Calibri"/>
                <w:color w:val="000000" w:themeColor="text1"/>
                <w:sz w:val="16"/>
                <w:szCs w:val="16"/>
              </w:rPr>
            </w:pPr>
          </w:p>
        </w:tc>
      </w:tr>
      <w:tr w:rsidR="00B56EBB" w:rsidRPr="00CE627E" w14:paraId="7033E890" w14:textId="77777777" w:rsidTr="005144EB">
        <w:trPr>
          <w:trHeight w:val="300"/>
        </w:trPr>
        <w:tc>
          <w:tcPr>
            <w:tcW w:w="1805" w:type="dxa"/>
            <w:shd w:val="clear" w:color="000000" w:fill="C6D9F1"/>
            <w:noWrap/>
            <w:vAlign w:val="center"/>
            <w:hideMark/>
          </w:tcPr>
          <w:p w14:paraId="26B193B8"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Residence Address3</w:t>
            </w:r>
          </w:p>
        </w:tc>
        <w:tc>
          <w:tcPr>
            <w:tcW w:w="810" w:type="dxa"/>
            <w:shd w:val="clear" w:color="000000" w:fill="C6D9F1"/>
            <w:vAlign w:val="center"/>
          </w:tcPr>
          <w:p w14:paraId="057CBF3B"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DC0F58E"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0E990821"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1FD98EAA"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7842DDD4"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845188F"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4DCBFA3E"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254C03A0" w14:textId="77777777" w:rsidR="00B56EBB" w:rsidRPr="00CE627E" w:rsidRDefault="00B56EBB" w:rsidP="005144EB">
            <w:pPr>
              <w:jc w:val="right"/>
              <w:rPr>
                <w:rFonts w:cs="Calibri"/>
                <w:color w:val="000000" w:themeColor="text1"/>
                <w:sz w:val="16"/>
                <w:szCs w:val="16"/>
              </w:rPr>
            </w:pPr>
          </w:p>
        </w:tc>
      </w:tr>
      <w:tr w:rsidR="00B56EBB" w:rsidRPr="00CE627E" w14:paraId="50540D73" w14:textId="77777777" w:rsidTr="005144EB">
        <w:trPr>
          <w:trHeight w:val="300"/>
        </w:trPr>
        <w:tc>
          <w:tcPr>
            <w:tcW w:w="1805" w:type="dxa"/>
            <w:shd w:val="clear" w:color="000000" w:fill="C6D9F1"/>
            <w:noWrap/>
            <w:vAlign w:val="center"/>
            <w:hideMark/>
          </w:tcPr>
          <w:p w14:paraId="126DDB8B"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Residence Address4</w:t>
            </w:r>
          </w:p>
        </w:tc>
        <w:tc>
          <w:tcPr>
            <w:tcW w:w="810" w:type="dxa"/>
            <w:shd w:val="clear" w:color="000000" w:fill="C6D9F1"/>
            <w:vAlign w:val="center"/>
          </w:tcPr>
          <w:p w14:paraId="1B8C2775"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AD283AD"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29126B53"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42AC2326"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60CD3408"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B51FED5"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53AA08BF"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3D1E5949" w14:textId="77777777" w:rsidR="00B56EBB" w:rsidRPr="00CE627E" w:rsidRDefault="00B56EBB" w:rsidP="005144EB">
            <w:pPr>
              <w:jc w:val="right"/>
              <w:rPr>
                <w:rFonts w:cs="Calibri"/>
                <w:color w:val="000000" w:themeColor="text1"/>
                <w:sz w:val="16"/>
                <w:szCs w:val="16"/>
              </w:rPr>
            </w:pPr>
          </w:p>
        </w:tc>
      </w:tr>
      <w:tr w:rsidR="00B56EBB" w:rsidRPr="00CE627E" w14:paraId="7298631A" w14:textId="77777777" w:rsidTr="005144EB">
        <w:trPr>
          <w:trHeight w:val="300"/>
        </w:trPr>
        <w:tc>
          <w:tcPr>
            <w:tcW w:w="1805" w:type="dxa"/>
            <w:shd w:val="clear" w:color="000000" w:fill="C6D9F1"/>
            <w:noWrap/>
            <w:vAlign w:val="center"/>
            <w:hideMark/>
          </w:tcPr>
          <w:p w14:paraId="4394DD01"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Residence country code</w:t>
            </w:r>
          </w:p>
        </w:tc>
        <w:tc>
          <w:tcPr>
            <w:tcW w:w="810" w:type="dxa"/>
            <w:shd w:val="clear" w:color="000000" w:fill="C6D9F1"/>
            <w:vAlign w:val="center"/>
          </w:tcPr>
          <w:p w14:paraId="40EF3C3D"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4E6D7F0"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6F6DB9F"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1754168A"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0FF17351"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CE1B355"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39A9939A"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39905EFA" w14:textId="77777777" w:rsidR="00B56EBB" w:rsidRPr="00CE627E" w:rsidRDefault="00B56EBB" w:rsidP="005144EB">
            <w:pPr>
              <w:jc w:val="right"/>
              <w:rPr>
                <w:rFonts w:cs="Calibri"/>
                <w:color w:val="000000" w:themeColor="text1"/>
                <w:sz w:val="16"/>
                <w:szCs w:val="16"/>
              </w:rPr>
            </w:pPr>
          </w:p>
        </w:tc>
      </w:tr>
      <w:tr w:rsidR="00B56EBB" w:rsidRPr="00CE627E" w14:paraId="7A2C6837" w14:textId="77777777" w:rsidTr="005144EB">
        <w:trPr>
          <w:trHeight w:val="300"/>
        </w:trPr>
        <w:tc>
          <w:tcPr>
            <w:tcW w:w="1805" w:type="dxa"/>
            <w:shd w:val="clear" w:color="000000" w:fill="C6D9F1"/>
            <w:noWrap/>
            <w:vAlign w:val="center"/>
            <w:hideMark/>
          </w:tcPr>
          <w:p w14:paraId="5B1EC4D2"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Residence pin code</w:t>
            </w:r>
          </w:p>
        </w:tc>
        <w:tc>
          <w:tcPr>
            <w:tcW w:w="810" w:type="dxa"/>
            <w:shd w:val="clear" w:color="000000" w:fill="C6D9F1"/>
            <w:vAlign w:val="center"/>
          </w:tcPr>
          <w:p w14:paraId="4671872D"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C5BAFDA"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34760441"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2E8E0516"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1965DDCF"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3FB063E"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002B73A3"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1DFFD21D" w14:textId="77777777" w:rsidR="00B56EBB" w:rsidRPr="00CE627E" w:rsidRDefault="00B56EBB" w:rsidP="005144EB">
            <w:pPr>
              <w:jc w:val="right"/>
              <w:rPr>
                <w:rFonts w:cs="Calibri"/>
                <w:color w:val="000000" w:themeColor="text1"/>
                <w:sz w:val="16"/>
                <w:szCs w:val="16"/>
              </w:rPr>
            </w:pPr>
          </w:p>
        </w:tc>
      </w:tr>
      <w:tr w:rsidR="00B56EBB" w:rsidRPr="00CE627E" w14:paraId="08C12795" w14:textId="77777777" w:rsidTr="005144EB">
        <w:trPr>
          <w:trHeight w:val="300"/>
        </w:trPr>
        <w:tc>
          <w:tcPr>
            <w:tcW w:w="1805" w:type="dxa"/>
            <w:shd w:val="clear" w:color="000000" w:fill="C6D9F1"/>
            <w:noWrap/>
            <w:vAlign w:val="center"/>
            <w:hideMark/>
          </w:tcPr>
          <w:p w14:paraId="14A711BA"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Residence City Code</w:t>
            </w:r>
          </w:p>
        </w:tc>
        <w:tc>
          <w:tcPr>
            <w:tcW w:w="810" w:type="dxa"/>
            <w:shd w:val="clear" w:color="000000" w:fill="C6D9F1"/>
            <w:vAlign w:val="center"/>
          </w:tcPr>
          <w:p w14:paraId="685FB6E7"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AF8ADCF"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7130BBA2"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759B2318"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5B9E49A0"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27B6D58"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341EAA3A"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17754412" w14:textId="77777777" w:rsidR="00B56EBB" w:rsidRPr="00CE627E" w:rsidRDefault="00B56EBB" w:rsidP="005144EB">
            <w:pPr>
              <w:jc w:val="right"/>
              <w:rPr>
                <w:rFonts w:cs="Calibri"/>
                <w:color w:val="000000" w:themeColor="text1"/>
                <w:sz w:val="16"/>
                <w:szCs w:val="16"/>
              </w:rPr>
            </w:pPr>
          </w:p>
        </w:tc>
      </w:tr>
      <w:tr w:rsidR="00B56EBB" w:rsidRPr="00CE627E" w14:paraId="5B5BCA2D" w14:textId="77777777" w:rsidTr="005144EB">
        <w:trPr>
          <w:trHeight w:val="300"/>
        </w:trPr>
        <w:tc>
          <w:tcPr>
            <w:tcW w:w="1805" w:type="dxa"/>
            <w:shd w:val="clear" w:color="000000" w:fill="C6D9F1"/>
            <w:noWrap/>
            <w:vAlign w:val="center"/>
            <w:hideMark/>
          </w:tcPr>
          <w:p w14:paraId="751825B7"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Residence Phone Number</w:t>
            </w:r>
          </w:p>
        </w:tc>
        <w:tc>
          <w:tcPr>
            <w:tcW w:w="810" w:type="dxa"/>
            <w:shd w:val="clear" w:color="000000" w:fill="C6D9F1"/>
            <w:vAlign w:val="center"/>
          </w:tcPr>
          <w:p w14:paraId="3A6BCC3A"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54869287"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49B02D7E"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06CE1C8F"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2C2A4F00"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E257D8D"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2F4E8029"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71977B22" w14:textId="77777777" w:rsidR="00B56EBB" w:rsidRPr="00CE627E" w:rsidRDefault="00B56EBB" w:rsidP="005144EB">
            <w:pPr>
              <w:jc w:val="right"/>
              <w:rPr>
                <w:rFonts w:cs="Calibri"/>
                <w:color w:val="000000" w:themeColor="text1"/>
                <w:sz w:val="16"/>
                <w:szCs w:val="16"/>
              </w:rPr>
            </w:pPr>
          </w:p>
        </w:tc>
      </w:tr>
      <w:tr w:rsidR="00B56EBB" w:rsidRPr="00CE627E" w14:paraId="2BE5CBD5" w14:textId="77777777" w:rsidTr="005144EB">
        <w:trPr>
          <w:trHeight w:val="300"/>
        </w:trPr>
        <w:tc>
          <w:tcPr>
            <w:tcW w:w="1805" w:type="dxa"/>
            <w:shd w:val="clear" w:color="000000" w:fill="C6D9F1"/>
            <w:noWrap/>
            <w:vAlign w:val="center"/>
            <w:hideMark/>
          </w:tcPr>
          <w:p w14:paraId="6B67FFE1"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Fax number</w:t>
            </w:r>
          </w:p>
        </w:tc>
        <w:tc>
          <w:tcPr>
            <w:tcW w:w="810" w:type="dxa"/>
            <w:shd w:val="clear" w:color="000000" w:fill="C6D9F1"/>
            <w:vAlign w:val="center"/>
          </w:tcPr>
          <w:p w14:paraId="0FD04B49"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4E4DC67"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AE82DB1"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582DA3B6"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69EE50BC"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69C3168"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61205F4F"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31F555B5" w14:textId="77777777" w:rsidR="00B56EBB" w:rsidRPr="00CE627E" w:rsidRDefault="00B56EBB" w:rsidP="005144EB">
            <w:pPr>
              <w:jc w:val="right"/>
              <w:rPr>
                <w:rFonts w:cs="Calibri"/>
                <w:color w:val="000000" w:themeColor="text1"/>
                <w:sz w:val="16"/>
                <w:szCs w:val="16"/>
              </w:rPr>
            </w:pPr>
          </w:p>
        </w:tc>
      </w:tr>
      <w:tr w:rsidR="00B56EBB" w:rsidRPr="00CE627E" w14:paraId="5424BCF8" w14:textId="77777777" w:rsidTr="005144EB">
        <w:trPr>
          <w:trHeight w:val="300"/>
        </w:trPr>
        <w:tc>
          <w:tcPr>
            <w:tcW w:w="1805" w:type="dxa"/>
            <w:shd w:val="clear" w:color="000000" w:fill="C6D9F1"/>
            <w:noWrap/>
            <w:vAlign w:val="center"/>
            <w:hideMark/>
          </w:tcPr>
          <w:p w14:paraId="29C9845F"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Customer Risk Rating</w:t>
            </w:r>
          </w:p>
        </w:tc>
        <w:tc>
          <w:tcPr>
            <w:tcW w:w="810" w:type="dxa"/>
            <w:shd w:val="clear" w:color="000000" w:fill="C6D9F1"/>
            <w:vAlign w:val="center"/>
          </w:tcPr>
          <w:p w14:paraId="32E7E9C2"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5FF88A1"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3729311A"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424D7728"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30E102AA"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32FF206"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2164A7D9"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2D87F73D" w14:textId="77777777" w:rsidR="00B56EBB" w:rsidRPr="00CE627E" w:rsidRDefault="00B56EBB" w:rsidP="005144EB">
            <w:pPr>
              <w:jc w:val="right"/>
              <w:rPr>
                <w:rFonts w:cs="Calibri"/>
                <w:color w:val="000000" w:themeColor="text1"/>
                <w:sz w:val="16"/>
                <w:szCs w:val="16"/>
              </w:rPr>
            </w:pPr>
          </w:p>
        </w:tc>
      </w:tr>
      <w:tr w:rsidR="00B56EBB" w:rsidRPr="00CE627E" w14:paraId="37883992" w14:textId="77777777" w:rsidTr="005144EB">
        <w:trPr>
          <w:trHeight w:val="300"/>
        </w:trPr>
        <w:tc>
          <w:tcPr>
            <w:tcW w:w="1805" w:type="dxa"/>
            <w:shd w:val="clear" w:color="000000" w:fill="C6D9F1"/>
            <w:noWrap/>
            <w:vAlign w:val="center"/>
            <w:hideMark/>
          </w:tcPr>
          <w:p w14:paraId="20725FD2"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Relationship Manager</w:t>
            </w:r>
          </w:p>
        </w:tc>
        <w:tc>
          <w:tcPr>
            <w:tcW w:w="810" w:type="dxa"/>
            <w:shd w:val="clear" w:color="000000" w:fill="C6D9F1"/>
            <w:vAlign w:val="center"/>
          </w:tcPr>
          <w:p w14:paraId="5ED2BA14"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55397359"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80AEE42"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7663140B"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5204E16E"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2049277C"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317C7074"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0DF2D2A8" w14:textId="77777777" w:rsidR="00B56EBB" w:rsidRPr="00CE627E" w:rsidRDefault="00B56EBB" w:rsidP="005144EB">
            <w:pPr>
              <w:jc w:val="right"/>
              <w:rPr>
                <w:rFonts w:cs="Calibri"/>
                <w:color w:val="000000" w:themeColor="text1"/>
                <w:sz w:val="16"/>
                <w:szCs w:val="16"/>
              </w:rPr>
            </w:pPr>
          </w:p>
        </w:tc>
      </w:tr>
      <w:tr w:rsidR="00B56EBB" w:rsidRPr="00CE627E" w14:paraId="455E0865" w14:textId="77777777" w:rsidTr="005144EB">
        <w:trPr>
          <w:trHeight w:val="300"/>
        </w:trPr>
        <w:tc>
          <w:tcPr>
            <w:tcW w:w="1805" w:type="dxa"/>
            <w:shd w:val="clear" w:color="000000" w:fill="C6D9F1"/>
            <w:noWrap/>
            <w:vAlign w:val="center"/>
            <w:hideMark/>
          </w:tcPr>
          <w:p w14:paraId="001554E8"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Gender</w:t>
            </w:r>
          </w:p>
        </w:tc>
        <w:tc>
          <w:tcPr>
            <w:tcW w:w="810" w:type="dxa"/>
            <w:shd w:val="clear" w:color="000000" w:fill="C6D9F1"/>
            <w:vAlign w:val="center"/>
          </w:tcPr>
          <w:p w14:paraId="4D670AF8"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51C98E7"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352277A3"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06547804"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718CF616"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7C99284"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1B06BAC8"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6C38428D" w14:textId="77777777" w:rsidR="00B56EBB" w:rsidRPr="00CE627E" w:rsidRDefault="00B56EBB" w:rsidP="005144EB">
            <w:pPr>
              <w:jc w:val="right"/>
              <w:rPr>
                <w:rFonts w:cs="Calibri"/>
                <w:color w:val="000000" w:themeColor="text1"/>
                <w:sz w:val="16"/>
                <w:szCs w:val="16"/>
              </w:rPr>
            </w:pPr>
          </w:p>
        </w:tc>
      </w:tr>
      <w:tr w:rsidR="00B56EBB" w:rsidRPr="00CE627E" w14:paraId="1F3CED5B" w14:textId="77777777" w:rsidTr="005144EB">
        <w:trPr>
          <w:trHeight w:val="300"/>
        </w:trPr>
        <w:tc>
          <w:tcPr>
            <w:tcW w:w="1805" w:type="dxa"/>
            <w:shd w:val="clear" w:color="000000" w:fill="C6D9F1"/>
            <w:noWrap/>
            <w:vAlign w:val="center"/>
            <w:hideMark/>
          </w:tcPr>
          <w:p w14:paraId="4374D731"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Email Id1</w:t>
            </w:r>
          </w:p>
        </w:tc>
        <w:tc>
          <w:tcPr>
            <w:tcW w:w="810" w:type="dxa"/>
            <w:shd w:val="clear" w:color="000000" w:fill="C6D9F1"/>
            <w:vAlign w:val="center"/>
          </w:tcPr>
          <w:p w14:paraId="74705E18"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5D6C31F"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6B082E3D"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33E2B9EB"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1C034B9C"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5784DFA"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33545367"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45105941" w14:textId="77777777" w:rsidR="00B56EBB" w:rsidRPr="00CE627E" w:rsidRDefault="00B56EBB" w:rsidP="005144EB">
            <w:pPr>
              <w:jc w:val="right"/>
              <w:rPr>
                <w:rFonts w:cs="Calibri"/>
                <w:color w:val="000000" w:themeColor="text1"/>
                <w:sz w:val="16"/>
                <w:szCs w:val="16"/>
              </w:rPr>
            </w:pPr>
          </w:p>
        </w:tc>
      </w:tr>
      <w:tr w:rsidR="00B56EBB" w:rsidRPr="00CE627E" w14:paraId="736A3B69" w14:textId="77777777" w:rsidTr="005144EB">
        <w:trPr>
          <w:trHeight w:val="300"/>
        </w:trPr>
        <w:tc>
          <w:tcPr>
            <w:tcW w:w="1805" w:type="dxa"/>
            <w:shd w:val="clear" w:color="000000" w:fill="C6D9F1"/>
            <w:noWrap/>
            <w:vAlign w:val="center"/>
            <w:hideMark/>
          </w:tcPr>
          <w:p w14:paraId="7F6A6E42"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Email Id2</w:t>
            </w:r>
          </w:p>
        </w:tc>
        <w:tc>
          <w:tcPr>
            <w:tcW w:w="810" w:type="dxa"/>
            <w:shd w:val="clear" w:color="000000" w:fill="C6D9F1"/>
            <w:vAlign w:val="center"/>
          </w:tcPr>
          <w:p w14:paraId="3114CEA4"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6483C61"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C40FDB4"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0451992B"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496DB1A1"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044515F"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27F261DC"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18A0FF2E" w14:textId="77777777" w:rsidR="00B56EBB" w:rsidRPr="00CE627E" w:rsidRDefault="00B56EBB" w:rsidP="005144EB">
            <w:pPr>
              <w:jc w:val="right"/>
              <w:rPr>
                <w:rFonts w:cs="Calibri"/>
                <w:color w:val="000000" w:themeColor="text1"/>
                <w:sz w:val="16"/>
                <w:szCs w:val="16"/>
              </w:rPr>
            </w:pPr>
          </w:p>
        </w:tc>
      </w:tr>
      <w:tr w:rsidR="00B56EBB" w:rsidRPr="00CE627E" w14:paraId="73F05B9C" w14:textId="77777777" w:rsidTr="005144EB">
        <w:trPr>
          <w:trHeight w:val="300"/>
        </w:trPr>
        <w:tc>
          <w:tcPr>
            <w:tcW w:w="1805" w:type="dxa"/>
            <w:shd w:val="clear" w:color="000000" w:fill="C6D9F1"/>
            <w:noWrap/>
            <w:vAlign w:val="center"/>
            <w:hideMark/>
          </w:tcPr>
          <w:p w14:paraId="4D7611B9"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FATCA Expiry Date</w:t>
            </w:r>
          </w:p>
        </w:tc>
        <w:tc>
          <w:tcPr>
            <w:tcW w:w="810" w:type="dxa"/>
            <w:shd w:val="clear" w:color="000000" w:fill="C6D9F1"/>
            <w:vAlign w:val="center"/>
          </w:tcPr>
          <w:p w14:paraId="4592B34F"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27F5B405"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807E0E3"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014B195E"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3918E7C4"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B802206"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4DA5FAA0"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738C99AC" w14:textId="77777777" w:rsidR="00B56EBB" w:rsidRPr="00CE627E" w:rsidRDefault="00B56EBB" w:rsidP="005144EB">
            <w:pPr>
              <w:jc w:val="right"/>
              <w:rPr>
                <w:rFonts w:cs="Calibri"/>
                <w:color w:val="000000" w:themeColor="text1"/>
                <w:sz w:val="16"/>
                <w:szCs w:val="16"/>
              </w:rPr>
            </w:pPr>
          </w:p>
        </w:tc>
      </w:tr>
      <w:tr w:rsidR="00B56EBB" w:rsidRPr="00CE627E" w14:paraId="0DEE6BF9" w14:textId="77777777" w:rsidTr="005144EB">
        <w:trPr>
          <w:trHeight w:val="300"/>
        </w:trPr>
        <w:tc>
          <w:tcPr>
            <w:tcW w:w="1805" w:type="dxa"/>
            <w:shd w:val="clear" w:color="000000" w:fill="C6D9F1"/>
            <w:noWrap/>
            <w:vAlign w:val="center"/>
            <w:hideMark/>
          </w:tcPr>
          <w:p w14:paraId="66F760E3"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Security Number</w:t>
            </w:r>
          </w:p>
        </w:tc>
        <w:tc>
          <w:tcPr>
            <w:tcW w:w="810" w:type="dxa"/>
            <w:shd w:val="clear" w:color="000000" w:fill="C6D9F1"/>
            <w:vAlign w:val="center"/>
          </w:tcPr>
          <w:p w14:paraId="3B4CCFFD"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CD3E97E"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38B12C50"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7FFDD2F9"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47939976"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4731937"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4E9B022F"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2BAFAF8D" w14:textId="77777777" w:rsidR="00B56EBB" w:rsidRPr="00CE627E" w:rsidRDefault="00B56EBB" w:rsidP="005144EB">
            <w:pPr>
              <w:jc w:val="right"/>
              <w:rPr>
                <w:rFonts w:cs="Calibri"/>
                <w:color w:val="000000" w:themeColor="text1"/>
                <w:sz w:val="16"/>
                <w:szCs w:val="16"/>
              </w:rPr>
            </w:pPr>
          </w:p>
        </w:tc>
      </w:tr>
      <w:tr w:rsidR="00B56EBB" w:rsidRPr="00CE627E" w14:paraId="283264FA" w14:textId="77777777" w:rsidTr="005144EB">
        <w:trPr>
          <w:trHeight w:val="300"/>
        </w:trPr>
        <w:tc>
          <w:tcPr>
            <w:tcW w:w="1805" w:type="dxa"/>
            <w:shd w:val="clear" w:color="000000" w:fill="C6D9F1"/>
            <w:noWrap/>
            <w:vAlign w:val="center"/>
            <w:hideMark/>
          </w:tcPr>
          <w:p w14:paraId="0EB0E855"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TAX ID</w:t>
            </w:r>
          </w:p>
        </w:tc>
        <w:tc>
          <w:tcPr>
            <w:tcW w:w="810" w:type="dxa"/>
            <w:shd w:val="clear" w:color="000000" w:fill="C6D9F1"/>
            <w:vAlign w:val="center"/>
          </w:tcPr>
          <w:p w14:paraId="33CDB330"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55FF5A7"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7D5FF0DD"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64A84F62"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27FA619B"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4B7F4C94"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6DA9985D"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1E471662" w14:textId="77777777" w:rsidR="00B56EBB" w:rsidRPr="00CE627E" w:rsidRDefault="00B56EBB" w:rsidP="005144EB">
            <w:pPr>
              <w:jc w:val="right"/>
              <w:rPr>
                <w:rFonts w:cs="Calibri"/>
                <w:color w:val="000000" w:themeColor="text1"/>
                <w:sz w:val="16"/>
                <w:szCs w:val="16"/>
              </w:rPr>
            </w:pPr>
          </w:p>
        </w:tc>
      </w:tr>
      <w:tr w:rsidR="00B56EBB" w:rsidRPr="00CE627E" w14:paraId="11C12C5D" w14:textId="77777777" w:rsidTr="005144EB">
        <w:trPr>
          <w:trHeight w:val="300"/>
        </w:trPr>
        <w:tc>
          <w:tcPr>
            <w:tcW w:w="1805" w:type="dxa"/>
            <w:shd w:val="clear" w:color="000000" w:fill="C6D9F1"/>
            <w:noWrap/>
            <w:vAlign w:val="center"/>
            <w:hideMark/>
          </w:tcPr>
          <w:p w14:paraId="30588737"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Signature Id</w:t>
            </w:r>
          </w:p>
        </w:tc>
        <w:tc>
          <w:tcPr>
            <w:tcW w:w="810" w:type="dxa"/>
            <w:shd w:val="clear" w:color="000000" w:fill="C6D9F1"/>
            <w:noWrap/>
            <w:vAlign w:val="center"/>
          </w:tcPr>
          <w:p w14:paraId="4F480BE4"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9FD0B8A"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BB05B37"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57A81BA7" w14:textId="77777777" w:rsidR="00B56EBB" w:rsidRPr="00CE627E" w:rsidRDefault="00B56EBB" w:rsidP="005144EB">
            <w:pPr>
              <w:jc w:val="right"/>
              <w:rPr>
                <w:rFonts w:cs="Calibri"/>
                <w:color w:val="000000" w:themeColor="text1"/>
                <w:sz w:val="16"/>
                <w:szCs w:val="16"/>
              </w:rPr>
            </w:pPr>
          </w:p>
        </w:tc>
        <w:tc>
          <w:tcPr>
            <w:tcW w:w="990" w:type="dxa"/>
            <w:shd w:val="clear" w:color="000000" w:fill="C6D9F1"/>
            <w:noWrap/>
            <w:vAlign w:val="center"/>
          </w:tcPr>
          <w:p w14:paraId="6739CB3A"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2F36700D"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56755F7D"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6FDD2429" w14:textId="77777777" w:rsidR="00B56EBB" w:rsidRPr="00CE627E" w:rsidRDefault="00B56EBB" w:rsidP="005144EB">
            <w:pPr>
              <w:jc w:val="right"/>
              <w:rPr>
                <w:rFonts w:cs="Calibri"/>
                <w:color w:val="000000" w:themeColor="text1"/>
                <w:sz w:val="16"/>
                <w:szCs w:val="16"/>
              </w:rPr>
            </w:pPr>
          </w:p>
        </w:tc>
      </w:tr>
      <w:tr w:rsidR="00B56EBB" w:rsidRPr="00CE627E" w14:paraId="684D118B" w14:textId="77777777" w:rsidTr="005144EB">
        <w:trPr>
          <w:trHeight w:val="300"/>
        </w:trPr>
        <w:tc>
          <w:tcPr>
            <w:tcW w:w="1805" w:type="dxa"/>
            <w:shd w:val="clear" w:color="000000" w:fill="C6D9F1"/>
            <w:noWrap/>
            <w:vAlign w:val="center"/>
            <w:hideMark/>
          </w:tcPr>
          <w:p w14:paraId="3ACF9BD1"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lastRenderedPageBreak/>
              <w:t>POA First Name</w:t>
            </w:r>
          </w:p>
        </w:tc>
        <w:tc>
          <w:tcPr>
            <w:tcW w:w="810" w:type="dxa"/>
            <w:shd w:val="clear" w:color="000000" w:fill="C6D9F1"/>
            <w:noWrap/>
            <w:vAlign w:val="center"/>
          </w:tcPr>
          <w:p w14:paraId="499964F6"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CC30883"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012A4696"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4DE2966C" w14:textId="77777777" w:rsidR="00B56EBB" w:rsidRPr="00CE627E" w:rsidRDefault="00B56EBB" w:rsidP="005144EB">
            <w:pPr>
              <w:jc w:val="right"/>
              <w:rPr>
                <w:rFonts w:cs="Calibri"/>
                <w:color w:val="000000" w:themeColor="text1"/>
                <w:sz w:val="16"/>
                <w:szCs w:val="16"/>
              </w:rPr>
            </w:pPr>
          </w:p>
        </w:tc>
        <w:tc>
          <w:tcPr>
            <w:tcW w:w="990" w:type="dxa"/>
            <w:shd w:val="clear" w:color="000000" w:fill="C6D9F1"/>
            <w:noWrap/>
            <w:vAlign w:val="center"/>
          </w:tcPr>
          <w:p w14:paraId="08B19457"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F948A26"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2084A4A8"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1BAD7423" w14:textId="77777777" w:rsidR="00B56EBB" w:rsidRPr="00CE627E" w:rsidRDefault="00B56EBB" w:rsidP="005144EB">
            <w:pPr>
              <w:jc w:val="right"/>
              <w:rPr>
                <w:rFonts w:cs="Calibri"/>
                <w:color w:val="000000" w:themeColor="text1"/>
                <w:sz w:val="16"/>
                <w:szCs w:val="16"/>
              </w:rPr>
            </w:pPr>
          </w:p>
        </w:tc>
      </w:tr>
      <w:tr w:rsidR="00B56EBB" w:rsidRPr="00CE627E" w14:paraId="4F6B16D5" w14:textId="77777777" w:rsidTr="005144EB">
        <w:trPr>
          <w:trHeight w:val="300"/>
        </w:trPr>
        <w:tc>
          <w:tcPr>
            <w:tcW w:w="1805" w:type="dxa"/>
            <w:shd w:val="clear" w:color="000000" w:fill="C6D9F1"/>
            <w:noWrap/>
            <w:vAlign w:val="center"/>
            <w:hideMark/>
          </w:tcPr>
          <w:p w14:paraId="6FA6EF7D"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POA Middle Name</w:t>
            </w:r>
          </w:p>
        </w:tc>
        <w:tc>
          <w:tcPr>
            <w:tcW w:w="810" w:type="dxa"/>
            <w:shd w:val="clear" w:color="000000" w:fill="C6D9F1"/>
            <w:noWrap/>
            <w:vAlign w:val="center"/>
          </w:tcPr>
          <w:p w14:paraId="723E811F"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2EC860F"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26DFDAC5"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74D891ED" w14:textId="77777777" w:rsidR="00B56EBB" w:rsidRPr="00CE627E" w:rsidRDefault="00B56EBB" w:rsidP="005144EB">
            <w:pPr>
              <w:jc w:val="right"/>
              <w:rPr>
                <w:rFonts w:cs="Calibri"/>
                <w:color w:val="000000" w:themeColor="text1"/>
                <w:sz w:val="16"/>
                <w:szCs w:val="16"/>
              </w:rPr>
            </w:pPr>
          </w:p>
        </w:tc>
        <w:tc>
          <w:tcPr>
            <w:tcW w:w="990" w:type="dxa"/>
            <w:shd w:val="clear" w:color="000000" w:fill="C6D9F1"/>
            <w:noWrap/>
            <w:vAlign w:val="center"/>
          </w:tcPr>
          <w:p w14:paraId="3363338D"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7FBD64D6"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1FD263EC"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65502A13" w14:textId="77777777" w:rsidR="00B56EBB" w:rsidRPr="00CE627E" w:rsidRDefault="00B56EBB" w:rsidP="005144EB">
            <w:pPr>
              <w:jc w:val="right"/>
              <w:rPr>
                <w:rFonts w:cs="Calibri"/>
                <w:color w:val="000000" w:themeColor="text1"/>
                <w:sz w:val="16"/>
                <w:szCs w:val="16"/>
              </w:rPr>
            </w:pPr>
          </w:p>
        </w:tc>
      </w:tr>
      <w:tr w:rsidR="00B56EBB" w:rsidRPr="00CE627E" w14:paraId="08603BA0" w14:textId="77777777" w:rsidTr="005144EB">
        <w:trPr>
          <w:trHeight w:val="300"/>
        </w:trPr>
        <w:tc>
          <w:tcPr>
            <w:tcW w:w="1805" w:type="dxa"/>
            <w:shd w:val="clear" w:color="000000" w:fill="C6D9F1"/>
            <w:noWrap/>
            <w:vAlign w:val="center"/>
            <w:hideMark/>
          </w:tcPr>
          <w:p w14:paraId="5A57D3DA"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POA Last name</w:t>
            </w:r>
          </w:p>
        </w:tc>
        <w:tc>
          <w:tcPr>
            <w:tcW w:w="810" w:type="dxa"/>
            <w:shd w:val="clear" w:color="000000" w:fill="C6D9F1"/>
            <w:noWrap/>
            <w:vAlign w:val="center"/>
          </w:tcPr>
          <w:p w14:paraId="7667304D"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FB4FF91"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0DBD58C9"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3403DB48" w14:textId="77777777" w:rsidR="00B56EBB" w:rsidRPr="00CE627E" w:rsidRDefault="00B56EBB" w:rsidP="005144EB">
            <w:pPr>
              <w:jc w:val="right"/>
              <w:rPr>
                <w:rFonts w:cs="Calibri"/>
                <w:color w:val="000000" w:themeColor="text1"/>
                <w:sz w:val="16"/>
                <w:szCs w:val="16"/>
              </w:rPr>
            </w:pPr>
          </w:p>
        </w:tc>
        <w:tc>
          <w:tcPr>
            <w:tcW w:w="990" w:type="dxa"/>
            <w:shd w:val="clear" w:color="000000" w:fill="C6D9F1"/>
            <w:noWrap/>
            <w:vAlign w:val="center"/>
          </w:tcPr>
          <w:p w14:paraId="13001ED8"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06ABF51A"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0DE69581"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62022C09" w14:textId="77777777" w:rsidR="00B56EBB" w:rsidRPr="00CE627E" w:rsidRDefault="00B56EBB" w:rsidP="005144EB">
            <w:pPr>
              <w:jc w:val="right"/>
              <w:rPr>
                <w:rFonts w:cs="Calibri"/>
                <w:color w:val="000000" w:themeColor="text1"/>
                <w:sz w:val="16"/>
                <w:szCs w:val="16"/>
              </w:rPr>
            </w:pPr>
          </w:p>
        </w:tc>
      </w:tr>
      <w:tr w:rsidR="00B56EBB" w:rsidRPr="00CE627E" w14:paraId="38B9C729" w14:textId="77777777" w:rsidTr="005144EB">
        <w:trPr>
          <w:trHeight w:val="300"/>
        </w:trPr>
        <w:tc>
          <w:tcPr>
            <w:tcW w:w="1805" w:type="dxa"/>
            <w:shd w:val="clear" w:color="000000" w:fill="C6D9F1"/>
            <w:noWrap/>
            <w:vAlign w:val="center"/>
            <w:hideMark/>
          </w:tcPr>
          <w:p w14:paraId="6EDC213E"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GIIN</w:t>
            </w:r>
          </w:p>
        </w:tc>
        <w:tc>
          <w:tcPr>
            <w:tcW w:w="810" w:type="dxa"/>
            <w:shd w:val="clear" w:color="000000" w:fill="C6D9F1"/>
            <w:vAlign w:val="center"/>
          </w:tcPr>
          <w:p w14:paraId="0DF4499A"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FB85902"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0E3B872F"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1CBDC774"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37997B84"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62450A5"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0A368DAE"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69E6077A" w14:textId="77777777" w:rsidR="00B56EBB" w:rsidRPr="00CE627E" w:rsidRDefault="00B56EBB" w:rsidP="005144EB">
            <w:pPr>
              <w:jc w:val="right"/>
              <w:rPr>
                <w:rFonts w:cs="Calibri"/>
                <w:color w:val="000000" w:themeColor="text1"/>
                <w:sz w:val="16"/>
                <w:szCs w:val="16"/>
              </w:rPr>
            </w:pPr>
          </w:p>
        </w:tc>
      </w:tr>
      <w:tr w:rsidR="00B56EBB" w:rsidRPr="00CE627E" w14:paraId="0EC25B09" w14:textId="77777777" w:rsidTr="005144EB">
        <w:trPr>
          <w:trHeight w:val="300"/>
        </w:trPr>
        <w:tc>
          <w:tcPr>
            <w:tcW w:w="1805" w:type="dxa"/>
            <w:shd w:val="clear" w:color="000000" w:fill="C6D9F1"/>
            <w:noWrap/>
            <w:vAlign w:val="center"/>
            <w:hideMark/>
          </w:tcPr>
          <w:p w14:paraId="4A1A42B1"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FAX Indemnity</w:t>
            </w:r>
          </w:p>
        </w:tc>
        <w:tc>
          <w:tcPr>
            <w:tcW w:w="810" w:type="dxa"/>
            <w:shd w:val="clear" w:color="000000" w:fill="C6D9F1"/>
            <w:vAlign w:val="center"/>
          </w:tcPr>
          <w:p w14:paraId="6C7D4F1F"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1E515BC3"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323A194A"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79E8F05D" w14:textId="77777777" w:rsidR="00B56EBB" w:rsidRPr="00CE627E" w:rsidRDefault="00B56EBB" w:rsidP="005144EB">
            <w:pPr>
              <w:jc w:val="right"/>
              <w:rPr>
                <w:rFonts w:cs="Calibri"/>
                <w:color w:val="000000" w:themeColor="text1"/>
                <w:sz w:val="16"/>
                <w:szCs w:val="16"/>
              </w:rPr>
            </w:pPr>
          </w:p>
        </w:tc>
        <w:tc>
          <w:tcPr>
            <w:tcW w:w="990" w:type="dxa"/>
            <w:shd w:val="clear" w:color="000000" w:fill="C6D9F1"/>
            <w:vAlign w:val="center"/>
          </w:tcPr>
          <w:p w14:paraId="785A20BC"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4A6BD5D"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7BBB765E"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61B8EF54" w14:textId="77777777" w:rsidR="00B56EBB" w:rsidRPr="00CE627E" w:rsidRDefault="00B56EBB" w:rsidP="005144EB">
            <w:pPr>
              <w:jc w:val="right"/>
              <w:rPr>
                <w:rFonts w:cs="Calibri"/>
                <w:color w:val="000000" w:themeColor="text1"/>
                <w:sz w:val="16"/>
                <w:szCs w:val="16"/>
              </w:rPr>
            </w:pPr>
          </w:p>
        </w:tc>
      </w:tr>
      <w:tr w:rsidR="00B56EBB" w:rsidRPr="00CE627E" w14:paraId="41F67A4E" w14:textId="77777777" w:rsidTr="005144EB">
        <w:trPr>
          <w:trHeight w:val="300"/>
        </w:trPr>
        <w:tc>
          <w:tcPr>
            <w:tcW w:w="1805" w:type="dxa"/>
            <w:shd w:val="clear" w:color="000000" w:fill="C6D9F1"/>
            <w:noWrap/>
            <w:vAlign w:val="center"/>
            <w:hideMark/>
          </w:tcPr>
          <w:p w14:paraId="512B22DD"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POA Relationship</w:t>
            </w:r>
          </w:p>
        </w:tc>
        <w:tc>
          <w:tcPr>
            <w:tcW w:w="810" w:type="dxa"/>
            <w:shd w:val="clear" w:color="000000" w:fill="C6D9F1"/>
            <w:noWrap/>
            <w:vAlign w:val="center"/>
          </w:tcPr>
          <w:p w14:paraId="7EE553C5"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3ECBA474"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2570C198"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71BFBAAF" w14:textId="77777777" w:rsidR="00B56EBB" w:rsidRPr="00CE627E" w:rsidRDefault="00B56EBB" w:rsidP="005144EB">
            <w:pPr>
              <w:jc w:val="right"/>
              <w:rPr>
                <w:rFonts w:cs="Calibri"/>
                <w:color w:val="000000" w:themeColor="text1"/>
                <w:sz w:val="16"/>
                <w:szCs w:val="16"/>
              </w:rPr>
            </w:pPr>
          </w:p>
        </w:tc>
        <w:tc>
          <w:tcPr>
            <w:tcW w:w="990" w:type="dxa"/>
            <w:shd w:val="clear" w:color="000000" w:fill="C6D9F1"/>
            <w:noWrap/>
            <w:vAlign w:val="center"/>
          </w:tcPr>
          <w:p w14:paraId="6369BCF0"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A823CA5"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215D70A4"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18B7103C" w14:textId="77777777" w:rsidR="00B56EBB" w:rsidRPr="00CE627E" w:rsidRDefault="00B56EBB" w:rsidP="005144EB">
            <w:pPr>
              <w:jc w:val="right"/>
              <w:rPr>
                <w:rFonts w:cs="Calibri"/>
                <w:color w:val="000000" w:themeColor="text1"/>
                <w:sz w:val="16"/>
                <w:szCs w:val="16"/>
              </w:rPr>
            </w:pPr>
          </w:p>
        </w:tc>
      </w:tr>
      <w:tr w:rsidR="00B56EBB" w:rsidRPr="00CE627E" w14:paraId="755C6D0C" w14:textId="77777777" w:rsidTr="005144EB">
        <w:trPr>
          <w:trHeight w:val="300"/>
        </w:trPr>
        <w:tc>
          <w:tcPr>
            <w:tcW w:w="1805" w:type="dxa"/>
            <w:shd w:val="clear" w:color="000000" w:fill="C6D9F1"/>
            <w:noWrap/>
            <w:vAlign w:val="center"/>
            <w:hideMark/>
          </w:tcPr>
          <w:p w14:paraId="27BED821" w14:textId="77777777" w:rsidR="00B56EBB" w:rsidRPr="00CE627E" w:rsidRDefault="00B56EBB" w:rsidP="005144EB">
            <w:pPr>
              <w:rPr>
                <w:rFonts w:cs="Calibri"/>
                <w:color w:val="000000" w:themeColor="text1"/>
                <w:sz w:val="16"/>
                <w:szCs w:val="16"/>
              </w:rPr>
            </w:pPr>
            <w:r w:rsidRPr="00CE627E">
              <w:rPr>
                <w:rFonts w:cs="Calibri"/>
                <w:color w:val="000000" w:themeColor="text1"/>
                <w:sz w:val="16"/>
                <w:szCs w:val="16"/>
              </w:rPr>
              <w:t>POA Customer Number</w:t>
            </w:r>
          </w:p>
        </w:tc>
        <w:tc>
          <w:tcPr>
            <w:tcW w:w="810" w:type="dxa"/>
            <w:shd w:val="clear" w:color="000000" w:fill="C6D9F1"/>
            <w:noWrap/>
            <w:vAlign w:val="center"/>
          </w:tcPr>
          <w:p w14:paraId="5F764300"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56F54F1C" w14:textId="77777777" w:rsidR="00B56EBB" w:rsidRPr="00CE627E" w:rsidRDefault="00B56EBB" w:rsidP="005144EB">
            <w:pPr>
              <w:jc w:val="right"/>
              <w:rPr>
                <w:rFonts w:cs="Calibri"/>
                <w:color w:val="000000" w:themeColor="text1"/>
                <w:sz w:val="16"/>
                <w:szCs w:val="16"/>
              </w:rPr>
            </w:pPr>
          </w:p>
        </w:tc>
        <w:tc>
          <w:tcPr>
            <w:tcW w:w="1260" w:type="dxa"/>
            <w:shd w:val="clear" w:color="auto" w:fill="FFFFFF" w:themeFill="background1"/>
            <w:noWrap/>
            <w:vAlign w:val="center"/>
          </w:tcPr>
          <w:p w14:paraId="1BE8C588" w14:textId="77777777" w:rsidR="00B56EBB" w:rsidRPr="00CE627E" w:rsidRDefault="00B56EBB" w:rsidP="005144EB">
            <w:pPr>
              <w:jc w:val="right"/>
              <w:rPr>
                <w:rFonts w:cs="Calibri"/>
                <w:color w:val="000000" w:themeColor="text1"/>
                <w:sz w:val="16"/>
                <w:szCs w:val="16"/>
              </w:rPr>
            </w:pPr>
          </w:p>
        </w:tc>
        <w:tc>
          <w:tcPr>
            <w:tcW w:w="1170" w:type="dxa"/>
            <w:shd w:val="clear" w:color="auto" w:fill="FFFFFF" w:themeFill="background1"/>
            <w:noWrap/>
            <w:vAlign w:val="center"/>
          </w:tcPr>
          <w:p w14:paraId="4BEEBC83" w14:textId="77777777" w:rsidR="00B56EBB" w:rsidRPr="00CE627E" w:rsidRDefault="00B56EBB" w:rsidP="005144EB">
            <w:pPr>
              <w:jc w:val="right"/>
              <w:rPr>
                <w:rFonts w:cs="Calibri"/>
                <w:color w:val="000000" w:themeColor="text1"/>
                <w:sz w:val="16"/>
                <w:szCs w:val="16"/>
              </w:rPr>
            </w:pPr>
          </w:p>
        </w:tc>
        <w:tc>
          <w:tcPr>
            <w:tcW w:w="990" w:type="dxa"/>
            <w:shd w:val="clear" w:color="000000" w:fill="C6D9F1"/>
            <w:noWrap/>
            <w:vAlign w:val="center"/>
          </w:tcPr>
          <w:p w14:paraId="20C2B9B8" w14:textId="77777777" w:rsidR="00B56EBB" w:rsidRPr="00CE627E" w:rsidRDefault="00B56EBB" w:rsidP="005144EB">
            <w:pPr>
              <w:jc w:val="center"/>
              <w:rPr>
                <w:rFonts w:cs="Calibri"/>
                <w:color w:val="000000" w:themeColor="text1"/>
                <w:sz w:val="16"/>
                <w:szCs w:val="16"/>
              </w:rPr>
            </w:pPr>
          </w:p>
        </w:tc>
        <w:tc>
          <w:tcPr>
            <w:tcW w:w="1260" w:type="dxa"/>
            <w:shd w:val="clear" w:color="auto" w:fill="FFFFFF" w:themeFill="background1"/>
            <w:noWrap/>
            <w:vAlign w:val="center"/>
          </w:tcPr>
          <w:p w14:paraId="695B904C" w14:textId="77777777" w:rsidR="00B56EBB" w:rsidRPr="00CE627E" w:rsidRDefault="00B56EBB" w:rsidP="005144EB">
            <w:pPr>
              <w:jc w:val="right"/>
              <w:rPr>
                <w:rFonts w:cs="Calibri"/>
                <w:color w:val="000000" w:themeColor="text1"/>
                <w:sz w:val="16"/>
                <w:szCs w:val="16"/>
              </w:rPr>
            </w:pPr>
          </w:p>
        </w:tc>
        <w:tc>
          <w:tcPr>
            <w:tcW w:w="1080" w:type="dxa"/>
            <w:shd w:val="clear" w:color="auto" w:fill="FFFFFF" w:themeFill="background1"/>
            <w:noWrap/>
            <w:vAlign w:val="center"/>
          </w:tcPr>
          <w:p w14:paraId="78BBA63F" w14:textId="77777777" w:rsidR="00B56EBB" w:rsidRPr="00CE627E" w:rsidRDefault="00B56EBB" w:rsidP="005144EB">
            <w:pPr>
              <w:jc w:val="right"/>
              <w:rPr>
                <w:rFonts w:cs="Calibri"/>
                <w:color w:val="000000" w:themeColor="text1"/>
                <w:sz w:val="16"/>
                <w:szCs w:val="16"/>
              </w:rPr>
            </w:pPr>
          </w:p>
        </w:tc>
        <w:tc>
          <w:tcPr>
            <w:tcW w:w="990" w:type="dxa"/>
            <w:shd w:val="clear" w:color="auto" w:fill="FFFFFF" w:themeFill="background1"/>
            <w:noWrap/>
            <w:vAlign w:val="center"/>
          </w:tcPr>
          <w:p w14:paraId="51E5BBA4" w14:textId="77777777" w:rsidR="00B56EBB" w:rsidRPr="00CE627E" w:rsidRDefault="00B56EBB" w:rsidP="005144EB">
            <w:pPr>
              <w:jc w:val="right"/>
              <w:rPr>
                <w:rFonts w:cs="Calibri"/>
                <w:color w:val="000000" w:themeColor="text1"/>
                <w:sz w:val="16"/>
                <w:szCs w:val="16"/>
              </w:rPr>
            </w:pPr>
          </w:p>
        </w:tc>
      </w:tr>
    </w:tbl>
    <w:p w14:paraId="75D069D4" w14:textId="77777777" w:rsidR="00173FA5" w:rsidRDefault="00173FA5" w:rsidP="00173FA5"/>
    <w:p w14:paraId="5778EF9D" w14:textId="77777777" w:rsidR="00173FA5" w:rsidRDefault="00173FA5" w:rsidP="00173FA5"/>
    <w:p w14:paraId="558D2EC7" w14:textId="77777777" w:rsidR="00CE627E" w:rsidRDefault="004B2029" w:rsidP="00173FA5">
      <w:pPr>
        <w:pStyle w:val="Heading3"/>
      </w:pPr>
      <w:bookmarkStart w:id="22" w:name="_Toc4437820"/>
      <w:r>
        <w:t xml:space="preserve">CASA </w:t>
      </w:r>
      <w:r w:rsidR="00173FA5">
        <w:t>Account Attributes</w:t>
      </w:r>
      <w:bookmarkEnd w:id="22"/>
    </w:p>
    <w:p w14:paraId="244872D8" w14:textId="77777777" w:rsidR="004B2029" w:rsidRPr="004B2029" w:rsidRDefault="004B2029" w:rsidP="004B2029"/>
    <w:tbl>
      <w:tblPr>
        <w:tblW w:w="10152" w:type="dxa"/>
        <w:tblInd w:w="-50" w:type="dxa"/>
        <w:tblLayout w:type="fixed"/>
        <w:tblLook w:val="04A0" w:firstRow="1" w:lastRow="0" w:firstColumn="1" w:lastColumn="0" w:noHBand="0" w:noVBand="1"/>
      </w:tblPr>
      <w:tblGrid>
        <w:gridCol w:w="2300"/>
        <w:gridCol w:w="1180"/>
        <w:gridCol w:w="2603"/>
        <w:gridCol w:w="1554"/>
        <w:gridCol w:w="1345"/>
        <w:gridCol w:w="1170"/>
      </w:tblGrid>
      <w:tr w:rsidR="00943148" w:rsidRPr="005D598A" w14:paraId="6C5D2DD4" w14:textId="77777777" w:rsidTr="00943148">
        <w:trPr>
          <w:trHeight w:val="495"/>
        </w:trPr>
        <w:tc>
          <w:tcPr>
            <w:tcW w:w="2300" w:type="dxa"/>
            <w:tcBorders>
              <w:top w:val="single" w:sz="8" w:space="0" w:color="auto"/>
              <w:left w:val="single" w:sz="8" w:space="0" w:color="auto"/>
              <w:bottom w:val="nil"/>
              <w:right w:val="single" w:sz="8" w:space="0" w:color="auto"/>
            </w:tcBorders>
            <w:shd w:val="clear" w:color="000000" w:fill="BFBFBF"/>
            <w:noWrap/>
            <w:vAlign w:val="center"/>
            <w:hideMark/>
          </w:tcPr>
          <w:p w14:paraId="0A6A8730" w14:textId="77777777" w:rsidR="00943148" w:rsidRPr="00943148" w:rsidRDefault="00943148" w:rsidP="00943148">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180" w:type="dxa"/>
            <w:tcBorders>
              <w:top w:val="single" w:sz="8" w:space="0" w:color="auto"/>
              <w:left w:val="nil"/>
              <w:bottom w:val="nil"/>
              <w:right w:val="single" w:sz="8" w:space="0" w:color="auto"/>
            </w:tcBorders>
            <w:shd w:val="clear" w:color="000000" w:fill="BFBFBF"/>
            <w:vAlign w:val="center"/>
            <w:hideMark/>
          </w:tcPr>
          <w:p w14:paraId="33D0F130" w14:textId="77777777" w:rsidR="00943148" w:rsidRPr="00943148" w:rsidRDefault="00943148" w:rsidP="00943148">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2603" w:type="dxa"/>
            <w:tcBorders>
              <w:top w:val="single" w:sz="8" w:space="0" w:color="auto"/>
              <w:left w:val="nil"/>
              <w:bottom w:val="nil"/>
              <w:right w:val="single" w:sz="8" w:space="0" w:color="auto"/>
            </w:tcBorders>
            <w:shd w:val="clear" w:color="000000" w:fill="BFBFBF"/>
            <w:vAlign w:val="center"/>
            <w:hideMark/>
          </w:tcPr>
          <w:p w14:paraId="71C1937A" w14:textId="77777777" w:rsidR="00943148" w:rsidRPr="00943148" w:rsidRDefault="00943148" w:rsidP="00943148">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2A43B5BE" w14:textId="77777777" w:rsidR="00943148" w:rsidRPr="00943148" w:rsidRDefault="00943148" w:rsidP="00943148">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02A00EC5" w14:textId="77777777" w:rsidR="00943148" w:rsidRPr="00943148" w:rsidRDefault="00943148" w:rsidP="00943148">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51635FC0" w14:textId="77777777" w:rsidR="00943148" w:rsidRPr="00943148" w:rsidRDefault="00943148" w:rsidP="00943148">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943148" w:rsidRPr="005D598A" w14:paraId="417F0B79"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4DB41022" w14:textId="77777777" w:rsidR="00943148" w:rsidRPr="004B2029" w:rsidRDefault="00943148" w:rsidP="004B2029">
            <w:pPr>
              <w:spacing w:before="0" w:line="240" w:lineRule="auto"/>
              <w:ind w:left="0" w:firstLine="0"/>
              <w:rPr>
                <w:rFonts w:eastAsia="Times New Roman" w:cs="Calibri"/>
                <w:color w:val="000000"/>
                <w:sz w:val="20"/>
                <w:szCs w:val="20"/>
              </w:rPr>
            </w:pPr>
            <w:r w:rsidRPr="004B2029">
              <w:rPr>
                <w:rFonts w:eastAsia="Times New Roman" w:cs="Calibri"/>
                <w:color w:val="000000"/>
                <w:sz w:val="20"/>
                <w:szCs w:val="20"/>
              </w:rPr>
              <w:t>Product Code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FDBB468" w14:textId="77777777" w:rsidR="00943148" w:rsidRPr="00173FA5" w:rsidRDefault="00943148" w:rsidP="00173FA5">
            <w:pPr>
              <w:jc w:val="center"/>
              <w:rPr>
                <w:rFonts w:cs="Calibri"/>
                <w:color w:val="000000" w:themeColor="text1"/>
                <w:sz w:val="16"/>
                <w:szCs w:val="16"/>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7AA4BB44" w14:textId="77777777" w:rsidR="00943148" w:rsidRPr="00173FA5" w:rsidRDefault="00943148" w:rsidP="00173FA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CB11678"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0B7A953"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0E7A3AE" w14:textId="77777777" w:rsidR="00943148" w:rsidRPr="005D598A" w:rsidRDefault="00943148" w:rsidP="005144EB">
            <w:pPr>
              <w:jc w:val="right"/>
              <w:rPr>
                <w:rFonts w:cs="Calibri"/>
                <w:color w:val="000000"/>
                <w:szCs w:val="20"/>
              </w:rPr>
            </w:pPr>
          </w:p>
        </w:tc>
      </w:tr>
      <w:tr w:rsidR="00943148" w:rsidRPr="005D598A" w14:paraId="64E8ADB2"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41E802D0" w14:textId="77777777" w:rsidR="00943148" w:rsidRPr="004B2029" w:rsidRDefault="00943148" w:rsidP="004B2029">
            <w:pPr>
              <w:spacing w:before="0" w:line="240" w:lineRule="auto"/>
              <w:ind w:left="0" w:firstLine="0"/>
              <w:rPr>
                <w:rFonts w:eastAsia="Times New Roman" w:cs="Calibri"/>
                <w:color w:val="000000"/>
                <w:sz w:val="20"/>
                <w:szCs w:val="20"/>
              </w:rPr>
            </w:pPr>
            <w:r w:rsidRPr="004B2029">
              <w:rPr>
                <w:rFonts w:eastAsia="Times New Roman" w:cs="Calibri"/>
                <w:color w:val="000000"/>
                <w:sz w:val="20"/>
                <w:szCs w:val="20"/>
              </w:rPr>
              <w:t>POS Code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CC0C7F1" w14:textId="77777777" w:rsidR="00943148" w:rsidRPr="00173FA5" w:rsidRDefault="00943148" w:rsidP="00173FA5">
            <w:pPr>
              <w:jc w:val="center"/>
              <w:rPr>
                <w:rFonts w:cs="Calibri"/>
                <w:color w:val="000000" w:themeColor="text1"/>
                <w:sz w:val="16"/>
                <w:szCs w:val="16"/>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0AC3555A" w14:textId="77777777" w:rsidR="00943148" w:rsidRPr="00173FA5" w:rsidRDefault="00943148" w:rsidP="00173FA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2AE0749"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95A27BA"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2B2EADB" w14:textId="77777777" w:rsidR="00943148" w:rsidRPr="005D598A" w:rsidRDefault="00943148" w:rsidP="005144EB">
            <w:pPr>
              <w:jc w:val="right"/>
              <w:rPr>
                <w:rFonts w:cs="Calibri"/>
                <w:color w:val="000000"/>
                <w:szCs w:val="20"/>
              </w:rPr>
            </w:pPr>
          </w:p>
        </w:tc>
      </w:tr>
      <w:tr w:rsidR="00943148" w:rsidRPr="005D598A" w14:paraId="23C79478"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4D5C7335"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Customer number for account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EBCA785" w14:textId="77777777" w:rsidR="00943148" w:rsidRPr="00173FA5" w:rsidRDefault="00943148" w:rsidP="00173FA5">
            <w:pPr>
              <w:jc w:val="center"/>
              <w:rPr>
                <w:rFonts w:cs="Calibri"/>
                <w:color w:val="000000" w:themeColor="text1"/>
                <w:sz w:val="16"/>
                <w:szCs w:val="16"/>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56738F67" w14:textId="77777777" w:rsidR="00943148" w:rsidRPr="00173FA5" w:rsidRDefault="00943148" w:rsidP="00173FA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A514673"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B087010"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DBFD7D3" w14:textId="77777777" w:rsidR="00943148" w:rsidRPr="005D598A" w:rsidRDefault="00943148" w:rsidP="005144EB">
            <w:pPr>
              <w:jc w:val="right"/>
              <w:rPr>
                <w:rFonts w:cs="Calibri"/>
                <w:color w:val="000000"/>
                <w:szCs w:val="20"/>
              </w:rPr>
            </w:pPr>
          </w:p>
        </w:tc>
      </w:tr>
      <w:tr w:rsidR="00943148" w:rsidRPr="005D598A" w14:paraId="1CA1D0B1"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3A9778C4"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Account name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000C161" w14:textId="77777777" w:rsidR="00943148" w:rsidRPr="00173FA5" w:rsidRDefault="00943148" w:rsidP="00173FA5">
            <w:pPr>
              <w:jc w:val="center"/>
              <w:rPr>
                <w:rFonts w:cs="Calibri"/>
                <w:color w:val="000000" w:themeColor="text1"/>
                <w:sz w:val="16"/>
                <w:szCs w:val="16"/>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18079FB3" w14:textId="77777777" w:rsidR="00943148" w:rsidRPr="00173FA5" w:rsidRDefault="00943148" w:rsidP="00173FA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7865A5C"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8456E6F"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AAA91A3" w14:textId="77777777" w:rsidR="00943148" w:rsidRPr="005D598A" w:rsidRDefault="00943148" w:rsidP="005144EB">
            <w:pPr>
              <w:jc w:val="right"/>
              <w:rPr>
                <w:rFonts w:cs="Calibri"/>
                <w:color w:val="000000"/>
                <w:szCs w:val="20"/>
              </w:rPr>
            </w:pPr>
          </w:p>
        </w:tc>
      </w:tr>
      <w:tr w:rsidR="00943148" w:rsidRPr="005D598A" w14:paraId="0DA2B0DA"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06CFCBCE"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Swift code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CCA4578"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26D8102B"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9F119F6"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17DD220"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2F2F4B6" w14:textId="77777777" w:rsidR="00943148" w:rsidRPr="005D598A" w:rsidRDefault="00943148" w:rsidP="005144EB">
            <w:pPr>
              <w:jc w:val="right"/>
              <w:rPr>
                <w:rFonts w:cs="Calibri"/>
                <w:color w:val="000000"/>
                <w:szCs w:val="20"/>
              </w:rPr>
            </w:pPr>
          </w:p>
        </w:tc>
      </w:tr>
      <w:tr w:rsidR="00943148" w:rsidRPr="005D598A" w14:paraId="25A59C1D"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356760A8"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Financial Status</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9F3CF1E"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795D93AD"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5F755A0"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C9CA5AE"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08CD3C9" w14:textId="77777777" w:rsidR="00943148" w:rsidRPr="005D598A" w:rsidRDefault="00943148" w:rsidP="005144EB">
            <w:pPr>
              <w:jc w:val="right"/>
              <w:rPr>
                <w:rFonts w:cs="Calibri"/>
                <w:color w:val="000000"/>
                <w:szCs w:val="20"/>
              </w:rPr>
            </w:pPr>
          </w:p>
        </w:tc>
      </w:tr>
      <w:tr w:rsidR="00943148" w:rsidRPr="005D598A" w14:paraId="0DCB684D"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5D62D30F" w14:textId="534935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Inactive status</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347CE13"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64B990C2"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DF344DC"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8A5725B"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E20DD02" w14:textId="77777777" w:rsidR="00943148" w:rsidRPr="005D598A" w:rsidRDefault="00943148" w:rsidP="005144EB">
            <w:pPr>
              <w:jc w:val="right"/>
              <w:rPr>
                <w:rFonts w:cs="Calibri"/>
                <w:color w:val="000000"/>
                <w:szCs w:val="20"/>
              </w:rPr>
            </w:pPr>
          </w:p>
        </w:tc>
      </w:tr>
      <w:tr w:rsidR="00390019" w:rsidRPr="005D598A" w14:paraId="20A83205"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3827D11" w14:textId="56DCAF32" w:rsidR="00390019" w:rsidRPr="00943148" w:rsidRDefault="00390019" w:rsidP="00390019">
            <w:pPr>
              <w:spacing w:before="0" w:line="240" w:lineRule="auto"/>
              <w:ind w:left="0" w:firstLine="0"/>
              <w:rPr>
                <w:rFonts w:eastAsia="Times New Roman" w:cs="Calibri"/>
                <w:color w:val="000000"/>
                <w:sz w:val="20"/>
                <w:szCs w:val="20"/>
              </w:rPr>
            </w:pPr>
            <w:r>
              <w:rPr>
                <w:rFonts w:eastAsia="Times New Roman" w:cs="Calibri"/>
                <w:color w:val="000000"/>
                <w:sz w:val="20"/>
                <w:szCs w:val="20"/>
              </w:rPr>
              <w:t>Dormant</w:t>
            </w:r>
            <w:r w:rsidRPr="00943148">
              <w:rPr>
                <w:rFonts w:eastAsia="Times New Roman" w:cs="Calibri"/>
                <w:color w:val="000000"/>
                <w:sz w:val="20"/>
                <w:szCs w:val="20"/>
              </w:rPr>
              <w:t xml:space="preserve"> status</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004C128" w14:textId="77777777" w:rsidR="00390019" w:rsidRPr="005D598A" w:rsidRDefault="00390019"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2172D60D" w14:textId="77777777" w:rsidR="00390019" w:rsidRDefault="00390019"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D8A853E" w14:textId="77777777" w:rsidR="00390019" w:rsidRPr="005D598A" w:rsidRDefault="00390019"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626712A" w14:textId="77777777" w:rsidR="00390019" w:rsidRPr="005D598A" w:rsidRDefault="00390019"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BD049B4" w14:textId="77777777" w:rsidR="00390019" w:rsidRPr="005D598A" w:rsidRDefault="00390019" w:rsidP="005144EB">
            <w:pPr>
              <w:jc w:val="right"/>
              <w:rPr>
                <w:rFonts w:cs="Calibri"/>
                <w:color w:val="000000"/>
                <w:szCs w:val="20"/>
              </w:rPr>
            </w:pPr>
          </w:p>
        </w:tc>
      </w:tr>
      <w:tr w:rsidR="00943148" w:rsidRPr="005D598A" w14:paraId="539D8DC2"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4F6D0BE4"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Facility Reference Number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56E1354"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0AE84DC4"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CFC204A"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F6F6052"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ECEEE6D" w14:textId="77777777" w:rsidR="00943148" w:rsidRPr="005D598A" w:rsidRDefault="00943148" w:rsidP="005144EB">
            <w:pPr>
              <w:jc w:val="right"/>
              <w:rPr>
                <w:rFonts w:cs="Calibri"/>
                <w:color w:val="000000"/>
                <w:szCs w:val="20"/>
              </w:rPr>
            </w:pPr>
          </w:p>
        </w:tc>
      </w:tr>
      <w:tr w:rsidR="00943148" w:rsidRPr="005D598A" w14:paraId="5C92DBE4"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5E54343A"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Service Tier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F646C5C" w14:textId="77777777" w:rsidR="00943148" w:rsidRPr="005D598A" w:rsidRDefault="00943148" w:rsidP="005144EB">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A9DF6B7"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90E9689"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FB1C743"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235FF60" w14:textId="77777777" w:rsidR="00943148" w:rsidRPr="005D598A" w:rsidRDefault="00943148" w:rsidP="005144EB">
            <w:pPr>
              <w:jc w:val="right"/>
              <w:rPr>
                <w:rFonts w:cs="Calibri"/>
                <w:color w:val="000000"/>
                <w:szCs w:val="20"/>
              </w:rPr>
            </w:pPr>
          </w:p>
        </w:tc>
      </w:tr>
      <w:tr w:rsidR="00943148" w:rsidRPr="005D598A" w14:paraId="7EB2DD8A"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090AA7C0"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Charge Type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8D23621" w14:textId="77777777" w:rsidR="00943148" w:rsidRPr="005D598A" w:rsidRDefault="00943148" w:rsidP="005144EB">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37397D6"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494AC5A"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6A50112"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326B322" w14:textId="77777777" w:rsidR="00943148" w:rsidRPr="005D598A" w:rsidRDefault="00943148" w:rsidP="005144EB">
            <w:pPr>
              <w:jc w:val="right"/>
              <w:rPr>
                <w:rFonts w:cs="Calibri"/>
                <w:color w:val="000000"/>
                <w:szCs w:val="20"/>
              </w:rPr>
            </w:pPr>
          </w:p>
        </w:tc>
      </w:tr>
      <w:tr w:rsidR="00943148" w:rsidRPr="005D598A" w14:paraId="0C0EB915"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2EE9EE33"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Charge Amount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F63D6B1" w14:textId="77777777" w:rsidR="00943148" w:rsidRPr="005D598A" w:rsidRDefault="00943148" w:rsidP="005144EB">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4303F09"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9EF03FB"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1786125"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2337B52" w14:textId="77777777" w:rsidR="00943148" w:rsidRPr="005D598A" w:rsidRDefault="00943148" w:rsidP="005144EB">
            <w:pPr>
              <w:jc w:val="right"/>
              <w:rPr>
                <w:rFonts w:cs="Calibri"/>
                <w:color w:val="000000"/>
                <w:szCs w:val="20"/>
              </w:rPr>
            </w:pPr>
          </w:p>
        </w:tc>
      </w:tr>
      <w:tr w:rsidR="00943148" w:rsidRPr="005D598A" w14:paraId="4A4D75B5"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2BDF13C3"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lastRenderedPageBreak/>
              <w:t>Charges Frequency</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805E2B9" w14:textId="77777777" w:rsidR="00943148" w:rsidRPr="005D598A" w:rsidRDefault="00943148" w:rsidP="005144EB">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4D7AD80"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127B641"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B87C2A4"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242DE0D" w14:textId="77777777" w:rsidR="00943148" w:rsidRPr="005D598A" w:rsidRDefault="00943148" w:rsidP="005144EB">
            <w:pPr>
              <w:jc w:val="right"/>
              <w:rPr>
                <w:rFonts w:cs="Calibri"/>
                <w:color w:val="000000"/>
                <w:szCs w:val="20"/>
              </w:rPr>
            </w:pPr>
          </w:p>
        </w:tc>
      </w:tr>
      <w:tr w:rsidR="00943148" w:rsidRPr="005D598A" w14:paraId="04A9DA4A"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18A98A8E"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Account Open Date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B352F58"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026620EF"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30A1BC3"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5D7BE64"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0AFD5CC" w14:textId="77777777" w:rsidR="00943148" w:rsidRPr="005D598A" w:rsidRDefault="00943148" w:rsidP="005144EB">
            <w:pPr>
              <w:jc w:val="right"/>
              <w:rPr>
                <w:rFonts w:cs="Calibri"/>
                <w:color w:val="000000"/>
                <w:szCs w:val="20"/>
              </w:rPr>
            </w:pPr>
          </w:p>
        </w:tc>
      </w:tr>
      <w:tr w:rsidR="00943148" w:rsidRPr="005D598A" w14:paraId="2C0764E7"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032800EF"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Joint holder Number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0B87F35"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30F4D871"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C203CC5"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BC8239D"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80B13E8" w14:textId="77777777" w:rsidR="00943148" w:rsidRPr="005D598A" w:rsidRDefault="00943148" w:rsidP="005144EB">
            <w:pPr>
              <w:jc w:val="right"/>
              <w:rPr>
                <w:rFonts w:cs="Calibri"/>
                <w:color w:val="000000"/>
                <w:szCs w:val="20"/>
              </w:rPr>
            </w:pPr>
          </w:p>
        </w:tc>
      </w:tr>
      <w:tr w:rsidR="00943148" w:rsidRPr="005D598A" w14:paraId="3ACE3504"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32B6BF8B"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POA Relationship</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7DF183B" w14:textId="77777777" w:rsidR="00943148" w:rsidRPr="005D598A" w:rsidRDefault="00943148" w:rsidP="005144EB">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4B15604"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23DB557"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46294EF"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4F875DB" w14:textId="77777777" w:rsidR="00943148" w:rsidRPr="005D598A" w:rsidRDefault="00943148" w:rsidP="005144EB">
            <w:pPr>
              <w:jc w:val="right"/>
              <w:rPr>
                <w:rFonts w:cs="Calibri"/>
                <w:color w:val="000000"/>
                <w:szCs w:val="20"/>
              </w:rPr>
            </w:pPr>
          </w:p>
        </w:tc>
      </w:tr>
      <w:tr w:rsidR="00943148" w:rsidRPr="005D598A" w14:paraId="0D97F9EF"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13D4A7DB"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Alert Description</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0384862" w14:textId="77777777" w:rsidR="00943148" w:rsidRPr="005D598A" w:rsidRDefault="00943148" w:rsidP="005144EB">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A3DD0E9"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0845767"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01A05AD"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1588FF9" w14:textId="77777777" w:rsidR="00943148" w:rsidRPr="005D598A" w:rsidRDefault="00943148" w:rsidP="005144EB">
            <w:pPr>
              <w:jc w:val="right"/>
              <w:rPr>
                <w:rFonts w:cs="Calibri"/>
                <w:color w:val="000000"/>
                <w:szCs w:val="20"/>
              </w:rPr>
            </w:pPr>
          </w:p>
        </w:tc>
      </w:tr>
      <w:tr w:rsidR="00943148" w:rsidRPr="005D598A" w14:paraId="558E34EF"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1A5BFB53"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Alert Expiry Date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5C56D27" w14:textId="77777777" w:rsidR="00943148" w:rsidRPr="005D598A" w:rsidRDefault="00943148" w:rsidP="005144EB">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1F94E62"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440B795"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1CF8886"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1B55BC3" w14:textId="77777777" w:rsidR="00943148" w:rsidRPr="005D598A" w:rsidRDefault="00943148" w:rsidP="005144EB">
            <w:pPr>
              <w:jc w:val="right"/>
              <w:rPr>
                <w:rFonts w:cs="Calibri"/>
                <w:color w:val="000000"/>
                <w:szCs w:val="20"/>
              </w:rPr>
            </w:pPr>
          </w:p>
        </w:tc>
      </w:tr>
      <w:tr w:rsidR="00943148" w:rsidRPr="005D598A" w14:paraId="4ABA3BEB"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4B91A0A5"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IBAN account Number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CCCC265"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464A581C"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D230596"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39A160C"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94C99EF" w14:textId="77777777" w:rsidR="00943148" w:rsidRPr="005D598A" w:rsidRDefault="00943148" w:rsidP="005144EB">
            <w:pPr>
              <w:jc w:val="right"/>
              <w:rPr>
                <w:rFonts w:cs="Calibri"/>
                <w:color w:val="000000"/>
                <w:szCs w:val="20"/>
              </w:rPr>
            </w:pPr>
          </w:p>
        </w:tc>
      </w:tr>
      <w:tr w:rsidR="00943148" w:rsidRPr="005D598A" w14:paraId="5ACD21B2"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659974E5"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Statement required</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B265CD1"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19C39FC9"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0D59E0B"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E1CAC11"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D01D820" w14:textId="77777777" w:rsidR="00943148" w:rsidRPr="005D598A" w:rsidRDefault="00943148" w:rsidP="005144EB">
            <w:pPr>
              <w:jc w:val="right"/>
              <w:rPr>
                <w:rFonts w:cs="Calibri"/>
                <w:color w:val="000000"/>
                <w:szCs w:val="20"/>
              </w:rPr>
            </w:pPr>
          </w:p>
        </w:tc>
      </w:tr>
      <w:tr w:rsidR="00943148" w:rsidRPr="005D598A" w14:paraId="650D0522"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0A929890"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Charge account number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4F37932"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7B7D456F"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FDD9E1A"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406F8C7"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A82C002" w14:textId="77777777" w:rsidR="00943148" w:rsidRPr="005D598A" w:rsidRDefault="00943148" w:rsidP="005144EB">
            <w:pPr>
              <w:jc w:val="right"/>
              <w:rPr>
                <w:rFonts w:cs="Calibri"/>
                <w:color w:val="000000"/>
                <w:szCs w:val="20"/>
              </w:rPr>
            </w:pPr>
          </w:p>
        </w:tc>
      </w:tr>
      <w:tr w:rsidR="00943148" w:rsidRPr="005D598A" w14:paraId="2FE7D8D2"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3F8AE595"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Legacy account Number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E96651D"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7AB1D728"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39820A1"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E288725"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3D57B4D" w14:textId="77777777" w:rsidR="00943148" w:rsidRPr="005D598A" w:rsidRDefault="00943148" w:rsidP="005144EB">
            <w:pPr>
              <w:jc w:val="right"/>
              <w:rPr>
                <w:rFonts w:cs="Calibri"/>
                <w:color w:val="000000"/>
                <w:szCs w:val="20"/>
              </w:rPr>
            </w:pPr>
          </w:p>
        </w:tc>
      </w:tr>
      <w:tr w:rsidR="00943148" w:rsidRPr="005D598A" w14:paraId="36503D8F"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6C75AB55"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Current delinquency status</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93ABACF"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5D1D9CCB"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41512DA"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7811FBE"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FABA11A" w14:textId="77777777" w:rsidR="00943148" w:rsidRPr="005D598A" w:rsidRDefault="00943148" w:rsidP="005144EB">
            <w:pPr>
              <w:jc w:val="right"/>
              <w:rPr>
                <w:rFonts w:cs="Calibri"/>
                <w:color w:val="000000"/>
                <w:szCs w:val="20"/>
              </w:rPr>
            </w:pPr>
          </w:p>
        </w:tc>
      </w:tr>
      <w:tr w:rsidR="00943148" w:rsidRPr="005D598A" w14:paraId="65F6724A"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3F566BFE"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IIS tracking flag</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179CF54"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6913C479"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66532A5"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354B1DD"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33867E4" w14:textId="77777777" w:rsidR="00943148" w:rsidRPr="005D598A" w:rsidRDefault="00943148" w:rsidP="005144EB">
            <w:pPr>
              <w:jc w:val="right"/>
              <w:rPr>
                <w:rFonts w:cs="Calibri"/>
                <w:color w:val="000000"/>
                <w:szCs w:val="20"/>
              </w:rPr>
            </w:pPr>
          </w:p>
        </w:tc>
      </w:tr>
      <w:tr w:rsidR="00943148" w:rsidRPr="005D598A" w14:paraId="3F41BFBE"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3A8B6044"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Interest in suspense amount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FF8F350"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5C9AF909"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050B838"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3B81009"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74C2559" w14:textId="77777777" w:rsidR="00943148" w:rsidRPr="005D598A" w:rsidRDefault="00943148" w:rsidP="005144EB">
            <w:pPr>
              <w:jc w:val="right"/>
              <w:rPr>
                <w:rFonts w:cs="Calibri"/>
                <w:color w:val="000000"/>
                <w:szCs w:val="20"/>
              </w:rPr>
            </w:pPr>
          </w:p>
        </w:tc>
      </w:tr>
      <w:tr w:rsidR="00943148" w:rsidRPr="005D598A" w14:paraId="091F52CD"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5865B1F7"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Recovery account number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06937AE"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6F89FE14"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BE52660"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0FDF3F0"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9840777" w14:textId="77777777" w:rsidR="00943148" w:rsidRPr="005D598A" w:rsidRDefault="00943148" w:rsidP="005144EB">
            <w:pPr>
              <w:jc w:val="right"/>
              <w:rPr>
                <w:rFonts w:cs="Calibri"/>
                <w:color w:val="000000"/>
                <w:szCs w:val="20"/>
              </w:rPr>
            </w:pPr>
          </w:p>
        </w:tc>
      </w:tr>
      <w:tr w:rsidR="00943148" w:rsidRPr="005D598A" w14:paraId="69A06781"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11B82B89"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Recovery full amount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16AEEEC"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5E5CD0DD"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9C5952A"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BF82ECC"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B2806FA" w14:textId="77777777" w:rsidR="00943148" w:rsidRPr="005D598A" w:rsidRDefault="00943148" w:rsidP="005144EB">
            <w:pPr>
              <w:jc w:val="right"/>
              <w:rPr>
                <w:rFonts w:cs="Calibri"/>
                <w:color w:val="000000"/>
                <w:szCs w:val="20"/>
              </w:rPr>
            </w:pPr>
          </w:p>
        </w:tc>
      </w:tr>
      <w:tr w:rsidR="00943148" w:rsidRPr="005D598A" w14:paraId="5A170EF9"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49AFB307"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Account Status</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473F459"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1F71EE40"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0CDC0B9"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067713F"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B703110" w14:textId="77777777" w:rsidR="00943148" w:rsidRPr="005D598A" w:rsidRDefault="00943148" w:rsidP="005144EB">
            <w:pPr>
              <w:jc w:val="right"/>
              <w:rPr>
                <w:rFonts w:cs="Calibri"/>
                <w:color w:val="000000"/>
                <w:szCs w:val="20"/>
              </w:rPr>
            </w:pPr>
          </w:p>
        </w:tc>
      </w:tr>
      <w:tr w:rsidR="00943148" w:rsidRPr="005D598A" w14:paraId="0421B0BA"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41A65055"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Account Opening POS code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464999C"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4265A926"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116E87A"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6E169B5"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0A13958" w14:textId="77777777" w:rsidR="00943148" w:rsidRPr="005D598A" w:rsidRDefault="00943148" w:rsidP="005144EB">
            <w:pPr>
              <w:jc w:val="right"/>
              <w:rPr>
                <w:rFonts w:cs="Calibri"/>
                <w:color w:val="000000"/>
                <w:szCs w:val="20"/>
              </w:rPr>
            </w:pPr>
          </w:p>
        </w:tc>
      </w:tr>
      <w:tr w:rsidR="00943148" w:rsidRPr="005D598A" w14:paraId="0993B7D9"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1B857530"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Last interest application amount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9ED6CF4"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5479C786"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EE83552"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D527C3C"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074BD6C" w14:textId="77777777" w:rsidR="00943148" w:rsidRPr="005D598A" w:rsidRDefault="00943148" w:rsidP="005144EB">
            <w:pPr>
              <w:jc w:val="right"/>
              <w:rPr>
                <w:rFonts w:cs="Calibri"/>
                <w:color w:val="000000"/>
                <w:szCs w:val="20"/>
              </w:rPr>
            </w:pPr>
          </w:p>
        </w:tc>
      </w:tr>
      <w:tr w:rsidR="00943148" w:rsidRPr="005D598A" w14:paraId="53C29708"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0300AA9F"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Last accrual date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B9E3E5F"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10CBAD97"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0CF339F"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7FC5CB0"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77CA495" w14:textId="77777777" w:rsidR="00943148" w:rsidRPr="005D598A" w:rsidRDefault="00943148" w:rsidP="005144EB">
            <w:pPr>
              <w:jc w:val="right"/>
              <w:rPr>
                <w:rFonts w:cs="Calibri"/>
                <w:color w:val="000000"/>
                <w:szCs w:val="20"/>
              </w:rPr>
            </w:pPr>
          </w:p>
        </w:tc>
      </w:tr>
      <w:tr w:rsidR="00943148" w:rsidRPr="005D598A" w14:paraId="04AF91D1"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6B2902DE"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Interest scheme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F5FED3F"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3E1D4142"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35D63BC"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0C7E636"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FD760F5" w14:textId="77777777" w:rsidR="00943148" w:rsidRPr="005D598A" w:rsidRDefault="00943148" w:rsidP="005144EB">
            <w:pPr>
              <w:jc w:val="right"/>
              <w:rPr>
                <w:rFonts w:cs="Calibri"/>
                <w:color w:val="000000"/>
                <w:szCs w:val="20"/>
              </w:rPr>
            </w:pPr>
          </w:p>
        </w:tc>
      </w:tr>
      <w:tr w:rsidR="00943148" w:rsidRPr="005D598A" w14:paraId="65795DA5"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5E79A750"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Account for debit interest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C147E3A"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393B72ED"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8B4D1AE"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BDCC30D"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F337E19" w14:textId="77777777" w:rsidR="00943148" w:rsidRPr="005D598A" w:rsidRDefault="00943148" w:rsidP="005144EB">
            <w:pPr>
              <w:jc w:val="right"/>
              <w:rPr>
                <w:rFonts w:cs="Calibri"/>
                <w:color w:val="000000"/>
                <w:szCs w:val="20"/>
              </w:rPr>
            </w:pPr>
          </w:p>
        </w:tc>
      </w:tr>
      <w:tr w:rsidR="00943148" w:rsidRPr="005D598A" w14:paraId="67254F12"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7C0A779A"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Account for credit interest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89B4808"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382722C3"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06D7419"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20BB415"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6084AAA" w14:textId="77777777" w:rsidR="00943148" w:rsidRPr="005D598A" w:rsidRDefault="00943148" w:rsidP="005144EB">
            <w:pPr>
              <w:jc w:val="right"/>
              <w:rPr>
                <w:rFonts w:cs="Calibri"/>
                <w:color w:val="000000"/>
                <w:szCs w:val="20"/>
              </w:rPr>
            </w:pPr>
          </w:p>
        </w:tc>
      </w:tr>
      <w:tr w:rsidR="00943148" w:rsidRPr="005D598A" w14:paraId="1FA8BF2C"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265F3163"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Swift advice required or not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CF677A3"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0658656F"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838162A"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AB6FDA1"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92D086C" w14:textId="77777777" w:rsidR="00943148" w:rsidRPr="005D598A" w:rsidRDefault="00943148" w:rsidP="005144EB">
            <w:pPr>
              <w:jc w:val="right"/>
              <w:rPr>
                <w:rFonts w:cs="Calibri"/>
                <w:color w:val="000000"/>
                <w:szCs w:val="20"/>
              </w:rPr>
            </w:pPr>
          </w:p>
        </w:tc>
      </w:tr>
      <w:tr w:rsidR="00943148" w:rsidRPr="005D598A" w14:paraId="1E44302C"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20EBE439"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lastRenderedPageBreak/>
              <w:t>Credit / Debit Interest flag</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49F35B4"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3ADBE972"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19796F4"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F86CEA1"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1B1D4FA" w14:textId="77777777" w:rsidR="00943148" w:rsidRPr="005D598A" w:rsidRDefault="00943148" w:rsidP="005144EB">
            <w:pPr>
              <w:jc w:val="right"/>
              <w:rPr>
                <w:rFonts w:cs="Calibri"/>
                <w:color w:val="000000"/>
                <w:szCs w:val="20"/>
              </w:rPr>
            </w:pPr>
          </w:p>
        </w:tc>
      </w:tr>
      <w:tr w:rsidR="00943148" w:rsidRPr="005D598A" w14:paraId="58FB8CFE"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38F8C80D"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Interest effective date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B1F70D1"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4037D073"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844B367"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EA35846"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B7E57D0" w14:textId="77777777" w:rsidR="00943148" w:rsidRPr="005D598A" w:rsidRDefault="00943148" w:rsidP="005144EB">
            <w:pPr>
              <w:jc w:val="right"/>
              <w:rPr>
                <w:rFonts w:cs="Calibri"/>
                <w:color w:val="000000"/>
                <w:szCs w:val="20"/>
              </w:rPr>
            </w:pPr>
          </w:p>
        </w:tc>
      </w:tr>
      <w:tr w:rsidR="00943148" w:rsidRPr="005D598A" w14:paraId="0EB82BED" w14:textId="77777777" w:rsidTr="00943148">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hideMark/>
          </w:tcPr>
          <w:p w14:paraId="455CE296"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Interest expiry date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76D6711"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5B17B118"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6F1CF38"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5A76797"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23DFA4D" w14:textId="77777777" w:rsidR="00943148" w:rsidRPr="005D598A" w:rsidRDefault="00943148" w:rsidP="005144EB">
            <w:pPr>
              <w:jc w:val="right"/>
              <w:rPr>
                <w:rFonts w:cs="Calibri"/>
                <w:color w:val="000000"/>
                <w:szCs w:val="20"/>
              </w:rPr>
            </w:pPr>
          </w:p>
        </w:tc>
      </w:tr>
      <w:tr w:rsidR="00943148" w:rsidRPr="005D598A" w14:paraId="59DBE761" w14:textId="77777777" w:rsidTr="00D101A2">
        <w:trPr>
          <w:trHeight w:val="315"/>
        </w:trPr>
        <w:tc>
          <w:tcPr>
            <w:tcW w:w="2300" w:type="dxa"/>
            <w:tcBorders>
              <w:top w:val="single" w:sz="8" w:space="0" w:color="auto"/>
              <w:left w:val="single" w:sz="8" w:space="0" w:color="auto"/>
              <w:bottom w:val="single" w:sz="8" w:space="0" w:color="auto"/>
              <w:right w:val="single" w:sz="4" w:space="0" w:color="auto"/>
            </w:tcBorders>
            <w:shd w:val="clear" w:color="000000" w:fill="C6D9F1"/>
            <w:noWrap/>
            <w:vAlign w:val="center"/>
            <w:hideMark/>
          </w:tcPr>
          <w:p w14:paraId="4A79CF4E" w14:textId="77777777" w:rsidR="00943148" w:rsidRPr="00943148" w:rsidRDefault="00943148" w:rsidP="00943148">
            <w:pPr>
              <w:spacing w:before="0" w:line="240" w:lineRule="auto"/>
              <w:ind w:left="0" w:firstLine="0"/>
              <w:rPr>
                <w:rFonts w:eastAsia="Times New Roman" w:cs="Calibri"/>
                <w:color w:val="000000"/>
                <w:sz w:val="20"/>
                <w:szCs w:val="20"/>
              </w:rPr>
            </w:pPr>
            <w:r w:rsidRPr="00943148">
              <w:rPr>
                <w:rFonts w:eastAsia="Times New Roman" w:cs="Calibri"/>
                <w:color w:val="000000"/>
                <w:sz w:val="20"/>
                <w:szCs w:val="20"/>
              </w:rPr>
              <w:t>Interest rate</w:t>
            </w:r>
          </w:p>
        </w:tc>
        <w:tc>
          <w:tcPr>
            <w:tcW w:w="118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3E12C39F" w14:textId="77777777" w:rsidR="00943148" w:rsidRPr="005D598A" w:rsidRDefault="00943148" w:rsidP="005144EB">
            <w:pPr>
              <w:jc w:val="right"/>
              <w:rPr>
                <w:rFonts w:cs="Calibri"/>
                <w:color w:val="000000"/>
                <w:szCs w:val="20"/>
              </w:rPr>
            </w:pPr>
          </w:p>
        </w:tc>
        <w:tc>
          <w:tcPr>
            <w:tcW w:w="2603" w:type="dxa"/>
            <w:tcBorders>
              <w:top w:val="single" w:sz="8" w:space="0" w:color="auto"/>
              <w:left w:val="nil"/>
              <w:bottom w:val="single" w:sz="8" w:space="0" w:color="auto"/>
              <w:right w:val="single" w:sz="4" w:space="0" w:color="auto"/>
            </w:tcBorders>
            <w:shd w:val="clear" w:color="000000" w:fill="C6D9F1"/>
            <w:noWrap/>
            <w:vAlign w:val="center"/>
          </w:tcPr>
          <w:p w14:paraId="70E76DE5" w14:textId="77777777" w:rsidR="00943148" w:rsidRDefault="00943148" w:rsidP="005144EB">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796FE0CD" w14:textId="77777777" w:rsidR="00943148" w:rsidRPr="005D598A" w:rsidRDefault="00943148" w:rsidP="005144EB">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541006FE" w14:textId="77777777" w:rsidR="00943148" w:rsidRPr="005D598A" w:rsidRDefault="00943148" w:rsidP="005144EB">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05E9151F" w14:textId="77777777" w:rsidR="00943148" w:rsidRPr="005D598A" w:rsidRDefault="00943148" w:rsidP="005144EB">
            <w:pPr>
              <w:jc w:val="right"/>
              <w:rPr>
                <w:rFonts w:cs="Calibri"/>
                <w:color w:val="000000"/>
                <w:szCs w:val="20"/>
              </w:rPr>
            </w:pPr>
          </w:p>
        </w:tc>
      </w:tr>
      <w:tr w:rsidR="007149F9" w:rsidRPr="005D598A" w14:paraId="451C3267" w14:textId="77777777" w:rsidTr="00943148">
        <w:trPr>
          <w:trHeight w:val="315"/>
        </w:trPr>
        <w:tc>
          <w:tcPr>
            <w:tcW w:w="230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64485904" w14:textId="171A9DE3" w:rsidR="007149F9" w:rsidRPr="00943148" w:rsidRDefault="00A03AC6">
            <w:pPr>
              <w:spacing w:before="0" w:line="240" w:lineRule="auto"/>
              <w:ind w:left="0" w:firstLine="0"/>
              <w:rPr>
                <w:rFonts w:eastAsia="Times New Roman" w:cs="Calibri"/>
                <w:color w:val="000000"/>
                <w:sz w:val="20"/>
                <w:szCs w:val="20"/>
              </w:rPr>
            </w:pPr>
            <w:r w:rsidRPr="002C674B">
              <w:rPr>
                <w:rFonts w:eastAsia="Times New Roman" w:cs="Calibri"/>
                <w:color w:val="000000"/>
                <w:sz w:val="20"/>
                <w:szCs w:val="20"/>
              </w:rPr>
              <w:t>Amortization of Expenses and Revenue</w:t>
            </w:r>
            <w:r w:rsidR="002975D4">
              <w:rPr>
                <w:rFonts w:eastAsia="Times New Roman" w:cs="Calibri"/>
                <w:color w:val="000000"/>
                <w:sz w:val="20"/>
                <w:szCs w:val="20"/>
              </w:rPr>
              <w:t>(To be checked whether upfront charges / Interest charged to the customer and how this is handled in T24)</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68BD40E" w14:textId="77777777" w:rsidR="007149F9" w:rsidRPr="005D598A" w:rsidRDefault="007149F9" w:rsidP="005144EB">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7D53029C" w14:textId="77777777" w:rsidR="007149F9" w:rsidRDefault="007149F9"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4981F97" w14:textId="77777777" w:rsidR="007149F9" w:rsidRPr="005D598A" w:rsidRDefault="007149F9"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B00ED0D" w14:textId="77777777" w:rsidR="007149F9" w:rsidRPr="005D598A" w:rsidRDefault="007149F9"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D92D5AD" w14:textId="77777777" w:rsidR="007149F9" w:rsidRPr="005D598A" w:rsidRDefault="007149F9" w:rsidP="005144EB">
            <w:pPr>
              <w:jc w:val="right"/>
              <w:rPr>
                <w:rFonts w:cs="Calibri"/>
                <w:color w:val="000000"/>
                <w:szCs w:val="20"/>
              </w:rPr>
            </w:pPr>
          </w:p>
        </w:tc>
      </w:tr>
    </w:tbl>
    <w:p w14:paraId="65C66A1D" w14:textId="77777777" w:rsidR="00CE627E" w:rsidRDefault="00CE627E" w:rsidP="00F2218F">
      <w:pPr>
        <w:tabs>
          <w:tab w:val="left" w:pos="1528"/>
        </w:tabs>
      </w:pPr>
    </w:p>
    <w:p w14:paraId="07E1CC6E" w14:textId="77777777" w:rsidR="006B0A49" w:rsidRDefault="006B0A49" w:rsidP="006B0A49"/>
    <w:p w14:paraId="7C6C4F08" w14:textId="77777777" w:rsidR="006B0A49" w:rsidRDefault="006B0A49" w:rsidP="0083287E">
      <w:pPr>
        <w:pStyle w:val="Heading3"/>
        <w:numPr>
          <w:ilvl w:val="2"/>
          <w:numId w:val="6"/>
        </w:numPr>
      </w:pPr>
      <w:bookmarkStart w:id="23" w:name="_Toc4437821"/>
      <w:r>
        <w:t>Account Address</w:t>
      </w:r>
      <w:bookmarkEnd w:id="23"/>
    </w:p>
    <w:p w14:paraId="6220D326" w14:textId="77777777" w:rsidR="006B0A49" w:rsidRPr="006B0A49" w:rsidRDefault="006B0A49" w:rsidP="006B0A49"/>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6B0A49" w:rsidRPr="00943148" w14:paraId="629D9CAB" w14:textId="77777777" w:rsidTr="005144E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205152B7" w14:textId="77777777" w:rsidR="006B0A49" w:rsidRPr="00943148" w:rsidRDefault="006B0A49"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6ADEFE42" w14:textId="77777777" w:rsidR="006B0A49" w:rsidRPr="00943148" w:rsidRDefault="006B0A49"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07CD2AA2" w14:textId="77777777" w:rsidR="006B0A49" w:rsidRPr="00943148" w:rsidRDefault="006B0A49"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64E937AE" w14:textId="77777777" w:rsidR="006B0A49" w:rsidRPr="00943148" w:rsidRDefault="006B0A49"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6209FC34" w14:textId="77777777" w:rsidR="006B0A49" w:rsidRPr="00943148" w:rsidRDefault="006B0A49"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341D499B" w14:textId="77777777" w:rsidR="006B0A49" w:rsidRPr="00943148" w:rsidRDefault="006B0A49"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6B0A49" w:rsidRPr="005D598A" w14:paraId="0628C238"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3903266" w14:textId="77777777" w:rsidR="006B0A49" w:rsidRPr="00EC0AFF" w:rsidRDefault="006B0A49" w:rsidP="005144EB">
            <w:pPr>
              <w:rPr>
                <w:rFonts w:cs="Calibri"/>
                <w:color w:val="000000"/>
                <w:szCs w:val="20"/>
              </w:rPr>
            </w:pPr>
            <w:r w:rsidRPr="00EC0AFF">
              <w:rPr>
                <w:rFonts w:cs="Calibri"/>
                <w:color w:val="000000"/>
                <w:szCs w:val="20"/>
              </w:rPr>
              <w:t xml:space="preserve">Account Name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DEA4A92" w14:textId="77777777" w:rsidR="006B0A49" w:rsidRPr="00173FA5" w:rsidRDefault="006B0A49" w:rsidP="005144EB">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003BA2E0" w14:textId="77777777" w:rsidR="006B0A49" w:rsidRPr="00173FA5" w:rsidRDefault="006B0A49" w:rsidP="005144EB">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AE42B11" w14:textId="77777777" w:rsidR="006B0A49" w:rsidRPr="005D598A" w:rsidRDefault="006B0A49"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E54EDC9" w14:textId="77777777" w:rsidR="006B0A49" w:rsidRPr="005D598A" w:rsidRDefault="006B0A49"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B333298" w14:textId="77777777" w:rsidR="006B0A49" w:rsidRPr="005D598A" w:rsidRDefault="006B0A49" w:rsidP="005144EB">
            <w:pPr>
              <w:jc w:val="right"/>
              <w:rPr>
                <w:rFonts w:cs="Calibri"/>
                <w:color w:val="000000"/>
                <w:szCs w:val="20"/>
              </w:rPr>
            </w:pPr>
          </w:p>
        </w:tc>
      </w:tr>
      <w:tr w:rsidR="006B0A49" w:rsidRPr="005D598A" w14:paraId="4738C1C9"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4AF9F61" w14:textId="77777777" w:rsidR="006B0A49" w:rsidRPr="00EC0AFF" w:rsidRDefault="006B0A49" w:rsidP="005144EB">
            <w:pPr>
              <w:rPr>
                <w:rFonts w:cs="Calibri"/>
                <w:color w:val="000000"/>
                <w:szCs w:val="20"/>
              </w:rPr>
            </w:pPr>
            <w:r w:rsidRPr="00EC0AFF">
              <w:rPr>
                <w:rFonts w:cs="Calibri"/>
                <w:color w:val="000000"/>
                <w:szCs w:val="20"/>
              </w:rPr>
              <w:t>Pin code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0823F8E" w14:textId="77777777" w:rsidR="006B0A49" w:rsidRPr="00173FA5" w:rsidRDefault="006B0A49" w:rsidP="005144EB">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FCCF2F7" w14:textId="77777777" w:rsidR="006B0A49" w:rsidRPr="00173FA5" w:rsidRDefault="006B0A49" w:rsidP="005144EB">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491D967" w14:textId="77777777" w:rsidR="006B0A49" w:rsidRPr="005D598A" w:rsidRDefault="006B0A49"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A4E1EEE" w14:textId="77777777" w:rsidR="006B0A49" w:rsidRPr="005D598A" w:rsidRDefault="006B0A49"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2057A7D" w14:textId="77777777" w:rsidR="006B0A49" w:rsidRPr="005D598A" w:rsidRDefault="006B0A49" w:rsidP="005144EB">
            <w:pPr>
              <w:jc w:val="right"/>
              <w:rPr>
                <w:rFonts w:cs="Calibri"/>
                <w:color w:val="000000"/>
                <w:szCs w:val="20"/>
              </w:rPr>
            </w:pPr>
          </w:p>
        </w:tc>
      </w:tr>
      <w:tr w:rsidR="006B0A49" w:rsidRPr="005D598A" w14:paraId="065A281C"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76F1495" w14:textId="77777777" w:rsidR="006B0A49" w:rsidRPr="00EC0AFF" w:rsidRDefault="006B0A49" w:rsidP="005144EB">
            <w:pPr>
              <w:rPr>
                <w:rFonts w:cs="Calibri"/>
                <w:color w:val="000000"/>
                <w:szCs w:val="20"/>
              </w:rPr>
            </w:pPr>
            <w:r w:rsidRPr="00EC0AFF">
              <w:rPr>
                <w:rFonts w:cs="Calibri"/>
                <w:color w:val="000000"/>
                <w:szCs w:val="20"/>
              </w:rPr>
              <w:t>Address 1</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B758CCB" w14:textId="77777777" w:rsidR="006B0A49" w:rsidRPr="00173FA5" w:rsidRDefault="006B0A49" w:rsidP="005144EB">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7A71A77" w14:textId="77777777" w:rsidR="006B0A49" w:rsidRPr="00173FA5" w:rsidRDefault="006B0A49" w:rsidP="005144EB">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0AF3573" w14:textId="77777777" w:rsidR="006B0A49" w:rsidRPr="005D598A" w:rsidRDefault="006B0A49"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CA25E09" w14:textId="77777777" w:rsidR="006B0A49" w:rsidRPr="005D598A" w:rsidRDefault="006B0A49"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BFE5045" w14:textId="77777777" w:rsidR="006B0A49" w:rsidRPr="005D598A" w:rsidRDefault="006B0A49" w:rsidP="005144EB">
            <w:pPr>
              <w:jc w:val="right"/>
              <w:rPr>
                <w:rFonts w:cs="Calibri"/>
                <w:color w:val="000000"/>
                <w:szCs w:val="20"/>
              </w:rPr>
            </w:pPr>
          </w:p>
        </w:tc>
      </w:tr>
      <w:tr w:rsidR="006B0A49" w:rsidRPr="005D598A" w14:paraId="481A830A"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BC160C2" w14:textId="77777777" w:rsidR="006B0A49" w:rsidRPr="00EC0AFF" w:rsidRDefault="006B0A49" w:rsidP="005144EB">
            <w:pPr>
              <w:rPr>
                <w:rFonts w:cs="Calibri"/>
                <w:color w:val="000000"/>
                <w:szCs w:val="20"/>
              </w:rPr>
            </w:pPr>
            <w:r w:rsidRPr="00EC0AFF">
              <w:rPr>
                <w:rFonts w:cs="Calibri"/>
                <w:color w:val="000000"/>
                <w:szCs w:val="20"/>
              </w:rPr>
              <w:t>Address 2</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4A9E138" w14:textId="77777777" w:rsidR="006B0A49" w:rsidRPr="00173FA5" w:rsidRDefault="006B0A49" w:rsidP="005144EB">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4320D05" w14:textId="77777777" w:rsidR="006B0A49" w:rsidRPr="00173FA5" w:rsidRDefault="006B0A49" w:rsidP="005144EB">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F2A2CF7" w14:textId="77777777" w:rsidR="006B0A49" w:rsidRPr="005D598A" w:rsidRDefault="006B0A49"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00BE9C0" w14:textId="77777777" w:rsidR="006B0A49" w:rsidRPr="005D598A" w:rsidRDefault="006B0A49"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4136BC8" w14:textId="77777777" w:rsidR="006B0A49" w:rsidRPr="005D598A" w:rsidRDefault="006B0A49" w:rsidP="005144EB">
            <w:pPr>
              <w:jc w:val="right"/>
              <w:rPr>
                <w:rFonts w:cs="Calibri"/>
                <w:color w:val="000000"/>
                <w:szCs w:val="20"/>
              </w:rPr>
            </w:pPr>
          </w:p>
        </w:tc>
      </w:tr>
      <w:tr w:rsidR="006B0A49" w:rsidRPr="005D598A" w14:paraId="4D702180"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C21F6FE" w14:textId="77777777" w:rsidR="006B0A49" w:rsidRPr="00EC0AFF" w:rsidRDefault="006B0A49" w:rsidP="005144EB">
            <w:pPr>
              <w:rPr>
                <w:rFonts w:cs="Calibri"/>
                <w:color w:val="000000"/>
                <w:szCs w:val="20"/>
              </w:rPr>
            </w:pPr>
            <w:r w:rsidRPr="00EC0AFF">
              <w:rPr>
                <w:rFonts w:cs="Calibri"/>
                <w:color w:val="000000"/>
                <w:szCs w:val="20"/>
              </w:rPr>
              <w:t>Address 3</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E0D3860" w14:textId="77777777" w:rsidR="006B0A49" w:rsidRPr="005D598A" w:rsidRDefault="006B0A49" w:rsidP="005144E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C38AD5D" w14:textId="77777777" w:rsidR="006B0A49" w:rsidRDefault="006B0A49"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55FB79C" w14:textId="77777777" w:rsidR="006B0A49" w:rsidRPr="005D598A" w:rsidRDefault="006B0A49"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4138196" w14:textId="77777777" w:rsidR="006B0A49" w:rsidRPr="005D598A" w:rsidRDefault="006B0A49"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B5F2DE3" w14:textId="77777777" w:rsidR="006B0A49" w:rsidRPr="005D598A" w:rsidRDefault="006B0A49" w:rsidP="005144EB">
            <w:pPr>
              <w:jc w:val="right"/>
              <w:rPr>
                <w:rFonts w:cs="Calibri"/>
                <w:color w:val="000000"/>
                <w:szCs w:val="20"/>
              </w:rPr>
            </w:pPr>
          </w:p>
        </w:tc>
      </w:tr>
      <w:tr w:rsidR="006B0A49" w:rsidRPr="005D598A" w14:paraId="2E2300AF" w14:textId="77777777" w:rsidTr="005144E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61C202A4" w14:textId="77777777" w:rsidR="006B0A49" w:rsidRPr="00EC0AFF" w:rsidRDefault="006B0A49" w:rsidP="005144EB">
            <w:pPr>
              <w:rPr>
                <w:rFonts w:cs="Calibri"/>
                <w:color w:val="000000"/>
                <w:szCs w:val="20"/>
              </w:rPr>
            </w:pPr>
            <w:r w:rsidRPr="00EC0AFF">
              <w:rPr>
                <w:rFonts w:cs="Calibri"/>
                <w:color w:val="000000"/>
                <w:szCs w:val="20"/>
              </w:rPr>
              <w:t>Address 4</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6AEC30EE" w14:textId="77777777" w:rsidR="006B0A49" w:rsidRPr="005D598A" w:rsidRDefault="006B0A49" w:rsidP="005144EB">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021E151F" w14:textId="77777777" w:rsidR="006B0A49" w:rsidRDefault="006B0A49" w:rsidP="005144EB">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571D0713" w14:textId="77777777" w:rsidR="006B0A49" w:rsidRPr="005D598A" w:rsidRDefault="006B0A49" w:rsidP="005144EB">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0FA54251" w14:textId="77777777" w:rsidR="006B0A49" w:rsidRPr="005D598A" w:rsidRDefault="006B0A49" w:rsidP="005144EB">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51EDE2CF" w14:textId="77777777" w:rsidR="006B0A49" w:rsidRPr="005D598A" w:rsidRDefault="006B0A49" w:rsidP="005144EB">
            <w:pPr>
              <w:jc w:val="right"/>
              <w:rPr>
                <w:rFonts w:cs="Calibri"/>
                <w:color w:val="000000"/>
                <w:szCs w:val="20"/>
              </w:rPr>
            </w:pPr>
          </w:p>
        </w:tc>
      </w:tr>
      <w:tr w:rsidR="006B0A49" w:rsidRPr="005D598A" w14:paraId="74E79761" w14:textId="77777777" w:rsidTr="005144E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FDDF91E" w14:textId="77777777" w:rsidR="006B0A49" w:rsidRPr="00EC0AFF" w:rsidRDefault="006B0A49" w:rsidP="005144EB">
            <w:pPr>
              <w:rPr>
                <w:rFonts w:cs="Calibri"/>
                <w:color w:val="000000"/>
                <w:szCs w:val="20"/>
              </w:rPr>
            </w:pPr>
            <w:r w:rsidRPr="00EC0AFF">
              <w:rPr>
                <w:rFonts w:cs="Calibri"/>
                <w:color w:val="000000"/>
                <w:szCs w:val="20"/>
              </w:rPr>
              <w:t>City</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51AAA893" w14:textId="77777777" w:rsidR="006B0A49" w:rsidRPr="005D598A" w:rsidRDefault="006B0A49" w:rsidP="005144EB">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1B11DD7B" w14:textId="77777777" w:rsidR="006B0A49" w:rsidRDefault="006B0A49" w:rsidP="005144EB">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176A7581" w14:textId="77777777" w:rsidR="006B0A49" w:rsidRPr="005D598A" w:rsidRDefault="006B0A49" w:rsidP="005144EB">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6A2A83B8" w14:textId="77777777" w:rsidR="006B0A49" w:rsidRPr="005D598A" w:rsidRDefault="006B0A49" w:rsidP="005144EB">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7C0C09F9" w14:textId="77777777" w:rsidR="006B0A49" w:rsidRPr="005D598A" w:rsidRDefault="006B0A49" w:rsidP="005144EB">
            <w:pPr>
              <w:jc w:val="right"/>
              <w:rPr>
                <w:rFonts w:cs="Calibri"/>
                <w:color w:val="000000"/>
                <w:szCs w:val="20"/>
              </w:rPr>
            </w:pPr>
          </w:p>
        </w:tc>
      </w:tr>
      <w:tr w:rsidR="006B0A49" w:rsidRPr="005D598A" w14:paraId="42CA792E"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3A7633D" w14:textId="77777777" w:rsidR="006B0A49" w:rsidRPr="00EC0AFF" w:rsidRDefault="006B0A49" w:rsidP="005144EB">
            <w:pPr>
              <w:rPr>
                <w:rFonts w:cs="Calibri"/>
                <w:color w:val="000000"/>
                <w:szCs w:val="20"/>
              </w:rPr>
            </w:pPr>
            <w:r w:rsidRPr="00EC0AFF">
              <w:rPr>
                <w:rFonts w:cs="Calibri"/>
                <w:color w:val="000000"/>
                <w:szCs w:val="20"/>
              </w:rPr>
              <w:t>Country code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79716DD" w14:textId="77777777" w:rsidR="006B0A49" w:rsidRPr="005D598A" w:rsidRDefault="006B0A49" w:rsidP="005144E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7A55184A" w14:textId="77777777" w:rsidR="006B0A49" w:rsidRDefault="006B0A49" w:rsidP="005144E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D91C067" w14:textId="77777777" w:rsidR="006B0A49" w:rsidRPr="005D598A" w:rsidRDefault="006B0A49" w:rsidP="005144E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B8EEA16" w14:textId="77777777" w:rsidR="006B0A49" w:rsidRPr="005D598A" w:rsidRDefault="006B0A49" w:rsidP="005144E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4B73073" w14:textId="77777777" w:rsidR="006B0A49" w:rsidRPr="005D598A" w:rsidRDefault="006B0A49" w:rsidP="005144EB">
            <w:pPr>
              <w:jc w:val="right"/>
              <w:rPr>
                <w:rFonts w:cs="Calibri"/>
                <w:color w:val="000000"/>
                <w:szCs w:val="20"/>
              </w:rPr>
            </w:pPr>
          </w:p>
        </w:tc>
      </w:tr>
    </w:tbl>
    <w:p w14:paraId="6C97A589" w14:textId="77777777" w:rsidR="006B0A49" w:rsidRPr="00EE7061" w:rsidRDefault="006B0A49" w:rsidP="006B0A49"/>
    <w:p w14:paraId="10B67215" w14:textId="77777777" w:rsidR="006B0A49" w:rsidRDefault="00A432AF" w:rsidP="00A432AF">
      <w:pPr>
        <w:pStyle w:val="Heading3"/>
      </w:pPr>
      <w:bookmarkStart w:id="24" w:name="_Toc4437822"/>
      <w:r>
        <w:t>Account Statement</w:t>
      </w:r>
      <w:bookmarkEnd w:id="24"/>
    </w:p>
    <w:p w14:paraId="4CE43C79" w14:textId="77777777" w:rsidR="00390019" w:rsidRPr="00390019" w:rsidRDefault="00390019" w:rsidP="00D101A2">
      <w:pPr>
        <w:ind w:left="0" w:firstLine="0"/>
      </w:pPr>
    </w:p>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A432AF" w:rsidRPr="00943148" w14:paraId="672F8C0F" w14:textId="77777777" w:rsidTr="005144E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4243461A" w14:textId="77777777" w:rsidR="00A432AF" w:rsidRPr="00943148" w:rsidRDefault="00A432AF"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29E52F4F" w14:textId="77777777" w:rsidR="00A432AF" w:rsidRPr="00943148" w:rsidRDefault="00A432AF"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5854B7B3" w14:textId="77777777" w:rsidR="00A432AF" w:rsidRPr="00943148" w:rsidRDefault="00A432AF"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45182B3D" w14:textId="77777777" w:rsidR="00A432AF" w:rsidRPr="00943148" w:rsidRDefault="00A432AF"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4B3F9B80" w14:textId="77777777" w:rsidR="00A432AF" w:rsidRPr="00943148" w:rsidRDefault="00A432AF"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623D5D42" w14:textId="77777777" w:rsidR="00A432AF" w:rsidRPr="00943148" w:rsidRDefault="00A432AF"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A432AF" w:rsidRPr="005D598A" w14:paraId="633A042A"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61D088C" w14:textId="77777777" w:rsidR="00A432AF" w:rsidRPr="00B651B2" w:rsidRDefault="00A432AF" w:rsidP="00A432AF">
            <w:pPr>
              <w:rPr>
                <w:rFonts w:cs="Calibri"/>
                <w:color w:val="000000"/>
                <w:szCs w:val="20"/>
              </w:rPr>
            </w:pPr>
            <w:r w:rsidRPr="00B651B2">
              <w:rPr>
                <w:rFonts w:cs="Calibri"/>
                <w:color w:val="000000"/>
                <w:szCs w:val="20"/>
              </w:rPr>
              <w:lastRenderedPageBreak/>
              <w:t>Account Number</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2DDA851" w14:textId="77777777" w:rsidR="00A432AF" w:rsidRPr="00173FA5" w:rsidRDefault="00A432AF" w:rsidP="00A432AF">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4C8F13E0" w14:textId="77777777" w:rsidR="00A432AF" w:rsidRPr="00173FA5" w:rsidRDefault="00A432AF" w:rsidP="00A432AF">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7FA5A29" w14:textId="77777777" w:rsidR="00A432AF" w:rsidRPr="005D598A" w:rsidRDefault="00A432AF" w:rsidP="00A432AF">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A618BF2" w14:textId="77777777" w:rsidR="00A432AF" w:rsidRPr="005D598A" w:rsidRDefault="00A432AF" w:rsidP="00A432AF">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B428D78" w14:textId="77777777" w:rsidR="00A432AF" w:rsidRPr="005D598A" w:rsidRDefault="00A432AF" w:rsidP="00A432AF">
            <w:pPr>
              <w:jc w:val="right"/>
              <w:rPr>
                <w:rFonts w:cs="Calibri"/>
                <w:color w:val="000000"/>
                <w:szCs w:val="20"/>
              </w:rPr>
            </w:pPr>
          </w:p>
        </w:tc>
      </w:tr>
      <w:tr w:rsidR="00A432AF" w:rsidRPr="005D598A" w14:paraId="17D0E6D5"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3BEBBB7" w14:textId="77777777" w:rsidR="00A432AF" w:rsidRPr="00B651B2" w:rsidRDefault="00A432AF" w:rsidP="00A432AF">
            <w:pPr>
              <w:rPr>
                <w:rFonts w:cs="Calibri"/>
                <w:color w:val="000000"/>
                <w:szCs w:val="20"/>
              </w:rPr>
            </w:pPr>
            <w:r w:rsidRPr="00B651B2">
              <w:rPr>
                <w:rFonts w:cs="Calibri"/>
                <w:color w:val="000000"/>
                <w:szCs w:val="20"/>
              </w:rPr>
              <w:t>Statement Frequency</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7342A02" w14:textId="77777777" w:rsidR="00A432AF" w:rsidRPr="00173FA5" w:rsidRDefault="00A432AF" w:rsidP="00A432AF">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773C4FFC" w14:textId="77777777" w:rsidR="00A432AF" w:rsidRPr="00173FA5" w:rsidRDefault="00A432AF" w:rsidP="00A432AF">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FD57EC4" w14:textId="77777777" w:rsidR="00A432AF" w:rsidRPr="005D598A" w:rsidRDefault="00A432AF" w:rsidP="00A432AF">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C6D07BC" w14:textId="77777777" w:rsidR="00A432AF" w:rsidRPr="005D598A" w:rsidRDefault="00A432AF" w:rsidP="00A432AF">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DCE8BAB" w14:textId="77777777" w:rsidR="00A432AF" w:rsidRPr="005D598A" w:rsidRDefault="00A432AF" w:rsidP="00A432AF">
            <w:pPr>
              <w:jc w:val="right"/>
              <w:rPr>
                <w:rFonts w:cs="Calibri"/>
                <w:color w:val="000000"/>
                <w:szCs w:val="20"/>
              </w:rPr>
            </w:pPr>
          </w:p>
        </w:tc>
      </w:tr>
      <w:tr w:rsidR="00A432AF" w:rsidRPr="005D598A" w14:paraId="37170C32"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4342656" w14:textId="77777777" w:rsidR="00A432AF" w:rsidRPr="00B651B2" w:rsidRDefault="00A432AF" w:rsidP="00A432AF">
            <w:pPr>
              <w:rPr>
                <w:rFonts w:cs="Calibri"/>
                <w:color w:val="000000"/>
                <w:szCs w:val="20"/>
              </w:rPr>
            </w:pPr>
            <w:r w:rsidRPr="00B651B2">
              <w:rPr>
                <w:rFonts w:cs="Calibri"/>
                <w:color w:val="000000"/>
                <w:szCs w:val="20"/>
              </w:rPr>
              <w:t>Statement cycle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FAF8A7C" w14:textId="77777777" w:rsidR="00A432AF" w:rsidRPr="00173FA5" w:rsidRDefault="00A432AF" w:rsidP="00A432AF">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C607756" w14:textId="77777777" w:rsidR="00A432AF" w:rsidRPr="00173FA5" w:rsidRDefault="00A432AF" w:rsidP="00A432AF">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BCEF23E" w14:textId="77777777" w:rsidR="00A432AF" w:rsidRPr="005D598A" w:rsidRDefault="00A432AF" w:rsidP="00A432AF">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D2FD964" w14:textId="77777777" w:rsidR="00A432AF" w:rsidRPr="005D598A" w:rsidRDefault="00A432AF" w:rsidP="00A432AF">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FB392E4" w14:textId="77777777" w:rsidR="00A432AF" w:rsidRPr="005D598A" w:rsidRDefault="00A432AF" w:rsidP="00A432AF">
            <w:pPr>
              <w:jc w:val="right"/>
              <w:rPr>
                <w:rFonts w:cs="Calibri"/>
                <w:color w:val="000000"/>
                <w:szCs w:val="20"/>
              </w:rPr>
            </w:pPr>
          </w:p>
        </w:tc>
      </w:tr>
      <w:tr w:rsidR="00A432AF" w:rsidRPr="005D598A" w14:paraId="07D5DBF9"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A3BAC10" w14:textId="77777777" w:rsidR="00A432AF" w:rsidRPr="00B651B2" w:rsidRDefault="00A432AF" w:rsidP="00A432AF">
            <w:pPr>
              <w:rPr>
                <w:rFonts w:cs="Calibri"/>
                <w:color w:val="000000"/>
                <w:szCs w:val="20"/>
              </w:rPr>
            </w:pPr>
            <w:r w:rsidRPr="00B651B2">
              <w:rPr>
                <w:rFonts w:cs="Calibri"/>
                <w:color w:val="000000"/>
                <w:szCs w:val="20"/>
              </w:rPr>
              <w:t>Next statement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E44A9BF" w14:textId="77777777" w:rsidR="00A432AF" w:rsidRPr="00173FA5" w:rsidRDefault="00A432AF" w:rsidP="00A432AF">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B30C640" w14:textId="77777777" w:rsidR="00A432AF" w:rsidRPr="00173FA5" w:rsidRDefault="00A432AF" w:rsidP="00A432AF">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9325221" w14:textId="77777777" w:rsidR="00A432AF" w:rsidRPr="005D598A" w:rsidRDefault="00A432AF" w:rsidP="00A432AF">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A857D66" w14:textId="77777777" w:rsidR="00A432AF" w:rsidRPr="005D598A" w:rsidRDefault="00A432AF" w:rsidP="00A432AF">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E28A1D9" w14:textId="77777777" w:rsidR="00A432AF" w:rsidRPr="005D598A" w:rsidRDefault="00A432AF" w:rsidP="00A432AF">
            <w:pPr>
              <w:jc w:val="right"/>
              <w:rPr>
                <w:rFonts w:cs="Calibri"/>
                <w:color w:val="000000"/>
                <w:szCs w:val="20"/>
              </w:rPr>
            </w:pPr>
          </w:p>
        </w:tc>
      </w:tr>
      <w:tr w:rsidR="00A432AF" w:rsidRPr="005D598A" w14:paraId="0B83FA36" w14:textId="77777777" w:rsidTr="005144E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264A6A4" w14:textId="77777777" w:rsidR="00A432AF" w:rsidRPr="00B651B2" w:rsidRDefault="00A432AF" w:rsidP="00A432AF">
            <w:pPr>
              <w:rPr>
                <w:rFonts w:cs="Calibri"/>
                <w:color w:val="000000"/>
                <w:szCs w:val="20"/>
              </w:rPr>
            </w:pPr>
            <w:r w:rsidRPr="00B651B2">
              <w:rPr>
                <w:rFonts w:cs="Calibri"/>
                <w:color w:val="000000"/>
                <w:szCs w:val="20"/>
              </w:rPr>
              <w:t>Statement delivery Mode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A59AA7B" w14:textId="77777777" w:rsidR="00A432AF" w:rsidRPr="005D598A" w:rsidRDefault="00A432AF" w:rsidP="00A432AF">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CEE26C5" w14:textId="77777777" w:rsidR="00A432AF" w:rsidRDefault="00A432AF" w:rsidP="00A432AF">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7523799" w14:textId="77777777" w:rsidR="00A432AF" w:rsidRPr="005D598A" w:rsidRDefault="00A432AF" w:rsidP="00A432AF">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82BAEDD" w14:textId="77777777" w:rsidR="00A432AF" w:rsidRPr="005D598A" w:rsidRDefault="00A432AF" w:rsidP="00A432AF">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EE03CA9" w14:textId="77777777" w:rsidR="00A432AF" w:rsidRPr="005D598A" w:rsidRDefault="00A432AF" w:rsidP="00A432AF">
            <w:pPr>
              <w:jc w:val="right"/>
              <w:rPr>
                <w:rFonts w:cs="Calibri"/>
                <w:color w:val="000000"/>
                <w:szCs w:val="20"/>
              </w:rPr>
            </w:pPr>
          </w:p>
        </w:tc>
      </w:tr>
      <w:tr w:rsidR="00A432AF" w:rsidRPr="005D598A" w14:paraId="0F78EB55" w14:textId="77777777" w:rsidTr="005144E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6122A2C9" w14:textId="77777777" w:rsidR="00A432AF" w:rsidRPr="00B651B2" w:rsidRDefault="00A432AF" w:rsidP="00A432AF">
            <w:pPr>
              <w:rPr>
                <w:rFonts w:cs="Calibri"/>
                <w:color w:val="000000"/>
                <w:szCs w:val="20"/>
              </w:rPr>
            </w:pPr>
            <w:r w:rsidRPr="00B651B2">
              <w:rPr>
                <w:rFonts w:cs="Calibri"/>
                <w:color w:val="000000"/>
                <w:szCs w:val="20"/>
              </w:rPr>
              <w:t>Last statement date</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8CBE991" w14:textId="77777777" w:rsidR="00A432AF" w:rsidRPr="005D598A" w:rsidRDefault="00A432AF" w:rsidP="00A432AF">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11CC0C69" w14:textId="77777777" w:rsidR="00A432AF" w:rsidRDefault="00A432AF" w:rsidP="00A432AF">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5C04DC7A" w14:textId="77777777" w:rsidR="00A432AF" w:rsidRPr="005D598A" w:rsidRDefault="00A432AF" w:rsidP="00A432AF">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418B2756" w14:textId="77777777" w:rsidR="00A432AF" w:rsidRPr="005D598A" w:rsidRDefault="00A432AF" w:rsidP="00A432AF">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1270E11E" w14:textId="77777777" w:rsidR="00A432AF" w:rsidRPr="005D598A" w:rsidRDefault="00A432AF" w:rsidP="00A432AF">
            <w:pPr>
              <w:jc w:val="right"/>
              <w:rPr>
                <w:rFonts w:cs="Calibri"/>
                <w:color w:val="000000"/>
                <w:szCs w:val="20"/>
              </w:rPr>
            </w:pPr>
          </w:p>
        </w:tc>
      </w:tr>
    </w:tbl>
    <w:p w14:paraId="0DDD5D78" w14:textId="77777777" w:rsidR="00770DC9" w:rsidRDefault="00770DC9" w:rsidP="007515F9"/>
    <w:p w14:paraId="2CE8CE88" w14:textId="3A94FFCE" w:rsidR="00A432AF" w:rsidRDefault="005144EB" w:rsidP="005144EB">
      <w:pPr>
        <w:pStyle w:val="Heading3"/>
      </w:pPr>
      <w:bookmarkStart w:id="25" w:name="_Toc4437823"/>
      <w:r>
        <w:t>Account Interest</w:t>
      </w:r>
      <w:bookmarkEnd w:id="25"/>
    </w:p>
    <w:p w14:paraId="3370EA68" w14:textId="77777777" w:rsidR="00770DC9" w:rsidRPr="00770DC9" w:rsidRDefault="00770DC9" w:rsidP="00D101A2">
      <w:pPr>
        <w:ind w:left="0" w:firstLine="0"/>
      </w:pPr>
    </w:p>
    <w:tbl>
      <w:tblPr>
        <w:tblW w:w="10152" w:type="dxa"/>
        <w:tblInd w:w="-50" w:type="dxa"/>
        <w:tblLayout w:type="fixed"/>
        <w:tblLook w:val="04A0" w:firstRow="1" w:lastRow="0" w:firstColumn="1" w:lastColumn="0" w:noHBand="0" w:noVBand="1"/>
      </w:tblPr>
      <w:tblGrid>
        <w:gridCol w:w="3460"/>
        <w:gridCol w:w="810"/>
        <w:gridCol w:w="1813"/>
        <w:gridCol w:w="1554"/>
        <w:gridCol w:w="1345"/>
        <w:gridCol w:w="1170"/>
      </w:tblGrid>
      <w:tr w:rsidR="005144EB" w:rsidRPr="00943148" w14:paraId="751B8574" w14:textId="77777777" w:rsidTr="004A3BD3">
        <w:trPr>
          <w:trHeight w:val="495"/>
        </w:trPr>
        <w:tc>
          <w:tcPr>
            <w:tcW w:w="3460" w:type="dxa"/>
            <w:tcBorders>
              <w:top w:val="single" w:sz="8" w:space="0" w:color="auto"/>
              <w:left w:val="single" w:sz="8" w:space="0" w:color="auto"/>
              <w:bottom w:val="nil"/>
              <w:right w:val="single" w:sz="8" w:space="0" w:color="auto"/>
            </w:tcBorders>
            <w:shd w:val="clear" w:color="000000" w:fill="BFBFBF"/>
            <w:noWrap/>
            <w:vAlign w:val="center"/>
            <w:hideMark/>
          </w:tcPr>
          <w:p w14:paraId="7A480926" w14:textId="77777777" w:rsidR="005144EB" w:rsidRPr="00943148" w:rsidRDefault="005144E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810" w:type="dxa"/>
            <w:tcBorders>
              <w:top w:val="single" w:sz="8" w:space="0" w:color="auto"/>
              <w:left w:val="nil"/>
              <w:bottom w:val="nil"/>
              <w:right w:val="single" w:sz="8" w:space="0" w:color="auto"/>
            </w:tcBorders>
            <w:shd w:val="clear" w:color="000000" w:fill="BFBFBF"/>
            <w:vAlign w:val="center"/>
            <w:hideMark/>
          </w:tcPr>
          <w:p w14:paraId="3893FD87" w14:textId="77777777" w:rsidR="005144EB" w:rsidRPr="00943148" w:rsidRDefault="005144E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2071EE4D" w14:textId="77777777" w:rsidR="005144EB" w:rsidRPr="00943148" w:rsidRDefault="005144E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4DCFB3AC" w14:textId="77777777" w:rsidR="005144EB" w:rsidRPr="00943148" w:rsidRDefault="005144E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342CB410" w14:textId="77777777" w:rsidR="005144EB" w:rsidRPr="00943148" w:rsidRDefault="005144E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320496D7" w14:textId="77777777" w:rsidR="005144EB" w:rsidRPr="00943148" w:rsidRDefault="005144E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4A3BD3" w:rsidRPr="005D598A" w14:paraId="3C713F3E" w14:textId="77777777" w:rsidTr="004A3BD3">
        <w:trPr>
          <w:trHeight w:val="315"/>
        </w:trPr>
        <w:tc>
          <w:tcPr>
            <w:tcW w:w="346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BDB9AB1" w14:textId="77777777" w:rsidR="004A3BD3" w:rsidRPr="00D8019B" w:rsidRDefault="004A3BD3" w:rsidP="004A3BD3">
            <w:pPr>
              <w:rPr>
                <w:rFonts w:cs="Calibri"/>
                <w:color w:val="000000"/>
                <w:szCs w:val="20"/>
              </w:rPr>
            </w:pPr>
            <w:r w:rsidRPr="00D8019B">
              <w:rPr>
                <w:rFonts w:cs="Calibri"/>
                <w:color w:val="000000"/>
                <w:szCs w:val="20"/>
              </w:rPr>
              <w:t>Denominator</w:t>
            </w:r>
          </w:p>
        </w:tc>
        <w:tc>
          <w:tcPr>
            <w:tcW w:w="81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2CA5356"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6EBFEAE"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6963D8A"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CC3B94A"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BA823C6" w14:textId="77777777" w:rsidR="004A3BD3" w:rsidRPr="005D598A" w:rsidRDefault="004A3BD3" w:rsidP="004A3BD3">
            <w:pPr>
              <w:jc w:val="right"/>
              <w:rPr>
                <w:rFonts w:cs="Calibri"/>
                <w:color w:val="000000"/>
                <w:szCs w:val="20"/>
              </w:rPr>
            </w:pPr>
          </w:p>
        </w:tc>
      </w:tr>
      <w:tr w:rsidR="004A3BD3" w:rsidRPr="005D598A" w14:paraId="5D803F07" w14:textId="77777777" w:rsidTr="004A3BD3">
        <w:trPr>
          <w:trHeight w:val="315"/>
        </w:trPr>
        <w:tc>
          <w:tcPr>
            <w:tcW w:w="346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F93FEF8" w14:textId="77777777" w:rsidR="004A3BD3" w:rsidRPr="00D8019B" w:rsidRDefault="004A3BD3" w:rsidP="004A3BD3">
            <w:pPr>
              <w:rPr>
                <w:rFonts w:cs="Calibri"/>
                <w:color w:val="000000"/>
                <w:szCs w:val="20"/>
              </w:rPr>
            </w:pPr>
            <w:r w:rsidRPr="00D8019B">
              <w:rPr>
                <w:rFonts w:cs="Calibri"/>
                <w:color w:val="000000"/>
                <w:szCs w:val="20"/>
              </w:rPr>
              <w:t>Debit interest rate structure</w:t>
            </w:r>
          </w:p>
        </w:tc>
        <w:tc>
          <w:tcPr>
            <w:tcW w:w="81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BA95AF1"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B12AA24"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615F1B5"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2E6834C"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047CC96" w14:textId="77777777" w:rsidR="004A3BD3" w:rsidRPr="005D598A" w:rsidRDefault="004A3BD3" w:rsidP="004A3BD3">
            <w:pPr>
              <w:jc w:val="right"/>
              <w:rPr>
                <w:rFonts w:cs="Calibri"/>
                <w:color w:val="000000"/>
                <w:szCs w:val="20"/>
              </w:rPr>
            </w:pPr>
          </w:p>
        </w:tc>
      </w:tr>
      <w:tr w:rsidR="004A3BD3" w:rsidRPr="005D598A" w14:paraId="4E0B5603" w14:textId="77777777" w:rsidTr="004A3BD3">
        <w:trPr>
          <w:trHeight w:val="315"/>
        </w:trPr>
        <w:tc>
          <w:tcPr>
            <w:tcW w:w="346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BFED3A7" w14:textId="77777777" w:rsidR="004A3BD3" w:rsidRPr="00D8019B" w:rsidRDefault="004A3BD3" w:rsidP="004A3BD3">
            <w:pPr>
              <w:rPr>
                <w:rFonts w:cs="Calibri"/>
                <w:color w:val="000000"/>
                <w:szCs w:val="20"/>
              </w:rPr>
            </w:pPr>
            <w:r w:rsidRPr="00D8019B">
              <w:rPr>
                <w:rFonts w:cs="Calibri"/>
                <w:color w:val="000000"/>
                <w:szCs w:val="20"/>
              </w:rPr>
              <w:t>credit interest rate structure</w:t>
            </w:r>
          </w:p>
        </w:tc>
        <w:tc>
          <w:tcPr>
            <w:tcW w:w="81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A0A62F2"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B829703"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BE8114C"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0EC8E31"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E17B1C2" w14:textId="77777777" w:rsidR="004A3BD3" w:rsidRPr="005D598A" w:rsidRDefault="004A3BD3" w:rsidP="004A3BD3">
            <w:pPr>
              <w:jc w:val="right"/>
              <w:rPr>
                <w:rFonts w:cs="Calibri"/>
                <w:color w:val="000000"/>
                <w:szCs w:val="20"/>
              </w:rPr>
            </w:pPr>
          </w:p>
        </w:tc>
      </w:tr>
      <w:tr w:rsidR="004A3BD3" w:rsidRPr="005D598A" w14:paraId="257F959A" w14:textId="77777777" w:rsidTr="004A3BD3">
        <w:trPr>
          <w:trHeight w:val="315"/>
        </w:trPr>
        <w:tc>
          <w:tcPr>
            <w:tcW w:w="346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3EF9891" w14:textId="77777777" w:rsidR="004A3BD3" w:rsidRPr="00D8019B" w:rsidRDefault="004A3BD3" w:rsidP="004A3BD3">
            <w:pPr>
              <w:rPr>
                <w:rFonts w:cs="Calibri"/>
                <w:color w:val="000000"/>
                <w:szCs w:val="20"/>
              </w:rPr>
            </w:pPr>
            <w:r w:rsidRPr="00D8019B">
              <w:rPr>
                <w:rFonts w:cs="Calibri"/>
                <w:color w:val="000000"/>
                <w:szCs w:val="20"/>
              </w:rPr>
              <w:t>Offset or Actual Flag</w:t>
            </w:r>
          </w:p>
        </w:tc>
        <w:tc>
          <w:tcPr>
            <w:tcW w:w="81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9BCC699"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A1B9FD8"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0CFE727"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2E39A29"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09DEC50" w14:textId="77777777" w:rsidR="004A3BD3" w:rsidRPr="005D598A" w:rsidRDefault="004A3BD3" w:rsidP="004A3BD3">
            <w:pPr>
              <w:jc w:val="right"/>
              <w:rPr>
                <w:rFonts w:cs="Calibri"/>
                <w:color w:val="000000"/>
                <w:szCs w:val="20"/>
              </w:rPr>
            </w:pPr>
          </w:p>
        </w:tc>
      </w:tr>
      <w:tr w:rsidR="004A3BD3" w:rsidRPr="005D598A" w14:paraId="4C769467" w14:textId="77777777" w:rsidTr="004A3BD3">
        <w:trPr>
          <w:trHeight w:val="315"/>
        </w:trPr>
        <w:tc>
          <w:tcPr>
            <w:tcW w:w="346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A9AF4F0" w14:textId="77777777" w:rsidR="004A3BD3" w:rsidRPr="00D8019B" w:rsidRDefault="004A3BD3" w:rsidP="004A3BD3">
            <w:pPr>
              <w:rPr>
                <w:rFonts w:cs="Calibri"/>
                <w:color w:val="000000"/>
                <w:szCs w:val="20"/>
              </w:rPr>
            </w:pPr>
            <w:r w:rsidRPr="00D8019B">
              <w:rPr>
                <w:rFonts w:cs="Calibri"/>
                <w:color w:val="000000"/>
                <w:szCs w:val="20"/>
              </w:rPr>
              <w:t>Debit minimum interest rate</w:t>
            </w:r>
          </w:p>
        </w:tc>
        <w:tc>
          <w:tcPr>
            <w:tcW w:w="81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5B35350"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B8FD96A"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8947792"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2BC017D"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1921684" w14:textId="77777777" w:rsidR="004A3BD3" w:rsidRPr="005D598A" w:rsidRDefault="004A3BD3" w:rsidP="004A3BD3">
            <w:pPr>
              <w:jc w:val="right"/>
              <w:rPr>
                <w:rFonts w:cs="Calibri"/>
                <w:color w:val="000000"/>
                <w:szCs w:val="20"/>
              </w:rPr>
            </w:pPr>
          </w:p>
        </w:tc>
      </w:tr>
      <w:tr w:rsidR="004A3BD3" w:rsidRPr="005D598A" w14:paraId="18CD191E" w14:textId="77777777" w:rsidTr="004A3BD3">
        <w:trPr>
          <w:trHeight w:val="315"/>
        </w:trPr>
        <w:tc>
          <w:tcPr>
            <w:tcW w:w="346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7C281412" w14:textId="77777777" w:rsidR="004A3BD3" w:rsidRPr="00D8019B" w:rsidRDefault="004A3BD3" w:rsidP="004A3BD3">
            <w:pPr>
              <w:rPr>
                <w:rFonts w:cs="Calibri"/>
                <w:color w:val="000000"/>
                <w:szCs w:val="20"/>
              </w:rPr>
            </w:pPr>
            <w:r w:rsidRPr="00D8019B">
              <w:rPr>
                <w:rFonts w:cs="Calibri"/>
                <w:color w:val="000000"/>
                <w:szCs w:val="20"/>
              </w:rPr>
              <w:t>Credit Maximum interest rate</w:t>
            </w:r>
          </w:p>
        </w:tc>
        <w:tc>
          <w:tcPr>
            <w:tcW w:w="81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289702E2"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445653D2"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3EDA7036"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5D0FA80C"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3CAECBCC" w14:textId="77777777" w:rsidR="004A3BD3" w:rsidRPr="005D598A" w:rsidRDefault="004A3BD3" w:rsidP="004A3BD3">
            <w:pPr>
              <w:jc w:val="right"/>
              <w:rPr>
                <w:rFonts w:cs="Calibri"/>
                <w:color w:val="000000"/>
                <w:szCs w:val="20"/>
              </w:rPr>
            </w:pPr>
          </w:p>
        </w:tc>
      </w:tr>
      <w:tr w:rsidR="004A3BD3" w:rsidRPr="005D598A" w14:paraId="4EF2ECA4" w14:textId="77777777" w:rsidTr="004A3BD3">
        <w:trPr>
          <w:trHeight w:val="315"/>
        </w:trPr>
        <w:tc>
          <w:tcPr>
            <w:tcW w:w="346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F495CBB" w14:textId="77777777" w:rsidR="004A3BD3" w:rsidRPr="00D8019B" w:rsidRDefault="004A3BD3" w:rsidP="004A3BD3">
            <w:pPr>
              <w:rPr>
                <w:rFonts w:cs="Calibri"/>
                <w:color w:val="000000"/>
                <w:szCs w:val="20"/>
              </w:rPr>
            </w:pPr>
            <w:r w:rsidRPr="00D8019B">
              <w:rPr>
                <w:rFonts w:cs="Calibri"/>
                <w:color w:val="000000"/>
                <w:szCs w:val="20"/>
              </w:rPr>
              <w:t>Interest rate</w:t>
            </w:r>
          </w:p>
        </w:tc>
        <w:tc>
          <w:tcPr>
            <w:tcW w:w="81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C773AB1"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55135A16"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6273EA43"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13EEF83D"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51B60537" w14:textId="77777777" w:rsidR="004A3BD3" w:rsidRPr="005D598A" w:rsidRDefault="004A3BD3" w:rsidP="004A3BD3">
            <w:pPr>
              <w:jc w:val="right"/>
              <w:rPr>
                <w:rFonts w:cs="Calibri"/>
                <w:color w:val="000000"/>
                <w:szCs w:val="20"/>
              </w:rPr>
            </w:pPr>
          </w:p>
        </w:tc>
      </w:tr>
      <w:tr w:rsidR="004A3BD3" w:rsidRPr="005D598A" w14:paraId="4C21D7EA" w14:textId="77777777" w:rsidTr="004A3BD3">
        <w:trPr>
          <w:trHeight w:val="315"/>
        </w:trPr>
        <w:tc>
          <w:tcPr>
            <w:tcW w:w="346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586D2B5D" w14:textId="77777777" w:rsidR="004A3BD3" w:rsidRPr="00D8019B" w:rsidRDefault="004A3BD3" w:rsidP="004A3BD3">
            <w:pPr>
              <w:rPr>
                <w:rFonts w:cs="Calibri"/>
                <w:color w:val="000000"/>
                <w:szCs w:val="20"/>
              </w:rPr>
            </w:pPr>
            <w:r w:rsidRPr="00D8019B">
              <w:rPr>
                <w:rFonts w:cs="Calibri"/>
                <w:color w:val="000000"/>
                <w:szCs w:val="20"/>
              </w:rPr>
              <w:t>Debit/Credit interest Flag</w:t>
            </w:r>
          </w:p>
        </w:tc>
        <w:tc>
          <w:tcPr>
            <w:tcW w:w="81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6F257C2E"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0C19D20C"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559BC809"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5455EB84"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7F391685" w14:textId="77777777" w:rsidR="004A3BD3" w:rsidRPr="005D598A" w:rsidRDefault="004A3BD3" w:rsidP="004A3BD3">
            <w:pPr>
              <w:jc w:val="right"/>
              <w:rPr>
                <w:rFonts w:cs="Calibri"/>
                <w:color w:val="000000"/>
                <w:szCs w:val="20"/>
              </w:rPr>
            </w:pPr>
          </w:p>
        </w:tc>
      </w:tr>
      <w:tr w:rsidR="004A3BD3" w:rsidRPr="005D598A" w14:paraId="7E5EDD76" w14:textId="77777777" w:rsidTr="004A3BD3">
        <w:trPr>
          <w:trHeight w:val="315"/>
        </w:trPr>
        <w:tc>
          <w:tcPr>
            <w:tcW w:w="346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4964FF8D" w14:textId="77777777" w:rsidR="004A3BD3" w:rsidRPr="00D8019B" w:rsidRDefault="004A3BD3" w:rsidP="004A3BD3">
            <w:pPr>
              <w:rPr>
                <w:rFonts w:cs="Calibri"/>
                <w:color w:val="000000"/>
                <w:szCs w:val="20"/>
              </w:rPr>
            </w:pPr>
            <w:r w:rsidRPr="00D8019B">
              <w:rPr>
                <w:rFonts w:cs="Calibri"/>
                <w:color w:val="000000"/>
                <w:szCs w:val="20"/>
              </w:rPr>
              <w:t>Offset rate</w:t>
            </w:r>
          </w:p>
        </w:tc>
        <w:tc>
          <w:tcPr>
            <w:tcW w:w="81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42ACB25E"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76439A6F"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1A888FCF"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0401B8DE"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511DC6C2" w14:textId="77777777" w:rsidR="004A3BD3" w:rsidRPr="005D598A" w:rsidRDefault="004A3BD3" w:rsidP="004A3BD3">
            <w:pPr>
              <w:jc w:val="right"/>
              <w:rPr>
                <w:rFonts w:cs="Calibri"/>
                <w:color w:val="000000"/>
                <w:szCs w:val="20"/>
              </w:rPr>
            </w:pPr>
          </w:p>
        </w:tc>
      </w:tr>
      <w:tr w:rsidR="004A3BD3" w:rsidRPr="005D598A" w14:paraId="6F2973D1" w14:textId="77777777" w:rsidTr="004A3BD3">
        <w:trPr>
          <w:trHeight w:val="315"/>
        </w:trPr>
        <w:tc>
          <w:tcPr>
            <w:tcW w:w="346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1862E1AB" w14:textId="77777777" w:rsidR="004A3BD3" w:rsidRPr="00D8019B" w:rsidRDefault="004A3BD3" w:rsidP="004A3BD3">
            <w:pPr>
              <w:spacing w:line="240" w:lineRule="auto"/>
              <w:ind w:left="0" w:firstLine="0"/>
              <w:rPr>
                <w:rFonts w:cs="Calibri"/>
                <w:color w:val="000000"/>
                <w:szCs w:val="20"/>
              </w:rPr>
            </w:pPr>
            <w:r w:rsidRPr="00D8019B">
              <w:rPr>
                <w:rFonts w:cs="Calibri"/>
                <w:color w:val="000000"/>
                <w:szCs w:val="20"/>
              </w:rPr>
              <w:t>Amount slabs to be mapped for tiered interest schemes</w:t>
            </w:r>
          </w:p>
        </w:tc>
        <w:tc>
          <w:tcPr>
            <w:tcW w:w="81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247822E2"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2FDEEFB3"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169E7754"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58548810"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3DF4B0A5" w14:textId="77777777" w:rsidR="004A3BD3" w:rsidRPr="005D598A" w:rsidRDefault="004A3BD3" w:rsidP="004A3BD3">
            <w:pPr>
              <w:jc w:val="right"/>
              <w:rPr>
                <w:rFonts w:cs="Calibri"/>
                <w:color w:val="000000"/>
                <w:szCs w:val="20"/>
              </w:rPr>
            </w:pPr>
          </w:p>
        </w:tc>
      </w:tr>
    </w:tbl>
    <w:p w14:paraId="244D1CE0" w14:textId="77777777" w:rsidR="005144EB" w:rsidRDefault="005144EB" w:rsidP="005144EB"/>
    <w:p w14:paraId="0CBEDA8C" w14:textId="77777777" w:rsidR="00770DC9" w:rsidRPr="00770DC9" w:rsidRDefault="00770DC9" w:rsidP="00D101A2">
      <w:pPr>
        <w:ind w:left="0" w:firstLine="0"/>
      </w:pPr>
    </w:p>
    <w:p w14:paraId="511FBA29" w14:textId="77777777" w:rsidR="004A3BD3" w:rsidRDefault="004A3BD3" w:rsidP="00F2218F">
      <w:pPr>
        <w:tabs>
          <w:tab w:val="left" w:pos="1528"/>
        </w:tabs>
      </w:pPr>
    </w:p>
    <w:p w14:paraId="3FD5693D" w14:textId="77777777" w:rsidR="004A3BD3" w:rsidRDefault="004A3BD3" w:rsidP="004A3BD3">
      <w:pPr>
        <w:pStyle w:val="Heading3"/>
      </w:pPr>
      <w:bookmarkStart w:id="26" w:name="_Toc4437824"/>
      <w:r>
        <w:lastRenderedPageBreak/>
        <w:t>Accruals</w:t>
      </w:r>
      <w:bookmarkEnd w:id="26"/>
    </w:p>
    <w:p w14:paraId="79331D4D" w14:textId="77777777" w:rsidR="004A3BD3" w:rsidRDefault="004A3BD3" w:rsidP="004A3BD3"/>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4A3BD3" w:rsidRPr="00943148" w14:paraId="5B143C23" w14:textId="77777777" w:rsidTr="005035B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38F81280"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1FEA9856"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05E2DAEF"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6AF5C56F"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71A41F85"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405A163F"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4A3BD3" w:rsidRPr="005D598A" w14:paraId="68087979"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253EEF8" w14:textId="77777777" w:rsidR="004A3BD3" w:rsidRPr="00735434" w:rsidRDefault="004A3BD3" w:rsidP="004A3BD3">
            <w:pPr>
              <w:rPr>
                <w:rFonts w:cs="Calibri"/>
                <w:color w:val="000000"/>
                <w:sz w:val="18"/>
                <w:szCs w:val="18"/>
              </w:rPr>
            </w:pPr>
            <w:r w:rsidRPr="00735434">
              <w:rPr>
                <w:rFonts w:cs="Calibri"/>
                <w:color w:val="000000"/>
                <w:sz w:val="18"/>
                <w:szCs w:val="18"/>
              </w:rPr>
              <w:t>Account No.</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9037B48"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759D552A"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FD92E8F"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9DBF8FE"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6EC0855" w14:textId="77777777" w:rsidR="004A3BD3" w:rsidRPr="005D598A" w:rsidRDefault="004A3BD3" w:rsidP="004A3BD3">
            <w:pPr>
              <w:jc w:val="right"/>
              <w:rPr>
                <w:rFonts w:cs="Calibri"/>
                <w:color w:val="000000"/>
                <w:szCs w:val="20"/>
              </w:rPr>
            </w:pPr>
          </w:p>
        </w:tc>
      </w:tr>
      <w:tr w:rsidR="004A3BD3" w:rsidRPr="005D598A" w14:paraId="4F7411F5"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828F392" w14:textId="77777777" w:rsidR="004A3BD3" w:rsidRPr="00735434" w:rsidRDefault="004A3BD3" w:rsidP="004A3BD3">
            <w:pPr>
              <w:rPr>
                <w:rFonts w:cs="Calibri"/>
                <w:color w:val="000000"/>
                <w:sz w:val="18"/>
                <w:szCs w:val="18"/>
              </w:rPr>
            </w:pPr>
            <w:r w:rsidRPr="00735434">
              <w:rPr>
                <w:rFonts w:cs="Calibri"/>
                <w:color w:val="000000"/>
                <w:sz w:val="18"/>
                <w:szCs w:val="18"/>
              </w:rPr>
              <w:t>Debit Interest Accrual</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614EEFF"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C218700"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D44E717"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76219E5"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9885D68" w14:textId="77777777" w:rsidR="004A3BD3" w:rsidRPr="005D598A" w:rsidRDefault="004A3BD3" w:rsidP="004A3BD3">
            <w:pPr>
              <w:jc w:val="right"/>
              <w:rPr>
                <w:rFonts w:cs="Calibri"/>
                <w:color w:val="000000"/>
                <w:szCs w:val="20"/>
              </w:rPr>
            </w:pPr>
          </w:p>
        </w:tc>
      </w:tr>
      <w:tr w:rsidR="004A3BD3" w:rsidRPr="005D598A" w14:paraId="36D95721"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2E1C02B" w14:textId="77777777" w:rsidR="004A3BD3" w:rsidRPr="00735434" w:rsidRDefault="004A3BD3" w:rsidP="004A3BD3">
            <w:pPr>
              <w:rPr>
                <w:rFonts w:cs="Calibri"/>
                <w:color w:val="000000"/>
                <w:sz w:val="18"/>
                <w:szCs w:val="18"/>
              </w:rPr>
            </w:pPr>
            <w:r w:rsidRPr="00735434">
              <w:rPr>
                <w:rFonts w:cs="Calibri"/>
                <w:color w:val="000000"/>
                <w:sz w:val="18"/>
                <w:szCs w:val="18"/>
              </w:rPr>
              <w:t>Credit Interest Accrual</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995F522"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8E9E614"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02C671B"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27C487B"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4F57012" w14:textId="77777777" w:rsidR="004A3BD3" w:rsidRPr="005D598A" w:rsidRDefault="004A3BD3" w:rsidP="004A3BD3">
            <w:pPr>
              <w:jc w:val="right"/>
              <w:rPr>
                <w:rFonts w:cs="Calibri"/>
                <w:color w:val="000000"/>
                <w:szCs w:val="20"/>
              </w:rPr>
            </w:pPr>
          </w:p>
        </w:tc>
      </w:tr>
    </w:tbl>
    <w:p w14:paraId="4AF058BE" w14:textId="77777777" w:rsidR="004A3BD3" w:rsidRDefault="004A3BD3" w:rsidP="004A3BD3"/>
    <w:p w14:paraId="01893D01" w14:textId="77777777" w:rsidR="004A3BD3" w:rsidRDefault="004A3BD3" w:rsidP="004A3BD3">
      <w:pPr>
        <w:pStyle w:val="Heading3"/>
      </w:pPr>
      <w:bookmarkStart w:id="27" w:name="_Toc4437825"/>
      <w:r>
        <w:t>Account Block</w:t>
      </w:r>
      <w:bookmarkEnd w:id="27"/>
    </w:p>
    <w:p w14:paraId="03F5406E" w14:textId="77777777" w:rsidR="00770DC9" w:rsidRPr="00770DC9" w:rsidRDefault="00770DC9" w:rsidP="00D101A2">
      <w:pPr>
        <w:ind w:left="0" w:firstLine="0"/>
      </w:pPr>
    </w:p>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4A3BD3" w:rsidRPr="00943148" w14:paraId="2890D901" w14:textId="77777777" w:rsidTr="005035B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08F609E3"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61E5F79F"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4E596FE8"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5826F10B"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68FA2410"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5F465752"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4A3BD3" w:rsidRPr="005D598A" w14:paraId="27B1448C"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7E1CAA3" w14:textId="77777777" w:rsidR="004A3BD3" w:rsidRPr="00DF0CED" w:rsidRDefault="004A3BD3" w:rsidP="004A3BD3">
            <w:pPr>
              <w:rPr>
                <w:rFonts w:cs="Calibri"/>
                <w:color w:val="000000"/>
                <w:szCs w:val="20"/>
              </w:rPr>
            </w:pPr>
            <w:r w:rsidRPr="00DF0CED">
              <w:rPr>
                <w:rFonts w:cs="Calibri"/>
                <w:color w:val="000000"/>
                <w:szCs w:val="20"/>
              </w:rPr>
              <w:t>Account Number</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C27AFCD"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6990041E"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4FAD906"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664AB20"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F05AC56" w14:textId="77777777" w:rsidR="004A3BD3" w:rsidRPr="005D598A" w:rsidRDefault="004A3BD3" w:rsidP="004A3BD3">
            <w:pPr>
              <w:jc w:val="right"/>
              <w:rPr>
                <w:rFonts w:cs="Calibri"/>
                <w:color w:val="000000"/>
                <w:szCs w:val="20"/>
              </w:rPr>
            </w:pPr>
          </w:p>
        </w:tc>
      </w:tr>
      <w:tr w:rsidR="004A3BD3" w:rsidRPr="005D598A" w14:paraId="0FF8903D"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69F7883" w14:textId="77777777" w:rsidR="004A3BD3" w:rsidRPr="00DF0CED" w:rsidRDefault="004A3BD3" w:rsidP="004A3BD3">
            <w:pPr>
              <w:rPr>
                <w:rFonts w:cs="Calibri"/>
                <w:color w:val="000000"/>
                <w:szCs w:val="20"/>
              </w:rPr>
            </w:pPr>
            <w:r w:rsidRPr="00DF0CED">
              <w:rPr>
                <w:rFonts w:cs="Calibri"/>
                <w:color w:val="000000"/>
                <w:szCs w:val="20"/>
              </w:rPr>
              <w:t>Reason for the block</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EDF28A2"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226B009"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13C134C"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8BD3622"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DD28300" w14:textId="77777777" w:rsidR="004A3BD3" w:rsidRPr="005D598A" w:rsidRDefault="004A3BD3" w:rsidP="004A3BD3">
            <w:pPr>
              <w:jc w:val="right"/>
              <w:rPr>
                <w:rFonts w:cs="Calibri"/>
                <w:color w:val="000000"/>
                <w:szCs w:val="20"/>
              </w:rPr>
            </w:pPr>
          </w:p>
        </w:tc>
      </w:tr>
      <w:tr w:rsidR="004A3BD3" w:rsidRPr="005D598A" w14:paraId="7F754F47"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DC223BD" w14:textId="77777777" w:rsidR="004A3BD3" w:rsidRPr="00DF0CED" w:rsidRDefault="004A3BD3" w:rsidP="004A3BD3">
            <w:pPr>
              <w:rPr>
                <w:rFonts w:cs="Calibri"/>
                <w:color w:val="000000"/>
                <w:szCs w:val="20"/>
              </w:rPr>
            </w:pPr>
            <w:r w:rsidRPr="00DF0CED">
              <w:rPr>
                <w:rFonts w:cs="Calibri"/>
                <w:color w:val="000000"/>
                <w:szCs w:val="20"/>
              </w:rPr>
              <w:t>Block start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BE1F09D"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5D8808B"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DC80F3E"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EFD8095"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E3AC3C7" w14:textId="77777777" w:rsidR="004A3BD3" w:rsidRPr="005D598A" w:rsidRDefault="004A3BD3" w:rsidP="004A3BD3">
            <w:pPr>
              <w:jc w:val="right"/>
              <w:rPr>
                <w:rFonts w:cs="Calibri"/>
                <w:color w:val="000000"/>
                <w:szCs w:val="20"/>
              </w:rPr>
            </w:pPr>
          </w:p>
        </w:tc>
      </w:tr>
      <w:tr w:rsidR="004A3BD3" w:rsidRPr="005D598A" w14:paraId="3F788438"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26F5A84" w14:textId="77777777" w:rsidR="004A3BD3" w:rsidRPr="00DF0CED" w:rsidRDefault="004A3BD3" w:rsidP="004A3BD3">
            <w:pPr>
              <w:rPr>
                <w:rFonts w:cs="Calibri"/>
                <w:color w:val="000000"/>
                <w:szCs w:val="20"/>
              </w:rPr>
            </w:pPr>
            <w:r w:rsidRPr="00DF0CED">
              <w:rPr>
                <w:rFonts w:cs="Calibri"/>
                <w:color w:val="000000"/>
                <w:szCs w:val="20"/>
              </w:rPr>
              <w:t>Block End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4F06062"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64AE4EB0"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E0DB3E5"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EBB18A1"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AACBA6C" w14:textId="77777777" w:rsidR="004A3BD3" w:rsidRPr="005D598A" w:rsidRDefault="004A3BD3" w:rsidP="004A3BD3">
            <w:pPr>
              <w:jc w:val="right"/>
              <w:rPr>
                <w:rFonts w:cs="Calibri"/>
                <w:color w:val="000000"/>
                <w:szCs w:val="20"/>
              </w:rPr>
            </w:pPr>
          </w:p>
        </w:tc>
      </w:tr>
      <w:tr w:rsidR="004A3BD3" w:rsidRPr="005D598A" w14:paraId="6D82BD6A"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D754106" w14:textId="77777777" w:rsidR="004A3BD3" w:rsidRPr="00DF0CED" w:rsidRDefault="004A3BD3" w:rsidP="004A3BD3">
            <w:pPr>
              <w:rPr>
                <w:rFonts w:cs="Calibri"/>
                <w:color w:val="000000"/>
                <w:szCs w:val="20"/>
              </w:rPr>
            </w:pPr>
            <w:r w:rsidRPr="00DF0CED">
              <w:rPr>
                <w:rFonts w:cs="Calibri"/>
                <w:color w:val="000000"/>
                <w:szCs w:val="20"/>
              </w:rPr>
              <w:t>Block amount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64C2D23"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36C8D21"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66EF6AA"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9F9C322"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DBFADFD" w14:textId="77777777" w:rsidR="004A3BD3" w:rsidRPr="005D598A" w:rsidRDefault="004A3BD3" w:rsidP="004A3BD3">
            <w:pPr>
              <w:jc w:val="right"/>
              <w:rPr>
                <w:rFonts w:cs="Calibri"/>
                <w:color w:val="000000"/>
                <w:szCs w:val="20"/>
              </w:rPr>
            </w:pPr>
          </w:p>
        </w:tc>
      </w:tr>
      <w:tr w:rsidR="004A3BD3" w:rsidRPr="005D598A" w14:paraId="5E33CEB0"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4BA98B1C" w14:textId="77777777" w:rsidR="004A3BD3" w:rsidRPr="00DF0CED" w:rsidRDefault="004A3BD3" w:rsidP="004A3BD3">
            <w:pPr>
              <w:rPr>
                <w:rFonts w:cs="Calibri"/>
                <w:color w:val="000000"/>
                <w:szCs w:val="20"/>
              </w:rPr>
            </w:pPr>
            <w:r w:rsidRPr="00DF0CED">
              <w:rPr>
                <w:rFonts w:cs="Calibri"/>
                <w:color w:val="000000"/>
                <w:szCs w:val="20"/>
              </w:rPr>
              <w:t>Reference Number</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424A97E6"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42B22D85"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48890E6C"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4CFB2D89"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5B0EB49D" w14:textId="77777777" w:rsidR="004A3BD3" w:rsidRPr="005D598A" w:rsidRDefault="004A3BD3" w:rsidP="004A3BD3">
            <w:pPr>
              <w:jc w:val="right"/>
              <w:rPr>
                <w:rFonts w:cs="Calibri"/>
                <w:color w:val="000000"/>
                <w:szCs w:val="20"/>
              </w:rPr>
            </w:pPr>
          </w:p>
        </w:tc>
      </w:tr>
    </w:tbl>
    <w:p w14:paraId="048D261C" w14:textId="77777777" w:rsidR="004A3BD3" w:rsidRDefault="004A3BD3" w:rsidP="004A3BD3">
      <w:pPr>
        <w:tabs>
          <w:tab w:val="left" w:pos="3907"/>
        </w:tabs>
      </w:pPr>
      <w:r>
        <w:tab/>
      </w:r>
    </w:p>
    <w:p w14:paraId="79BEF641" w14:textId="77777777" w:rsidR="00FC5D06" w:rsidRDefault="00FC5D06" w:rsidP="004A3BD3">
      <w:pPr>
        <w:tabs>
          <w:tab w:val="left" w:pos="3907"/>
        </w:tabs>
      </w:pPr>
    </w:p>
    <w:p w14:paraId="4FD7F4E1" w14:textId="77777777" w:rsidR="00FC5D06" w:rsidRDefault="00FC5D06" w:rsidP="004A3BD3">
      <w:pPr>
        <w:tabs>
          <w:tab w:val="left" w:pos="3907"/>
        </w:tabs>
      </w:pPr>
    </w:p>
    <w:p w14:paraId="35FBB06D" w14:textId="77777777" w:rsidR="004A3BD3" w:rsidRDefault="004A3BD3" w:rsidP="004A3BD3">
      <w:pPr>
        <w:pStyle w:val="Heading3"/>
      </w:pPr>
      <w:bookmarkStart w:id="28" w:name="_Toc4437826"/>
      <w:r w:rsidRPr="00C91B26">
        <w:t>Account Balance</w:t>
      </w:r>
      <w:bookmarkEnd w:id="28"/>
    </w:p>
    <w:p w14:paraId="72B55E20" w14:textId="77777777" w:rsidR="00770DC9" w:rsidRPr="00770DC9" w:rsidRDefault="00770DC9" w:rsidP="00D101A2">
      <w:pPr>
        <w:ind w:left="0" w:firstLine="0"/>
      </w:pPr>
    </w:p>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4A3BD3" w:rsidRPr="00943148" w14:paraId="41641854" w14:textId="77777777" w:rsidTr="005035B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13AC1E8A"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4D1C5EE9"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5471F51F"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32D5965B"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46F5F0B5"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64202CD0"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4A3BD3" w:rsidRPr="005D598A" w14:paraId="7ECFC665"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8063684" w14:textId="77777777" w:rsidR="004A3BD3" w:rsidRPr="00C91B26" w:rsidRDefault="004A3BD3" w:rsidP="004A3BD3">
            <w:pPr>
              <w:rPr>
                <w:rFonts w:cs="Calibri"/>
                <w:color w:val="000000"/>
                <w:szCs w:val="20"/>
              </w:rPr>
            </w:pPr>
            <w:r w:rsidRPr="00C91B26">
              <w:rPr>
                <w:rFonts w:cs="Calibri"/>
                <w:color w:val="000000"/>
                <w:szCs w:val="20"/>
              </w:rPr>
              <w:t>Account Number</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1664449"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B5698A9"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42B53B4"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D36DEBA"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D0B8A92" w14:textId="77777777" w:rsidR="004A3BD3" w:rsidRPr="005D598A" w:rsidRDefault="004A3BD3" w:rsidP="004A3BD3">
            <w:pPr>
              <w:jc w:val="right"/>
              <w:rPr>
                <w:rFonts w:cs="Calibri"/>
                <w:color w:val="000000"/>
                <w:szCs w:val="20"/>
              </w:rPr>
            </w:pPr>
          </w:p>
        </w:tc>
      </w:tr>
      <w:tr w:rsidR="004A3BD3" w:rsidRPr="005D598A" w14:paraId="685B05A2"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3FB1C36" w14:textId="77777777" w:rsidR="004A3BD3" w:rsidRPr="00C91B26" w:rsidRDefault="004A3BD3" w:rsidP="004A3BD3">
            <w:pPr>
              <w:rPr>
                <w:rFonts w:cs="Calibri"/>
                <w:color w:val="000000"/>
                <w:szCs w:val="20"/>
              </w:rPr>
            </w:pPr>
            <w:r w:rsidRPr="00C91B26">
              <w:rPr>
                <w:rFonts w:cs="Calibri"/>
                <w:color w:val="000000"/>
                <w:szCs w:val="20"/>
              </w:rPr>
              <w:t>Current Balance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375FF7C"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70D716E7"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6969A7A"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AB0E5DA"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F6ECA7D" w14:textId="77777777" w:rsidR="004A3BD3" w:rsidRPr="005D598A" w:rsidRDefault="004A3BD3" w:rsidP="004A3BD3">
            <w:pPr>
              <w:jc w:val="right"/>
              <w:rPr>
                <w:rFonts w:cs="Calibri"/>
                <w:color w:val="000000"/>
                <w:szCs w:val="20"/>
              </w:rPr>
            </w:pPr>
          </w:p>
        </w:tc>
      </w:tr>
      <w:tr w:rsidR="004A3BD3" w:rsidRPr="005D598A" w14:paraId="277AA6A3"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6F40B18" w14:textId="77777777" w:rsidR="004A3BD3" w:rsidRPr="00C91B26" w:rsidRDefault="004A3BD3" w:rsidP="004A3BD3">
            <w:pPr>
              <w:rPr>
                <w:rFonts w:cs="Calibri"/>
                <w:color w:val="000000"/>
                <w:szCs w:val="20"/>
              </w:rPr>
            </w:pPr>
            <w:r w:rsidRPr="00C91B26">
              <w:rPr>
                <w:rFonts w:cs="Calibri"/>
                <w:color w:val="000000"/>
                <w:szCs w:val="20"/>
              </w:rPr>
              <w:lastRenderedPageBreak/>
              <w:t>Currency Code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B5A5921"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41A36C8"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CB470CB"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158094A"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9694B4E" w14:textId="77777777" w:rsidR="004A3BD3" w:rsidRPr="005D598A" w:rsidRDefault="004A3BD3" w:rsidP="004A3BD3">
            <w:pPr>
              <w:jc w:val="right"/>
              <w:rPr>
                <w:rFonts w:cs="Calibri"/>
                <w:color w:val="000000"/>
                <w:szCs w:val="20"/>
              </w:rPr>
            </w:pPr>
          </w:p>
        </w:tc>
      </w:tr>
      <w:tr w:rsidR="004A3BD3" w:rsidRPr="005D598A" w14:paraId="1B5D2B8D"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75770A4" w14:textId="77777777" w:rsidR="004A3BD3" w:rsidRPr="00C91B26" w:rsidRDefault="004A3BD3" w:rsidP="004A3BD3">
            <w:pPr>
              <w:rPr>
                <w:rFonts w:cs="Calibri"/>
                <w:color w:val="000000"/>
                <w:szCs w:val="20"/>
              </w:rPr>
            </w:pPr>
            <w:r w:rsidRPr="00C91B26">
              <w:rPr>
                <w:rFonts w:cs="Calibri"/>
                <w:color w:val="000000"/>
                <w:szCs w:val="20"/>
              </w:rPr>
              <w:t>Legacy Account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0890A9C"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0468E402"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6FFD254"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F34C3CB"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6483670" w14:textId="77777777" w:rsidR="004A3BD3" w:rsidRPr="005D598A" w:rsidRDefault="004A3BD3" w:rsidP="004A3BD3">
            <w:pPr>
              <w:jc w:val="right"/>
              <w:rPr>
                <w:rFonts w:cs="Calibri"/>
                <w:color w:val="000000"/>
                <w:szCs w:val="20"/>
              </w:rPr>
            </w:pPr>
          </w:p>
        </w:tc>
      </w:tr>
      <w:tr w:rsidR="004A3BD3" w:rsidRPr="005D598A" w14:paraId="28DAFF03"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05C70ED" w14:textId="77777777" w:rsidR="004A3BD3" w:rsidRPr="00C91B26" w:rsidRDefault="004A3BD3" w:rsidP="004A3BD3">
            <w:pPr>
              <w:rPr>
                <w:rFonts w:cs="Calibri"/>
                <w:color w:val="000000"/>
                <w:szCs w:val="20"/>
              </w:rPr>
            </w:pPr>
            <w:r w:rsidRPr="00C91B26">
              <w:rPr>
                <w:rFonts w:cs="Calibri"/>
                <w:color w:val="000000"/>
                <w:szCs w:val="20"/>
              </w:rPr>
              <w:t>value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565107C"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1363D77"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8E0BE98"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0FCA82F"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7CCDA2F" w14:textId="77777777" w:rsidR="004A3BD3" w:rsidRPr="005D598A" w:rsidRDefault="004A3BD3" w:rsidP="004A3BD3">
            <w:pPr>
              <w:jc w:val="right"/>
              <w:rPr>
                <w:rFonts w:cs="Calibri"/>
                <w:color w:val="000000"/>
                <w:szCs w:val="20"/>
              </w:rPr>
            </w:pPr>
          </w:p>
        </w:tc>
      </w:tr>
      <w:tr w:rsidR="004A3BD3" w:rsidRPr="005D598A" w14:paraId="43B478DF"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7475E9EF" w14:textId="77777777" w:rsidR="004A3BD3" w:rsidRPr="00C91B26" w:rsidRDefault="004A3BD3" w:rsidP="004A3BD3">
            <w:pPr>
              <w:rPr>
                <w:rFonts w:cs="Calibri"/>
                <w:color w:val="000000"/>
                <w:szCs w:val="20"/>
              </w:rPr>
            </w:pPr>
            <w:r w:rsidRPr="00C91B26">
              <w:rPr>
                <w:rFonts w:cs="Calibri"/>
                <w:color w:val="000000"/>
                <w:szCs w:val="20"/>
              </w:rPr>
              <w:t>Customer Number</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6A9C597A"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0B218DA4"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21438AC5"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372F7844"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3325943B" w14:textId="77777777" w:rsidR="004A3BD3" w:rsidRPr="005D598A" w:rsidRDefault="004A3BD3" w:rsidP="004A3BD3">
            <w:pPr>
              <w:jc w:val="right"/>
              <w:rPr>
                <w:rFonts w:cs="Calibri"/>
                <w:color w:val="000000"/>
                <w:szCs w:val="20"/>
              </w:rPr>
            </w:pPr>
          </w:p>
        </w:tc>
      </w:tr>
    </w:tbl>
    <w:p w14:paraId="7D8DC9E4" w14:textId="77777777" w:rsidR="004A3BD3" w:rsidRDefault="004A3BD3" w:rsidP="004A3BD3">
      <w:pPr>
        <w:tabs>
          <w:tab w:val="left" w:pos="3907"/>
        </w:tabs>
      </w:pPr>
    </w:p>
    <w:p w14:paraId="43872996" w14:textId="77777777" w:rsidR="004A3BD3" w:rsidRDefault="004A3BD3" w:rsidP="004A3BD3">
      <w:pPr>
        <w:pStyle w:val="Heading3"/>
      </w:pPr>
      <w:bookmarkStart w:id="29" w:name="_Toc4437827"/>
      <w:r w:rsidRPr="0095739D">
        <w:t>Account Inactivity</w:t>
      </w:r>
      <w:bookmarkEnd w:id="29"/>
    </w:p>
    <w:p w14:paraId="32E8EB3C" w14:textId="77777777" w:rsidR="00770DC9" w:rsidRPr="00770DC9" w:rsidRDefault="00770DC9" w:rsidP="00D101A2">
      <w:pPr>
        <w:ind w:left="0" w:firstLine="0"/>
      </w:pPr>
    </w:p>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4A3BD3" w:rsidRPr="00943148" w14:paraId="2BAA3ED5" w14:textId="77777777" w:rsidTr="005035B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33533FC7"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1BC2786E"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0E92E436"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3449B3B3"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0A7FA9D4"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5EA2EEA6"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4A3BD3" w:rsidRPr="005D598A" w14:paraId="6B41F05E"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D3933C4" w14:textId="77777777" w:rsidR="004A3BD3" w:rsidRPr="004A3BD3" w:rsidRDefault="004A3BD3" w:rsidP="004A3BD3">
            <w:pPr>
              <w:rPr>
                <w:rFonts w:cs="Calibri"/>
                <w:color w:val="000000"/>
                <w:szCs w:val="20"/>
              </w:rPr>
            </w:pPr>
            <w:r w:rsidRPr="004A3BD3">
              <w:rPr>
                <w:rFonts w:cs="Calibri"/>
                <w:color w:val="000000"/>
                <w:szCs w:val="20"/>
              </w:rPr>
              <w:t>Legacy Account no</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683BD7E"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7097C11"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1E9643A"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1B6ECEC"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1ABEA21" w14:textId="77777777" w:rsidR="004A3BD3" w:rsidRPr="005D598A" w:rsidRDefault="004A3BD3" w:rsidP="004A3BD3">
            <w:pPr>
              <w:jc w:val="right"/>
              <w:rPr>
                <w:rFonts w:cs="Calibri"/>
                <w:color w:val="000000"/>
                <w:szCs w:val="20"/>
              </w:rPr>
            </w:pPr>
          </w:p>
        </w:tc>
      </w:tr>
      <w:tr w:rsidR="004A3BD3" w:rsidRPr="005D598A" w14:paraId="4D13C4A9"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BAF3411" w14:textId="77777777" w:rsidR="004A3BD3" w:rsidRPr="004A3BD3" w:rsidRDefault="004A3BD3" w:rsidP="004A3BD3">
            <w:pPr>
              <w:rPr>
                <w:rFonts w:cs="Calibri"/>
                <w:color w:val="000000"/>
                <w:szCs w:val="20"/>
              </w:rPr>
            </w:pPr>
            <w:r w:rsidRPr="004A3BD3">
              <w:rPr>
                <w:rFonts w:cs="Calibri"/>
                <w:color w:val="000000"/>
                <w:szCs w:val="20"/>
              </w:rPr>
              <w:t>Last Credit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B6D5BFF"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D6F2E16"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D47E3ED"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9FFBE16"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32C144F" w14:textId="77777777" w:rsidR="004A3BD3" w:rsidRPr="005D598A" w:rsidRDefault="004A3BD3" w:rsidP="004A3BD3">
            <w:pPr>
              <w:jc w:val="right"/>
              <w:rPr>
                <w:rFonts w:cs="Calibri"/>
                <w:color w:val="000000"/>
                <w:szCs w:val="20"/>
              </w:rPr>
            </w:pPr>
          </w:p>
        </w:tc>
      </w:tr>
      <w:tr w:rsidR="004A3BD3" w:rsidRPr="005D598A" w14:paraId="2A8B6D24"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A6C5673" w14:textId="77777777" w:rsidR="004A3BD3" w:rsidRPr="004A3BD3" w:rsidRDefault="004A3BD3" w:rsidP="004A3BD3">
            <w:pPr>
              <w:rPr>
                <w:rFonts w:cs="Calibri"/>
                <w:color w:val="000000"/>
                <w:szCs w:val="20"/>
              </w:rPr>
            </w:pPr>
            <w:r w:rsidRPr="004A3BD3">
              <w:rPr>
                <w:rFonts w:cs="Calibri"/>
                <w:color w:val="000000"/>
                <w:szCs w:val="20"/>
              </w:rPr>
              <w:t>Last Credit amount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93D3617"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C511906"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E39E103"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D79DDCB"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73EAD4F" w14:textId="77777777" w:rsidR="004A3BD3" w:rsidRPr="005D598A" w:rsidRDefault="004A3BD3" w:rsidP="004A3BD3">
            <w:pPr>
              <w:jc w:val="right"/>
              <w:rPr>
                <w:rFonts w:cs="Calibri"/>
                <w:color w:val="000000"/>
                <w:szCs w:val="20"/>
              </w:rPr>
            </w:pPr>
          </w:p>
        </w:tc>
      </w:tr>
      <w:tr w:rsidR="004A3BD3" w:rsidRPr="005D598A" w14:paraId="259F09DF"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1E6D5D2" w14:textId="77777777" w:rsidR="004A3BD3" w:rsidRPr="004A3BD3" w:rsidRDefault="004A3BD3" w:rsidP="004A3BD3">
            <w:pPr>
              <w:rPr>
                <w:rFonts w:cs="Calibri"/>
                <w:color w:val="000000"/>
                <w:szCs w:val="20"/>
              </w:rPr>
            </w:pPr>
            <w:r w:rsidRPr="004A3BD3">
              <w:rPr>
                <w:rFonts w:cs="Calibri"/>
                <w:color w:val="000000"/>
                <w:szCs w:val="20"/>
              </w:rPr>
              <w:t>Last Debit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FA5A7AA"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11DFE73"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6B74584"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FF2943A"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82D1C2E" w14:textId="77777777" w:rsidR="004A3BD3" w:rsidRPr="005D598A" w:rsidRDefault="004A3BD3" w:rsidP="004A3BD3">
            <w:pPr>
              <w:jc w:val="right"/>
              <w:rPr>
                <w:rFonts w:cs="Calibri"/>
                <w:color w:val="000000"/>
                <w:szCs w:val="20"/>
              </w:rPr>
            </w:pPr>
          </w:p>
        </w:tc>
      </w:tr>
      <w:tr w:rsidR="004A3BD3" w:rsidRPr="005D598A" w14:paraId="161A6314"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14A7ED6" w14:textId="77777777" w:rsidR="004A3BD3" w:rsidRPr="004A3BD3" w:rsidRDefault="004A3BD3" w:rsidP="004A3BD3">
            <w:pPr>
              <w:rPr>
                <w:rFonts w:cs="Calibri"/>
                <w:color w:val="000000"/>
                <w:szCs w:val="20"/>
              </w:rPr>
            </w:pPr>
            <w:r w:rsidRPr="004A3BD3">
              <w:rPr>
                <w:rFonts w:cs="Calibri"/>
                <w:color w:val="000000"/>
                <w:szCs w:val="20"/>
              </w:rPr>
              <w:t>Last Debit amount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1F0B4E2" w14:textId="77777777" w:rsidR="004A3BD3" w:rsidRPr="005D598A" w:rsidRDefault="004A3BD3" w:rsidP="004A3BD3">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0A57ED1D" w14:textId="77777777" w:rsidR="004A3BD3" w:rsidRDefault="004A3BD3" w:rsidP="004A3BD3">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A302F0D"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589FB6D"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97F5CDD" w14:textId="77777777" w:rsidR="004A3BD3" w:rsidRPr="005D598A" w:rsidRDefault="004A3BD3" w:rsidP="004A3BD3">
            <w:pPr>
              <w:jc w:val="right"/>
              <w:rPr>
                <w:rFonts w:cs="Calibri"/>
                <w:color w:val="000000"/>
                <w:szCs w:val="20"/>
              </w:rPr>
            </w:pPr>
          </w:p>
        </w:tc>
      </w:tr>
    </w:tbl>
    <w:p w14:paraId="0D57B31C" w14:textId="77777777" w:rsidR="004A3BD3" w:rsidRDefault="004A3BD3" w:rsidP="004A3BD3"/>
    <w:p w14:paraId="2ADA362E" w14:textId="77777777" w:rsidR="00FC5D06" w:rsidRDefault="00FC5D06" w:rsidP="004A3BD3"/>
    <w:p w14:paraId="59AA691D" w14:textId="77777777" w:rsidR="00FC5D06" w:rsidRDefault="00FC5D06" w:rsidP="004A3BD3"/>
    <w:p w14:paraId="798F537A" w14:textId="77777777" w:rsidR="00FC5D06" w:rsidRDefault="00FC5D06" w:rsidP="004A3BD3"/>
    <w:p w14:paraId="0A825646" w14:textId="77777777" w:rsidR="00FC5D06" w:rsidRDefault="00FC5D06" w:rsidP="004A3BD3"/>
    <w:p w14:paraId="787EFF87" w14:textId="77777777" w:rsidR="004A3BD3" w:rsidRDefault="004A3BD3" w:rsidP="004A3BD3">
      <w:pPr>
        <w:pStyle w:val="Heading3"/>
      </w:pPr>
      <w:bookmarkStart w:id="30" w:name="_Toc4437828"/>
      <w:r w:rsidRPr="00655D3E">
        <w:t>Account Future Balance</w:t>
      </w:r>
      <w:bookmarkEnd w:id="30"/>
    </w:p>
    <w:p w14:paraId="2C952F25" w14:textId="77777777" w:rsidR="00770DC9" w:rsidRPr="00770DC9" w:rsidRDefault="00770DC9" w:rsidP="00D101A2">
      <w:pPr>
        <w:ind w:left="0" w:firstLine="0"/>
      </w:pPr>
    </w:p>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4A3BD3" w:rsidRPr="00943148" w14:paraId="09408C63" w14:textId="77777777" w:rsidTr="005035B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3B1DCD63"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015D25D0"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6D803DAE"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6BCB20FD"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6ABD7B20"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02296627"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4A3BD3" w:rsidRPr="005D598A" w14:paraId="5F4F217D"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C565782" w14:textId="77777777" w:rsidR="004A3BD3" w:rsidRPr="00655D3E" w:rsidRDefault="004A3BD3" w:rsidP="004A3BD3">
            <w:pPr>
              <w:rPr>
                <w:rFonts w:cs="Calibri"/>
                <w:color w:val="000000"/>
                <w:szCs w:val="20"/>
              </w:rPr>
            </w:pPr>
            <w:r w:rsidRPr="00655D3E">
              <w:rPr>
                <w:rFonts w:cs="Calibri"/>
                <w:color w:val="000000"/>
                <w:szCs w:val="20"/>
              </w:rPr>
              <w:t>Transaction Account Number</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767E0C5"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726CC40"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676684D"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78C1C87"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52F369D" w14:textId="77777777" w:rsidR="004A3BD3" w:rsidRPr="005D598A" w:rsidRDefault="004A3BD3" w:rsidP="004A3BD3">
            <w:pPr>
              <w:jc w:val="right"/>
              <w:rPr>
                <w:rFonts w:cs="Calibri"/>
                <w:color w:val="000000"/>
                <w:szCs w:val="20"/>
              </w:rPr>
            </w:pPr>
          </w:p>
        </w:tc>
      </w:tr>
      <w:tr w:rsidR="004A3BD3" w:rsidRPr="005D598A" w14:paraId="358CD347"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9C4AD4C" w14:textId="77777777" w:rsidR="004A3BD3" w:rsidRPr="00655D3E" w:rsidRDefault="004A3BD3" w:rsidP="004A3BD3">
            <w:pPr>
              <w:rPr>
                <w:rFonts w:cs="Calibri"/>
                <w:color w:val="000000"/>
                <w:szCs w:val="20"/>
              </w:rPr>
            </w:pPr>
            <w:r w:rsidRPr="00655D3E">
              <w:rPr>
                <w:rFonts w:cs="Calibri"/>
                <w:color w:val="000000"/>
                <w:szCs w:val="20"/>
              </w:rPr>
              <w:t>Transaction Amount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939243D"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702FF3BA"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AA60FEB"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FBD9332"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6C4C380" w14:textId="77777777" w:rsidR="004A3BD3" w:rsidRPr="005D598A" w:rsidRDefault="004A3BD3" w:rsidP="004A3BD3">
            <w:pPr>
              <w:jc w:val="right"/>
              <w:rPr>
                <w:rFonts w:cs="Calibri"/>
                <w:color w:val="000000"/>
                <w:szCs w:val="20"/>
              </w:rPr>
            </w:pPr>
          </w:p>
        </w:tc>
      </w:tr>
      <w:tr w:rsidR="004A3BD3" w:rsidRPr="005D598A" w14:paraId="1D0E97ED"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6921319" w14:textId="77777777" w:rsidR="004A3BD3" w:rsidRPr="00655D3E" w:rsidRDefault="004A3BD3" w:rsidP="004A3BD3">
            <w:pPr>
              <w:rPr>
                <w:rFonts w:cs="Calibri"/>
                <w:color w:val="000000"/>
                <w:szCs w:val="20"/>
              </w:rPr>
            </w:pPr>
            <w:r w:rsidRPr="00655D3E">
              <w:rPr>
                <w:rFonts w:cs="Calibri"/>
                <w:color w:val="000000"/>
                <w:szCs w:val="20"/>
              </w:rPr>
              <w:t>Transaction value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CF38AC9"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06201FA8"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96B3352"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09C889C"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031AEE0" w14:textId="77777777" w:rsidR="004A3BD3" w:rsidRPr="005D598A" w:rsidRDefault="004A3BD3" w:rsidP="004A3BD3">
            <w:pPr>
              <w:jc w:val="right"/>
              <w:rPr>
                <w:rFonts w:cs="Calibri"/>
                <w:color w:val="000000"/>
                <w:szCs w:val="20"/>
              </w:rPr>
            </w:pPr>
          </w:p>
        </w:tc>
      </w:tr>
      <w:tr w:rsidR="004A3BD3" w:rsidRPr="005D598A" w14:paraId="4ED15D45"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3E71CB0" w14:textId="77777777" w:rsidR="004A3BD3" w:rsidRPr="00655D3E" w:rsidRDefault="004A3BD3" w:rsidP="004A3BD3">
            <w:pPr>
              <w:rPr>
                <w:rFonts w:cs="Calibri"/>
                <w:color w:val="000000"/>
                <w:szCs w:val="20"/>
              </w:rPr>
            </w:pPr>
            <w:r w:rsidRPr="00655D3E">
              <w:rPr>
                <w:rFonts w:cs="Calibri"/>
                <w:color w:val="000000"/>
                <w:szCs w:val="20"/>
              </w:rPr>
              <w:lastRenderedPageBreak/>
              <w:t>Customer Remarks</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444719D" w14:textId="77777777" w:rsidR="004A3BD3" w:rsidRPr="00173FA5" w:rsidRDefault="004A3BD3" w:rsidP="004A3BD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0C78088" w14:textId="77777777" w:rsidR="004A3BD3" w:rsidRPr="00173FA5" w:rsidRDefault="004A3BD3" w:rsidP="004A3BD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09ABBD8" w14:textId="77777777" w:rsidR="004A3BD3" w:rsidRPr="005D598A" w:rsidRDefault="004A3BD3" w:rsidP="004A3BD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B253085" w14:textId="77777777" w:rsidR="004A3BD3" w:rsidRPr="005D598A" w:rsidRDefault="004A3BD3" w:rsidP="004A3BD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CC3639D" w14:textId="77777777" w:rsidR="004A3BD3" w:rsidRPr="005D598A" w:rsidRDefault="004A3BD3" w:rsidP="004A3BD3">
            <w:pPr>
              <w:jc w:val="right"/>
              <w:rPr>
                <w:rFonts w:cs="Calibri"/>
                <w:color w:val="000000"/>
                <w:szCs w:val="20"/>
              </w:rPr>
            </w:pPr>
          </w:p>
        </w:tc>
      </w:tr>
    </w:tbl>
    <w:p w14:paraId="50F3F4BC" w14:textId="77777777" w:rsidR="004A3BD3" w:rsidRDefault="004A3BD3" w:rsidP="004A3BD3"/>
    <w:p w14:paraId="3A00B3E1" w14:textId="77777777" w:rsidR="004A3BD3" w:rsidRDefault="004A3BD3" w:rsidP="004A3BD3">
      <w:pPr>
        <w:pStyle w:val="Heading3"/>
      </w:pPr>
      <w:bookmarkStart w:id="31" w:name="_Toc4437829"/>
      <w:r w:rsidRPr="00A92092">
        <w:t>Account Covering Instruction</w:t>
      </w:r>
      <w:bookmarkEnd w:id="31"/>
    </w:p>
    <w:p w14:paraId="723E69D1" w14:textId="77777777" w:rsidR="00770DC9" w:rsidRPr="00770DC9" w:rsidRDefault="00770DC9" w:rsidP="00D101A2">
      <w:pPr>
        <w:ind w:left="0" w:firstLine="0"/>
      </w:pPr>
    </w:p>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4A3BD3" w:rsidRPr="00943148" w14:paraId="218D5FB0" w14:textId="77777777" w:rsidTr="005035B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48018193"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7CD4BF23"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08B5A0A6"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3AE0A864"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57A8E4FC"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05657D87" w14:textId="77777777" w:rsidR="004A3BD3" w:rsidRPr="00943148" w:rsidRDefault="004A3BD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6D692D" w:rsidRPr="005D598A" w14:paraId="3DB706EF"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79CACE4" w14:textId="77777777" w:rsidR="006D692D" w:rsidRPr="006D692D" w:rsidRDefault="006D692D" w:rsidP="006D692D">
            <w:pPr>
              <w:rPr>
                <w:rFonts w:cs="Calibri"/>
                <w:color w:val="000000"/>
                <w:szCs w:val="20"/>
              </w:rPr>
            </w:pPr>
            <w:r w:rsidRPr="006D692D">
              <w:rPr>
                <w:rFonts w:cs="Calibri"/>
                <w:color w:val="000000"/>
                <w:szCs w:val="20"/>
              </w:rPr>
              <w:t>Hunting Account Number</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0A18B61" w14:textId="77777777" w:rsidR="006D692D" w:rsidRPr="00173FA5" w:rsidRDefault="006D692D" w:rsidP="006D692D">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06CFF4D" w14:textId="77777777" w:rsidR="006D692D" w:rsidRPr="00173FA5" w:rsidRDefault="006D692D" w:rsidP="006D692D">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08AF880"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E6C23EF"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5AB7512" w14:textId="77777777" w:rsidR="006D692D" w:rsidRPr="005D598A" w:rsidRDefault="006D692D" w:rsidP="006D692D">
            <w:pPr>
              <w:jc w:val="right"/>
              <w:rPr>
                <w:rFonts w:cs="Calibri"/>
                <w:color w:val="000000"/>
                <w:szCs w:val="20"/>
              </w:rPr>
            </w:pPr>
          </w:p>
        </w:tc>
      </w:tr>
      <w:tr w:rsidR="006D692D" w:rsidRPr="005D598A" w14:paraId="69511DF9"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191DF09" w14:textId="77777777" w:rsidR="006D692D" w:rsidRPr="006D692D" w:rsidRDefault="006D692D" w:rsidP="006D692D">
            <w:pPr>
              <w:rPr>
                <w:rFonts w:cs="Calibri"/>
                <w:color w:val="000000"/>
                <w:szCs w:val="20"/>
              </w:rPr>
            </w:pPr>
            <w:r w:rsidRPr="006D692D">
              <w:rPr>
                <w:rFonts w:cs="Calibri"/>
                <w:color w:val="000000"/>
                <w:szCs w:val="20"/>
              </w:rPr>
              <w:t>Full/Partial Flag</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4261870" w14:textId="77777777" w:rsidR="006D692D" w:rsidRPr="00173FA5" w:rsidRDefault="006D692D" w:rsidP="006D692D">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04845510" w14:textId="77777777" w:rsidR="006D692D" w:rsidRPr="00173FA5" w:rsidRDefault="006D692D" w:rsidP="006D692D">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3BFE827"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43A19DA"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3FE996F" w14:textId="77777777" w:rsidR="006D692D" w:rsidRPr="005D598A" w:rsidRDefault="006D692D" w:rsidP="006D692D">
            <w:pPr>
              <w:jc w:val="right"/>
              <w:rPr>
                <w:rFonts w:cs="Calibri"/>
                <w:color w:val="000000"/>
                <w:szCs w:val="20"/>
              </w:rPr>
            </w:pPr>
          </w:p>
        </w:tc>
      </w:tr>
      <w:tr w:rsidR="006D692D" w:rsidRPr="005D598A" w14:paraId="745B0DB3"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7F7D3D0" w14:textId="77777777" w:rsidR="006D692D" w:rsidRPr="006D692D" w:rsidRDefault="006D692D" w:rsidP="006D692D">
            <w:pPr>
              <w:rPr>
                <w:rFonts w:cs="Calibri"/>
                <w:color w:val="000000"/>
                <w:szCs w:val="20"/>
              </w:rPr>
            </w:pPr>
            <w:r w:rsidRPr="006D692D">
              <w:rPr>
                <w:rFonts w:cs="Calibri"/>
                <w:color w:val="000000"/>
                <w:szCs w:val="20"/>
              </w:rPr>
              <w:t>Status</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985C428" w14:textId="77777777" w:rsidR="006D692D" w:rsidRPr="00173FA5" w:rsidRDefault="006D692D" w:rsidP="006D692D">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0BC2F419" w14:textId="77777777" w:rsidR="006D692D" w:rsidRPr="00173FA5" w:rsidRDefault="006D692D" w:rsidP="006D692D">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11B1416"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6DE61E4"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C5E2FC2" w14:textId="77777777" w:rsidR="006D692D" w:rsidRPr="005D598A" w:rsidRDefault="006D692D" w:rsidP="006D692D">
            <w:pPr>
              <w:jc w:val="right"/>
              <w:rPr>
                <w:rFonts w:cs="Calibri"/>
                <w:color w:val="000000"/>
                <w:szCs w:val="20"/>
              </w:rPr>
            </w:pPr>
          </w:p>
        </w:tc>
      </w:tr>
      <w:tr w:rsidR="006D692D" w:rsidRPr="005D598A" w14:paraId="2AEDD259"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4297F57" w14:textId="77777777" w:rsidR="006D692D" w:rsidRPr="006D692D" w:rsidRDefault="006D692D" w:rsidP="006D692D">
            <w:pPr>
              <w:rPr>
                <w:rFonts w:cs="Calibri"/>
                <w:color w:val="000000"/>
                <w:szCs w:val="20"/>
              </w:rPr>
            </w:pPr>
            <w:r w:rsidRPr="006D692D">
              <w:rPr>
                <w:rFonts w:cs="Calibri"/>
                <w:color w:val="000000"/>
                <w:szCs w:val="20"/>
              </w:rPr>
              <w:t>Maturity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7071B6D" w14:textId="77777777" w:rsidR="006D692D" w:rsidRPr="00173FA5" w:rsidRDefault="006D692D" w:rsidP="006D692D">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6B3F0E0" w14:textId="77777777" w:rsidR="006D692D" w:rsidRPr="00173FA5" w:rsidRDefault="006D692D" w:rsidP="006D692D">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02C97C4"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9C7249A"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7D3FF16" w14:textId="77777777" w:rsidR="006D692D" w:rsidRPr="005D598A" w:rsidRDefault="006D692D" w:rsidP="006D692D">
            <w:pPr>
              <w:jc w:val="right"/>
              <w:rPr>
                <w:rFonts w:cs="Calibri"/>
                <w:color w:val="000000"/>
                <w:szCs w:val="20"/>
              </w:rPr>
            </w:pPr>
          </w:p>
        </w:tc>
      </w:tr>
      <w:tr w:rsidR="006D692D" w:rsidRPr="005D598A" w14:paraId="7D4E1A22"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0AB74A1" w14:textId="77777777" w:rsidR="006D692D" w:rsidRPr="006D692D" w:rsidRDefault="006D692D" w:rsidP="006D692D">
            <w:pPr>
              <w:rPr>
                <w:rFonts w:cs="Calibri"/>
                <w:color w:val="000000"/>
                <w:szCs w:val="20"/>
              </w:rPr>
            </w:pPr>
            <w:r w:rsidRPr="006D692D">
              <w:rPr>
                <w:rFonts w:cs="Calibri"/>
                <w:color w:val="000000"/>
                <w:szCs w:val="20"/>
              </w:rPr>
              <w:t>Effective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CA6053A" w14:textId="77777777" w:rsidR="006D692D" w:rsidRPr="005D598A" w:rsidRDefault="006D692D" w:rsidP="006D692D">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8235984" w14:textId="77777777" w:rsidR="006D692D" w:rsidRDefault="006D692D" w:rsidP="006D692D">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F2DDAEC"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D344B87"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A4251F0" w14:textId="77777777" w:rsidR="006D692D" w:rsidRPr="005D598A" w:rsidRDefault="006D692D" w:rsidP="006D692D">
            <w:pPr>
              <w:jc w:val="right"/>
              <w:rPr>
                <w:rFonts w:cs="Calibri"/>
                <w:color w:val="000000"/>
                <w:szCs w:val="20"/>
              </w:rPr>
            </w:pPr>
          </w:p>
        </w:tc>
      </w:tr>
      <w:tr w:rsidR="006D692D" w:rsidRPr="005D598A" w14:paraId="3F1121B8"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384D822A" w14:textId="77777777" w:rsidR="006D692D" w:rsidRPr="006D692D" w:rsidRDefault="006D692D" w:rsidP="006D692D">
            <w:pPr>
              <w:rPr>
                <w:rFonts w:cs="Calibri"/>
                <w:color w:val="000000"/>
                <w:szCs w:val="20"/>
              </w:rPr>
            </w:pPr>
            <w:r w:rsidRPr="006D692D">
              <w:rPr>
                <w:rFonts w:cs="Calibri"/>
                <w:color w:val="000000"/>
                <w:szCs w:val="20"/>
              </w:rPr>
              <w:t>Hunted account Number</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108749D2" w14:textId="77777777" w:rsidR="006D692D" w:rsidRPr="005D598A" w:rsidRDefault="006D692D" w:rsidP="006D692D">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3127B87C" w14:textId="77777777" w:rsidR="006D692D" w:rsidRDefault="006D692D" w:rsidP="006D692D">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5BDD338E"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500FA581"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034D1451" w14:textId="77777777" w:rsidR="006D692D" w:rsidRPr="005D598A" w:rsidRDefault="006D692D" w:rsidP="006D692D">
            <w:pPr>
              <w:jc w:val="right"/>
              <w:rPr>
                <w:rFonts w:cs="Calibri"/>
                <w:color w:val="000000"/>
                <w:szCs w:val="20"/>
              </w:rPr>
            </w:pPr>
          </w:p>
        </w:tc>
      </w:tr>
      <w:tr w:rsidR="006D692D" w:rsidRPr="005D598A" w14:paraId="41595FB6"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F4775D4" w14:textId="77777777" w:rsidR="006D692D" w:rsidRPr="006D692D" w:rsidRDefault="006D692D" w:rsidP="006D692D">
            <w:pPr>
              <w:rPr>
                <w:rFonts w:cs="Calibri"/>
                <w:color w:val="000000"/>
                <w:szCs w:val="20"/>
              </w:rPr>
            </w:pPr>
            <w:r w:rsidRPr="006D692D">
              <w:rPr>
                <w:rFonts w:cs="Calibri"/>
                <w:color w:val="000000"/>
                <w:szCs w:val="20"/>
              </w:rPr>
              <w:t>Priority Account Number</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437FF24C" w14:textId="77777777" w:rsidR="006D692D" w:rsidRPr="005D598A" w:rsidRDefault="006D692D" w:rsidP="006D692D">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1E7F34DD" w14:textId="77777777" w:rsidR="006D692D" w:rsidRDefault="006D692D" w:rsidP="006D692D">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111BC14E"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70D37798"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7B9FED23" w14:textId="77777777" w:rsidR="006D692D" w:rsidRPr="005D598A" w:rsidRDefault="006D692D" w:rsidP="006D692D">
            <w:pPr>
              <w:jc w:val="right"/>
              <w:rPr>
                <w:rFonts w:cs="Calibri"/>
                <w:color w:val="000000"/>
                <w:szCs w:val="20"/>
              </w:rPr>
            </w:pPr>
          </w:p>
        </w:tc>
      </w:tr>
    </w:tbl>
    <w:p w14:paraId="1CB996AC" w14:textId="77777777" w:rsidR="004A3BD3" w:rsidRDefault="004A3BD3" w:rsidP="00F2218F">
      <w:pPr>
        <w:tabs>
          <w:tab w:val="left" w:pos="1528"/>
        </w:tabs>
      </w:pPr>
    </w:p>
    <w:p w14:paraId="16D5F7E3" w14:textId="78AA0EEB" w:rsidR="006D692D" w:rsidRDefault="006D692D" w:rsidP="006D692D">
      <w:pPr>
        <w:pStyle w:val="Heading3"/>
      </w:pPr>
      <w:bookmarkStart w:id="32" w:name="_Toc4437830"/>
      <w:r w:rsidRPr="00925578">
        <w:t>Demand Draft</w:t>
      </w:r>
      <w:r w:rsidR="00770DC9">
        <w:t xml:space="preserve"> &amp; Manager’s </w:t>
      </w:r>
      <w:proofErr w:type="spellStart"/>
      <w:r w:rsidR="00770DC9">
        <w:t>Cheques</w:t>
      </w:r>
      <w:bookmarkEnd w:id="32"/>
      <w:proofErr w:type="spellEnd"/>
    </w:p>
    <w:p w14:paraId="5F6E6CC9" w14:textId="77777777" w:rsidR="00770DC9" w:rsidRPr="00770DC9" w:rsidRDefault="00770DC9" w:rsidP="00D101A2">
      <w:pPr>
        <w:ind w:left="0" w:firstLine="0"/>
      </w:pPr>
    </w:p>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6D692D" w:rsidRPr="00943148" w14:paraId="56F2C1A9" w14:textId="77777777" w:rsidTr="005035B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29938A2C" w14:textId="77777777" w:rsidR="006D692D" w:rsidRPr="00943148" w:rsidRDefault="006D692D"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1C287122" w14:textId="77777777" w:rsidR="006D692D" w:rsidRPr="00943148" w:rsidRDefault="006D692D"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5688F333" w14:textId="77777777" w:rsidR="006D692D" w:rsidRPr="00943148" w:rsidRDefault="006D692D"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5EE6E12A" w14:textId="77777777" w:rsidR="006D692D" w:rsidRPr="00943148" w:rsidRDefault="006D692D"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5A58E8D7" w14:textId="77777777" w:rsidR="006D692D" w:rsidRPr="00943148" w:rsidRDefault="006D692D"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1FE95F1E" w14:textId="77777777" w:rsidR="006D692D" w:rsidRPr="00943148" w:rsidRDefault="006D692D"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6D692D" w:rsidRPr="005D598A" w14:paraId="07DC75AC"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9FC6057" w14:textId="77777777" w:rsidR="006D692D" w:rsidRPr="00925578" w:rsidRDefault="006D692D" w:rsidP="006D692D">
            <w:pPr>
              <w:rPr>
                <w:rFonts w:cs="Calibri"/>
                <w:color w:val="000000"/>
                <w:szCs w:val="20"/>
              </w:rPr>
            </w:pPr>
            <w:r w:rsidRPr="00925578">
              <w:rPr>
                <w:rFonts w:cs="Calibri"/>
                <w:color w:val="000000"/>
                <w:szCs w:val="20"/>
              </w:rPr>
              <w:t>Instrument Number</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208AB52" w14:textId="77777777" w:rsidR="006D692D" w:rsidRPr="00173FA5" w:rsidRDefault="006D692D" w:rsidP="006D692D">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41A127BB" w14:textId="77777777" w:rsidR="006D692D" w:rsidRPr="00173FA5" w:rsidRDefault="006D692D" w:rsidP="006D692D">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E7DFA96"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2033B8A"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10FD7F3" w14:textId="77777777" w:rsidR="006D692D" w:rsidRPr="005D598A" w:rsidRDefault="006D692D" w:rsidP="006D692D">
            <w:pPr>
              <w:jc w:val="right"/>
              <w:rPr>
                <w:rFonts w:cs="Calibri"/>
                <w:color w:val="000000"/>
                <w:szCs w:val="20"/>
              </w:rPr>
            </w:pPr>
          </w:p>
        </w:tc>
      </w:tr>
      <w:tr w:rsidR="006D692D" w:rsidRPr="005D598A" w14:paraId="1ECC8EB9"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F9B0CA5" w14:textId="77777777" w:rsidR="006D692D" w:rsidRPr="00925578" w:rsidRDefault="006D692D" w:rsidP="006D692D">
            <w:pPr>
              <w:rPr>
                <w:rFonts w:cs="Calibri"/>
                <w:color w:val="000000"/>
                <w:szCs w:val="20"/>
              </w:rPr>
            </w:pPr>
            <w:r w:rsidRPr="00925578">
              <w:rPr>
                <w:rFonts w:cs="Calibri"/>
                <w:color w:val="000000"/>
                <w:szCs w:val="20"/>
              </w:rPr>
              <w:t>Branch code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A40E284" w14:textId="77777777" w:rsidR="006D692D" w:rsidRPr="00173FA5" w:rsidRDefault="006D692D" w:rsidP="006D692D">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63ED438" w14:textId="77777777" w:rsidR="006D692D" w:rsidRPr="00173FA5" w:rsidRDefault="006D692D" w:rsidP="006D692D">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3604242"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EDAB69D"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79CA0AC" w14:textId="77777777" w:rsidR="006D692D" w:rsidRPr="005D598A" w:rsidRDefault="006D692D" w:rsidP="006D692D">
            <w:pPr>
              <w:jc w:val="right"/>
              <w:rPr>
                <w:rFonts w:cs="Calibri"/>
                <w:color w:val="000000"/>
                <w:szCs w:val="20"/>
              </w:rPr>
            </w:pPr>
          </w:p>
        </w:tc>
      </w:tr>
      <w:tr w:rsidR="006D692D" w:rsidRPr="005D598A" w14:paraId="6A0C661E"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88C1771" w14:textId="77777777" w:rsidR="006D692D" w:rsidRPr="00925578" w:rsidRDefault="006D692D" w:rsidP="006D692D">
            <w:pPr>
              <w:rPr>
                <w:rFonts w:cs="Calibri"/>
                <w:color w:val="000000"/>
                <w:szCs w:val="20"/>
              </w:rPr>
            </w:pPr>
            <w:r w:rsidRPr="00925578">
              <w:rPr>
                <w:rFonts w:cs="Calibri"/>
                <w:color w:val="000000"/>
                <w:szCs w:val="20"/>
              </w:rPr>
              <w:t>Currency</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16C016D" w14:textId="77777777" w:rsidR="006D692D" w:rsidRPr="00173FA5" w:rsidRDefault="006D692D" w:rsidP="006D692D">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477F6EFD" w14:textId="77777777" w:rsidR="006D692D" w:rsidRPr="00173FA5" w:rsidRDefault="006D692D" w:rsidP="006D692D">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ED1C92E"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11FF1C8"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18B5A1A" w14:textId="77777777" w:rsidR="006D692D" w:rsidRPr="005D598A" w:rsidRDefault="006D692D" w:rsidP="006D692D">
            <w:pPr>
              <w:jc w:val="right"/>
              <w:rPr>
                <w:rFonts w:cs="Calibri"/>
                <w:color w:val="000000"/>
                <w:szCs w:val="20"/>
              </w:rPr>
            </w:pPr>
          </w:p>
        </w:tc>
      </w:tr>
      <w:tr w:rsidR="006D692D" w:rsidRPr="005D598A" w14:paraId="0B048128"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8B68275" w14:textId="77777777" w:rsidR="006D692D" w:rsidRPr="00925578" w:rsidRDefault="006D692D" w:rsidP="006D692D">
            <w:pPr>
              <w:rPr>
                <w:rFonts w:cs="Calibri"/>
                <w:color w:val="000000"/>
                <w:szCs w:val="20"/>
              </w:rPr>
            </w:pPr>
            <w:r w:rsidRPr="00925578">
              <w:rPr>
                <w:rFonts w:cs="Calibri"/>
                <w:color w:val="000000"/>
                <w:szCs w:val="20"/>
              </w:rPr>
              <w:t>Amount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CB7C27C" w14:textId="77777777" w:rsidR="006D692D" w:rsidRPr="00173FA5" w:rsidRDefault="006D692D" w:rsidP="006D692D">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00ACCBD1" w14:textId="77777777" w:rsidR="006D692D" w:rsidRPr="00173FA5" w:rsidRDefault="006D692D" w:rsidP="006D692D">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013D052"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32B8088"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6EE9CDD" w14:textId="77777777" w:rsidR="006D692D" w:rsidRPr="005D598A" w:rsidRDefault="006D692D" w:rsidP="006D692D">
            <w:pPr>
              <w:jc w:val="right"/>
              <w:rPr>
                <w:rFonts w:cs="Calibri"/>
                <w:color w:val="000000"/>
                <w:szCs w:val="20"/>
              </w:rPr>
            </w:pPr>
          </w:p>
        </w:tc>
      </w:tr>
      <w:tr w:rsidR="006D692D" w:rsidRPr="005D598A" w14:paraId="2A1366BD"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6DB85A9" w14:textId="77777777" w:rsidR="006D692D" w:rsidRPr="00925578" w:rsidRDefault="006D692D" w:rsidP="006D692D">
            <w:pPr>
              <w:rPr>
                <w:rFonts w:cs="Calibri"/>
                <w:color w:val="000000"/>
                <w:szCs w:val="20"/>
              </w:rPr>
            </w:pPr>
            <w:r w:rsidRPr="00925578">
              <w:rPr>
                <w:rFonts w:cs="Calibri"/>
                <w:color w:val="000000"/>
                <w:szCs w:val="20"/>
              </w:rPr>
              <w:t>Bank account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EA37987" w14:textId="77777777" w:rsidR="006D692D" w:rsidRPr="005D598A" w:rsidRDefault="006D692D" w:rsidP="006D692D">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07A3592" w14:textId="77777777" w:rsidR="006D692D" w:rsidRDefault="006D692D" w:rsidP="006D692D">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B65C987"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AF10F51"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CE57703" w14:textId="77777777" w:rsidR="006D692D" w:rsidRPr="005D598A" w:rsidRDefault="006D692D" w:rsidP="006D692D">
            <w:pPr>
              <w:jc w:val="right"/>
              <w:rPr>
                <w:rFonts w:cs="Calibri"/>
                <w:color w:val="000000"/>
                <w:szCs w:val="20"/>
              </w:rPr>
            </w:pPr>
          </w:p>
        </w:tc>
      </w:tr>
      <w:tr w:rsidR="006D692D" w:rsidRPr="005D598A" w14:paraId="055C8900"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4559206D" w14:textId="77777777" w:rsidR="006D692D" w:rsidRPr="00925578" w:rsidRDefault="006D692D" w:rsidP="006D692D">
            <w:pPr>
              <w:rPr>
                <w:rFonts w:cs="Calibri"/>
                <w:color w:val="000000"/>
                <w:szCs w:val="20"/>
              </w:rPr>
            </w:pPr>
            <w:r w:rsidRPr="00925578">
              <w:rPr>
                <w:rFonts w:cs="Calibri"/>
                <w:color w:val="000000"/>
                <w:szCs w:val="20"/>
              </w:rPr>
              <w:t>Purchaser Details</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73DBF2E" w14:textId="77777777" w:rsidR="006D692D" w:rsidRPr="005D598A" w:rsidRDefault="006D692D" w:rsidP="006D692D">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66DC096C" w14:textId="77777777" w:rsidR="006D692D" w:rsidRDefault="006D692D" w:rsidP="006D692D">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2262598A"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3211CCCA"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6FEA2A10" w14:textId="77777777" w:rsidR="006D692D" w:rsidRPr="005D598A" w:rsidRDefault="006D692D" w:rsidP="006D692D">
            <w:pPr>
              <w:jc w:val="right"/>
              <w:rPr>
                <w:rFonts w:cs="Calibri"/>
                <w:color w:val="000000"/>
                <w:szCs w:val="20"/>
              </w:rPr>
            </w:pPr>
          </w:p>
        </w:tc>
      </w:tr>
      <w:tr w:rsidR="006D692D" w:rsidRPr="005D598A" w14:paraId="20212B99"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4A0068BE" w14:textId="77777777" w:rsidR="006D692D" w:rsidRPr="00925578" w:rsidRDefault="006D692D" w:rsidP="006D692D">
            <w:pPr>
              <w:rPr>
                <w:rFonts w:cs="Calibri"/>
                <w:color w:val="000000"/>
                <w:szCs w:val="20"/>
              </w:rPr>
            </w:pPr>
            <w:r w:rsidRPr="00925578">
              <w:rPr>
                <w:rFonts w:cs="Calibri"/>
                <w:color w:val="000000"/>
                <w:szCs w:val="20"/>
              </w:rPr>
              <w:t>Issue Account</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CBF0D27" w14:textId="77777777" w:rsidR="006D692D" w:rsidRPr="005D598A" w:rsidRDefault="006D692D" w:rsidP="006D692D">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186859A0" w14:textId="77777777" w:rsidR="006D692D" w:rsidRDefault="006D692D" w:rsidP="006D692D">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76431B66"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077F14D0"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314E33AC" w14:textId="77777777" w:rsidR="006D692D" w:rsidRPr="005D598A" w:rsidRDefault="006D692D" w:rsidP="006D692D">
            <w:pPr>
              <w:jc w:val="right"/>
              <w:rPr>
                <w:rFonts w:cs="Calibri"/>
                <w:color w:val="000000"/>
                <w:szCs w:val="20"/>
              </w:rPr>
            </w:pPr>
          </w:p>
        </w:tc>
      </w:tr>
      <w:tr w:rsidR="006D692D" w:rsidRPr="005D598A" w14:paraId="62C884D4"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33924574" w14:textId="77777777" w:rsidR="006D692D" w:rsidRPr="00925578" w:rsidRDefault="006D692D" w:rsidP="006D692D">
            <w:pPr>
              <w:rPr>
                <w:rFonts w:cs="Calibri"/>
                <w:color w:val="000000"/>
                <w:szCs w:val="20"/>
              </w:rPr>
            </w:pPr>
            <w:r w:rsidRPr="00925578">
              <w:rPr>
                <w:rFonts w:cs="Calibri"/>
                <w:color w:val="000000"/>
                <w:szCs w:val="20"/>
              </w:rPr>
              <w:t>Payee Name</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D7F47D0" w14:textId="77777777" w:rsidR="006D692D" w:rsidRPr="005D598A" w:rsidRDefault="006D692D" w:rsidP="006D692D">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66F2B3C7" w14:textId="77777777" w:rsidR="006D692D" w:rsidRDefault="006D692D" w:rsidP="006D692D">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07E7C27F"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611D3683"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38C11828" w14:textId="77777777" w:rsidR="006D692D" w:rsidRPr="005D598A" w:rsidRDefault="006D692D" w:rsidP="006D692D">
            <w:pPr>
              <w:jc w:val="right"/>
              <w:rPr>
                <w:rFonts w:cs="Calibri"/>
                <w:color w:val="000000"/>
                <w:szCs w:val="20"/>
              </w:rPr>
            </w:pPr>
          </w:p>
        </w:tc>
      </w:tr>
      <w:tr w:rsidR="006D692D" w:rsidRPr="005D598A" w14:paraId="0649B9EF"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419CB21A" w14:textId="77777777" w:rsidR="006D692D" w:rsidRPr="00925578" w:rsidRDefault="006D692D" w:rsidP="006D692D">
            <w:pPr>
              <w:rPr>
                <w:rFonts w:cs="Calibri"/>
                <w:color w:val="000000"/>
                <w:szCs w:val="20"/>
              </w:rPr>
            </w:pPr>
            <w:r w:rsidRPr="00925578">
              <w:rPr>
                <w:rFonts w:cs="Calibri"/>
                <w:color w:val="000000"/>
                <w:szCs w:val="20"/>
              </w:rPr>
              <w:lastRenderedPageBreak/>
              <w:t>Issue Date</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3369574D" w14:textId="77777777" w:rsidR="006D692D" w:rsidRPr="005D598A" w:rsidRDefault="006D692D" w:rsidP="006D692D">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6B47063A" w14:textId="77777777" w:rsidR="006D692D" w:rsidRDefault="006D692D" w:rsidP="006D692D">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1EC6D66F" w14:textId="77777777" w:rsidR="006D692D" w:rsidRPr="005D598A" w:rsidRDefault="006D692D" w:rsidP="006D692D">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4D1D2170" w14:textId="77777777" w:rsidR="006D692D" w:rsidRPr="005D598A" w:rsidRDefault="006D692D" w:rsidP="006D692D">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7198999B" w14:textId="77777777" w:rsidR="006D692D" w:rsidRPr="005D598A" w:rsidRDefault="006D692D" w:rsidP="006D692D">
            <w:pPr>
              <w:jc w:val="right"/>
              <w:rPr>
                <w:rFonts w:cs="Calibri"/>
                <w:color w:val="000000"/>
                <w:szCs w:val="20"/>
              </w:rPr>
            </w:pPr>
          </w:p>
        </w:tc>
      </w:tr>
    </w:tbl>
    <w:p w14:paraId="556ECB95" w14:textId="77777777" w:rsidR="006D692D" w:rsidRPr="006D692D" w:rsidRDefault="006D692D" w:rsidP="006D692D"/>
    <w:p w14:paraId="1684F118" w14:textId="77777777" w:rsidR="006D692D" w:rsidRDefault="00D273B5" w:rsidP="00D273B5">
      <w:pPr>
        <w:pStyle w:val="Heading3"/>
      </w:pPr>
      <w:bookmarkStart w:id="33" w:name="_Toc4437831"/>
      <w:proofErr w:type="spellStart"/>
      <w:r w:rsidRPr="00836CA1">
        <w:t>Cheques</w:t>
      </w:r>
      <w:proofErr w:type="spellEnd"/>
      <w:r w:rsidRPr="00836CA1">
        <w:t xml:space="preserve"> Issue Register</w:t>
      </w:r>
      <w:bookmarkEnd w:id="33"/>
    </w:p>
    <w:p w14:paraId="0521D0A8" w14:textId="77777777" w:rsidR="00D273B5" w:rsidRDefault="00D273B5" w:rsidP="00D273B5"/>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D273B5" w:rsidRPr="00943148" w14:paraId="6C662296" w14:textId="77777777" w:rsidTr="005035B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7D4E7393"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45B4D799"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45BFD289"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6AFCB652"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7BEB5ED9"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0FA29CCD"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D273B5" w:rsidRPr="005D598A" w14:paraId="46E60C6C"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549C496" w14:textId="77777777" w:rsidR="00D273B5" w:rsidRPr="00836CA1" w:rsidRDefault="00D273B5" w:rsidP="00D273B5">
            <w:pPr>
              <w:rPr>
                <w:rFonts w:cs="Calibri"/>
                <w:color w:val="000000"/>
                <w:szCs w:val="20"/>
              </w:rPr>
            </w:pPr>
            <w:r w:rsidRPr="00836CA1">
              <w:rPr>
                <w:rFonts w:cs="Calibri"/>
                <w:color w:val="000000"/>
                <w:szCs w:val="20"/>
              </w:rPr>
              <w:t xml:space="preserve">Account Number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A077E25" w14:textId="77777777" w:rsidR="00D273B5" w:rsidRPr="00173FA5" w:rsidRDefault="00D273B5" w:rsidP="00D273B5">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C7F0824" w14:textId="77777777" w:rsidR="00D273B5" w:rsidRPr="00173FA5" w:rsidRDefault="00D273B5" w:rsidP="00D273B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068177C"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459B1AF"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00264EA" w14:textId="77777777" w:rsidR="00D273B5" w:rsidRPr="005D598A" w:rsidRDefault="00D273B5" w:rsidP="00D273B5">
            <w:pPr>
              <w:jc w:val="right"/>
              <w:rPr>
                <w:rFonts w:cs="Calibri"/>
                <w:color w:val="000000"/>
                <w:szCs w:val="20"/>
              </w:rPr>
            </w:pPr>
          </w:p>
        </w:tc>
      </w:tr>
      <w:tr w:rsidR="00D273B5" w:rsidRPr="005D598A" w14:paraId="0606E136"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277538B" w14:textId="77777777" w:rsidR="00D273B5" w:rsidRPr="00836CA1" w:rsidRDefault="00D273B5" w:rsidP="00D273B5">
            <w:pPr>
              <w:rPr>
                <w:rFonts w:cs="Calibri"/>
                <w:color w:val="000000"/>
                <w:szCs w:val="20"/>
              </w:rPr>
            </w:pPr>
            <w:r w:rsidRPr="00836CA1">
              <w:rPr>
                <w:rFonts w:cs="Calibri"/>
                <w:color w:val="000000"/>
                <w:szCs w:val="20"/>
              </w:rPr>
              <w:t xml:space="preserve">Currency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6CCB9D6" w14:textId="77777777" w:rsidR="00D273B5" w:rsidRPr="00173FA5" w:rsidRDefault="00D273B5" w:rsidP="00D273B5">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67022560" w14:textId="77777777" w:rsidR="00D273B5" w:rsidRPr="00173FA5" w:rsidRDefault="00D273B5" w:rsidP="00D273B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860D487"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5C6142A"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B004FEB" w14:textId="77777777" w:rsidR="00D273B5" w:rsidRPr="005D598A" w:rsidRDefault="00D273B5" w:rsidP="00D273B5">
            <w:pPr>
              <w:jc w:val="right"/>
              <w:rPr>
                <w:rFonts w:cs="Calibri"/>
                <w:color w:val="000000"/>
                <w:szCs w:val="20"/>
              </w:rPr>
            </w:pPr>
          </w:p>
        </w:tc>
      </w:tr>
      <w:tr w:rsidR="00D273B5" w:rsidRPr="005D598A" w14:paraId="1EE6F077"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0FA8B64" w14:textId="77777777" w:rsidR="00D273B5" w:rsidRPr="00836CA1" w:rsidRDefault="00D273B5" w:rsidP="00D273B5">
            <w:pPr>
              <w:rPr>
                <w:rFonts w:cs="Calibri"/>
                <w:color w:val="000000"/>
                <w:szCs w:val="20"/>
              </w:rPr>
            </w:pPr>
            <w:proofErr w:type="spellStart"/>
            <w:r w:rsidRPr="00836CA1">
              <w:rPr>
                <w:rFonts w:cs="Calibri"/>
                <w:color w:val="000000"/>
                <w:szCs w:val="20"/>
              </w:rPr>
              <w:t>Cheques</w:t>
            </w:r>
            <w:proofErr w:type="spellEnd"/>
            <w:r w:rsidRPr="00836CA1">
              <w:rPr>
                <w:rFonts w:cs="Calibri"/>
                <w:color w:val="000000"/>
                <w:szCs w:val="20"/>
              </w:rPr>
              <w:t xml:space="preserve"> start number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6C24CB3" w14:textId="77777777" w:rsidR="00D273B5" w:rsidRPr="00173FA5" w:rsidRDefault="00D273B5" w:rsidP="00D273B5">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70552E8" w14:textId="77777777" w:rsidR="00D273B5" w:rsidRPr="00173FA5" w:rsidRDefault="00D273B5" w:rsidP="00D273B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24A6CFF"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C441686"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B21131C" w14:textId="77777777" w:rsidR="00D273B5" w:rsidRPr="005D598A" w:rsidRDefault="00D273B5" w:rsidP="00D273B5">
            <w:pPr>
              <w:jc w:val="right"/>
              <w:rPr>
                <w:rFonts w:cs="Calibri"/>
                <w:color w:val="000000"/>
                <w:szCs w:val="20"/>
              </w:rPr>
            </w:pPr>
          </w:p>
        </w:tc>
      </w:tr>
      <w:tr w:rsidR="00D273B5" w:rsidRPr="005D598A" w14:paraId="2C4B1245"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CA3D029" w14:textId="77777777" w:rsidR="00D273B5" w:rsidRPr="00836CA1" w:rsidRDefault="00D273B5" w:rsidP="00D273B5">
            <w:pPr>
              <w:rPr>
                <w:rFonts w:cs="Calibri"/>
                <w:color w:val="000000"/>
                <w:szCs w:val="20"/>
              </w:rPr>
            </w:pPr>
            <w:proofErr w:type="spellStart"/>
            <w:r w:rsidRPr="00836CA1">
              <w:rPr>
                <w:rFonts w:cs="Calibri"/>
                <w:color w:val="000000"/>
                <w:szCs w:val="20"/>
              </w:rPr>
              <w:t>Cheques</w:t>
            </w:r>
            <w:proofErr w:type="spellEnd"/>
            <w:r w:rsidRPr="00836CA1">
              <w:rPr>
                <w:rFonts w:cs="Calibri"/>
                <w:color w:val="000000"/>
                <w:szCs w:val="20"/>
              </w:rPr>
              <w:t xml:space="preserve"> end number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37580F2" w14:textId="77777777" w:rsidR="00D273B5" w:rsidRPr="00173FA5" w:rsidRDefault="00D273B5" w:rsidP="00D273B5">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DE0ABC3" w14:textId="77777777" w:rsidR="00D273B5" w:rsidRPr="00173FA5" w:rsidRDefault="00D273B5" w:rsidP="00D273B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F2A4E9B"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5163FF6"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1A0AE4A" w14:textId="77777777" w:rsidR="00D273B5" w:rsidRPr="005D598A" w:rsidRDefault="00D273B5" w:rsidP="00D273B5">
            <w:pPr>
              <w:jc w:val="right"/>
              <w:rPr>
                <w:rFonts w:cs="Calibri"/>
                <w:color w:val="000000"/>
                <w:szCs w:val="20"/>
              </w:rPr>
            </w:pPr>
          </w:p>
        </w:tc>
      </w:tr>
      <w:tr w:rsidR="00D273B5" w:rsidRPr="005D598A" w14:paraId="53A582F8"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7089C2F" w14:textId="77777777" w:rsidR="00D273B5" w:rsidRPr="00836CA1" w:rsidRDefault="00D273B5" w:rsidP="00D273B5">
            <w:pPr>
              <w:rPr>
                <w:rFonts w:cs="Calibri"/>
                <w:color w:val="000000"/>
                <w:szCs w:val="20"/>
              </w:rPr>
            </w:pPr>
            <w:proofErr w:type="spellStart"/>
            <w:r w:rsidRPr="00836CA1">
              <w:rPr>
                <w:rFonts w:cs="Calibri"/>
                <w:color w:val="000000"/>
                <w:szCs w:val="20"/>
              </w:rPr>
              <w:t>Cheques</w:t>
            </w:r>
            <w:proofErr w:type="spellEnd"/>
            <w:r w:rsidRPr="00836CA1">
              <w:rPr>
                <w:rFonts w:cs="Calibri"/>
                <w:color w:val="000000"/>
                <w:szCs w:val="20"/>
              </w:rPr>
              <w:t xml:space="preserve"> issue branch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05C9CFB" w14:textId="77777777" w:rsidR="00D273B5" w:rsidRPr="005D598A" w:rsidRDefault="00D273B5" w:rsidP="00D273B5">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7BFEFDDB" w14:textId="77777777" w:rsidR="00D273B5" w:rsidRDefault="00D273B5" w:rsidP="00D273B5">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05DAF01"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50F5F34"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9C41D51" w14:textId="77777777" w:rsidR="00D273B5" w:rsidRPr="005D598A" w:rsidRDefault="00D273B5" w:rsidP="00D273B5">
            <w:pPr>
              <w:jc w:val="right"/>
              <w:rPr>
                <w:rFonts w:cs="Calibri"/>
                <w:color w:val="000000"/>
                <w:szCs w:val="20"/>
              </w:rPr>
            </w:pPr>
          </w:p>
        </w:tc>
      </w:tr>
      <w:tr w:rsidR="00D273B5" w:rsidRPr="005D598A" w14:paraId="6A417471"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F9E3612" w14:textId="77777777" w:rsidR="00D273B5" w:rsidRPr="00836CA1" w:rsidRDefault="00D273B5" w:rsidP="00D273B5">
            <w:pPr>
              <w:rPr>
                <w:rFonts w:cs="Calibri"/>
                <w:color w:val="000000"/>
                <w:szCs w:val="20"/>
              </w:rPr>
            </w:pPr>
            <w:r w:rsidRPr="00836CA1">
              <w:rPr>
                <w:rFonts w:cs="Calibri"/>
                <w:color w:val="000000"/>
                <w:szCs w:val="20"/>
              </w:rPr>
              <w:t xml:space="preserve">Number of </w:t>
            </w:r>
            <w:proofErr w:type="spellStart"/>
            <w:r w:rsidRPr="00836CA1">
              <w:rPr>
                <w:rFonts w:cs="Calibri"/>
                <w:color w:val="000000"/>
                <w:szCs w:val="20"/>
              </w:rPr>
              <w:t>Cheques</w:t>
            </w:r>
            <w:proofErr w:type="spellEnd"/>
            <w:r w:rsidRPr="00836CA1">
              <w:rPr>
                <w:rFonts w:cs="Calibri"/>
                <w:color w:val="000000"/>
                <w:szCs w:val="20"/>
              </w:rPr>
              <w:t xml:space="preserve"> issued </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438CF913" w14:textId="77777777" w:rsidR="00D273B5" w:rsidRPr="005D598A" w:rsidRDefault="00D273B5" w:rsidP="00D273B5">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123C3202" w14:textId="77777777" w:rsidR="00D273B5" w:rsidRDefault="00D273B5" w:rsidP="00D273B5">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2A5743FB"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70D7B212"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1DD75E18" w14:textId="77777777" w:rsidR="00D273B5" w:rsidRPr="005D598A" w:rsidRDefault="00D273B5" w:rsidP="00D273B5">
            <w:pPr>
              <w:jc w:val="right"/>
              <w:rPr>
                <w:rFonts w:cs="Calibri"/>
                <w:color w:val="000000"/>
                <w:szCs w:val="20"/>
              </w:rPr>
            </w:pPr>
          </w:p>
        </w:tc>
      </w:tr>
      <w:tr w:rsidR="00D273B5" w:rsidRPr="005D598A" w14:paraId="31031492"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6C1CF5F4" w14:textId="77777777" w:rsidR="00D273B5" w:rsidRPr="00836CA1" w:rsidRDefault="00D273B5" w:rsidP="00D273B5">
            <w:pPr>
              <w:ind w:left="0" w:firstLine="0"/>
              <w:rPr>
                <w:rFonts w:cs="Calibri"/>
                <w:color w:val="000000"/>
                <w:szCs w:val="20"/>
              </w:rPr>
            </w:pPr>
            <w:r w:rsidRPr="00836CA1">
              <w:rPr>
                <w:rFonts w:cs="Calibri"/>
                <w:color w:val="000000"/>
                <w:szCs w:val="20"/>
              </w:rPr>
              <w:t xml:space="preserve">Number of </w:t>
            </w:r>
            <w:proofErr w:type="spellStart"/>
            <w:r w:rsidRPr="00836CA1">
              <w:rPr>
                <w:rFonts w:cs="Calibri"/>
                <w:color w:val="000000"/>
                <w:szCs w:val="20"/>
              </w:rPr>
              <w:t>Cheques</w:t>
            </w:r>
            <w:proofErr w:type="spellEnd"/>
            <w:r w:rsidRPr="00836CA1">
              <w:rPr>
                <w:rFonts w:cs="Calibri"/>
                <w:color w:val="000000"/>
                <w:szCs w:val="20"/>
              </w:rPr>
              <w:t xml:space="preserve"> unused for the account </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2E1488DA" w14:textId="77777777" w:rsidR="00D273B5" w:rsidRPr="005D598A" w:rsidRDefault="00D273B5" w:rsidP="00D273B5">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64D2ECBC" w14:textId="77777777" w:rsidR="00D273B5" w:rsidRDefault="00D273B5" w:rsidP="00D273B5">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0AD0C476"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060DA662"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54B4A3F7" w14:textId="77777777" w:rsidR="00D273B5" w:rsidRPr="005D598A" w:rsidRDefault="00D273B5" w:rsidP="00D273B5">
            <w:pPr>
              <w:jc w:val="right"/>
              <w:rPr>
                <w:rFonts w:cs="Calibri"/>
                <w:color w:val="000000"/>
                <w:szCs w:val="20"/>
              </w:rPr>
            </w:pPr>
          </w:p>
        </w:tc>
      </w:tr>
    </w:tbl>
    <w:p w14:paraId="59F96955" w14:textId="77777777" w:rsidR="00D273B5" w:rsidRDefault="00D273B5" w:rsidP="00D273B5"/>
    <w:p w14:paraId="504AD38B" w14:textId="77777777" w:rsidR="00D273B5" w:rsidRDefault="00D273B5" w:rsidP="00D273B5">
      <w:pPr>
        <w:pStyle w:val="Heading3"/>
      </w:pPr>
      <w:bookmarkStart w:id="34" w:name="_Toc4437832"/>
      <w:r>
        <w:t xml:space="preserve">Stop </w:t>
      </w:r>
      <w:proofErr w:type="spellStart"/>
      <w:r>
        <w:t>Cheques</w:t>
      </w:r>
      <w:bookmarkEnd w:id="34"/>
      <w:proofErr w:type="spellEnd"/>
    </w:p>
    <w:p w14:paraId="61A26A63" w14:textId="77777777" w:rsidR="002C4BBA" w:rsidRPr="002C4BBA" w:rsidRDefault="002C4BBA" w:rsidP="002C4BBA"/>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D273B5" w:rsidRPr="00943148" w14:paraId="49CB86DA" w14:textId="77777777" w:rsidTr="005035B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2ED85193"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3BBE46AD"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0DAA1F43"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527DFA99"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46038E55"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1178290D" w14:textId="77777777" w:rsidR="00D273B5" w:rsidRPr="00943148" w:rsidRDefault="00D273B5"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D273B5" w:rsidRPr="005D598A" w14:paraId="7A8A280C"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0013CB4" w14:textId="77777777" w:rsidR="00D273B5" w:rsidRPr="00024B14" w:rsidRDefault="00D273B5" w:rsidP="00D273B5">
            <w:pPr>
              <w:ind w:left="0" w:firstLine="0"/>
              <w:rPr>
                <w:rFonts w:cs="Calibri"/>
                <w:color w:val="000000"/>
                <w:szCs w:val="20"/>
              </w:rPr>
            </w:pPr>
            <w:r w:rsidRPr="00024B14">
              <w:rPr>
                <w:rFonts w:cs="Calibri"/>
                <w:color w:val="000000"/>
                <w:szCs w:val="20"/>
              </w:rPr>
              <w:t xml:space="preserve">Account Number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A828142" w14:textId="77777777" w:rsidR="00D273B5" w:rsidRPr="00173FA5" w:rsidRDefault="00D273B5" w:rsidP="00D273B5">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BA59FD6" w14:textId="77777777" w:rsidR="00D273B5" w:rsidRPr="00173FA5" w:rsidRDefault="00D273B5" w:rsidP="00D273B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BF1ACF0"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1841EA5"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4988744" w14:textId="77777777" w:rsidR="00D273B5" w:rsidRPr="005D598A" w:rsidRDefault="00D273B5" w:rsidP="00D273B5">
            <w:pPr>
              <w:jc w:val="right"/>
              <w:rPr>
                <w:rFonts w:cs="Calibri"/>
                <w:color w:val="000000"/>
                <w:szCs w:val="20"/>
              </w:rPr>
            </w:pPr>
          </w:p>
        </w:tc>
      </w:tr>
      <w:tr w:rsidR="00D273B5" w:rsidRPr="005D598A" w14:paraId="40EFF1B9"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12F473A" w14:textId="77777777" w:rsidR="00D273B5" w:rsidRPr="00024B14" w:rsidRDefault="00D273B5" w:rsidP="00D273B5">
            <w:pPr>
              <w:ind w:left="0" w:firstLine="0"/>
              <w:rPr>
                <w:rFonts w:cs="Calibri"/>
                <w:color w:val="000000"/>
                <w:szCs w:val="20"/>
              </w:rPr>
            </w:pPr>
            <w:r w:rsidRPr="00024B14">
              <w:rPr>
                <w:rFonts w:cs="Calibri"/>
                <w:color w:val="000000"/>
                <w:szCs w:val="20"/>
              </w:rPr>
              <w:t xml:space="preserve">Currency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DCC4115" w14:textId="77777777" w:rsidR="00D273B5" w:rsidRPr="00173FA5" w:rsidRDefault="00D273B5" w:rsidP="00D273B5">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0FE98146" w14:textId="77777777" w:rsidR="00D273B5" w:rsidRPr="00173FA5" w:rsidRDefault="00D273B5" w:rsidP="00D273B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C110837"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474D8C9"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1AD5058" w14:textId="77777777" w:rsidR="00D273B5" w:rsidRPr="005D598A" w:rsidRDefault="00D273B5" w:rsidP="00D273B5">
            <w:pPr>
              <w:jc w:val="right"/>
              <w:rPr>
                <w:rFonts w:cs="Calibri"/>
                <w:color w:val="000000"/>
                <w:szCs w:val="20"/>
              </w:rPr>
            </w:pPr>
          </w:p>
        </w:tc>
      </w:tr>
      <w:tr w:rsidR="00D273B5" w:rsidRPr="005D598A" w14:paraId="79A31ABA"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019110F" w14:textId="77777777" w:rsidR="00D273B5" w:rsidRPr="00024B14" w:rsidRDefault="00D273B5" w:rsidP="00D273B5">
            <w:pPr>
              <w:ind w:left="0" w:firstLine="0"/>
              <w:rPr>
                <w:rFonts w:cs="Calibri"/>
                <w:color w:val="000000"/>
                <w:szCs w:val="20"/>
              </w:rPr>
            </w:pPr>
            <w:r w:rsidRPr="00024B14">
              <w:rPr>
                <w:rFonts w:cs="Calibri"/>
                <w:color w:val="000000"/>
                <w:szCs w:val="20"/>
              </w:rPr>
              <w:t xml:space="preserve">Customer No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CB057E5" w14:textId="77777777" w:rsidR="00D273B5" w:rsidRPr="00173FA5" w:rsidRDefault="00D273B5" w:rsidP="00D273B5">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4428D82A" w14:textId="77777777" w:rsidR="00D273B5" w:rsidRPr="00173FA5" w:rsidRDefault="00D273B5" w:rsidP="00D273B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DF9935B"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A96EA92"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AB194B8" w14:textId="77777777" w:rsidR="00D273B5" w:rsidRPr="005D598A" w:rsidRDefault="00D273B5" w:rsidP="00D273B5">
            <w:pPr>
              <w:jc w:val="right"/>
              <w:rPr>
                <w:rFonts w:cs="Calibri"/>
                <w:color w:val="000000"/>
                <w:szCs w:val="20"/>
              </w:rPr>
            </w:pPr>
          </w:p>
        </w:tc>
      </w:tr>
      <w:tr w:rsidR="00D273B5" w:rsidRPr="005D598A" w14:paraId="66EA745F"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1454125" w14:textId="77777777" w:rsidR="00D273B5" w:rsidRPr="00024B14" w:rsidRDefault="00D273B5" w:rsidP="00D273B5">
            <w:pPr>
              <w:ind w:left="0" w:firstLine="0"/>
              <w:rPr>
                <w:rFonts w:cs="Calibri"/>
                <w:color w:val="000000"/>
                <w:szCs w:val="20"/>
              </w:rPr>
            </w:pPr>
            <w:proofErr w:type="spellStart"/>
            <w:r w:rsidRPr="00024B14">
              <w:rPr>
                <w:rFonts w:cs="Calibri"/>
                <w:color w:val="000000"/>
                <w:szCs w:val="20"/>
              </w:rPr>
              <w:t>Cheques</w:t>
            </w:r>
            <w:proofErr w:type="spellEnd"/>
            <w:r w:rsidRPr="00024B14">
              <w:rPr>
                <w:rFonts w:cs="Calibri"/>
                <w:color w:val="000000"/>
                <w:szCs w:val="20"/>
              </w:rPr>
              <w:t xml:space="preserve"> number start for stop payment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8E0C763" w14:textId="77777777" w:rsidR="00D273B5" w:rsidRPr="00173FA5" w:rsidRDefault="00D273B5" w:rsidP="00D273B5">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424DFB7B" w14:textId="77777777" w:rsidR="00D273B5" w:rsidRPr="00173FA5" w:rsidRDefault="00D273B5" w:rsidP="00D273B5">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4B56CCF"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F1C13D7"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3322CB8" w14:textId="77777777" w:rsidR="00D273B5" w:rsidRPr="005D598A" w:rsidRDefault="00D273B5" w:rsidP="00D273B5">
            <w:pPr>
              <w:jc w:val="right"/>
              <w:rPr>
                <w:rFonts w:cs="Calibri"/>
                <w:color w:val="000000"/>
                <w:szCs w:val="20"/>
              </w:rPr>
            </w:pPr>
          </w:p>
        </w:tc>
      </w:tr>
      <w:tr w:rsidR="00D273B5" w:rsidRPr="005D598A" w14:paraId="3BE73520"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B7F3F25" w14:textId="77777777" w:rsidR="00D273B5" w:rsidRPr="00024B14" w:rsidRDefault="00D273B5" w:rsidP="00D273B5">
            <w:pPr>
              <w:ind w:left="0" w:firstLine="0"/>
              <w:rPr>
                <w:rFonts w:cs="Calibri"/>
                <w:color w:val="000000"/>
                <w:szCs w:val="20"/>
              </w:rPr>
            </w:pPr>
            <w:proofErr w:type="spellStart"/>
            <w:r w:rsidRPr="00024B14">
              <w:rPr>
                <w:rFonts w:cs="Calibri"/>
                <w:color w:val="000000"/>
                <w:szCs w:val="20"/>
              </w:rPr>
              <w:t>Cheques</w:t>
            </w:r>
            <w:proofErr w:type="spellEnd"/>
            <w:r w:rsidRPr="00024B14">
              <w:rPr>
                <w:rFonts w:cs="Calibri"/>
                <w:color w:val="000000"/>
                <w:szCs w:val="20"/>
              </w:rPr>
              <w:t xml:space="preserve"> number last for stop payment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BA65817" w14:textId="77777777" w:rsidR="00D273B5" w:rsidRPr="005D598A" w:rsidRDefault="00D273B5" w:rsidP="00D273B5">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678E488A" w14:textId="77777777" w:rsidR="00D273B5" w:rsidRDefault="00D273B5" w:rsidP="00D273B5">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881BC69"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425DFAA"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C02363A" w14:textId="77777777" w:rsidR="00D273B5" w:rsidRPr="005D598A" w:rsidRDefault="00D273B5" w:rsidP="00D273B5">
            <w:pPr>
              <w:jc w:val="right"/>
              <w:rPr>
                <w:rFonts w:cs="Calibri"/>
                <w:color w:val="000000"/>
                <w:szCs w:val="20"/>
              </w:rPr>
            </w:pPr>
          </w:p>
        </w:tc>
      </w:tr>
      <w:tr w:rsidR="00D273B5" w:rsidRPr="005D598A" w14:paraId="2A0189FD"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2FEDCF3D" w14:textId="77777777" w:rsidR="00D273B5" w:rsidRPr="00024B14" w:rsidRDefault="00D273B5" w:rsidP="00D273B5">
            <w:pPr>
              <w:ind w:left="0" w:firstLine="0"/>
              <w:rPr>
                <w:rFonts w:cs="Calibri"/>
                <w:color w:val="000000"/>
                <w:szCs w:val="20"/>
              </w:rPr>
            </w:pPr>
            <w:r w:rsidRPr="00024B14">
              <w:rPr>
                <w:rFonts w:cs="Calibri"/>
                <w:color w:val="000000"/>
                <w:szCs w:val="20"/>
              </w:rPr>
              <w:t xml:space="preserve">No of leaves Low </w:t>
            </w:r>
            <w:proofErr w:type="spellStart"/>
            <w:r w:rsidRPr="00024B14">
              <w:rPr>
                <w:rFonts w:cs="Calibri"/>
                <w:color w:val="000000"/>
                <w:szCs w:val="20"/>
              </w:rPr>
              <w:t>Cheques</w:t>
            </w:r>
            <w:proofErr w:type="spellEnd"/>
            <w:r w:rsidRPr="00024B14">
              <w:rPr>
                <w:rFonts w:cs="Calibri"/>
                <w:color w:val="000000"/>
                <w:szCs w:val="20"/>
              </w:rPr>
              <w:t xml:space="preserve"> no</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51341CFE" w14:textId="77777777" w:rsidR="00D273B5" w:rsidRPr="005D598A" w:rsidRDefault="00D273B5" w:rsidP="00D273B5">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57492133" w14:textId="77777777" w:rsidR="00D273B5" w:rsidRDefault="00D273B5" w:rsidP="00D273B5">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2B8B9511"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24E28A77"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21E6B02E" w14:textId="77777777" w:rsidR="00D273B5" w:rsidRPr="005D598A" w:rsidRDefault="00D273B5" w:rsidP="00D273B5">
            <w:pPr>
              <w:jc w:val="right"/>
              <w:rPr>
                <w:rFonts w:cs="Calibri"/>
                <w:color w:val="000000"/>
                <w:szCs w:val="20"/>
              </w:rPr>
            </w:pPr>
          </w:p>
        </w:tc>
      </w:tr>
      <w:tr w:rsidR="00D273B5" w:rsidRPr="005D598A" w14:paraId="168F5F93"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18176802" w14:textId="77777777" w:rsidR="00D273B5" w:rsidRPr="00024B14" w:rsidRDefault="00D273B5" w:rsidP="00D273B5">
            <w:pPr>
              <w:ind w:left="0" w:firstLine="0"/>
              <w:rPr>
                <w:rFonts w:cs="Calibri"/>
                <w:color w:val="000000"/>
                <w:szCs w:val="20"/>
              </w:rPr>
            </w:pPr>
            <w:r w:rsidRPr="00024B14">
              <w:rPr>
                <w:rFonts w:cs="Calibri"/>
                <w:color w:val="000000"/>
                <w:szCs w:val="20"/>
              </w:rPr>
              <w:lastRenderedPageBreak/>
              <w:t xml:space="preserve">No of leaves up </w:t>
            </w:r>
            <w:proofErr w:type="spellStart"/>
            <w:r w:rsidRPr="00024B14">
              <w:rPr>
                <w:rFonts w:cs="Calibri"/>
                <w:color w:val="000000"/>
                <w:szCs w:val="20"/>
              </w:rPr>
              <w:t>Cheques</w:t>
            </w:r>
            <w:proofErr w:type="spellEnd"/>
            <w:r w:rsidRPr="00024B14">
              <w:rPr>
                <w:rFonts w:cs="Calibri"/>
                <w:color w:val="000000"/>
                <w:szCs w:val="20"/>
              </w:rPr>
              <w:t xml:space="preserve"> no</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54FDD7F0" w14:textId="77777777" w:rsidR="00D273B5" w:rsidRPr="005D598A" w:rsidRDefault="00D273B5" w:rsidP="00D273B5">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2951E968" w14:textId="77777777" w:rsidR="00D273B5" w:rsidRDefault="00D273B5" w:rsidP="00D273B5">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4673FEBE"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6B008F32"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0F8258A5" w14:textId="77777777" w:rsidR="00D273B5" w:rsidRPr="005D598A" w:rsidRDefault="00D273B5" w:rsidP="00D273B5">
            <w:pPr>
              <w:jc w:val="right"/>
              <w:rPr>
                <w:rFonts w:cs="Calibri"/>
                <w:color w:val="000000"/>
                <w:szCs w:val="20"/>
              </w:rPr>
            </w:pPr>
          </w:p>
        </w:tc>
      </w:tr>
      <w:tr w:rsidR="00D273B5" w:rsidRPr="005D598A" w14:paraId="6DB8D42E"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155255A2" w14:textId="77777777" w:rsidR="00D273B5" w:rsidRPr="00024B14" w:rsidRDefault="00D273B5" w:rsidP="00D273B5">
            <w:pPr>
              <w:ind w:left="0" w:firstLine="0"/>
              <w:rPr>
                <w:rFonts w:cs="Calibri"/>
                <w:color w:val="000000"/>
                <w:szCs w:val="20"/>
              </w:rPr>
            </w:pPr>
            <w:r w:rsidRPr="00024B14">
              <w:rPr>
                <w:rFonts w:cs="Calibri"/>
                <w:color w:val="000000"/>
                <w:szCs w:val="20"/>
              </w:rPr>
              <w:t xml:space="preserve">Stop date </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12ABE96B" w14:textId="77777777" w:rsidR="00D273B5" w:rsidRPr="005D598A" w:rsidRDefault="00D273B5" w:rsidP="00D273B5">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68265EDF" w14:textId="77777777" w:rsidR="00D273B5" w:rsidRDefault="00D273B5" w:rsidP="00D273B5">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23128946"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19290A5D"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567F53A5" w14:textId="77777777" w:rsidR="00D273B5" w:rsidRPr="005D598A" w:rsidRDefault="00D273B5" w:rsidP="00D273B5">
            <w:pPr>
              <w:jc w:val="right"/>
              <w:rPr>
                <w:rFonts w:cs="Calibri"/>
                <w:color w:val="000000"/>
                <w:szCs w:val="20"/>
              </w:rPr>
            </w:pPr>
          </w:p>
        </w:tc>
      </w:tr>
      <w:tr w:rsidR="00D273B5" w:rsidRPr="005D598A" w14:paraId="6429E18A"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66B0D07C" w14:textId="77777777" w:rsidR="00D273B5" w:rsidRPr="00024B14" w:rsidRDefault="00D273B5" w:rsidP="00D273B5">
            <w:pPr>
              <w:ind w:left="0" w:firstLine="0"/>
              <w:rPr>
                <w:rFonts w:cs="Calibri"/>
                <w:color w:val="000000"/>
                <w:szCs w:val="20"/>
              </w:rPr>
            </w:pPr>
            <w:r w:rsidRPr="00024B14">
              <w:rPr>
                <w:rFonts w:cs="Calibri"/>
                <w:color w:val="000000"/>
                <w:szCs w:val="20"/>
              </w:rPr>
              <w:t>Stop  payment amount from</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283B14EB" w14:textId="77777777" w:rsidR="00D273B5" w:rsidRPr="005D598A" w:rsidRDefault="00D273B5" w:rsidP="00D273B5">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7D9E361D" w14:textId="77777777" w:rsidR="00D273B5" w:rsidRDefault="00D273B5" w:rsidP="00D273B5">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398EDFF6"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3932A9B9"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67A5F160" w14:textId="77777777" w:rsidR="00D273B5" w:rsidRPr="005D598A" w:rsidRDefault="00D273B5" w:rsidP="00D273B5">
            <w:pPr>
              <w:jc w:val="right"/>
              <w:rPr>
                <w:rFonts w:cs="Calibri"/>
                <w:color w:val="000000"/>
                <w:szCs w:val="20"/>
              </w:rPr>
            </w:pPr>
          </w:p>
        </w:tc>
      </w:tr>
      <w:tr w:rsidR="00D273B5" w:rsidRPr="005D598A" w14:paraId="5E95FFF6"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35BE5A07" w14:textId="77777777" w:rsidR="00D273B5" w:rsidRPr="00024B14" w:rsidRDefault="00D273B5" w:rsidP="00D273B5">
            <w:pPr>
              <w:rPr>
                <w:rFonts w:cs="Calibri"/>
                <w:color w:val="000000"/>
                <w:szCs w:val="20"/>
              </w:rPr>
            </w:pPr>
            <w:r w:rsidRPr="00024B14">
              <w:rPr>
                <w:rFonts w:cs="Calibri"/>
                <w:color w:val="000000"/>
                <w:szCs w:val="20"/>
              </w:rPr>
              <w:t>Stop  payment amount To</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629091C9" w14:textId="77777777" w:rsidR="00D273B5" w:rsidRPr="005D598A" w:rsidRDefault="00D273B5" w:rsidP="00D273B5">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5F35C4A7" w14:textId="77777777" w:rsidR="00D273B5" w:rsidRDefault="00D273B5" w:rsidP="00D273B5">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2CC62571"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489733AC"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6BA61C3B" w14:textId="77777777" w:rsidR="00D273B5" w:rsidRPr="005D598A" w:rsidRDefault="00D273B5" w:rsidP="00D273B5">
            <w:pPr>
              <w:jc w:val="right"/>
              <w:rPr>
                <w:rFonts w:cs="Calibri"/>
                <w:color w:val="000000"/>
                <w:szCs w:val="20"/>
              </w:rPr>
            </w:pPr>
          </w:p>
        </w:tc>
      </w:tr>
      <w:tr w:rsidR="00D273B5" w:rsidRPr="005D598A" w14:paraId="6C072DDA"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3B897C60" w14:textId="77777777" w:rsidR="00D273B5" w:rsidRPr="00024B14" w:rsidRDefault="00D273B5" w:rsidP="00D273B5">
            <w:pPr>
              <w:rPr>
                <w:rFonts w:cs="Calibri"/>
                <w:color w:val="000000"/>
                <w:szCs w:val="20"/>
              </w:rPr>
            </w:pPr>
            <w:r w:rsidRPr="00024B14">
              <w:rPr>
                <w:rFonts w:cs="Calibri"/>
                <w:color w:val="000000"/>
                <w:szCs w:val="20"/>
              </w:rPr>
              <w:t xml:space="preserve">Stop Active </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247539F5" w14:textId="77777777" w:rsidR="00D273B5" w:rsidRPr="005D598A" w:rsidRDefault="00D273B5" w:rsidP="00D273B5">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403D1FA1" w14:textId="77777777" w:rsidR="00D273B5" w:rsidRDefault="00D273B5" w:rsidP="00D273B5">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03F3431A" w14:textId="77777777" w:rsidR="00D273B5" w:rsidRPr="005D598A" w:rsidRDefault="00D273B5" w:rsidP="00D273B5">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2661E73B" w14:textId="77777777" w:rsidR="00D273B5" w:rsidRPr="005D598A" w:rsidRDefault="00D273B5" w:rsidP="00D273B5">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14F09169" w14:textId="77777777" w:rsidR="00D273B5" w:rsidRPr="005D598A" w:rsidRDefault="00D273B5" w:rsidP="00D273B5">
            <w:pPr>
              <w:jc w:val="right"/>
              <w:rPr>
                <w:rFonts w:cs="Calibri"/>
                <w:color w:val="000000"/>
                <w:szCs w:val="20"/>
              </w:rPr>
            </w:pPr>
          </w:p>
        </w:tc>
      </w:tr>
    </w:tbl>
    <w:p w14:paraId="6A76F3B0" w14:textId="77777777" w:rsidR="00D273B5" w:rsidRDefault="00D273B5" w:rsidP="00D273B5"/>
    <w:p w14:paraId="706F8B90" w14:textId="267AF765" w:rsidR="002C4BBA" w:rsidRDefault="002C4BBA" w:rsidP="002C4BBA">
      <w:pPr>
        <w:pStyle w:val="Heading3"/>
      </w:pPr>
      <w:bookmarkStart w:id="35" w:name="_Toc4437833"/>
      <w:proofErr w:type="spellStart"/>
      <w:r>
        <w:t>Cheque</w:t>
      </w:r>
      <w:proofErr w:type="spellEnd"/>
      <w:r>
        <w:t xml:space="preserve"> </w:t>
      </w:r>
      <w:r w:rsidR="00770DC9">
        <w:t xml:space="preserve">Returns for </w:t>
      </w:r>
      <w:proofErr w:type="spellStart"/>
      <w:r w:rsidR="00770DC9">
        <w:t>a</w:t>
      </w:r>
      <w:proofErr w:type="spellEnd"/>
      <w:r w:rsidR="00770DC9">
        <w:t xml:space="preserve"> </w:t>
      </w:r>
      <w:r w:rsidRPr="00361D39">
        <w:t>Account Counter</w:t>
      </w:r>
      <w:bookmarkEnd w:id="35"/>
    </w:p>
    <w:p w14:paraId="4797D2B3" w14:textId="77777777" w:rsidR="00770DC9" w:rsidRPr="00770DC9" w:rsidRDefault="00770DC9" w:rsidP="00D101A2">
      <w:pPr>
        <w:ind w:left="0" w:firstLine="0"/>
      </w:pPr>
    </w:p>
    <w:tbl>
      <w:tblPr>
        <w:tblW w:w="10152" w:type="dxa"/>
        <w:tblInd w:w="-50" w:type="dxa"/>
        <w:tblLayout w:type="fixed"/>
        <w:tblLook w:val="04A0" w:firstRow="1" w:lastRow="0" w:firstColumn="1" w:lastColumn="0" w:noHBand="0" w:noVBand="1"/>
      </w:tblPr>
      <w:tblGrid>
        <w:gridCol w:w="2830"/>
        <w:gridCol w:w="1440"/>
        <w:gridCol w:w="1813"/>
        <w:gridCol w:w="1554"/>
        <w:gridCol w:w="1345"/>
        <w:gridCol w:w="1170"/>
      </w:tblGrid>
      <w:tr w:rsidR="00C935B3" w:rsidRPr="00943148" w14:paraId="6E07D9CF" w14:textId="77777777" w:rsidTr="005035BB">
        <w:trPr>
          <w:trHeight w:val="495"/>
        </w:trPr>
        <w:tc>
          <w:tcPr>
            <w:tcW w:w="2830" w:type="dxa"/>
            <w:tcBorders>
              <w:top w:val="single" w:sz="8" w:space="0" w:color="auto"/>
              <w:left w:val="single" w:sz="8" w:space="0" w:color="auto"/>
              <w:bottom w:val="nil"/>
              <w:right w:val="single" w:sz="8" w:space="0" w:color="auto"/>
            </w:tcBorders>
            <w:shd w:val="clear" w:color="000000" w:fill="BFBFBF"/>
            <w:noWrap/>
            <w:vAlign w:val="center"/>
            <w:hideMark/>
          </w:tcPr>
          <w:p w14:paraId="024A1159" w14:textId="77777777" w:rsidR="00C935B3" w:rsidRPr="00943148" w:rsidRDefault="00C935B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6E882486" w14:textId="77777777" w:rsidR="00C935B3" w:rsidRPr="00943148" w:rsidRDefault="00C935B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77EE146D" w14:textId="77777777" w:rsidR="00C935B3" w:rsidRPr="00943148" w:rsidRDefault="00C935B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03929229" w14:textId="77777777" w:rsidR="00C935B3" w:rsidRPr="00943148" w:rsidRDefault="00C935B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28FDEC6A" w14:textId="77777777" w:rsidR="00C935B3" w:rsidRPr="00943148" w:rsidRDefault="00C935B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306356DB" w14:textId="77777777" w:rsidR="00C935B3" w:rsidRPr="00943148" w:rsidRDefault="00C935B3" w:rsidP="005035B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C935B3" w:rsidRPr="005D598A" w14:paraId="6EACD294"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E3BDAA0" w14:textId="77777777" w:rsidR="00C935B3" w:rsidRPr="00361D39" w:rsidRDefault="00C935B3" w:rsidP="00C935B3">
            <w:pPr>
              <w:rPr>
                <w:rFonts w:cs="Calibri"/>
                <w:color w:val="000000"/>
                <w:szCs w:val="20"/>
              </w:rPr>
            </w:pPr>
            <w:r w:rsidRPr="00361D39">
              <w:rPr>
                <w:rFonts w:cs="Calibri"/>
                <w:color w:val="000000"/>
                <w:szCs w:val="20"/>
              </w:rPr>
              <w:t xml:space="preserve">Customer Number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93F12DB" w14:textId="77777777" w:rsidR="00C935B3" w:rsidRPr="00173FA5" w:rsidRDefault="00C935B3" w:rsidP="00C935B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3C31029" w14:textId="77777777" w:rsidR="00C935B3" w:rsidRPr="00173FA5" w:rsidRDefault="00C935B3" w:rsidP="00C935B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D4FBC01" w14:textId="77777777" w:rsidR="00C935B3" w:rsidRPr="005D598A" w:rsidRDefault="00C935B3" w:rsidP="00C935B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6EC344D" w14:textId="77777777" w:rsidR="00C935B3" w:rsidRPr="005D598A" w:rsidRDefault="00C935B3" w:rsidP="00C935B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E9F41D1" w14:textId="77777777" w:rsidR="00C935B3" w:rsidRPr="005D598A" w:rsidRDefault="00C935B3" w:rsidP="00C935B3">
            <w:pPr>
              <w:jc w:val="right"/>
              <w:rPr>
                <w:rFonts w:cs="Calibri"/>
                <w:color w:val="000000"/>
                <w:szCs w:val="20"/>
              </w:rPr>
            </w:pPr>
          </w:p>
        </w:tc>
      </w:tr>
      <w:tr w:rsidR="00C935B3" w:rsidRPr="005D598A" w14:paraId="344738FF"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7176815" w14:textId="77777777" w:rsidR="00C935B3" w:rsidRPr="00361D39" w:rsidRDefault="00C935B3" w:rsidP="00C935B3">
            <w:pPr>
              <w:rPr>
                <w:rFonts w:cs="Calibri"/>
                <w:color w:val="000000"/>
                <w:szCs w:val="20"/>
              </w:rPr>
            </w:pPr>
            <w:r w:rsidRPr="00361D39">
              <w:rPr>
                <w:rFonts w:cs="Calibri"/>
                <w:color w:val="000000"/>
                <w:szCs w:val="20"/>
              </w:rPr>
              <w:t xml:space="preserve">Currency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800D242" w14:textId="77777777" w:rsidR="00C935B3" w:rsidRPr="00173FA5" w:rsidRDefault="00C935B3" w:rsidP="00C935B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28F05B8" w14:textId="77777777" w:rsidR="00C935B3" w:rsidRPr="00173FA5" w:rsidRDefault="00C935B3" w:rsidP="00C935B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3DB3238" w14:textId="77777777" w:rsidR="00C935B3" w:rsidRPr="005D598A" w:rsidRDefault="00C935B3" w:rsidP="00C935B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B226808" w14:textId="77777777" w:rsidR="00C935B3" w:rsidRPr="005D598A" w:rsidRDefault="00C935B3" w:rsidP="00C935B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1FDE501" w14:textId="77777777" w:rsidR="00C935B3" w:rsidRPr="005D598A" w:rsidRDefault="00C935B3" w:rsidP="00C935B3">
            <w:pPr>
              <w:jc w:val="right"/>
              <w:rPr>
                <w:rFonts w:cs="Calibri"/>
                <w:color w:val="000000"/>
                <w:szCs w:val="20"/>
              </w:rPr>
            </w:pPr>
          </w:p>
        </w:tc>
      </w:tr>
      <w:tr w:rsidR="00C935B3" w:rsidRPr="005D598A" w14:paraId="06B59309"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B625C30" w14:textId="77777777" w:rsidR="00C935B3" w:rsidRPr="00361D39" w:rsidRDefault="00C935B3" w:rsidP="00C935B3">
            <w:pPr>
              <w:rPr>
                <w:rFonts w:cs="Calibri"/>
                <w:color w:val="000000"/>
                <w:szCs w:val="20"/>
              </w:rPr>
            </w:pPr>
            <w:r w:rsidRPr="00361D39">
              <w:rPr>
                <w:rFonts w:cs="Calibri"/>
                <w:color w:val="000000"/>
                <w:szCs w:val="20"/>
              </w:rPr>
              <w:t xml:space="preserve">Return </w:t>
            </w:r>
            <w:proofErr w:type="spellStart"/>
            <w:r w:rsidRPr="00361D39">
              <w:rPr>
                <w:rFonts w:cs="Calibri"/>
                <w:color w:val="000000"/>
                <w:szCs w:val="20"/>
              </w:rPr>
              <w:t>Cheques</w:t>
            </w:r>
            <w:proofErr w:type="spellEnd"/>
            <w:r w:rsidRPr="00361D39">
              <w:rPr>
                <w:rFonts w:cs="Calibri"/>
                <w:color w:val="000000"/>
                <w:szCs w:val="20"/>
              </w:rPr>
              <w:t xml:space="preserve"> Number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7777733" w14:textId="77777777" w:rsidR="00C935B3" w:rsidRPr="00173FA5" w:rsidRDefault="00C935B3" w:rsidP="00C935B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D24D098" w14:textId="77777777" w:rsidR="00C935B3" w:rsidRPr="00173FA5" w:rsidRDefault="00C935B3" w:rsidP="00C935B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86334CE" w14:textId="77777777" w:rsidR="00C935B3" w:rsidRPr="005D598A" w:rsidRDefault="00C935B3" w:rsidP="00C935B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0ED97A8" w14:textId="77777777" w:rsidR="00C935B3" w:rsidRPr="005D598A" w:rsidRDefault="00C935B3" w:rsidP="00C935B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5DFD32F" w14:textId="77777777" w:rsidR="00C935B3" w:rsidRPr="005D598A" w:rsidRDefault="00C935B3" w:rsidP="00C935B3">
            <w:pPr>
              <w:jc w:val="right"/>
              <w:rPr>
                <w:rFonts w:cs="Calibri"/>
                <w:color w:val="000000"/>
                <w:szCs w:val="20"/>
              </w:rPr>
            </w:pPr>
          </w:p>
        </w:tc>
      </w:tr>
      <w:tr w:rsidR="00C935B3" w:rsidRPr="005D598A" w14:paraId="36D5E92B"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ED67564" w14:textId="77777777" w:rsidR="00C935B3" w:rsidRPr="00361D39" w:rsidRDefault="00C935B3" w:rsidP="00C935B3">
            <w:pPr>
              <w:rPr>
                <w:rFonts w:cs="Calibri"/>
                <w:color w:val="000000"/>
                <w:szCs w:val="20"/>
              </w:rPr>
            </w:pPr>
            <w:r w:rsidRPr="00361D39">
              <w:rPr>
                <w:rFonts w:cs="Calibri"/>
                <w:color w:val="000000"/>
                <w:szCs w:val="20"/>
              </w:rPr>
              <w:t xml:space="preserve">Return </w:t>
            </w:r>
            <w:proofErr w:type="spellStart"/>
            <w:r w:rsidRPr="00361D39">
              <w:rPr>
                <w:rFonts w:cs="Calibri"/>
                <w:color w:val="000000"/>
                <w:szCs w:val="20"/>
              </w:rPr>
              <w:t>Cheques</w:t>
            </w:r>
            <w:proofErr w:type="spellEnd"/>
            <w:r w:rsidRPr="00361D39">
              <w:rPr>
                <w:rFonts w:cs="Calibri"/>
                <w:color w:val="000000"/>
                <w:szCs w:val="20"/>
              </w:rPr>
              <w:t xml:space="preserve"> date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4627538" w14:textId="77777777" w:rsidR="00C935B3" w:rsidRPr="00173FA5" w:rsidRDefault="00C935B3" w:rsidP="00C935B3">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0378A6F" w14:textId="77777777" w:rsidR="00C935B3" w:rsidRPr="00173FA5" w:rsidRDefault="00C935B3" w:rsidP="00C935B3">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DC69ACA" w14:textId="77777777" w:rsidR="00C935B3" w:rsidRPr="005D598A" w:rsidRDefault="00C935B3" w:rsidP="00C935B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72D28C0" w14:textId="77777777" w:rsidR="00C935B3" w:rsidRPr="005D598A" w:rsidRDefault="00C935B3" w:rsidP="00C935B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A8120D9" w14:textId="77777777" w:rsidR="00C935B3" w:rsidRPr="005D598A" w:rsidRDefault="00C935B3" w:rsidP="00C935B3">
            <w:pPr>
              <w:jc w:val="right"/>
              <w:rPr>
                <w:rFonts w:cs="Calibri"/>
                <w:color w:val="000000"/>
                <w:szCs w:val="20"/>
              </w:rPr>
            </w:pPr>
          </w:p>
        </w:tc>
      </w:tr>
      <w:tr w:rsidR="00C935B3" w:rsidRPr="005D598A" w14:paraId="1E824896" w14:textId="77777777" w:rsidTr="005035BB">
        <w:trPr>
          <w:trHeight w:val="315"/>
        </w:trPr>
        <w:tc>
          <w:tcPr>
            <w:tcW w:w="283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75EE346" w14:textId="77777777" w:rsidR="00C935B3" w:rsidRPr="00361D39" w:rsidRDefault="00C935B3" w:rsidP="00C935B3">
            <w:pPr>
              <w:rPr>
                <w:rFonts w:cs="Calibri"/>
                <w:color w:val="000000"/>
                <w:szCs w:val="20"/>
              </w:rPr>
            </w:pPr>
            <w:r w:rsidRPr="00361D39">
              <w:rPr>
                <w:rFonts w:cs="Calibri"/>
                <w:color w:val="000000"/>
                <w:szCs w:val="20"/>
              </w:rPr>
              <w:t xml:space="preserve">Transaction Reference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E41C74E" w14:textId="77777777" w:rsidR="00C935B3" w:rsidRPr="005D598A" w:rsidRDefault="00C935B3" w:rsidP="00C935B3">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C87AAC4" w14:textId="77777777" w:rsidR="00C935B3" w:rsidRDefault="00C935B3" w:rsidP="00C935B3">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BAEFA37" w14:textId="77777777" w:rsidR="00C935B3" w:rsidRPr="005D598A" w:rsidRDefault="00C935B3" w:rsidP="00C935B3">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2C20817" w14:textId="77777777" w:rsidR="00C935B3" w:rsidRPr="005D598A" w:rsidRDefault="00C935B3" w:rsidP="00C935B3">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8BD3AB7" w14:textId="77777777" w:rsidR="00C935B3" w:rsidRPr="005D598A" w:rsidRDefault="00C935B3" w:rsidP="00C935B3">
            <w:pPr>
              <w:jc w:val="right"/>
              <w:rPr>
                <w:rFonts w:cs="Calibri"/>
                <w:color w:val="000000"/>
                <w:szCs w:val="20"/>
              </w:rPr>
            </w:pPr>
          </w:p>
        </w:tc>
      </w:tr>
      <w:tr w:rsidR="00C935B3" w:rsidRPr="005D598A" w14:paraId="4C06E048"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7276EA0" w14:textId="77777777" w:rsidR="00C935B3" w:rsidRPr="00361D39" w:rsidRDefault="00C935B3" w:rsidP="00C935B3">
            <w:pPr>
              <w:rPr>
                <w:rFonts w:cs="Calibri"/>
                <w:color w:val="000000"/>
                <w:szCs w:val="20"/>
              </w:rPr>
            </w:pPr>
            <w:r w:rsidRPr="00361D39">
              <w:rPr>
                <w:rFonts w:cs="Calibri"/>
                <w:color w:val="000000"/>
                <w:szCs w:val="20"/>
              </w:rPr>
              <w:t xml:space="preserve">Return </w:t>
            </w:r>
            <w:proofErr w:type="spellStart"/>
            <w:r w:rsidRPr="00361D39">
              <w:rPr>
                <w:rFonts w:cs="Calibri"/>
                <w:color w:val="000000"/>
                <w:szCs w:val="20"/>
              </w:rPr>
              <w:t>Cheques</w:t>
            </w:r>
            <w:proofErr w:type="spellEnd"/>
            <w:r w:rsidRPr="00361D39">
              <w:rPr>
                <w:rFonts w:cs="Calibri"/>
                <w:color w:val="000000"/>
                <w:szCs w:val="20"/>
              </w:rPr>
              <w:t xml:space="preserve"> date  </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0ECB9239" w14:textId="77777777" w:rsidR="00C935B3" w:rsidRPr="005D598A" w:rsidRDefault="00C935B3" w:rsidP="00C935B3">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32B53A9F" w14:textId="77777777" w:rsidR="00C935B3" w:rsidRDefault="00C935B3" w:rsidP="00C935B3">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6D96BC27" w14:textId="77777777" w:rsidR="00C935B3" w:rsidRPr="005D598A" w:rsidRDefault="00C935B3" w:rsidP="00C935B3">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4ABD0E91" w14:textId="77777777" w:rsidR="00C935B3" w:rsidRPr="005D598A" w:rsidRDefault="00C935B3" w:rsidP="00C935B3">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51E4A7D1" w14:textId="77777777" w:rsidR="00C935B3" w:rsidRPr="005D598A" w:rsidRDefault="00C935B3" w:rsidP="00C935B3">
            <w:pPr>
              <w:jc w:val="right"/>
              <w:rPr>
                <w:rFonts w:cs="Calibri"/>
                <w:color w:val="000000"/>
                <w:szCs w:val="20"/>
              </w:rPr>
            </w:pPr>
          </w:p>
        </w:tc>
      </w:tr>
      <w:tr w:rsidR="00C935B3" w:rsidRPr="005D598A" w14:paraId="3744DD02" w14:textId="77777777" w:rsidTr="005035BB">
        <w:trPr>
          <w:trHeight w:val="315"/>
        </w:trPr>
        <w:tc>
          <w:tcPr>
            <w:tcW w:w="283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3ED6FE73" w14:textId="77777777" w:rsidR="00C935B3" w:rsidRPr="00361D39" w:rsidRDefault="00C935B3" w:rsidP="00C935B3">
            <w:pPr>
              <w:rPr>
                <w:rFonts w:cs="Calibri"/>
                <w:color w:val="000000"/>
                <w:szCs w:val="20"/>
              </w:rPr>
            </w:pPr>
            <w:r w:rsidRPr="00361D39">
              <w:rPr>
                <w:rFonts w:cs="Calibri"/>
                <w:color w:val="000000"/>
                <w:szCs w:val="20"/>
              </w:rPr>
              <w:t xml:space="preserve">Transaction Reference </w:t>
            </w:r>
          </w:p>
        </w:tc>
        <w:tc>
          <w:tcPr>
            <w:tcW w:w="1440" w:type="dxa"/>
            <w:tcBorders>
              <w:top w:val="single" w:sz="8" w:space="0" w:color="auto"/>
              <w:left w:val="single" w:sz="8" w:space="0" w:color="auto"/>
              <w:bottom w:val="single" w:sz="8" w:space="0" w:color="auto"/>
              <w:right w:val="single" w:sz="4" w:space="0" w:color="auto"/>
            </w:tcBorders>
            <w:shd w:val="clear" w:color="000000" w:fill="C6D9F1"/>
            <w:noWrap/>
            <w:vAlign w:val="center"/>
          </w:tcPr>
          <w:p w14:paraId="58EC68E1" w14:textId="77777777" w:rsidR="00C935B3" w:rsidRPr="005D598A" w:rsidRDefault="00C935B3" w:rsidP="00C935B3">
            <w:pPr>
              <w:jc w:val="right"/>
              <w:rPr>
                <w:rFonts w:cs="Calibri"/>
                <w:color w:val="000000"/>
                <w:szCs w:val="20"/>
              </w:rPr>
            </w:pPr>
          </w:p>
        </w:tc>
        <w:tc>
          <w:tcPr>
            <w:tcW w:w="1813" w:type="dxa"/>
            <w:tcBorders>
              <w:top w:val="single" w:sz="8" w:space="0" w:color="auto"/>
              <w:left w:val="nil"/>
              <w:bottom w:val="single" w:sz="8" w:space="0" w:color="auto"/>
              <w:right w:val="single" w:sz="4" w:space="0" w:color="auto"/>
            </w:tcBorders>
            <w:shd w:val="clear" w:color="000000" w:fill="C6D9F1"/>
            <w:noWrap/>
            <w:vAlign w:val="center"/>
          </w:tcPr>
          <w:p w14:paraId="0080572F" w14:textId="77777777" w:rsidR="00C935B3" w:rsidRDefault="00C935B3" w:rsidP="00C935B3">
            <w:pPr>
              <w:jc w:val="right"/>
              <w:rPr>
                <w:rFonts w:cs="Calibri"/>
                <w:color w:val="000000"/>
                <w:szCs w:val="20"/>
              </w:rPr>
            </w:pPr>
          </w:p>
        </w:tc>
        <w:tc>
          <w:tcPr>
            <w:tcW w:w="1554" w:type="dxa"/>
            <w:tcBorders>
              <w:top w:val="single" w:sz="8" w:space="0" w:color="auto"/>
              <w:left w:val="nil"/>
              <w:bottom w:val="single" w:sz="8" w:space="0" w:color="auto"/>
              <w:right w:val="single" w:sz="4" w:space="0" w:color="auto"/>
            </w:tcBorders>
            <w:shd w:val="clear" w:color="auto" w:fill="FFFFFF" w:themeFill="background1"/>
            <w:noWrap/>
            <w:vAlign w:val="center"/>
          </w:tcPr>
          <w:p w14:paraId="569D5893" w14:textId="77777777" w:rsidR="00C935B3" w:rsidRPr="005D598A" w:rsidRDefault="00C935B3" w:rsidP="00C935B3">
            <w:pPr>
              <w:jc w:val="right"/>
              <w:rPr>
                <w:rFonts w:cs="Calibri"/>
                <w:color w:val="000000"/>
                <w:szCs w:val="20"/>
              </w:rPr>
            </w:pPr>
          </w:p>
        </w:tc>
        <w:tc>
          <w:tcPr>
            <w:tcW w:w="1345" w:type="dxa"/>
            <w:tcBorders>
              <w:top w:val="single" w:sz="8" w:space="0" w:color="auto"/>
              <w:left w:val="nil"/>
              <w:bottom w:val="single" w:sz="8" w:space="0" w:color="auto"/>
              <w:right w:val="single" w:sz="4" w:space="0" w:color="auto"/>
            </w:tcBorders>
            <w:shd w:val="clear" w:color="auto" w:fill="FFFFFF" w:themeFill="background1"/>
            <w:noWrap/>
            <w:vAlign w:val="center"/>
          </w:tcPr>
          <w:p w14:paraId="6D5BE993" w14:textId="77777777" w:rsidR="00C935B3" w:rsidRPr="005D598A" w:rsidRDefault="00C935B3" w:rsidP="00C935B3">
            <w:pPr>
              <w:jc w:val="right"/>
              <w:rPr>
                <w:rFonts w:cs="Calibri"/>
                <w:color w:val="000000"/>
                <w:szCs w:val="20"/>
              </w:rPr>
            </w:pPr>
          </w:p>
        </w:tc>
        <w:tc>
          <w:tcPr>
            <w:tcW w:w="1170" w:type="dxa"/>
            <w:tcBorders>
              <w:top w:val="single" w:sz="8" w:space="0" w:color="auto"/>
              <w:left w:val="nil"/>
              <w:bottom w:val="single" w:sz="8" w:space="0" w:color="auto"/>
              <w:right w:val="single" w:sz="4" w:space="0" w:color="auto"/>
            </w:tcBorders>
            <w:shd w:val="clear" w:color="auto" w:fill="FFFFFF" w:themeFill="background1"/>
            <w:noWrap/>
            <w:vAlign w:val="center"/>
          </w:tcPr>
          <w:p w14:paraId="7A1CA077" w14:textId="77777777" w:rsidR="00C935B3" w:rsidRPr="005D598A" w:rsidRDefault="00C935B3" w:rsidP="00C935B3">
            <w:pPr>
              <w:jc w:val="right"/>
              <w:rPr>
                <w:rFonts w:cs="Calibri"/>
                <w:color w:val="000000"/>
                <w:szCs w:val="20"/>
              </w:rPr>
            </w:pPr>
          </w:p>
        </w:tc>
      </w:tr>
    </w:tbl>
    <w:p w14:paraId="57E3433E" w14:textId="77777777" w:rsidR="00E90341" w:rsidRDefault="00E90341" w:rsidP="00C349D7">
      <w:pPr>
        <w:tabs>
          <w:tab w:val="left" w:pos="1528"/>
        </w:tabs>
        <w:ind w:left="0" w:firstLine="0"/>
      </w:pPr>
    </w:p>
    <w:p w14:paraId="4AEEBF29" w14:textId="77777777" w:rsidR="00895B0C" w:rsidRDefault="00895B0C" w:rsidP="003D5BDE">
      <w:pPr>
        <w:pStyle w:val="Heading3"/>
      </w:pPr>
      <w:bookmarkStart w:id="36" w:name="_Toc4437834"/>
      <w:r>
        <w:t>Deposit</w:t>
      </w:r>
      <w:r w:rsidR="003D5BDE">
        <w:t xml:space="preserve"> Attributes</w:t>
      </w:r>
      <w:bookmarkEnd w:id="36"/>
    </w:p>
    <w:p w14:paraId="44286B40" w14:textId="77777777" w:rsidR="00AC75C1" w:rsidRPr="00AC75C1" w:rsidRDefault="00AC75C1" w:rsidP="00AC75C1"/>
    <w:tbl>
      <w:tblPr>
        <w:tblW w:w="10152" w:type="dxa"/>
        <w:tblInd w:w="-50" w:type="dxa"/>
        <w:tblLayout w:type="fixed"/>
        <w:tblLook w:val="04A0" w:firstRow="1" w:lastRow="0" w:firstColumn="1" w:lastColumn="0" w:noHBand="0" w:noVBand="1"/>
      </w:tblPr>
      <w:tblGrid>
        <w:gridCol w:w="2300"/>
        <w:gridCol w:w="1180"/>
        <w:gridCol w:w="2603"/>
        <w:gridCol w:w="1554"/>
        <w:gridCol w:w="1345"/>
        <w:gridCol w:w="1170"/>
      </w:tblGrid>
      <w:tr w:rsidR="003D5BDE" w:rsidRPr="005D598A" w14:paraId="217C4F44" w14:textId="77777777" w:rsidTr="005144EB">
        <w:trPr>
          <w:trHeight w:val="495"/>
        </w:trPr>
        <w:tc>
          <w:tcPr>
            <w:tcW w:w="2300" w:type="dxa"/>
            <w:tcBorders>
              <w:top w:val="single" w:sz="8" w:space="0" w:color="auto"/>
              <w:left w:val="single" w:sz="8" w:space="0" w:color="auto"/>
              <w:bottom w:val="nil"/>
              <w:right w:val="single" w:sz="8" w:space="0" w:color="auto"/>
            </w:tcBorders>
            <w:shd w:val="clear" w:color="000000" w:fill="BFBFBF"/>
            <w:noWrap/>
            <w:vAlign w:val="center"/>
            <w:hideMark/>
          </w:tcPr>
          <w:p w14:paraId="5DA74A8B" w14:textId="77777777" w:rsidR="003D5BDE" w:rsidRPr="00943148" w:rsidRDefault="003D5BDE"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180" w:type="dxa"/>
            <w:tcBorders>
              <w:top w:val="single" w:sz="8" w:space="0" w:color="auto"/>
              <w:left w:val="nil"/>
              <w:bottom w:val="nil"/>
              <w:right w:val="single" w:sz="8" w:space="0" w:color="auto"/>
            </w:tcBorders>
            <w:shd w:val="clear" w:color="000000" w:fill="BFBFBF"/>
            <w:vAlign w:val="center"/>
            <w:hideMark/>
          </w:tcPr>
          <w:p w14:paraId="75E39D98" w14:textId="77777777" w:rsidR="003D5BDE" w:rsidRPr="00943148" w:rsidRDefault="003D5BDE"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2603" w:type="dxa"/>
            <w:tcBorders>
              <w:top w:val="single" w:sz="8" w:space="0" w:color="auto"/>
              <w:left w:val="nil"/>
              <w:bottom w:val="nil"/>
              <w:right w:val="single" w:sz="8" w:space="0" w:color="auto"/>
            </w:tcBorders>
            <w:shd w:val="clear" w:color="000000" w:fill="BFBFBF"/>
            <w:vAlign w:val="center"/>
            <w:hideMark/>
          </w:tcPr>
          <w:p w14:paraId="3821CE06" w14:textId="77777777" w:rsidR="003D5BDE" w:rsidRPr="00943148" w:rsidRDefault="003D5BDE"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03E99520" w14:textId="77777777" w:rsidR="003D5BDE" w:rsidRPr="00943148" w:rsidRDefault="003D5BDE"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330A910B" w14:textId="77777777" w:rsidR="003D5BDE" w:rsidRPr="00943148" w:rsidRDefault="003D5BDE"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376B111D" w14:textId="77777777" w:rsidR="003D5BDE" w:rsidRPr="00943148" w:rsidRDefault="003D5BDE"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3D5BDE" w:rsidRPr="005D598A" w14:paraId="006865D1"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8F9B35A"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Currency Code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E6260C1" w14:textId="77777777" w:rsidR="003D5BDE" w:rsidRPr="00173FA5" w:rsidRDefault="003D5BDE" w:rsidP="003D5BDE">
            <w:pPr>
              <w:jc w:val="center"/>
              <w:rPr>
                <w:rFonts w:cs="Calibri"/>
                <w:color w:val="000000" w:themeColor="text1"/>
                <w:sz w:val="16"/>
                <w:szCs w:val="16"/>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7F26BCE0" w14:textId="77777777" w:rsidR="003D5BDE" w:rsidRPr="00173FA5" w:rsidRDefault="003D5BDE" w:rsidP="003D5BDE">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C28EBBE"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8E88FFF"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CE8F76A" w14:textId="77777777" w:rsidR="003D5BDE" w:rsidRPr="005D598A" w:rsidRDefault="003D5BDE" w:rsidP="003D5BDE">
            <w:pPr>
              <w:jc w:val="right"/>
              <w:rPr>
                <w:rFonts w:cs="Calibri"/>
                <w:color w:val="000000"/>
                <w:szCs w:val="20"/>
              </w:rPr>
            </w:pPr>
          </w:p>
        </w:tc>
      </w:tr>
      <w:tr w:rsidR="003D5BDE" w:rsidRPr="005D598A" w14:paraId="576A4F70"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016C144"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Current Principal Amount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4012C57" w14:textId="77777777" w:rsidR="003D5BDE" w:rsidRPr="00173FA5" w:rsidRDefault="003D5BDE" w:rsidP="003D5BDE">
            <w:pPr>
              <w:jc w:val="center"/>
              <w:rPr>
                <w:rFonts w:cs="Calibri"/>
                <w:color w:val="000000" w:themeColor="text1"/>
                <w:sz w:val="16"/>
                <w:szCs w:val="16"/>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7C0ED746" w14:textId="77777777" w:rsidR="003D5BDE" w:rsidRPr="00173FA5" w:rsidRDefault="003D5BDE" w:rsidP="003D5BDE">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065982E"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48C1160"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C836298" w14:textId="77777777" w:rsidR="003D5BDE" w:rsidRPr="005D598A" w:rsidRDefault="003D5BDE" w:rsidP="003D5BDE">
            <w:pPr>
              <w:jc w:val="right"/>
              <w:rPr>
                <w:rFonts w:cs="Calibri"/>
                <w:color w:val="000000"/>
                <w:szCs w:val="20"/>
              </w:rPr>
            </w:pPr>
          </w:p>
        </w:tc>
      </w:tr>
      <w:tr w:rsidR="003D5BDE" w:rsidRPr="005D598A" w14:paraId="7B697213"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4765D05"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Value date of Deposit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BDB60C8" w14:textId="77777777" w:rsidR="003D5BDE" w:rsidRPr="00173FA5" w:rsidRDefault="003D5BDE" w:rsidP="003D5BDE">
            <w:pPr>
              <w:jc w:val="center"/>
              <w:rPr>
                <w:rFonts w:cs="Calibri"/>
                <w:color w:val="000000" w:themeColor="text1"/>
                <w:sz w:val="16"/>
                <w:szCs w:val="16"/>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5A1CBBEF" w14:textId="77777777" w:rsidR="003D5BDE" w:rsidRPr="00173FA5" w:rsidRDefault="003D5BDE" w:rsidP="003D5BDE">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B62B397"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49073AF"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4B2D386" w14:textId="77777777" w:rsidR="003D5BDE" w:rsidRPr="005D598A" w:rsidRDefault="003D5BDE" w:rsidP="003D5BDE">
            <w:pPr>
              <w:jc w:val="right"/>
              <w:rPr>
                <w:rFonts w:cs="Calibri"/>
                <w:color w:val="000000"/>
                <w:szCs w:val="20"/>
              </w:rPr>
            </w:pPr>
          </w:p>
        </w:tc>
      </w:tr>
      <w:tr w:rsidR="003D5BDE" w:rsidRPr="005D598A" w14:paraId="36B2FE56"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74A3E2A"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Last interest Applied date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63F7D18" w14:textId="77777777" w:rsidR="003D5BDE" w:rsidRPr="00173FA5" w:rsidRDefault="003D5BDE" w:rsidP="003D5BDE">
            <w:pPr>
              <w:jc w:val="center"/>
              <w:rPr>
                <w:rFonts w:cs="Calibri"/>
                <w:color w:val="000000" w:themeColor="text1"/>
                <w:sz w:val="16"/>
                <w:szCs w:val="16"/>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1CAEBF2A" w14:textId="77777777" w:rsidR="003D5BDE" w:rsidRPr="00173FA5" w:rsidRDefault="003D5BDE" w:rsidP="003D5BDE">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6E85FA2"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BA9BE97"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A0180B2" w14:textId="77777777" w:rsidR="003D5BDE" w:rsidRPr="005D598A" w:rsidRDefault="003D5BDE" w:rsidP="003D5BDE">
            <w:pPr>
              <w:jc w:val="right"/>
              <w:rPr>
                <w:rFonts w:cs="Calibri"/>
                <w:color w:val="000000"/>
                <w:szCs w:val="20"/>
              </w:rPr>
            </w:pPr>
          </w:p>
        </w:tc>
      </w:tr>
      <w:tr w:rsidR="003D5BDE" w:rsidRPr="005D598A" w14:paraId="0974E460"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BD402A3"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lastRenderedPageBreak/>
              <w:t>Maturity Date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F75CF13"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4595FE05"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63ED1CC"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30339A1"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DC6AA02" w14:textId="77777777" w:rsidR="003D5BDE" w:rsidRPr="005D598A" w:rsidRDefault="003D5BDE" w:rsidP="003D5BDE">
            <w:pPr>
              <w:jc w:val="right"/>
              <w:rPr>
                <w:rFonts w:cs="Calibri"/>
                <w:color w:val="000000"/>
                <w:szCs w:val="20"/>
              </w:rPr>
            </w:pPr>
          </w:p>
        </w:tc>
      </w:tr>
      <w:tr w:rsidR="003D5BDE" w:rsidRPr="005D598A" w14:paraId="4A5E2C9B"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469DB97"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Product Code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C1A09D8"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1DF88314"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1C96769"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6911C7C"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7FE85C3" w14:textId="77777777" w:rsidR="003D5BDE" w:rsidRPr="005D598A" w:rsidRDefault="003D5BDE" w:rsidP="003D5BDE">
            <w:pPr>
              <w:jc w:val="right"/>
              <w:rPr>
                <w:rFonts w:cs="Calibri"/>
                <w:color w:val="000000"/>
                <w:szCs w:val="20"/>
              </w:rPr>
            </w:pPr>
          </w:p>
        </w:tc>
      </w:tr>
      <w:tr w:rsidR="003D5BDE" w:rsidRPr="005D598A" w14:paraId="476F9233"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9E21AF1"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Interest rate type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23040DB"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6034D8F7"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674598A"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89BECDC"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0DA72B7" w14:textId="77777777" w:rsidR="003D5BDE" w:rsidRPr="005D598A" w:rsidRDefault="003D5BDE" w:rsidP="003D5BDE">
            <w:pPr>
              <w:jc w:val="right"/>
              <w:rPr>
                <w:rFonts w:cs="Calibri"/>
                <w:color w:val="000000"/>
                <w:szCs w:val="20"/>
              </w:rPr>
            </w:pPr>
          </w:p>
        </w:tc>
      </w:tr>
      <w:tr w:rsidR="003D5BDE" w:rsidRPr="005D598A" w14:paraId="082BD0F0"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E487F74"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Number of days deposit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E4E3F35"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7ADBCBB0"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D220D4E"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E65589A"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1050209" w14:textId="77777777" w:rsidR="003D5BDE" w:rsidRPr="005D598A" w:rsidRDefault="003D5BDE" w:rsidP="003D5BDE">
            <w:pPr>
              <w:jc w:val="right"/>
              <w:rPr>
                <w:rFonts w:cs="Calibri"/>
                <w:color w:val="000000"/>
                <w:szCs w:val="20"/>
              </w:rPr>
            </w:pPr>
          </w:p>
        </w:tc>
      </w:tr>
      <w:tr w:rsidR="003D5BDE" w:rsidRPr="005D598A" w14:paraId="5EB0499D"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3FB4D79"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Base Rate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AD7DCF8" w14:textId="77777777" w:rsidR="003D5BDE" w:rsidRPr="005D598A" w:rsidRDefault="003D5BDE" w:rsidP="003D5BDE">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644F0E8"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DDAD3D1"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EFCC31B"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1D5B5E7" w14:textId="77777777" w:rsidR="003D5BDE" w:rsidRPr="005D598A" w:rsidRDefault="003D5BDE" w:rsidP="003D5BDE">
            <w:pPr>
              <w:jc w:val="right"/>
              <w:rPr>
                <w:rFonts w:cs="Calibri"/>
                <w:color w:val="000000"/>
                <w:szCs w:val="20"/>
              </w:rPr>
            </w:pPr>
          </w:p>
        </w:tc>
      </w:tr>
      <w:tr w:rsidR="003D5BDE" w:rsidRPr="005D598A" w14:paraId="6BAFAF04"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C04FF0D"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Basis Point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6B96898" w14:textId="77777777" w:rsidR="003D5BDE" w:rsidRPr="005D598A" w:rsidRDefault="003D5BDE" w:rsidP="003D5BDE">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1EE6504"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1A5FD1B"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7EBC68E"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B2D15F1" w14:textId="77777777" w:rsidR="003D5BDE" w:rsidRPr="005D598A" w:rsidRDefault="003D5BDE" w:rsidP="003D5BDE">
            <w:pPr>
              <w:jc w:val="right"/>
              <w:rPr>
                <w:rFonts w:cs="Calibri"/>
                <w:color w:val="000000"/>
                <w:szCs w:val="20"/>
              </w:rPr>
            </w:pPr>
          </w:p>
        </w:tc>
      </w:tr>
      <w:tr w:rsidR="003D5BDE" w:rsidRPr="005D598A" w14:paraId="21DC8863"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DDA1EF1"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Source Account Number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3E1F25F" w14:textId="77777777" w:rsidR="003D5BDE" w:rsidRPr="005D598A" w:rsidRDefault="003D5BDE" w:rsidP="003D5BDE">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E1BF2CA"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13E05C7"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3706753"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A38D8A8" w14:textId="77777777" w:rsidR="003D5BDE" w:rsidRPr="005D598A" w:rsidRDefault="003D5BDE" w:rsidP="003D5BDE">
            <w:pPr>
              <w:jc w:val="right"/>
              <w:rPr>
                <w:rFonts w:cs="Calibri"/>
                <w:color w:val="000000"/>
                <w:szCs w:val="20"/>
              </w:rPr>
            </w:pPr>
          </w:p>
        </w:tc>
      </w:tr>
      <w:tr w:rsidR="003D5BDE" w:rsidRPr="005D598A" w14:paraId="0109C9E7"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4691243"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TIDE Account number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DEE5513" w14:textId="77777777" w:rsidR="003D5BDE" w:rsidRPr="005D598A" w:rsidRDefault="003D5BDE" w:rsidP="003D5BDE">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B42B7B4"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98E73B1"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8F93E84"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CE0397A" w14:textId="77777777" w:rsidR="003D5BDE" w:rsidRPr="005D598A" w:rsidRDefault="003D5BDE" w:rsidP="003D5BDE">
            <w:pPr>
              <w:jc w:val="right"/>
              <w:rPr>
                <w:rFonts w:cs="Calibri"/>
                <w:color w:val="000000"/>
                <w:szCs w:val="20"/>
              </w:rPr>
            </w:pPr>
          </w:p>
        </w:tc>
      </w:tr>
      <w:tr w:rsidR="003D5BDE" w:rsidRPr="005D598A" w14:paraId="55B1837A"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F934874"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Target Account Number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04F8A6C"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067E0F0E"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D1439F2"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BFFC10D"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D9E1C54" w14:textId="77777777" w:rsidR="003D5BDE" w:rsidRPr="005D598A" w:rsidRDefault="003D5BDE" w:rsidP="003D5BDE">
            <w:pPr>
              <w:jc w:val="right"/>
              <w:rPr>
                <w:rFonts w:cs="Calibri"/>
                <w:color w:val="000000"/>
                <w:szCs w:val="20"/>
              </w:rPr>
            </w:pPr>
          </w:p>
        </w:tc>
      </w:tr>
      <w:tr w:rsidR="003D5BDE" w:rsidRPr="005D598A" w14:paraId="18EDD367"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60DCBAB"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Auto renewal condition</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A4B2BA0"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20D55E10"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486437C"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DD7C451"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99309D9" w14:textId="77777777" w:rsidR="003D5BDE" w:rsidRPr="005D598A" w:rsidRDefault="003D5BDE" w:rsidP="003D5BDE">
            <w:pPr>
              <w:jc w:val="right"/>
              <w:rPr>
                <w:rFonts w:cs="Calibri"/>
                <w:color w:val="000000"/>
                <w:szCs w:val="20"/>
              </w:rPr>
            </w:pPr>
          </w:p>
        </w:tc>
      </w:tr>
      <w:tr w:rsidR="003D5BDE" w:rsidRPr="005D598A" w14:paraId="7033B0BB"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6D3DCC6"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Auto renewal tenor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8C98746" w14:textId="77777777" w:rsidR="003D5BDE" w:rsidRPr="005D598A" w:rsidRDefault="003D5BDE" w:rsidP="003D5BDE">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6575F46"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0EEC7EA"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3781A6C"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19A86D7" w14:textId="77777777" w:rsidR="003D5BDE" w:rsidRPr="005D598A" w:rsidRDefault="003D5BDE" w:rsidP="003D5BDE">
            <w:pPr>
              <w:jc w:val="right"/>
              <w:rPr>
                <w:rFonts w:cs="Calibri"/>
                <w:color w:val="000000"/>
                <w:szCs w:val="20"/>
              </w:rPr>
            </w:pPr>
          </w:p>
        </w:tc>
      </w:tr>
      <w:tr w:rsidR="003D5BDE" w:rsidRPr="005D598A" w14:paraId="0462BDC7"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A0FF2D8"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Auto renewal tenor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0E3F427" w14:textId="77777777" w:rsidR="003D5BDE" w:rsidRPr="005D598A" w:rsidRDefault="003D5BDE" w:rsidP="003D5BDE">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41A5209"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0CA0340"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0EBA23D"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ABBDEE5" w14:textId="77777777" w:rsidR="003D5BDE" w:rsidRPr="005D598A" w:rsidRDefault="003D5BDE" w:rsidP="003D5BDE">
            <w:pPr>
              <w:jc w:val="right"/>
              <w:rPr>
                <w:rFonts w:cs="Calibri"/>
                <w:color w:val="000000"/>
                <w:szCs w:val="20"/>
              </w:rPr>
            </w:pPr>
          </w:p>
        </w:tc>
      </w:tr>
      <w:tr w:rsidR="003D5BDE" w:rsidRPr="005D598A" w14:paraId="025D05C3"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B1732D0"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Auto renewal amount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4054642" w14:textId="77777777" w:rsidR="003D5BDE" w:rsidRPr="005D598A" w:rsidRDefault="003D5BDE" w:rsidP="003D5BDE">
            <w:pPr>
              <w:jc w:val="right"/>
              <w:rPr>
                <w:rFonts w:cs="Calibri"/>
                <w:color w:val="000000"/>
                <w:szCs w:val="20"/>
              </w:rPr>
            </w:pPr>
          </w:p>
        </w:tc>
        <w:tc>
          <w:tcPr>
            <w:tcW w:w="260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9650CA4"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4A2F866"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B202E9A"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CA8CA12" w14:textId="77777777" w:rsidR="003D5BDE" w:rsidRPr="005D598A" w:rsidRDefault="003D5BDE" w:rsidP="003D5BDE">
            <w:pPr>
              <w:jc w:val="right"/>
              <w:rPr>
                <w:rFonts w:cs="Calibri"/>
                <w:color w:val="000000"/>
                <w:szCs w:val="20"/>
              </w:rPr>
            </w:pPr>
          </w:p>
        </w:tc>
      </w:tr>
      <w:tr w:rsidR="003D5BDE" w:rsidRPr="005D598A" w14:paraId="63E900EE"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5B2A88F" w14:textId="77777777" w:rsidR="003D5BDE" w:rsidRPr="003D5BDE" w:rsidRDefault="003D5BDE" w:rsidP="003D5BDE">
            <w:pPr>
              <w:spacing w:before="0" w:line="240" w:lineRule="auto"/>
              <w:ind w:left="0" w:firstLine="0"/>
              <w:rPr>
                <w:rFonts w:eastAsia="Times New Roman" w:cs="Calibri"/>
                <w:color w:val="000000"/>
                <w:sz w:val="20"/>
                <w:szCs w:val="20"/>
              </w:rPr>
            </w:pPr>
            <w:r w:rsidRPr="005852FA">
              <w:rPr>
                <w:rFonts w:eastAsia="Times New Roman" w:cs="Calibri"/>
                <w:color w:val="000000"/>
                <w:sz w:val="20"/>
                <w:szCs w:val="20"/>
                <w:highlight w:val="yellow"/>
              </w:rPr>
              <w:t>Block reason code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1F961EC"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072E81C4"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E34E664"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E7747EB"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10EE80C" w14:textId="77777777" w:rsidR="003D5BDE" w:rsidRPr="005D598A" w:rsidRDefault="003D5BDE" w:rsidP="003D5BDE">
            <w:pPr>
              <w:jc w:val="right"/>
              <w:rPr>
                <w:rFonts w:cs="Calibri"/>
                <w:color w:val="000000"/>
                <w:szCs w:val="20"/>
              </w:rPr>
            </w:pPr>
          </w:p>
        </w:tc>
      </w:tr>
      <w:tr w:rsidR="003D5BDE" w:rsidRPr="005D598A" w14:paraId="7A711384"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CD58BF0"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Block reason text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7668275"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22A7772E"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D93EDCA"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F161C32"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E44A4C0" w14:textId="77777777" w:rsidR="003D5BDE" w:rsidRPr="005D598A" w:rsidRDefault="003D5BDE" w:rsidP="003D5BDE">
            <w:pPr>
              <w:jc w:val="right"/>
              <w:rPr>
                <w:rFonts w:cs="Calibri"/>
                <w:color w:val="000000"/>
                <w:szCs w:val="20"/>
              </w:rPr>
            </w:pPr>
          </w:p>
        </w:tc>
      </w:tr>
      <w:tr w:rsidR="003D5BDE" w:rsidRPr="005D598A" w14:paraId="613C6C84"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F06B0E1"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Block till date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EBC8061"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4095DE82"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085EFD3"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D4E603F"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2CF2EA0" w14:textId="77777777" w:rsidR="003D5BDE" w:rsidRPr="005D598A" w:rsidRDefault="003D5BDE" w:rsidP="003D5BDE">
            <w:pPr>
              <w:jc w:val="right"/>
              <w:rPr>
                <w:rFonts w:cs="Calibri"/>
                <w:color w:val="000000"/>
                <w:szCs w:val="20"/>
              </w:rPr>
            </w:pPr>
          </w:p>
        </w:tc>
      </w:tr>
      <w:tr w:rsidR="003D5BDE" w:rsidRPr="005D598A" w14:paraId="248C7D2B"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61BED3A"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Legacy reference number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868C2C7"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46053E09"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229AEC5"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4228AB1"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C2F7AF2" w14:textId="77777777" w:rsidR="003D5BDE" w:rsidRPr="005D598A" w:rsidRDefault="003D5BDE" w:rsidP="003D5BDE">
            <w:pPr>
              <w:jc w:val="right"/>
              <w:rPr>
                <w:rFonts w:cs="Calibri"/>
                <w:color w:val="000000"/>
                <w:szCs w:val="20"/>
              </w:rPr>
            </w:pPr>
          </w:p>
        </w:tc>
      </w:tr>
      <w:tr w:rsidR="003D5BDE" w:rsidRPr="005D598A" w14:paraId="78B420BF"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CAA99A3"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Original deposit Book date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7D4D2D6"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3AA946AA"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B08C965"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B22CECD"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16487A2" w14:textId="77777777" w:rsidR="003D5BDE" w:rsidRPr="005D598A" w:rsidRDefault="003D5BDE" w:rsidP="003D5BDE">
            <w:pPr>
              <w:jc w:val="right"/>
              <w:rPr>
                <w:rFonts w:cs="Calibri"/>
                <w:color w:val="000000"/>
                <w:szCs w:val="20"/>
              </w:rPr>
            </w:pPr>
          </w:p>
        </w:tc>
      </w:tr>
      <w:tr w:rsidR="003D5BDE" w:rsidRPr="005D598A" w14:paraId="3CC2C327"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15949DB"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Original Deposit amount</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97323CF"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6131A074"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7E55D54"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53A3B87"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60A85FA" w14:textId="77777777" w:rsidR="003D5BDE" w:rsidRPr="005D598A" w:rsidRDefault="003D5BDE" w:rsidP="003D5BDE">
            <w:pPr>
              <w:jc w:val="right"/>
              <w:rPr>
                <w:rFonts w:cs="Calibri"/>
                <w:color w:val="000000"/>
                <w:szCs w:val="20"/>
              </w:rPr>
            </w:pPr>
          </w:p>
        </w:tc>
      </w:tr>
      <w:tr w:rsidR="003D5BDE" w:rsidRPr="005D598A" w14:paraId="5D6713D9"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6C58843"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placement flag</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30924B1"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00D1768B"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EBD569C"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0B08DA4"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036B268" w14:textId="77777777" w:rsidR="003D5BDE" w:rsidRPr="005D598A" w:rsidRDefault="003D5BDE" w:rsidP="003D5BDE">
            <w:pPr>
              <w:jc w:val="right"/>
              <w:rPr>
                <w:rFonts w:cs="Calibri"/>
                <w:color w:val="000000"/>
                <w:szCs w:val="20"/>
              </w:rPr>
            </w:pPr>
          </w:p>
        </w:tc>
      </w:tr>
      <w:tr w:rsidR="003D5BDE" w:rsidRPr="005D598A" w14:paraId="07165560"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6716464"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Interest paid So far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7253422"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494DD418"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9CE6B18"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EEF5169"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E12ECE2" w14:textId="77777777" w:rsidR="003D5BDE" w:rsidRPr="005D598A" w:rsidRDefault="003D5BDE" w:rsidP="003D5BDE">
            <w:pPr>
              <w:jc w:val="right"/>
              <w:rPr>
                <w:rFonts w:cs="Calibri"/>
                <w:color w:val="000000"/>
                <w:szCs w:val="20"/>
              </w:rPr>
            </w:pPr>
          </w:p>
        </w:tc>
      </w:tr>
      <w:tr w:rsidR="003D5BDE" w:rsidRPr="005D598A" w14:paraId="57009E32"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ED5EAFC"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Interest Accrued so for</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FA4BEB4"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1E34F4A8"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09A8ED8"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466EF0C"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BEDA5DB" w14:textId="77777777" w:rsidR="003D5BDE" w:rsidRPr="005D598A" w:rsidRDefault="003D5BDE" w:rsidP="003D5BDE">
            <w:pPr>
              <w:jc w:val="right"/>
              <w:rPr>
                <w:rFonts w:cs="Calibri"/>
                <w:color w:val="000000"/>
                <w:szCs w:val="20"/>
              </w:rPr>
            </w:pPr>
          </w:p>
        </w:tc>
      </w:tr>
      <w:tr w:rsidR="003D5BDE" w:rsidRPr="005D598A" w14:paraId="432B2A39" w14:textId="77777777" w:rsidTr="003D5BDE">
        <w:trPr>
          <w:trHeight w:val="315"/>
        </w:trPr>
        <w:tc>
          <w:tcPr>
            <w:tcW w:w="230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DC1C39F" w14:textId="77777777" w:rsidR="003D5BDE" w:rsidRPr="003D5BDE" w:rsidRDefault="003D5BDE" w:rsidP="003D5BDE">
            <w:pPr>
              <w:spacing w:before="0" w:line="240" w:lineRule="auto"/>
              <w:ind w:left="0" w:firstLine="0"/>
              <w:rPr>
                <w:rFonts w:eastAsia="Times New Roman" w:cs="Calibri"/>
                <w:color w:val="000000"/>
                <w:sz w:val="20"/>
                <w:szCs w:val="20"/>
              </w:rPr>
            </w:pPr>
            <w:r w:rsidRPr="003D5BDE">
              <w:rPr>
                <w:rFonts w:eastAsia="Times New Roman" w:cs="Calibri"/>
                <w:color w:val="000000"/>
                <w:sz w:val="20"/>
                <w:szCs w:val="20"/>
              </w:rPr>
              <w:t>last accrual date</w:t>
            </w:r>
          </w:p>
        </w:tc>
        <w:tc>
          <w:tcPr>
            <w:tcW w:w="118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D7A9457" w14:textId="77777777" w:rsidR="003D5BDE" w:rsidRPr="005D598A" w:rsidRDefault="003D5BDE" w:rsidP="003D5BDE">
            <w:pPr>
              <w:jc w:val="right"/>
              <w:rPr>
                <w:rFonts w:cs="Calibri"/>
                <w:color w:val="000000"/>
                <w:szCs w:val="20"/>
              </w:rPr>
            </w:pPr>
          </w:p>
        </w:tc>
        <w:tc>
          <w:tcPr>
            <w:tcW w:w="2603" w:type="dxa"/>
            <w:tcBorders>
              <w:top w:val="single" w:sz="8" w:space="0" w:color="auto"/>
              <w:left w:val="nil"/>
              <w:bottom w:val="single" w:sz="4" w:space="0" w:color="auto"/>
              <w:right w:val="single" w:sz="4" w:space="0" w:color="auto"/>
            </w:tcBorders>
            <w:shd w:val="clear" w:color="000000" w:fill="C6D9F1"/>
            <w:noWrap/>
            <w:vAlign w:val="center"/>
          </w:tcPr>
          <w:p w14:paraId="02997E76" w14:textId="77777777" w:rsidR="003D5BDE" w:rsidRDefault="003D5BDE" w:rsidP="003D5BDE">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59538D3" w14:textId="77777777" w:rsidR="003D5BDE" w:rsidRPr="005D598A" w:rsidRDefault="003D5BDE" w:rsidP="003D5BDE">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8B1ED31" w14:textId="77777777" w:rsidR="003D5BDE" w:rsidRPr="005D598A" w:rsidRDefault="003D5BDE" w:rsidP="003D5BDE">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CE548EB" w14:textId="77777777" w:rsidR="003D5BDE" w:rsidRPr="005D598A" w:rsidRDefault="003D5BDE" w:rsidP="003D5BDE">
            <w:pPr>
              <w:jc w:val="right"/>
              <w:rPr>
                <w:rFonts w:cs="Calibri"/>
                <w:color w:val="000000"/>
                <w:szCs w:val="20"/>
              </w:rPr>
            </w:pPr>
          </w:p>
        </w:tc>
      </w:tr>
    </w:tbl>
    <w:p w14:paraId="69FFB827" w14:textId="77777777" w:rsidR="003D5BDE" w:rsidRDefault="003D5BDE" w:rsidP="003D5BDE"/>
    <w:p w14:paraId="12489C25" w14:textId="77777777" w:rsidR="002F70DB" w:rsidRDefault="002F70DB" w:rsidP="002F70DB">
      <w:pPr>
        <w:pStyle w:val="Heading3"/>
      </w:pPr>
      <w:bookmarkStart w:id="37" w:name="_Toc4437835"/>
      <w:r>
        <w:t>Loan Attributes</w:t>
      </w:r>
      <w:bookmarkEnd w:id="37"/>
    </w:p>
    <w:p w14:paraId="0825B010" w14:textId="77777777" w:rsidR="00711E9C" w:rsidRPr="00711E9C" w:rsidRDefault="00711E9C" w:rsidP="00D101A2">
      <w:pPr>
        <w:ind w:left="0" w:firstLine="0"/>
      </w:pPr>
    </w:p>
    <w:tbl>
      <w:tblPr>
        <w:tblW w:w="9436" w:type="dxa"/>
        <w:tblInd w:w="-50" w:type="dxa"/>
        <w:tblLayout w:type="fixed"/>
        <w:tblLook w:val="04A0" w:firstRow="1" w:lastRow="0" w:firstColumn="1" w:lastColumn="0" w:noHBand="0" w:noVBand="1"/>
      </w:tblPr>
      <w:tblGrid>
        <w:gridCol w:w="2114"/>
        <w:gridCol w:w="1440"/>
        <w:gridCol w:w="1813"/>
        <w:gridCol w:w="1554"/>
        <w:gridCol w:w="1345"/>
        <w:gridCol w:w="1170"/>
      </w:tblGrid>
      <w:tr w:rsidR="002F70DB" w:rsidRPr="005D598A" w14:paraId="0AE9F51D" w14:textId="77777777" w:rsidTr="00225475">
        <w:trPr>
          <w:trHeight w:val="495"/>
        </w:trPr>
        <w:tc>
          <w:tcPr>
            <w:tcW w:w="2114" w:type="dxa"/>
            <w:tcBorders>
              <w:top w:val="single" w:sz="8" w:space="0" w:color="auto"/>
              <w:left w:val="single" w:sz="8" w:space="0" w:color="auto"/>
              <w:bottom w:val="nil"/>
              <w:right w:val="single" w:sz="8" w:space="0" w:color="auto"/>
            </w:tcBorders>
            <w:shd w:val="clear" w:color="000000" w:fill="BFBFBF"/>
            <w:noWrap/>
            <w:vAlign w:val="center"/>
            <w:hideMark/>
          </w:tcPr>
          <w:p w14:paraId="069AE11B" w14:textId="77777777" w:rsidR="002F70DB" w:rsidRPr="00943148" w:rsidRDefault="002F70D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Attribute Name</w:t>
            </w:r>
          </w:p>
        </w:tc>
        <w:tc>
          <w:tcPr>
            <w:tcW w:w="1440" w:type="dxa"/>
            <w:tcBorders>
              <w:top w:val="single" w:sz="8" w:space="0" w:color="auto"/>
              <w:left w:val="nil"/>
              <w:bottom w:val="nil"/>
              <w:right w:val="single" w:sz="8" w:space="0" w:color="auto"/>
            </w:tcBorders>
            <w:shd w:val="clear" w:color="000000" w:fill="BFBFBF"/>
            <w:vAlign w:val="center"/>
            <w:hideMark/>
          </w:tcPr>
          <w:p w14:paraId="7EBA7BFB" w14:textId="77777777" w:rsidR="002F70DB" w:rsidRPr="00943148" w:rsidRDefault="002F70D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Number of records</w:t>
            </w:r>
          </w:p>
        </w:tc>
        <w:tc>
          <w:tcPr>
            <w:tcW w:w="1813" w:type="dxa"/>
            <w:tcBorders>
              <w:top w:val="single" w:sz="8" w:space="0" w:color="auto"/>
              <w:left w:val="nil"/>
              <w:bottom w:val="nil"/>
              <w:right w:val="single" w:sz="8" w:space="0" w:color="auto"/>
            </w:tcBorders>
            <w:shd w:val="clear" w:color="000000" w:fill="BFBFBF"/>
            <w:vAlign w:val="center"/>
            <w:hideMark/>
          </w:tcPr>
          <w:p w14:paraId="53334EB5" w14:textId="77777777" w:rsidR="002F70DB" w:rsidRPr="00943148" w:rsidRDefault="002F70D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Count for Data profiling</w:t>
            </w:r>
          </w:p>
        </w:tc>
        <w:tc>
          <w:tcPr>
            <w:tcW w:w="1554" w:type="dxa"/>
            <w:tcBorders>
              <w:top w:val="single" w:sz="8" w:space="0" w:color="auto"/>
              <w:left w:val="nil"/>
              <w:bottom w:val="nil"/>
              <w:right w:val="single" w:sz="8" w:space="0" w:color="auto"/>
            </w:tcBorders>
            <w:shd w:val="clear" w:color="000000" w:fill="BFBFBF"/>
            <w:noWrap/>
            <w:vAlign w:val="center"/>
            <w:hideMark/>
          </w:tcPr>
          <w:p w14:paraId="725F5FC6" w14:textId="77777777" w:rsidR="002F70DB" w:rsidRPr="00943148" w:rsidRDefault="002F70D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Completeness (%)</w:t>
            </w:r>
          </w:p>
        </w:tc>
        <w:tc>
          <w:tcPr>
            <w:tcW w:w="1345" w:type="dxa"/>
            <w:tcBorders>
              <w:top w:val="single" w:sz="8" w:space="0" w:color="auto"/>
              <w:left w:val="nil"/>
              <w:bottom w:val="nil"/>
              <w:right w:val="single" w:sz="8" w:space="0" w:color="auto"/>
            </w:tcBorders>
            <w:shd w:val="clear" w:color="000000" w:fill="BFBFBF"/>
            <w:noWrap/>
            <w:vAlign w:val="center"/>
            <w:hideMark/>
          </w:tcPr>
          <w:p w14:paraId="4FEA2FF5" w14:textId="77777777" w:rsidR="002F70DB" w:rsidRPr="00943148" w:rsidRDefault="002F70D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Conformity (%)</w:t>
            </w:r>
          </w:p>
        </w:tc>
        <w:tc>
          <w:tcPr>
            <w:tcW w:w="1170" w:type="dxa"/>
            <w:tcBorders>
              <w:top w:val="single" w:sz="8" w:space="0" w:color="auto"/>
              <w:left w:val="nil"/>
              <w:bottom w:val="nil"/>
              <w:right w:val="single" w:sz="8" w:space="0" w:color="auto"/>
            </w:tcBorders>
            <w:shd w:val="clear" w:color="000000" w:fill="BFBFBF"/>
            <w:noWrap/>
            <w:vAlign w:val="center"/>
            <w:hideMark/>
          </w:tcPr>
          <w:p w14:paraId="663E9BC0" w14:textId="77777777" w:rsidR="002F70DB" w:rsidRPr="00943148" w:rsidRDefault="002F70DB" w:rsidP="005144EB">
            <w:pPr>
              <w:spacing w:before="0" w:line="240" w:lineRule="auto"/>
              <w:ind w:left="0" w:firstLine="0"/>
              <w:jc w:val="center"/>
              <w:rPr>
                <w:rFonts w:eastAsia="Times New Roman" w:cs="Calibri"/>
                <w:b/>
                <w:bCs/>
                <w:color w:val="000000"/>
                <w:sz w:val="18"/>
                <w:szCs w:val="18"/>
              </w:rPr>
            </w:pPr>
            <w:r w:rsidRPr="00943148">
              <w:rPr>
                <w:rFonts w:eastAsia="Times New Roman" w:cs="Calibri"/>
                <w:b/>
                <w:bCs/>
                <w:color w:val="000000"/>
                <w:sz w:val="18"/>
                <w:szCs w:val="18"/>
              </w:rPr>
              <w:t>Accuracy (%)</w:t>
            </w:r>
          </w:p>
        </w:tc>
      </w:tr>
      <w:tr w:rsidR="002F70DB" w:rsidRPr="005D598A" w14:paraId="6C951D1A"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C6CFD47"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 xml:space="preserve">Current Balance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C3D58EC" w14:textId="77777777" w:rsidR="002F70DB" w:rsidRPr="00173FA5" w:rsidRDefault="002F70DB" w:rsidP="002F70DB">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8891E31" w14:textId="77777777" w:rsidR="002F70DB" w:rsidRPr="00173FA5" w:rsidRDefault="002F70DB" w:rsidP="002F70DB">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F580A14"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F8777A8"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B06526D" w14:textId="77777777" w:rsidR="002F70DB" w:rsidRPr="005D598A" w:rsidRDefault="002F70DB" w:rsidP="002F70DB">
            <w:pPr>
              <w:jc w:val="right"/>
              <w:rPr>
                <w:rFonts w:cs="Calibri"/>
                <w:color w:val="000000"/>
                <w:szCs w:val="20"/>
              </w:rPr>
            </w:pPr>
          </w:p>
        </w:tc>
      </w:tr>
      <w:tr w:rsidR="002F70DB" w:rsidRPr="005D598A" w14:paraId="37C2BE21"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F8A51E0"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Product code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873D9B6" w14:textId="77777777" w:rsidR="002F70DB" w:rsidRPr="00173FA5" w:rsidRDefault="002F70DB" w:rsidP="002F70DB">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F740511" w14:textId="77777777" w:rsidR="002F70DB" w:rsidRPr="00173FA5" w:rsidRDefault="002F70DB" w:rsidP="002F70DB">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0F330DE"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CA6B0BA"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1D6C7FB" w14:textId="77777777" w:rsidR="002F70DB" w:rsidRPr="005D598A" w:rsidRDefault="002F70DB" w:rsidP="002F70DB">
            <w:pPr>
              <w:jc w:val="right"/>
              <w:rPr>
                <w:rFonts w:cs="Calibri"/>
                <w:color w:val="000000"/>
                <w:szCs w:val="20"/>
              </w:rPr>
            </w:pPr>
          </w:p>
        </w:tc>
      </w:tr>
      <w:tr w:rsidR="002F70DB" w:rsidRPr="005D598A" w14:paraId="40A091A3"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504B894"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POS code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129CF45" w14:textId="77777777" w:rsidR="002F70DB" w:rsidRPr="00173FA5" w:rsidRDefault="002F70DB" w:rsidP="002F70DB">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C016B2D" w14:textId="77777777" w:rsidR="002F70DB" w:rsidRPr="00173FA5" w:rsidRDefault="002F70DB" w:rsidP="002F70DB">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D796068"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474656D"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063D2F2" w14:textId="77777777" w:rsidR="002F70DB" w:rsidRPr="005D598A" w:rsidRDefault="002F70DB" w:rsidP="002F70DB">
            <w:pPr>
              <w:jc w:val="right"/>
              <w:rPr>
                <w:rFonts w:cs="Calibri"/>
                <w:color w:val="000000"/>
                <w:szCs w:val="20"/>
              </w:rPr>
            </w:pPr>
          </w:p>
        </w:tc>
      </w:tr>
      <w:tr w:rsidR="002F70DB" w:rsidRPr="005D598A" w14:paraId="5E8F5680"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B0000A4"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Loan Open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A257907" w14:textId="77777777" w:rsidR="002F70DB" w:rsidRPr="00173FA5" w:rsidRDefault="002F70DB" w:rsidP="002F70DB">
            <w:pPr>
              <w:jc w:val="center"/>
              <w:rPr>
                <w:rFonts w:cs="Calibri"/>
                <w:color w:val="000000" w:themeColor="text1"/>
                <w:sz w:val="16"/>
                <w:szCs w:val="16"/>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0AA0FFA7" w14:textId="77777777" w:rsidR="002F70DB" w:rsidRPr="00173FA5" w:rsidRDefault="002F70DB" w:rsidP="002F70DB">
            <w:pPr>
              <w:jc w:val="center"/>
              <w:rPr>
                <w:rFonts w:cs="Calibri"/>
                <w:color w:val="000000" w:themeColor="text1"/>
                <w:sz w:val="16"/>
                <w:szCs w:val="16"/>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D7C51C1"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55939C6"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B0A208B" w14:textId="77777777" w:rsidR="002F70DB" w:rsidRPr="005D598A" w:rsidRDefault="002F70DB" w:rsidP="002F70DB">
            <w:pPr>
              <w:jc w:val="right"/>
              <w:rPr>
                <w:rFonts w:cs="Calibri"/>
                <w:color w:val="000000"/>
                <w:szCs w:val="20"/>
              </w:rPr>
            </w:pPr>
          </w:p>
        </w:tc>
      </w:tr>
      <w:tr w:rsidR="002F70DB" w:rsidRPr="005D598A" w14:paraId="3ED71548"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BF65CD1"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Currency</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553A27A"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48D1962"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4139034"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D8FFF4C"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841C95E" w14:textId="77777777" w:rsidR="002F70DB" w:rsidRPr="005D598A" w:rsidRDefault="002F70DB" w:rsidP="002F70DB">
            <w:pPr>
              <w:jc w:val="right"/>
              <w:rPr>
                <w:rFonts w:cs="Calibri"/>
                <w:color w:val="000000"/>
                <w:szCs w:val="20"/>
              </w:rPr>
            </w:pPr>
          </w:p>
        </w:tc>
      </w:tr>
      <w:tr w:rsidR="002F70DB" w:rsidRPr="005D598A" w14:paraId="3A107B05"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C5847D7"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Disbursement date of the loan</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1C8F765"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5C7B3EF"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94EB449"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0B6733E8"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13F0787" w14:textId="77777777" w:rsidR="002F70DB" w:rsidRPr="005D598A" w:rsidRDefault="002F70DB" w:rsidP="002F70DB">
            <w:pPr>
              <w:jc w:val="right"/>
              <w:rPr>
                <w:rFonts w:cs="Calibri"/>
                <w:color w:val="000000"/>
                <w:szCs w:val="20"/>
              </w:rPr>
            </w:pPr>
          </w:p>
        </w:tc>
      </w:tr>
      <w:tr w:rsidR="002F70DB" w:rsidRPr="005D598A" w14:paraId="0DCA1CAC"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54C3267"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Expiry Date of the loan</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7366D1C"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7E04C740"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85CDAAA"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D3D5B56"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5E5D931" w14:textId="77777777" w:rsidR="002F70DB" w:rsidRPr="005D598A" w:rsidRDefault="002F70DB" w:rsidP="002F70DB">
            <w:pPr>
              <w:jc w:val="right"/>
              <w:rPr>
                <w:rFonts w:cs="Calibri"/>
                <w:color w:val="000000"/>
                <w:szCs w:val="20"/>
              </w:rPr>
            </w:pPr>
          </w:p>
        </w:tc>
      </w:tr>
      <w:tr w:rsidR="002F70DB" w:rsidRPr="005D598A" w14:paraId="18A4AC69"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DBAAD4E"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Category</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D97535E"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166024E"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1735D46"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1CE38B2"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F61DE93" w14:textId="77777777" w:rsidR="002F70DB" w:rsidRPr="005D598A" w:rsidRDefault="002F70DB" w:rsidP="002F70DB">
            <w:pPr>
              <w:jc w:val="right"/>
              <w:rPr>
                <w:rFonts w:cs="Calibri"/>
                <w:color w:val="000000"/>
                <w:szCs w:val="20"/>
              </w:rPr>
            </w:pPr>
          </w:p>
        </w:tc>
      </w:tr>
      <w:tr w:rsidR="002F70DB" w:rsidRPr="005D598A" w14:paraId="1AD3C103"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076E721"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Interest Rate type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C8D8C31" w14:textId="77777777" w:rsidR="002F70DB" w:rsidRPr="005D598A" w:rsidRDefault="002F70DB" w:rsidP="002F70DB">
            <w:pPr>
              <w:jc w:val="right"/>
              <w:rPr>
                <w:rFonts w:cs="Calibri"/>
                <w:color w:val="000000"/>
                <w:szCs w:val="20"/>
              </w:rPr>
            </w:pPr>
          </w:p>
        </w:tc>
        <w:tc>
          <w:tcPr>
            <w:tcW w:w="181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D481E47"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2BE4D28"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9A2B651"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23949DE" w14:textId="77777777" w:rsidR="002F70DB" w:rsidRPr="005D598A" w:rsidRDefault="002F70DB" w:rsidP="002F70DB">
            <w:pPr>
              <w:jc w:val="right"/>
              <w:rPr>
                <w:rFonts w:cs="Calibri"/>
                <w:color w:val="000000"/>
                <w:szCs w:val="20"/>
              </w:rPr>
            </w:pPr>
          </w:p>
        </w:tc>
      </w:tr>
      <w:tr w:rsidR="002F70DB" w:rsidRPr="005D598A" w14:paraId="21750D85"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8A05134"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Interest Rate type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9580BCF" w14:textId="77777777" w:rsidR="002F70DB" w:rsidRPr="005D598A" w:rsidRDefault="002F70DB" w:rsidP="002F70DB">
            <w:pPr>
              <w:jc w:val="right"/>
              <w:rPr>
                <w:rFonts w:cs="Calibri"/>
                <w:color w:val="000000"/>
                <w:szCs w:val="20"/>
              </w:rPr>
            </w:pPr>
          </w:p>
        </w:tc>
        <w:tc>
          <w:tcPr>
            <w:tcW w:w="181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1C9EED2"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ADBDA56"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F53EC3B"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19A8F38" w14:textId="77777777" w:rsidR="002F70DB" w:rsidRPr="005D598A" w:rsidRDefault="002F70DB" w:rsidP="002F70DB">
            <w:pPr>
              <w:jc w:val="right"/>
              <w:rPr>
                <w:rFonts w:cs="Calibri"/>
                <w:color w:val="000000"/>
                <w:szCs w:val="20"/>
              </w:rPr>
            </w:pPr>
          </w:p>
        </w:tc>
      </w:tr>
      <w:tr w:rsidR="002F70DB" w:rsidRPr="005D598A" w14:paraId="39664E0A"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294674F"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Interest Rate type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24C0553" w14:textId="77777777" w:rsidR="002F70DB" w:rsidRPr="005D598A" w:rsidRDefault="002F70DB" w:rsidP="002F70DB">
            <w:pPr>
              <w:jc w:val="right"/>
              <w:rPr>
                <w:rFonts w:cs="Calibri"/>
                <w:color w:val="000000"/>
                <w:szCs w:val="20"/>
              </w:rPr>
            </w:pPr>
          </w:p>
        </w:tc>
        <w:tc>
          <w:tcPr>
            <w:tcW w:w="181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9750527"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95369A6"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008B12C"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881DF74" w14:textId="77777777" w:rsidR="002F70DB" w:rsidRPr="005D598A" w:rsidRDefault="002F70DB" w:rsidP="002F70DB">
            <w:pPr>
              <w:jc w:val="right"/>
              <w:rPr>
                <w:rFonts w:cs="Calibri"/>
                <w:color w:val="000000"/>
                <w:szCs w:val="20"/>
              </w:rPr>
            </w:pPr>
          </w:p>
        </w:tc>
      </w:tr>
      <w:tr w:rsidR="002F70DB" w:rsidRPr="005D598A" w14:paraId="3C9192B1"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4CCBADD"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Basis for interest calculation</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D2972F8" w14:textId="77777777" w:rsidR="002F70DB" w:rsidRPr="005D598A" w:rsidRDefault="002F70DB" w:rsidP="002F70DB">
            <w:pPr>
              <w:jc w:val="right"/>
              <w:rPr>
                <w:rFonts w:cs="Calibri"/>
                <w:color w:val="000000"/>
                <w:szCs w:val="20"/>
              </w:rPr>
            </w:pPr>
          </w:p>
        </w:tc>
        <w:tc>
          <w:tcPr>
            <w:tcW w:w="181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A2C8743"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94DCFC9"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9291F91"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9ACFDCE" w14:textId="77777777" w:rsidR="002F70DB" w:rsidRPr="005D598A" w:rsidRDefault="002F70DB" w:rsidP="002F70DB">
            <w:pPr>
              <w:jc w:val="right"/>
              <w:rPr>
                <w:rFonts w:cs="Calibri"/>
                <w:color w:val="000000"/>
                <w:szCs w:val="20"/>
              </w:rPr>
            </w:pPr>
          </w:p>
        </w:tc>
      </w:tr>
      <w:tr w:rsidR="002F70DB" w:rsidRPr="005D598A" w14:paraId="2A07BAFA"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7B55563"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Interest payment method</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2997C93"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54CE36E"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1BDA623"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39B68E1"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C134340" w14:textId="77777777" w:rsidR="002F70DB" w:rsidRPr="005D598A" w:rsidRDefault="002F70DB" w:rsidP="002F70DB">
            <w:pPr>
              <w:jc w:val="right"/>
              <w:rPr>
                <w:rFonts w:cs="Calibri"/>
                <w:color w:val="000000"/>
                <w:szCs w:val="20"/>
              </w:rPr>
            </w:pPr>
          </w:p>
        </w:tc>
      </w:tr>
      <w:tr w:rsidR="002F70DB" w:rsidRPr="005D598A" w14:paraId="0FAE34D9"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59CE2AA"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Interest rate of the loan</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EB03F10"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7A704890"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09CB0FA"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63E399D"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C353139" w14:textId="77777777" w:rsidR="002F70DB" w:rsidRPr="005D598A" w:rsidRDefault="002F70DB" w:rsidP="002F70DB">
            <w:pPr>
              <w:jc w:val="right"/>
              <w:rPr>
                <w:rFonts w:cs="Calibri"/>
                <w:color w:val="000000"/>
                <w:szCs w:val="20"/>
              </w:rPr>
            </w:pPr>
          </w:p>
        </w:tc>
      </w:tr>
      <w:tr w:rsidR="002F70DB" w:rsidRPr="005D598A" w14:paraId="7D362A94"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92E13D8"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Interest calculation</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7BC02FC" w14:textId="77777777" w:rsidR="002F70DB" w:rsidRPr="005D598A" w:rsidRDefault="002F70DB" w:rsidP="002F70DB">
            <w:pPr>
              <w:jc w:val="right"/>
              <w:rPr>
                <w:rFonts w:cs="Calibri"/>
                <w:color w:val="000000"/>
                <w:szCs w:val="20"/>
              </w:rPr>
            </w:pPr>
          </w:p>
        </w:tc>
        <w:tc>
          <w:tcPr>
            <w:tcW w:w="181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2CB5C42"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E9F1A3B"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8BE237F"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164A5B7" w14:textId="77777777" w:rsidR="002F70DB" w:rsidRPr="005D598A" w:rsidRDefault="002F70DB" w:rsidP="002F70DB">
            <w:pPr>
              <w:jc w:val="right"/>
              <w:rPr>
                <w:rFonts w:cs="Calibri"/>
                <w:color w:val="000000"/>
                <w:szCs w:val="20"/>
              </w:rPr>
            </w:pPr>
          </w:p>
        </w:tc>
      </w:tr>
      <w:tr w:rsidR="002F70DB" w:rsidRPr="005D598A" w14:paraId="4D0C3047"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20C6C73"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Loan sub-product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1A934D8" w14:textId="77777777" w:rsidR="002F70DB" w:rsidRPr="005D598A" w:rsidRDefault="002F70DB" w:rsidP="002F70DB">
            <w:pPr>
              <w:jc w:val="right"/>
              <w:rPr>
                <w:rFonts w:cs="Calibri"/>
                <w:color w:val="000000"/>
                <w:szCs w:val="20"/>
              </w:rPr>
            </w:pPr>
          </w:p>
        </w:tc>
        <w:tc>
          <w:tcPr>
            <w:tcW w:w="181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35D1DBB"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64A71EB"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100F5D2"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CE374FF" w14:textId="77777777" w:rsidR="002F70DB" w:rsidRPr="005D598A" w:rsidRDefault="002F70DB" w:rsidP="002F70DB">
            <w:pPr>
              <w:jc w:val="right"/>
              <w:rPr>
                <w:rFonts w:cs="Calibri"/>
                <w:color w:val="000000"/>
                <w:szCs w:val="20"/>
              </w:rPr>
            </w:pPr>
          </w:p>
        </w:tc>
      </w:tr>
      <w:tr w:rsidR="002F70DB" w:rsidRPr="005D598A" w14:paraId="4BB44DCB"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7A5053B"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Legacy system id</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0C6A8C9" w14:textId="77777777" w:rsidR="002F70DB" w:rsidRPr="005D598A" w:rsidRDefault="002F70DB" w:rsidP="002F70DB">
            <w:pPr>
              <w:jc w:val="right"/>
              <w:rPr>
                <w:rFonts w:cs="Calibri"/>
                <w:color w:val="000000"/>
                <w:szCs w:val="20"/>
              </w:rPr>
            </w:pPr>
          </w:p>
        </w:tc>
        <w:tc>
          <w:tcPr>
            <w:tcW w:w="1813"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04606A1"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9791FA3"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6BF7F30"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B7F3F83" w14:textId="77777777" w:rsidR="002F70DB" w:rsidRPr="005D598A" w:rsidRDefault="002F70DB" w:rsidP="002F70DB">
            <w:pPr>
              <w:jc w:val="right"/>
              <w:rPr>
                <w:rFonts w:cs="Calibri"/>
                <w:color w:val="000000"/>
                <w:szCs w:val="20"/>
              </w:rPr>
            </w:pPr>
          </w:p>
        </w:tc>
      </w:tr>
      <w:tr w:rsidR="002F70DB" w:rsidRPr="005D598A" w14:paraId="7647E97F"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F195057"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GLCMS Facility number</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92C1383"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AF576BC"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5D8E497"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CC6239C"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850FEB3" w14:textId="77777777" w:rsidR="002F70DB" w:rsidRPr="005D598A" w:rsidRDefault="002F70DB" w:rsidP="002F70DB">
            <w:pPr>
              <w:jc w:val="right"/>
              <w:rPr>
                <w:rFonts w:cs="Calibri"/>
                <w:color w:val="000000"/>
                <w:szCs w:val="20"/>
              </w:rPr>
            </w:pPr>
          </w:p>
        </w:tc>
      </w:tr>
      <w:tr w:rsidR="002F70DB" w:rsidRPr="005D598A" w14:paraId="608E2EE0"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FD5B07D"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Accounts Officer</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3E06EED"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40C2076"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04628B4"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E94796D"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1032423" w14:textId="77777777" w:rsidR="002F70DB" w:rsidRPr="005D598A" w:rsidRDefault="002F70DB" w:rsidP="002F70DB">
            <w:pPr>
              <w:jc w:val="right"/>
              <w:rPr>
                <w:rFonts w:cs="Calibri"/>
                <w:color w:val="000000"/>
                <w:szCs w:val="20"/>
              </w:rPr>
            </w:pPr>
          </w:p>
        </w:tc>
      </w:tr>
      <w:tr w:rsidR="002F70DB" w:rsidRPr="005D598A" w14:paraId="448BE7E0"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9A93140"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Original start date of the loan</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AD330F9"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30AC0AA"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E8DE525"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49C7670"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17870CB" w14:textId="77777777" w:rsidR="002F70DB" w:rsidRPr="005D598A" w:rsidRDefault="002F70DB" w:rsidP="002F70DB">
            <w:pPr>
              <w:jc w:val="right"/>
              <w:rPr>
                <w:rFonts w:cs="Calibri"/>
                <w:color w:val="000000"/>
                <w:szCs w:val="20"/>
              </w:rPr>
            </w:pPr>
          </w:p>
        </w:tc>
      </w:tr>
      <w:tr w:rsidR="002F70DB" w:rsidRPr="005D598A" w14:paraId="52FFFFC8"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64B44D5"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lastRenderedPageBreak/>
              <w:t>Original Loan Amount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09C6BA8"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BDAE26D"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72D33A2"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C22A4FE"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82087A1" w14:textId="77777777" w:rsidR="002F70DB" w:rsidRPr="005D598A" w:rsidRDefault="002F70DB" w:rsidP="002F70DB">
            <w:pPr>
              <w:jc w:val="right"/>
              <w:rPr>
                <w:rFonts w:cs="Calibri"/>
                <w:color w:val="000000"/>
                <w:szCs w:val="20"/>
              </w:rPr>
            </w:pPr>
          </w:p>
        </w:tc>
      </w:tr>
      <w:tr w:rsidR="002F70DB" w:rsidRPr="005D598A" w14:paraId="160D8CFD"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20482C2"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Salary Transfer</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21923EB"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983C73C"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F7F32F9"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DD33CB2"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BCC4204" w14:textId="77777777" w:rsidR="002F70DB" w:rsidRPr="005D598A" w:rsidRDefault="002F70DB" w:rsidP="002F70DB">
            <w:pPr>
              <w:jc w:val="right"/>
              <w:rPr>
                <w:rFonts w:cs="Calibri"/>
                <w:color w:val="000000"/>
                <w:szCs w:val="20"/>
              </w:rPr>
            </w:pPr>
          </w:p>
        </w:tc>
      </w:tr>
      <w:tr w:rsidR="002F70DB" w:rsidRPr="005D598A" w14:paraId="73548456"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0E6915D"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Base date definition</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8637341"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A494F9E"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980336B"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641739A"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7FCABB8" w14:textId="77777777" w:rsidR="002F70DB" w:rsidRPr="005D598A" w:rsidRDefault="002F70DB" w:rsidP="002F70DB">
            <w:pPr>
              <w:jc w:val="right"/>
              <w:rPr>
                <w:rFonts w:cs="Calibri"/>
                <w:color w:val="000000"/>
                <w:szCs w:val="20"/>
              </w:rPr>
            </w:pPr>
          </w:p>
        </w:tc>
      </w:tr>
      <w:tr w:rsidR="002F70DB" w:rsidRPr="005D598A" w14:paraId="097A714D"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C65D6EC"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Maximum rate of the loan</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9F2E2FE"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5FAFA26"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85B4F67"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2022D2F"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88C4D34" w14:textId="77777777" w:rsidR="002F70DB" w:rsidRPr="005D598A" w:rsidRDefault="002F70DB" w:rsidP="002F70DB">
            <w:pPr>
              <w:jc w:val="right"/>
              <w:rPr>
                <w:rFonts w:cs="Calibri"/>
                <w:color w:val="000000"/>
                <w:szCs w:val="20"/>
              </w:rPr>
            </w:pPr>
          </w:p>
        </w:tc>
      </w:tr>
      <w:tr w:rsidR="002F70DB" w:rsidRPr="005D598A" w14:paraId="456BF6FF"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9594D4C"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Minimum rate of the loan</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1F72A89"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7227A002"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5326F8C"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AEE53C2"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41003BC" w14:textId="77777777" w:rsidR="002F70DB" w:rsidRPr="005D598A" w:rsidRDefault="002F70DB" w:rsidP="002F70DB">
            <w:pPr>
              <w:jc w:val="right"/>
              <w:rPr>
                <w:rFonts w:cs="Calibri"/>
                <w:color w:val="000000"/>
                <w:szCs w:val="20"/>
              </w:rPr>
            </w:pPr>
          </w:p>
        </w:tc>
      </w:tr>
      <w:tr w:rsidR="002F70DB" w:rsidRPr="005D598A" w14:paraId="57218C6B"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9EF7B36"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DDA reference number</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356BA02"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412AAE13"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D64F675"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54F9B07"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9FB420C" w14:textId="77777777" w:rsidR="002F70DB" w:rsidRPr="005D598A" w:rsidRDefault="002F70DB" w:rsidP="002F70DB">
            <w:pPr>
              <w:jc w:val="right"/>
              <w:rPr>
                <w:rFonts w:cs="Calibri"/>
                <w:color w:val="000000"/>
                <w:szCs w:val="20"/>
              </w:rPr>
            </w:pPr>
          </w:p>
        </w:tc>
      </w:tr>
      <w:tr w:rsidR="002F70DB" w:rsidRPr="005D598A" w14:paraId="3C77BAE4"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D14B857"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DDA Expiry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EF0C8C8"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6537F11"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C3E83EB"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557B8EB"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715DF472" w14:textId="77777777" w:rsidR="002F70DB" w:rsidRPr="005D598A" w:rsidRDefault="002F70DB" w:rsidP="002F70DB">
            <w:pPr>
              <w:jc w:val="right"/>
              <w:rPr>
                <w:rFonts w:cs="Calibri"/>
                <w:color w:val="000000"/>
                <w:szCs w:val="20"/>
              </w:rPr>
            </w:pPr>
          </w:p>
        </w:tc>
      </w:tr>
      <w:tr w:rsidR="002F70DB" w:rsidRPr="005D598A" w14:paraId="5B1784EE"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84991DF"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DDA Paying Bank</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96DF813"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AD29F22"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D2FB7F6"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AB145B0"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DCB4B60" w14:textId="77777777" w:rsidR="002F70DB" w:rsidRPr="005D598A" w:rsidRDefault="002F70DB" w:rsidP="002F70DB">
            <w:pPr>
              <w:jc w:val="right"/>
              <w:rPr>
                <w:rFonts w:cs="Calibri"/>
                <w:color w:val="000000"/>
                <w:szCs w:val="20"/>
              </w:rPr>
            </w:pPr>
          </w:p>
        </w:tc>
      </w:tr>
      <w:tr w:rsidR="002F70DB" w:rsidRPr="005D598A" w14:paraId="4D12E1F5"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0537D3F"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Indicator for Direct Debit setup</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DF8AB1D"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7C9271E"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1AEE6A7D"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77806EA"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2AE201D" w14:textId="77777777" w:rsidR="002F70DB" w:rsidRPr="005D598A" w:rsidRDefault="002F70DB" w:rsidP="002F70DB">
            <w:pPr>
              <w:jc w:val="right"/>
              <w:rPr>
                <w:rFonts w:cs="Calibri"/>
                <w:color w:val="000000"/>
                <w:szCs w:val="20"/>
              </w:rPr>
            </w:pPr>
          </w:p>
        </w:tc>
      </w:tr>
      <w:tr w:rsidR="002F70DB" w:rsidRPr="005D598A" w14:paraId="08294F08"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87363A5"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DDA Amount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DC2A382"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F0781A7"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E05ABD2"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A9D946C"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A53B3E6" w14:textId="77777777" w:rsidR="002F70DB" w:rsidRPr="005D598A" w:rsidRDefault="002F70DB" w:rsidP="002F70DB">
            <w:pPr>
              <w:jc w:val="right"/>
              <w:rPr>
                <w:rFonts w:cs="Calibri"/>
                <w:color w:val="000000"/>
                <w:szCs w:val="20"/>
              </w:rPr>
            </w:pPr>
          </w:p>
        </w:tc>
      </w:tr>
      <w:tr w:rsidR="002F70DB" w:rsidRPr="005D598A" w14:paraId="0074294F"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3C99C88"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New interest rate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886D0D7"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4706B43A"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73CF307"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8444B35"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F05E6CD" w14:textId="77777777" w:rsidR="002F70DB" w:rsidRPr="005D598A" w:rsidRDefault="002F70DB" w:rsidP="002F70DB">
            <w:pPr>
              <w:jc w:val="right"/>
              <w:rPr>
                <w:rFonts w:cs="Calibri"/>
                <w:color w:val="000000"/>
                <w:szCs w:val="20"/>
              </w:rPr>
            </w:pPr>
          </w:p>
        </w:tc>
      </w:tr>
      <w:tr w:rsidR="002F70DB" w:rsidRPr="005D598A" w14:paraId="211DEB61"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3615F38"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Effective date of interest rate change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98E9E91"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7F6600FD"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740E279"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F3CF979"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13B75AB" w14:textId="77777777" w:rsidR="002F70DB" w:rsidRPr="005D598A" w:rsidRDefault="002F70DB" w:rsidP="002F70DB">
            <w:pPr>
              <w:jc w:val="right"/>
              <w:rPr>
                <w:rFonts w:cs="Calibri"/>
                <w:color w:val="000000"/>
                <w:szCs w:val="20"/>
              </w:rPr>
            </w:pPr>
          </w:p>
        </w:tc>
      </w:tr>
      <w:tr w:rsidR="002F70DB" w:rsidRPr="005D598A" w14:paraId="361B2D95"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3DB9BF1"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Deferment flag to indicate whether defer. is opted for by the customer or not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AFA2CC3"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A94283B"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0D82EC8"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0879635"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2C9A4A25" w14:textId="77777777" w:rsidR="002F70DB" w:rsidRPr="005D598A" w:rsidRDefault="002F70DB" w:rsidP="002F70DB">
            <w:pPr>
              <w:jc w:val="right"/>
              <w:rPr>
                <w:rFonts w:cs="Calibri"/>
                <w:color w:val="000000"/>
                <w:szCs w:val="20"/>
              </w:rPr>
            </w:pPr>
          </w:p>
        </w:tc>
      </w:tr>
      <w:tr w:rsidR="002F70DB" w:rsidRPr="002F70DB" w14:paraId="4F2B8DB0"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BB07330" w14:textId="77777777" w:rsidR="002F70DB" w:rsidRPr="002F70DB" w:rsidRDefault="002F70DB" w:rsidP="002F70DB">
            <w:pPr>
              <w:spacing w:before="0" w:line="240" w:lineRule="auto"/>
              <w:ind w:left="0" w:firstLine="0"/>
              <w:rPr>
                <w:rFonts w:eastAsia="Times New Roman" w:cs="Calibri"/>
                <w:color w:val="000000"/>
                <w:sz w:val="20"/>
                <w:szCs w:val="20"/>
              </w:rPr>
            </w:pPr>
            <w:proofErr w:type="spellStart"/>
            <w:r w:rsidRPr="002F70DB">
              <w:rPr>
                <w:rFonts w:eastAsia="Times New Roman" w:cs="Calibri"/>
                <w:color w:val="000000"/>
                <w:sz w:val="20"/>
                <w:szCs w:val="20"/>
              </w:rPr>
              <w:t>Algo</w:t>
            </w:r>
            <w:proofErr w:type="spellEnd"/>
            <w:r w:rsidRPr="002F70DB">
              <w:rPr>
                <w:rFonts w:eastAsia="Times New Roman" w:cs="Calibri"/>
                <w:color w:val="000000"/>
                <w:sz w:val="20"/>
                <w:szCs w:val="20"/>
              </w:rPr>
              <w:t xml:space="preserve"> Reference Number from NBAD</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B3FCBE8" w14:textId="77777777" w:rsidR="002F70DB" w:rsidRPr="002F70DB" w:rsidRDefault="002F70DB" w:rsidP="002F70DB">
            <w:pPr>
              <w:spacing w:before="0" w:line="240" w:lineRule="auto"/>
              <w:ind w:left="0" w:firstLine="0"/>
              <w:rPr>
                <w:rFonts w:eastAsia="Times New Roman" w:cs="Calibri"/>
                <w:color w:val="000000"/>
                <w:sz w:val="2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697E6A75" w14:textId="77777777" w:rsidR="002F70DB" w:rsidRPr="002F70DB" w:rsidRDefault="002F70DB" w:rsidP="002F70DB">
            <w:pPr>
              <w:spacing w:before="0" w:line="240" w:lineRule="auto"/>
              <w:ind w:left="0" w:firstLine="0"/>
              <w:rPr>
                <w:rFonts w:eastAsia="Times New Roman" w:cs="Calibri"/>
                <w:color w:val="000000"/>
                <w:sz w:val="2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1C6E8EA" w14:textId="77777777" w:rsidR="002F70DB" w:rsidRPr="002F70DB" w:rsidRDefault="002F70DB" w:rsidP="002F70DB">
            <w:pPr>
              <w:spacing w:before="0" w:line="240" w:lineRule="auto"/>
              <w:ind w:left="0" w:firstLine="0"/>
              <w:rPr>
                <w:rFonts w:eastAsia="Times New Roman" w:cs="Calibri"/>
                <w:color w:val="000000"/>
                <w:sz w:val="2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6E22DC1" w14:textId="77777777" w:rsidR="002F70DB" w:rsidRPr="002F70DB" w:rsidRDefault="002F70DB" w:rsidP="002F70DB">
            <w:pPr>
              <w:spacing w:before="0" w:line="240" w:lineRule="auto"/>
              <w:ind w:left="0" w:firstLine="0"/>
              <w:rPr>
                <w:rFonts w:eastAsia="Times New Roman" w:cs="Calibri"/>
                <w:color w:val="000000"/>
                <w:sz w:val="2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E02094D" w14:textId="77777777" w:rsidR="002F70DB" w:rsidRPr="002F70DB" w:rsidRDefault="002F70DB" w:rsidP="002F70DB">
            <w:pPr>
              <w:spacing w:before="0" w:line="240" w:lineRule="auto"/>
              <w:ind w:left="0" w:firstLine="0"/>
              <w:rPr>
                <w:rFonts w:eastAsia="Times New Roman" w:cs="Calibri"/>
                <w:color w:val="000000"/>
                <w:sz w:val="20"/>
                <w:szCs w:val="20"/>
              </w:rPr>
            </w:pPr>
          </w:p>
        </w:tc>
      </w:tr>
      <w:tr w:rsidR="002F70DB" w:rsidRPr="005D598A" w14:paraId="6572B04E"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4E7740D"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Remarks</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E5BEBC4"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7709E43"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67444EE"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585616F"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48F7CCA5" w14:textId="77777777" w:rsidR="002F70DB" w:rsidRPr="005D598A" w:rsidRDefault="002F70DB" w:rsidP="002F70DB">
            <w:pPr>
              <w:jc w:val="right"/>
              <w:rPr>
                <w:rFonts w:cs="Calibri"/>
                <w:color w:val="000000"/>
                <w:szCs w:val="20"/>
              </w:rPr>
            </w:pPr>
          </w:p>
        </w:tc>
      </w:tr>
      <w:tr w:rsidR="002F70DB" w:rsidRPr="005D598A" w14:paraId="0A050B47"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BE27C6B"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 xml:space="preserve">Last Payment Amount </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ACC1E24"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43AD1BED"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63152C8F"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E5B6582"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351F3DB" w14:textId="77777777" w:rsidR="002F70DB" w:rsidRPr="005D598A" w:rsidRDefault="002F70DB" w:rsidP="002F70DB">
            <w:pPr>
              <w:jc w:val="right"/>
              <w:rPr>
                <w:rFonts w:cs="Calibri"/>
                <w:color w:val="000000"/>
                <w:szCs w:val="20"/>
              </w:rPr>
            </w:pPr>
          </w:p>
        </w:tc>
      </w:tr>
      <w:tr w:rsidR="002F70DB" w:rsidRPr="005D598A" w14:paraId="1B1D837C"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7E8E59C9"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Total No of Payments Made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61780A9"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EAFAAFC"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743F6C58"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402C7443"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047517C5" w14:textId="77777777" w:rsidR="002F70DB" w:rsidRPr="005D598A" w:rsidRDefault="002F70DB" w:rsidP="002F70DB">
            <w:pPr>
              <w:jc w:val="right"/>
              <w:rPr>
                <w:rFonts w:cs="Calibri"/>
                <w:color w:val="000000"/>
                <w:szCs w:val="20"/>
              </w:rPr>
            </w:pPr>
          </w:p>
        </w:tc>
      </w:tr>
      <w:tr w:rsidR="002F70DB" w:rsidRPr="005D598A" w14:paraId="3350CD29"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5649F83F"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No Of Installments Paid</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EC57EAC"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9997B01"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010AC36"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AAB34BD"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512F514" w14:textId="77777777" w:rsidR="002F70DB" w:rsidRPr="005D598A" w:rsidRDefault="002F70DB" w:rsidP="002F70DB">
            <w:pPr>
              <w:jc w:val="right"/>
              <w:rPr>
                <w:rFonts w:cs="Calibri"/>
                <w:color w:val="000000"/>
                <w:szCs w:val="20"/>
              </w:rPr>
            </w:pPr>
          </w:p>
        </w:tc>
      </w:tr>
      <w:tr w:rsidR="002F70DB" w:rsidRPr="005D598A" w14:paraId="7DC74630"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DDB7DCE"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Rollover term</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8760E7F"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416DCA0"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C1AD2B3"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C11D811"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39B0979" w14:textId="77777777" w:rsidR="002F70DB" w:rsidRPr="005D598A" w:rsidRDefault="002F70DB" w:rsidP="002F70DB">
            <w:pPr>
              <w:jc w:val="right"/>
              <w:rPr>
                <w:rFonts w:cs="Calibri"/>
                <w:color w:val="000000"/>
                <w:szCs w:val="20"/>
              </w:rPr>
            </w:pPr>
          </w:p>
        </w:tc>
      </w:tr>
      <w:tr w:rsidR="002F70DB" w:rsidRPr="005D598A" w14:paraId="677C9A6A"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0DC9A78"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Type of schedule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A1ED154"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B512DEC"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45BAF98"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5C6C3388"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E01D607" w14:textId="77777777" w:rsidR="002F70DB" w:rsidRPr="005D598A" w:rsidRDefault="002F70DB" w:rsidP="002F70DB">
            <w:pPr>
              <w:jc w:val="right"/>
              <w:rPr>
                <w:rFonts w:cs="Calibri"/>
                <w:color w:val="000000"/>
                <w:szCs w:val="20"/>
              </w:rPr>
            </w:pPr>
          </w:p>
        </w:tc>
      </w:tr>
      <w:tr w:rsidR="002F70DB" w:rsidRPr="005D598A" w14:paraId="31BF10AC"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323CC67A"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Event date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096F45C"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1A29568D"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3EEA0CA1"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3F3592D"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19B0E147" w14:textId="77777777" w:rsidR="002F70DB" w:rsidRPr="005D598A" w:rsidRDefault="002F70DB" w:rsidP="002F70DB">
            <w:pPr>
              <w:jc w:val="right"/>
              <w:rPr>
                <w:rFonts w:cs="Calibri"/>
                <w:color w:val="000000"/>
                <w:szCs w:val="20"/>
              </w:rPr>
            </w:pPr>
          </w:p>
        </w:tc>
      </w:tr>
      <w:tr w:rsidR="002F70DB" w:rsidRPr="005D598A" w14:paraId="026DB5D6"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9EF72F3"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Schedule amount</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2198D4C"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694E7F36"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03733C52"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76DDD95F"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7E90B92" w14:textId="77777777" w:rsidR="002F70DB" w:rsidRPr="005D598A" w:rsidRDefault="002F70DB" w:rsidP="002F70DB">
            <w:pPr>
              <w:jc w:val="right"/>
              <w:rPr>
                <w:rFonts w:cs="Calibri"/>
                <w:color w:val="000000"/>
                <w:szCs w:val="20"/>
              </w:rPr>
            </w:pPr>
          </w:p>
        </w:tc>
      </w:tr>
      <w:tr w:rsidR="002F70DB" w:rsidRPr="005D598A" w14:paraId="0060A84D"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5E58565"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lastRenderedPageBreak/>
              <w:t>Rate Revision</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13B4572"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29E3D10D"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3D7A0C3"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223F25CB"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B99A520" w14:textId="77777777" w:rsidR="002F70DB" w:rsidRPr="005D598A" w:rsidRDefault="002F70DB" w:rsidP="002F70DB">
            <w:pPr>
              <w:jc w:val="right"/>
              <w:rPr>
                <w:rFonts w:cs="Calibri"/>
                <w:color w:val="000000"/>
                <w:szCs w:val="20"/>
              </w:rPr>
            </w:pPr>
          </w:p>
        </w:tc>
      </w:tr>
      <w:tr w:rsidR="002F70DB" w:rsidRPr="005D598A" w14:paraId="10FDAD80"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17254633" w14:textId="77777777" w:rsidR="002F70DB" w:rsidRPr="002F70DB" w:rsidRDefault="002F70DB" w:rsidP="002F70DB">
            <w:pPr>
              <w:spacing w:before="0" w:line="240" w:lineRule="auto"/>
              <w:ind w:left="0" w:firstLine="0"/>
              <w:rPr>
                <w:rFonts w:eastAsia="Times New Roman" w:cs="Calibri"/>
                <w:color w:val="000000"/>
                <w:sz w:val="20"/>
                <w:szCs w:val="20"/>
              </w:rPr>
            </w:pPr>
            <w:proofErr w:type="spellStart"/>
            <w:r w:rsidRPr="002F70DB">
              <w:rPr>
                <w:rFonts w:eastAsia="Times New Roman" w:cs="Calibri"/>
                <w:color w:val="000000"/>
                <w:sz w:val="20"/>
                <w:szCs w:val="20"/>
              </w:rPr>
              <w:t>Capit</w:t>
            </w:r>
            <w:proofErr w:type="spellEnd"/>
            <w:r w:rsidRPr="002F70DB">
              <w:rPr>
                <w:rFonts w:eastAsia="Times New Roman" w:cs="Calibri"/>
                <w:color w:val="000000"/>
                <w:sz w:val="20"/>
                <w:szCs w:val="20"/>
              </w:rPr>
              <w:t>. decision flag for interest schedules</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0C02DD29"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64EB2C70"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2D14C014"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101980D5"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3D701C62" w14:textId="77777777" w:rsidR="002F70DB" w:rsidRPr="005D598A" w:rsidRDefault="002F70DB" w:rsidP="002F70DB">
            <w:pPr>
              <w:jc w:val="right"/>
              <w:rPr>
                <w:rFonts w:cs="Calibri"/>
                <w:color w:val="000000"/>
                <w:szCs w:val="20"/>
              </w:rPr>
            </w:pPr>
          </w:p>
        </w:tc>
      </w:tr>
      <w:tr w:rsidR="002F70DB" w:rsidRPr="005D598A" w14:paraId="4D612C32"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EF5CF6E"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Description of the interest key</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6723972F"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5B6BD963"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537F99B5"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6138A06D"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546F501C" w14:textId="77777777" w:rsidR="002F70DB" w:rsidRPr="005D598A" w:rsidRDefault="002F70DB" w:rsidP="002F70DB">
            <w:pPr>
              <w:jc w:val="right"/>
              <w:rPr>
                <w:rFonts w:cs="Calibri"/>
                <w:color w:val="000000"/>
                <w:szCs w:val="20"/>
              </w:rPr>
            </w:pPr>
          </w:p>
        </w:tc>
      </w:tr>
      <w:tr w:rsidR="002F70DB" w:rsidRPr="005D598A" w14:paraId="7C464E0A" w14:textId="77777777" w:rsidTr="00225475">
        <w:trPr>
          <w:trHeight w:val="315"/>
        </w:trPr>
        <w:tc>
          <w:tcPr>
            <w:tcW w:w="2114"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23E954D4" w14:textId="77777777" w:rsidR="002F70DB" w:rsidRPr="002F70DB" w:rsidRDefault="002F70DB" w:rsidP="002F70DB">
            <w:pPr>
              <w:spacing w:before="0" w:line="240" w:lineRule="auto"/>
              <w:ind w:left="0" w:firstLine="0"/>
              <w:rPr>
                <w:rFonts w:eastAsia="Times New Roman" w:cs="Calibri"/>
                <w:color w:val="000000"/>
                <w:sz w:val="20"/>
                <w:szCs w:val="20"/>
              </w:rPr>
            </w:pPr>
            <w:r w:rsidRPr="002F70DB">
              <w:rPr>
                <w:rFonts w:eastAsia="Times New Roman" w:cs="Calibri"/>
                <w:color w:val="000000"/>
                <w:sz w:val="20"/>
                <w:szCs w:val="20"/>
              </w:rPr>
              <w:t>Actual interest rate</w:t>
            </w:r>
          </w:p>
        </w:tc>
        <w:tc>
          <w:tcPr>
            <w:tcW w:w="1440" w:type="dxa"/>
            <w:tcBorders>
              <w:top w:val="single" w:sz="8" w:space="0" w:color="auto"/>
              <w:left w:val="single" w:sz="8" w:space="0" w:color="auto"/>
              <w:bottom w:val="single" w:sz="4" w:space="0" w:color="auto"/>
              <w:right w:val="single" w:sz="4" w:space="0" w:color="auto"/>
            </w:tcBorders>
            <w:shd w:val="clear" w:color="000000" w:fill="C6D9F1"/>
            <w:noWrap/>
            <w:vAlign w:val="center"/>
          </w:tcPr>
          <w:p w14:paraId="49681A9D" w14:textId="77777777" w:rsidR="002F70DB" w:rsidRPr="005D598A" w:rsidRDefault="002F70DB" w:rsidP="002F70DB">
            <w:pPr>
              <w:jc w:val="right"/>
              <w:rPr>
                <w:rFonts w:cs="Calibri"/>
                <w:color w:val="000000"/>
                <w:szCs w:val="20"/>
              </w:rPr>
            </w:pPr>
          </w:p>
        </w:tc>
        <w:tc>
          <w:tcPr>
            <w:tcW w:w="1813" w:type="dxa"/>
            <w:tcBorders>
              <w:top w:val="single" w:sz="8" w:space="0" w:color="auto"/>
              <w:left w:val="nil"/>
              <w:bottom w:val="single" w:sz="4" w:space="0" w:color="auto"/>
              <w:right w:val="single" w:sz="4" w:space="0" w:color="auto"/>
            </w:tcBorders>
            <w:shd w:val="clear" w:color="000000" w:fill="C6D9F1"/>
            <w:noWrap/>
            <w:vAlign w:val="center"/>
          </w:tcPr>
          <w:p w14:paraId="39D1CB75" w14:textId="77777777" w:rsidR="002F70DB" w:rsidRDefault="002F70DB" w:rsidP="002F70DB">
            <w:pPr>
              <w:jc w:val="right"/>
              <w:rPr>
                <w:rFonts w:cs="Calibri"/>
                <w:color w:val="000000"/>
                <w:szCs w:val="20"/>
              </w:rPr>
            </w:pPr>
          </w:p>
        </w:tc>
        <w:tc>
          <w:tcPr>
            <w:tcW w:w="1554" w:type="dxa"/>
            <w:tcBorders>
              <w:top w:val="single" w:sz="8" w:space="0" w:color="auto"/>
              <w:left w:val="nil"/>
              <w:bottom w:val="single" w:sz="4" w:space="0" w:color="auto"/>
              <w:right w:val="single" w:sz="4" w:space="0" w:color="auto"/>
            </w:tcBorders>
            <w:shd w:val="clear" w:color="auto" w:fill="FFFFFF" w:themeFill="background1"/>
            <w:noWrap/>
            <w:vAlign w:val="center"/>
          </w:tcPr>
          <w:p w14:paraId="407719DA" w14:textId="77777777" w:rsidR="002F70DB" w:rsidRPr="005D598A" w:rsidRDefault="002F70DB" w:rsidP="002F70DB">
            <w:pPr>
              <w:jc w:val="right"/>
              <w:rPr>
                <w:rFonts w:cs="Calibri"/>
                <w:color w:val="000000"/>
                <w:szCs w:val="20"/>
              </w:rPr>
            </w:pPr>
          </w:p>
        </w:tc>
        <w:tc>
          <w:tcPr>
            <w:tcW w:w="1345" w:type="dxa"/>
            <w:tcBorders>
              <w:top w:val="single" w:sz="8" w:space="0" w:color="auto"/>
              <w:left w:val="nil"/>
              <w:bottom w:val="single" w:sz="4" w:space="0" w:color="auto"/>
              <w:right w:val="single" w:sz="4" w:space="0" w:color="auto"/>
            </w:tcBorders>
            <w:shd w:val="clear" w:color="auto" w:fill="FFFFFF" w:themeFill="background1"/>
            <w:noWrap/>
            <w:vAlign w:val="center"/>
          </w:tcPr>
          <w:p w14:paraId="34278B93" w14:textId="77777777" w:rsidR="002F70DB" w:rsidRPr="005D598A" w:rsidRDefault="002F70DB" w:rsidP="002F70DB">
            <w:pPr>
              <w:jc w:val="right"/>
              <w:rPr>
                <w:rFonts w:cs="Calibri"/>
                <w:color w:val="000000"/>
                <w:szCs w:val="20"/>
              </w:rPr>
            </w:pPr>
          </w:p>
        </w:tc>
        <w:tc>
          <w:tcPr>
            <w:tcW w:w="1170" w:type="dxa"/>
            <w:tcBorders>
              <w:top w:val="single" w:sz="8" w:space="0" w:color="auto"/>
              <w:left w:val="nil"/>
              <w:bottom w:val="single" w:sz="4" w:space="0" w:color="auto"/>
              <w:right w:val="single" w:sz="4" w:space="0" w:color="auto"/>
            </w:tcBorders>
            <w:shd w:val="clear" w:color="auto" w:fill="FFFFFF" w:themeFill="background1"/>
            <w:noWrap/>
            <w:vAlign w:val="center"/>
          </w:tcPr>
          <w:p w14:paraId="6C2255E6" w14:textId="77777777" w:rsidR="002F70DB" w:rsidRPr="005D598A" w:rsidRDefault="002F70DB" w:rsidP="002F70DB">
            <w:pPr>
              <w:jc w:val="right"/>
              <w:rPr>
                <w:rFonts w:cs="Calibri"/>
                <w:color w:val="000000"/>
                <w:szCs w:val="20"/>
              </w:rPr>
            </w:pPr>
          </w:p>
        </w:tc>
      </w:tr>
    </w:tbl>
    <w:p w14:paraId="6A5126C4" w14:textId="77777777" w:rsidR="00035B63" w:rsidRPr="00035B63" w:rsidRDefault="00035B63" w:rsidP="007515F9">
      <w:pPr>
        <w:ind w:left="0" w:firstLine="0"/>
      </w:pPr>
    </w:p>
    <w:p w14:paraId="494D0F9D" w14:textId="77777777" w:rsidR="00035B63" w:rsidRDefault="00035B63" w:rsidP="00F413BE"/>
    <w:p w14:paraId="212C9A44" w14:textId="77777777" w:rsidR="00F413BE" w:rsidRPr="00E81A36" w:rsidRDefault="00F413BE" w:rsidP="00F413BE">
      <w:pPr>
        <w:pStyle w:val="Heading3"/>
      </w:pPr>
      <w:bookmarkStart w:id="38" w:name="_Toc4437836"/>
      <w:r w:rsidRPr="00E81A36">
        <w:t>Loan Repayment schedule check</w:t>
      </w:r>
      <w:bookmarkEnd w:id="38"/>
      <w:r w:rsidRPr="00E81A36">
        <w:t xml:space="preserve"> </w:t>
      </w:r>
    </w:p>
    <w:p w14:paraId="3BB38930" w14:textId="39297688" w:rsidR="00F413BE" w:rsidRPr="00E81A36" w:rsidRDefault="00DB6D4A" w:rsidP="00E81A36">
      <w:pPr>
        <w:ind w:firstLine="0"/>
      </w:pPr>
      <w:r w:rsidRPr="00E81A36">
        <w:t xml:space="preserve">Below </w:t>
      </w:r>
      <w:r w:rsidR="00F413BE" w:rsidRPr="00E81A36">
        <w:t>checks will be done in the Loan repayment schedule.</w:t>
      </w:r>
    </w:p>
    <w:p w14:paraId="71A2D478" w14:textId="57E203B6" w:rsidR="00F413BE" w:rsidRPr="00E81A36" w:rsidRDefault="00F413BE" w:rsidP="00E81A36">
      <w:pPr>
        <w:pStyle w:val="ListParagraph"/>
        <w:numPr>
          <w:ilvl w:val="0"/>
          <w:numId w:val="9"/>
        </w:numPr>
        <w:ind w:left="1350"/>
      </w:pPr>
      <w:r w:rsidRPr="00E81A36">
        <w:t>Change in interest rate</w:t>
      </w:r>
      <w:r w:rsidR="00DB6D4A" w:rsidRPr="00E81A36">
        <w:t xml:space="preserve"> / p</w:t>
      </w:r>
      <w:r w:rsidR="00722D1D" w:rsidRPr="00E81A36">
        <w:t>rinci</w:t>
      </w:r>
      <w:r w:rsidR="008B61F6" w:rsidRPr="00E81A36">
        <w:t>pal</w:t>
      </w:r>
      <w:r w:rsidR="00722D1D" w:rsidRPr="00E81A36">
        <w:t xml:space="preserve"> amount</w:t>
      </w:r>
      <w:r w:rsidR="008B61F6" w:rsidRPr="00E81A36">
        <w:t xml:space="preserve"> but</w:t>
      </w:r>
      <w:r w:rsidRPr="00E81A36">
        <w:t xml:space="preserve"> resch</w:t>
      </w:r>
      <w:r w:rsidR="00DB6D4A" w:rsidRPr="00E81A36">
        <w:t>edul</w:t>
      </w:r>
      <w:r w:rsidR="008B61F6" w:rsidRPr="00E81A36">
        <w:t>ing of the account</w:t>
      </w:r>
      <w:r w:rsidR="00DB6D4A" w:rsidRPr="00E81A36">
        <w:t xml:space="preserve"> is not taken place</w:t>
      </w:r>
    </w:p>
    <w:p w14:paraId="0EBDFE3A" w14:textId="77777777" w:rsidR="00F413BE" w:rsidRPr="00E81A36" w:rsidRDefault="00F413BE" w:rsidP="00E81A36">
      <w:pPr>
        <w:pStyle w:val="ListParagraph"/>
        <w:numPr>
          <w:ilvl w:val="0"/>
          <w:numId w:val="9"/>
        </w:numPr>
        <w:ind w:left="1350"/>
      </w:pPr>
      <w:r w:rsidRPr="00E81A36">
        <w:t>Inconsistency in EMI amount</w:t>
      </w:r>
    </w:p>
    <w:p w14:paraId="04C9957E" w14:textId="14B535C3" w:rsidR="00DB6D4A" w:rsidRPr="00E81A36" w:rsidRDefault="00DB6D4A" w:rsidP="00E81A36">
      <w:pPr>
        <w:pStyle w:val="ListParagraph"/>
        <w:numPr>
          <w:ilvl w:val="0"/>
          <w:numId w:val="9"/>
        </w:numPr>
        <w:ind w:left="1350"/>
      </w:pPr>
      <w:r w:rsidRPr="00E81A36">
        <w:t>Outstanding interest accruals should match with the princip</w:t>
      </w:r>
      <w:r w:rsidR="008B61F6" w:rsidRPr="00E81A36">
        <w:t>al</w:t>
      </w:r>
      <w:r w:rsidRPr="00E81A36">
        <w:t xml:space="preserve"> and Interest rate computation</w:t>
      </w:r>
    </w:p>
    <w:p w14:paraId="29CEA9A6" w14:textId="77777777" w:rsidR="00EE0A23" w:rsidRPr="00E81A36" w:rsidRDefault="00EE0A23" w:rsidP="00EE0A23"/>
    <w:p w14:paraId="2B85034F" w14:textId="77777777" w:rsidR="00D92C2B" w:rsidRPr="00E81A36" w:rsidRDefault="00D92C2B" w:rsidP="00D92C2B"/>
    <w:p w14:paraId="28DCC3F2" w14:textId="536DB8D1" w:rsidR="00D92C2B" w:rsidRPr="00E81A36" w:rsidRDefault="00D92C2B" w:rsidP="007515F9">
      <w:pPr>
        <w:pStyle w:val="Heading3"/>
      </w:pPr>
      <w:bookmarkStart w:id="39" w:name="_Toc4437837"/>
      <w:r w:rsidRPr="00E81A36">
        <w:t xml:space="preserve">Trade </w:t>
      </w:r>
      <w:r w:rsidR="00AE2270" w:rsidRPr="00E81A36">
        <w:t>Finance:</w:t>
      </w:r>
      <w:bookmarkEnd w:id="39"/>
    </w:p>
    <w:p w14:paraId="5171C996" w14:textId="77777777" w:rsidR="00D92C2B" w:rsidRPr="00E81A36" w:rsidRDefault="00D92C2B" w:rsidP="00E81A36">
      <w:pPr>
        <w:ind w:firstLine="0"/>
      </w:pPr>
      <w:r w:rsidRPr="00E81A36">
        <w:t xml:space="preserve">Currently Trade Finance fund based facilities (LC and </w:t>
      </w:r>
      <w:proofErr w:type="gramStart"/>
      <w:r w:rsidRPr="00E81A36">
        <w:t>LG )</w:t>
      </w:r>
      <w:proofErr w:type="gramEnd"/>
      <w:r w:rsidRPr="00E81A36">
        <w:t xml:space="preserve"> are maintained in excel and Trade loans fund based facilities are in </w:t>
      </w:r>
      <w:proofErr w:type="spellStart"/>
      <w:r w:rsidRPr="00E81A36">
        <w:t>vBank</w:t>
      </w:r>
      <w:proofErr w:type="spellEnd"/>
      <w:r w:rsidRPr="00E81A36">
        <w:t xml:space="preserve">. All GL balances are maintained in </w:t>
      </w:r>
      <w:proofErr w:type="spellStart"/>
      <w:r w:rsidRPr="00E81A36">
        <w:t>vBank</w:t>
      </w:r>
      <w:proofErr w:type="spellEnd"/>
      <w:r w:rsidRPr="00E81A36">
        <w:t xml:space="preserve">. Data profiling perspective Trade Finance excel data will be validated against GL balance of </w:t>
      </w:r>
      <w:proofErr w:type="spellStart"/>
      <w:r w:rsidRPr="00E81A36">
        <w:t>vBank</w:t>
      </w:r>
      <w:proofErr w:type="spellEnd"/>
      <w:r w:rsidRPr="00E81A36">
        <w:t>.</w:t>
      </w:r>
    </w:p>
    <w:p w14:paraId="498549E6" w14:textId="782B7D85" w:rsidR="00D92C2B" w:rsidRPr="00E81A36" w:rsidRDefault="00D92C2B" w:rsidP="00E81A36">
      <w:pPr>
        <w:ind w:firstLine="0"/>
      </w:pPr>
      <w:r w:rsidRPr="00E81A36">
        <w:t xml:space="preserve">Also, by keeping in view of target system </w:t>
      </w:r>
      <w:proofErr w:type="spellStart"/>
      <w:r w:rsidRPr="00E81A36">
        <w:t>i.e</w:t>
      </w:r>
      <w:proofErr w:type="spellEnd"/>
      <w:r w:rsidRPr="00E81A36">
        <w:t xml:space="preserve"> TI+, TI+ </w:t>
      </w:r>
      <w:r w:rsidR="00562745" w:rsidRPr="00E81A36">
        <w:t>data structure</w:t>
      </w:r>
      <w:r w:rsidRPr="00E81A36">
        <w:t xml:space="preserve"> will be shared with France business to maintain the Trade Finance data.</w:t>
      </w:r>
    </w:p>
    <w:p w14:paraId="784F1014" w14:textId="77777777" w:rsidR="002F70DB" w:rsidRPr="00E81A36" w:rsidRDefault="002F70DB" w:rsidP="003D5BDE"/>
    <w:p w14:paraId="6E8CA236" w14:textId="31D9A676" w:rsidR="00D92C2B" w:rsidRPr="00E81A36" w:rsidRDefault="00D92C2B" w:rsidP="007515F9">
      <w:pPr>
        <w:pStyle w:val="Heading3"/>
      </w:pPr>
      <w:bookmarkStart w:id="40" w:name="_Toc4437838"/>
      <w:r w:rsidRPr="00E81A36">
        <w:t xml:space="preserve">Credit, Limits and </w:t>
      </w:r>
      <w:r w:rsidR="00700D12" w:rsidRPr="00E81A36">
        <w:t>Collateral:</w:t>
      </w:r>
      <w:bookmarkEnd w:id="40"/>
    </w:p>
    <w:p w14:paraId="702D1C93" w14:textId="77777777" w:rsidR="00DD2967" w:rsidRPr="00E81A36" w:rsidRDefault="00700D12" w:rsidP="007515F9">
      <w:pPr>
        <w:ind w:firstLine="0"/>
      </w:pPr>
      <w:r w:rsidRPr="00E81A36">
        <w:t>As per the current BAU, all borrowing customers along with limits and collateral are on</w:t>
      </w:r>
      <w:r w:rsidR="00562745" w:rsidRPr="00E81A36">
        <w:t>-</w:t>
      </w:r>
      <w:r w:rsidRPr="00E81A36">
        <w:t xml:space="preserve"> boarded in target stack </w:t>
      </w:r>
      <w:proofErr w:type="spellStart"/>
      <w:r w:rsidRPr="00E81A36">
        <w:t>i.e</w:t>
      </w:r>
      <w:proofErr w:type="spellEnd"/>
      <w:r w:rsidRPr="00E81A36">
        <w:t xml:space="preserve"> GLCMS. </w:t>
      </w:r>
    </w:p>
    <w:p w14:paraId="3688C2B8" w14:textId="0B59BF05" w:rsidR="00D92C2B" w:rsidRPr="00E81A36" w:rsidRDefault="00700D12" w:rsidP="007515F9">
      <w:pPr>
        <w:ind w:firstLine="0"/>
      </w:pPr>
      <w:r w:rsidRPr="00E81A36">
        <w:t xml:space="preserve">No data profiling action to be expected. If any </w:t>
      </w:r>
      <w:r w:rsidR="00562745" w:rsidRPr="00E81A36">
        <w:t xml:space="preserve">discrepancy is identified </w:t>
      </w:r>
      <w:r w:rsidRPr="00E81A36">
        <w:t>between co</w:t>
      </w:r>
      <w:r w:rsidR="00BA68C7" w:rsidRPr="00E81A36">
        <w:t xml:space="preserve">untry credit and HO credit, </w:t>
      </w:r>
      <w:r w:rsidR="00DD2967" w:rsidRPr="00E81A36">
        <w:t>it will</w:t>
      </w:r>
      <w:r w:rsidRPr="00E81A36">
        <w:t xml:space="preserve"> be taken up </w:t>
      </w:r>
      <w:r w:rsidR="00BA68C7" w:rsidRPr="00E81A36">
        <w:t xml:space="preserve">with </w:t>
      </w:r>
      <w:r w:rsidRPr="00E81A36">
        <w:t xml:space="preserve">Credit Integration team for </w:t>
      </w:r>
      <w:r w:rsidR="0064650F" w:rsidRPr="00E81A36">
        <w:t>the corrective action.</w:t>
      </w:r>
      <w:r w:rsidRPr="00E81A36">
        <w:t xml:space="preserve"> </w:t>
      </w:r>
    </w:p>
    <w:p w14:paraId="5B73C52E" w14:textId="77777777" w:rsidR="00700D12" w:rsidRDefault="00700D12" w:rsidP="003D5BDE"/>
    <w:p w14:paraId="0B44AD5D" w14:textId="598489EA" w:rsidR="00700D12" w:rsidRPr="00E81A36" w:rsidRDefault="00700D12" w:rsidP="007515F9">
      <w:pPr>
        <w:pStyle w:val="Heading3"/>
      </w:pPr>
      <w:bookmarkStart w:id="41" w:name="_Toc4437839"/>
      <w:r w:rsidRPr="00E81A36">
        <w:lastRenderedPageBreak/>
        <w:t>Global Markets (FX, Swap):</w:t>
      </w:r>
      <w:bookmarkEnd w:id="41"/>
    </w:p>
    <w:p w14:paraId="67407173" w14:textId="0218518B" w:rsidR="00700D12" w:rsidRDefault="00700D12" w:rsidP="00E81A36">
      <w:pPr>
        <w:ind w:firstLine="0"/>
      </w:pPr>
      <w:r w:rsidRPr="00E81A36">
        <w:t>Currently Global Markets (FX, Swap) are maintained in Murex XL and it is a sta</w:t>
      </w:r>
      <w:r w:rsidR="00BA68C7" w:rsidRPr="00E81A36">
        <w:t>ndalone system. T</w:t>
      </w:r>
      <w:r w:rsidRPr="00E81A36">
        <w:t>hese transaction will be man</w:t>
      </w:r>
      <w:r w:rsidR="00BA68C7" w:rsidRPr="00E81A36">
        <w:t xml:space="preserve">ually </w:t>
      </w:r>
      <w:r w:rsidR="00103D30" w:rsidRPr="00E81A36">
        <w:t>migrated</w:t>
      </w:r>
      <w:r w:rsidR="00BA68C7" w:rsidRPr="00E81A36">
        <w:t xml:space="preserve"> </w:t>
      </w:r>
      <w:r w:rsidR="00103D30" w:rsidRPr="00E81A36">
        <w:t>to</w:t>
      </w:r>
      <w:r w:rsidR="00BA68C7" w:rsidRPr="00E81A36">
        <w:t xml:space="preserve"> T24</w:t>
      </w:r>
      <w:r w:rsidRPr="00E81A36">
        <w:t xml:space="preserve">. </w:t>
      </w:r>
    </w:p>
    <w:p w14:paraId="5C08E1D9" w14:textId="62CC92B7" w:rsidR="00815233" w:rsidRDefault="00815233" w:rsidP="00E81A36">
      <w:pPr>
        <w:ind w:firstLine="0"/>
      </w:pPr>
      <w:r>
        <w:t xml:space="preserve">Following data attributes will be profiled for FX/SWAP transaction in </w:t>
      </w:r>
      <w:proofErr w:type="spellStart"/>
      <w:r>
        <w:t>vBank</w:t>
      </w:r>
      <w:proofErr w:type="spellEnd"/>
      <w:r>
        <w:t>:</w:t>
      </w:r>
    </w:p>
    <w:p w14:paraId="0F074557" w14:textId="77777777" w:rsidR="00815233" w:rsidRDefault="00815233" w:rsidP="00B42BB7">
      <w:pPr>
        <w:pStyle w:val="ListParagraph"/>
        <w:numPr>
          <w:ilvl w:val="0"/>
          <w:numId w:val="24"/>
        </w:numPr>
      </w:pPr>
      <w:r>
        <w:t>Amount bought</w:t>
      </w:r>
    </w:p>
    <w:p w14:paraId="79D6A7DD" w14:textId="6AD8E768" w:rsidR="00815233" w:rsidRDefault="00815233" w:rsidP="00B42BB7">
      <w:pPr>
        <w:pStyle w:val="ListParagraph"/>
        <w:numPr>
          <w:ilvl w:val="0"/>
          <w:numId w:val="24"/>
        </w:numPr>
      </w:pPr>
      <w:r>
        <w:t>Amount sold</w:t>
      </w:r>
    </w:p>
    <w:p w14:paraId="7B9B2BBB" w14:textId="2B56CC96" w:rsidR="00815233" w:rsidRDefault="00815233" w:rsidP="00B42BB7">
      <w:pPr>
        <w:pStyle w:val="ListParagraph"/>
        <w:numPr>
          <w:ilvl w:val="0"/>
          <w:numId w:val="24"/>
        </w:numPr>
      </w:pPr>
      <w:r>
        <w:t>Exchange rate</w:t>
      </w:r>
    </w:p>
    <w:p w14:paraId="1405533B" w14:textId="757470DD" w:rsidR="00815233" w:rsidRDefault="00815233" w:rsidP="00B42BB7">
      <w:pPr>
        <w:pStyle w:val="ListParagraph"/>
        <w:numPr>
          <w:ilvl w:val="0"/>
          <w:numId w:val="24"/>
        </w:numPr>
      </w:pPr>
      <w:r>
        <w:t>Currency bought</w:t>
      </w:r>
    </w:p>
    <w:p w14:paraId="16632AFA" w14:textId="44FE48DC" w:rsidR="00815233" w:rsidRDefault="00815233" w:rsidP="00B42BB7">
      <w:pPr>
        <w:pStyle w:val="ListParagraph"/>
        <w:numPr>
          <w:ilvl w:val="0"/>
          <w:numId w:val="24"/>
        </w:numPr>
      </w:pPr>
      <w:r>
        <w:t>Currency sold</w:t>
      </w:r>
    </w:p>
    <w:p w14:paraId="2E0D0825" w14:textId="670AFADB" w:rsidR="00815233" w:rsidRDefault="00815233" w:rsidP="00B42BB7">
      <w:pPr>
        <w:pStyle w:val="ListParagraph"/>
        <w:numPr>
          <w:ilvl w:val="0"/>
          <w:numId w:val="24"/>
        </w:numPr>
      </w:pPr>
      <w:r>
        <w:t>Interest rate for SWAP</w:t>
      </w:r>
    </w:p>
    <w:p w14:paraId="6A3DFC75" w14:textId="1CE8F52F" w:rsidR="00815233" w:rsidRDefault="00815233" w:rsidP="00B42BB7">
      <w:pPr>
        <w:pStyle w:val="ListParagraph"/>
        <w:numPr>
          <w:ilvl w:val="0"/>
          <w:numId w:val="24"/>
        </w:numPr>
      </w:pPr>
      <w:r>
        <w:t>Counterparty details</w:t>
      </w:r>
    </w:p>
    <w:p w14:paraId="2B46820B" w14:textId="77777777" w:rsidR="00815233" w:rsidRPr="00E81A36" w:rsidRDefault="00815233" w:rsidP="00B42BB7"/>
    <w:p w14:paraId="114F8169" w14:textId="77777777" w:rsidR="00B67110" w:rsidRPr="00E81A36" w:rsidRDefault="00B67110" w:rsidP="007515F9"/>
    <w:p w14:paraId="5876C14E" w14:textId="601FF1DF" w:rsidR="00B67110" w:rsidRPr="00E81A36" w:rsidRDefault="00B67110" w:rsidP="007515F9">
      <w:pPr>
        <w:pStyle w:val="Heading3"/>
      </w:pPr>
      <w:bookmarkStart w:id="42" w:name="_Toc4437840"/>
      <w:r w:rsidRPr="00E81A36">
        <w:t>Finance:</w:t>
      </w:r>
      <w:bookmarkEnd w:id="42"/>
    </w:p>
    <w:p w14:paraId="448EF0B9" w14:textId="6F2CA447" w:rsidR="00B67110" w:rsidRPr="00E81A36" w:rsidRDefault="00B67110" w:rsidP="00E81A36">
      <w:pPr>
        <w:ind w:firstLine="0"/>
      </w:pPr>
      <w:r w:rsidRPr="00E81A36">
        <w:t>Below is the list of mapping documents will be taken care by HO and Country finance as per FAB standards.</w:t>
      </w:r>
      <w:r w:rsidR="00BA68C7" w:rsidRPr="00E81A36">
        <w:t xml:space="preserve"> Profiling is not required for the below.</w:t>
      </w:r>
    </w:p>
    <w:p w14:paraId="3AB5B496" w14:textId="25EE0FB3" w:rsidR="00B67110" w:rsidRPr="00E81A36" w:rsidRDefault="00B67110" w:rsidP="00E81A36">
      <w:pPr>
        <w:pStyle w:val="ListParagraph"/>
        <w:numPr>
          <w:ilvl w:val="2"/>
          <w:numId w:val="23"/>
        </w:numPr>
      </w:pPr>
      <w:r w:rsidRPr="00E81A36">
        <w:t>Internal Account</w:t>
      </w:r>
    </w:p>
    <w:p w14:paraId="127C89C9" w14:textId="15226CE3" w:rsidR="00B67110" w:rsidRPr="00E81A36" w:rsidRDefault="00B67110" w:rsidP="00E81A36">
      <w:pPr>
        <w:pStyle w:val="ListParagraph"/>
        <w:numPr>
          <w:ilvl w:val="2"/>
          <w:numId w:val="23"/>
        </w:numPr>
      </w:pPr>
      <w:r w:rsidRPr="00E81A36">
        <w:t>PL Code</w:t>
      </w:r>
    </w:p>
    <w:p w14:paraId="005699DB" w14:textId="5930F205" w:rsidR="00B67110" w:rsidRPr="00E81A36" w:rsidRDefault="00B67110" w:rsidP="00E81A36">
      <w:pPr>
        <w:pStyle w:val="ListParagraph"/>
        <w:numPr>
          <w:ilvl w:val="2"/>
          <w:numId w:val="23"/>
        </w:numPr>
      </w:pPr>
      <w:r w:rsidRPr="00E81A36">
        <w:t>Product Categories</w:t>
      </w:r>
    </w:p>
    <w:p w14:paraId="6840A5DF" w14:textId="0C44543A" w:rsidR="00B67110" w:rsidRPr="00E81A36" w:rsidRDefault="00B67110" w:rsidP="00E81A36">
      <w:pPr>
        <w:pStyle w:val="ListParagraph"/>
        <w:numPr>
          <w:ilvl w:val="2"/>
          <w:numId w:val="23"/>
        </w:numPr>
      </w:pPr>
      <w:r w:rsidRPr="00E81A36">
        <w:t xml:space="preserve">LOB POS </w:t>
      </w:r>
    </w:p>
    <w:p w14:paraId="45C17D83" w14:textId="4CA574FA" w:rsidR="00B67110" w:rsidRPr="00E81A36" w:rsidRDefault="00B67110" w:rsidP="00E81A36">
      <w:pPr>
        <w:pStyle w:val="ListParagraph"/>
        <w:numPr>
          <w:ilvl w:val="2"/>
          <w:numId w:val="23"/>
        </w:numPr>
      </w:pPr>
      <w:r w:rsidRPr="00E81A36">
        <w:t>Sector Code customer level</w:t>
      </w:r>
    </w:p>
    <w:p w14:paraId="2AF8EBC6" w14:textId="051D35CC" w:rsidR="00B67110" w:rsidRPr="00E81A36" w:rsidRDefault="00B67110" w:rsidP="00E81A36">
      <w:pPr>
        <w:pStyle w:val="ListParagraph"/>
        <w:numPr>
          <w:ilvl w:val="2"/>
          <w:numId w:val="23"/>
        </w:numPr>
      </w:pPr>
      <w:r w:rsidRPr="00E81A36">
        <w:t>Industry Code customer level</w:t>
      </w:r>
    </w:p>
    <w:p w14:paraId="77C180A9" w14:textId="3FD90EE5" w:rsidR="00B67110" w:rsidRPr="00E81A36" w:rsidRDefault="00B67110" w:rsidP="00E81A36">
      <w:pPr>
        <w:pStyle w:val="ListParagraph"/>
        <w:numPr>
          <w:ilvl w:val="2"/>
          <w:numId w:val="23"/>
        </w:numPr>
      </w:pPr>
      <w:r w:rsidRPr="00E81A36">
        <w:t>Target Code customer level</w:t>
      </w:r>
    </w:p>
    <w:p w14:paraId="64B7EC72" w14:textId="6F6646EB" w:rsidR="00B67110" w:rsidRPr="00E81A36" w:rsidRDefault="00B67110" w:rsidP="00E81A36">
      <w:pPr>
        <w:pStyle w:val="ListParagraph"/>
        <w:numPr>
          <w:ilvl w:val="2"/>
          <w:numId w:val="23"/>
        </w:numPr>
      </w:pPr>
      <w:proofErr w:type="spellStart"/>
      <w:r w:rsidRPr="00E81A36">
        <w:t>OneSumX</w:t>
      </w:r>
      <w:proofErr w:type="spellEnd"/>
      <w:r w:rsidRPr="00E81A36">
        <w:t xml:space="preserve"> hierarchy</w:t>
      </w:r>
    </w:p>
    <w:p w14:paraId="0D462E9C" w14:textId="77777777" w:rsidR="00B67110" w:rsidRPr="00700D12" w:rsidRDefault="00B67110" w:rsidP="007515F9">
      <w:pPr>
        <w:rPr>
          <w:highlight w:val="yellow"/>
        </w:rPr>
      </w:pPr>
    </w:p>
    <w:p w14:paraId="209B2D10" w14:textId="507C5C21" w:rsidR="007A2945" w:rsidRPr="00E81A36" w:rsidRDefault="007A2945" w:rsidP="007A2945">
      <w:pPr>
        <w:pStyle w:val="Heading3"/>
      </w:pPr>
      <w:bookmarkStart w:id="43" w:name="_Toc4437841"/>
      <w:r w:rsidRPr="00E81A36">
        <w:t>Product Interest Rate (Fixed and Floating):</w:t>
      </w:r>
      <w:bookmarkEnd w:id="43"/>
    </w:p>
    <w:p w14:paraId="1350E0E9" w14:textId="042EEE30" w:rsidR="00700D12" w:rsidRPr="00E81A36" w:rsidRDefault="00A42A57" w:rsidP="007515F9">
      <w:pPr>
        <w:ind w:firstLine="0"/>
      </w:pPr>
      <w:r w:rsidRPr="00E81A36">
        <w:t xml:space="preserve">All CASA and Lending products interest rate </w:t>
      </w:r>
      <w:r w:rsidR="00EF0503" w:rsidRPr="00E81A36">
        <w:t xml:space="preserve">keys </w:t>
      </w:r>
      <w:r w:rsidR="00035B63" w:rsidRPr="00E81A36">
        <w:t>mapping</w:t>
      </w:r>
      <w:r w:rsidR="00840727" w:rsidRPr="00E81A36">
        <w:t xml:space="preserve">s, </w:t>
      </w:r>
      <w:r w:rsidR="00CF3627" w:rsidRPr="00E81A36">
        <w:t>preferential</w:t>
      </w:r>
      <w:r w:rsidR="00840727" w:rsidRPr="00E81A36">
        <w:t xml:space="preserve"> interest rate from</w:t>
      </w:r>
      <w:r w:rsidR="00035B63" w:rsidRPr="00E81A36">
        <w:t xml:space="preserve"> source to target </w:t>
      </w:r>
      <w:r w:rsidR="001030E8" w:rsidRPr="00E81A36">
        <w:t>and cleansing</w:t>
      </w:r>
      <w:r w:rsidRPr="00E81A36">
        <w:t xml:space="preserve"> </w:t>
      </w:r>
      <w:r w:rsidR="00EF0503" w:rsidRPr="00E81A36">
        <w:t>should be executed in coordination with HO Global Markets and Credit Risk and Operations.</w:t>
      </w:r>
      <w:r w:rsidR="0057697F" w:rsidRPr="00E81A36">
        <w:t xml:space="preserve"> Attached base</w:t>
      </w:r>
      <w:r w:rsidR="00EF0503" w:rsidRPr="00E81A36">
        <w:t xml:space="preserve"> working file for easy reference.</w:t>
      </w:r>
    </w:p>
    <w:p w14:paraId="45348516" w14:textId="77777777" w:rsidR="00FC5D06" w:rsidRDefault="00FC5D06" w:rsidP="003D5BDE"/>
    <w:p w14:paraId="0AE265AD" w14:textId="0E1EB5ED" w:rsidR="00FC5D06" w:rsidRDefault="00E47F10" w:rsidP="003D5BDE">
      <w:r>
        <w:rPr>
          <w:noProof/>
        </w:rPr>
        <w:object w:dxaOrig="1534" w:dyaOrig="997" w14:anchorId="7FAD431E">
          <v:shape id="_x0000_i1026" type="#_x0000_t75" alt="" style="width:76pt;height:49pt;mso-width-percent:0;mso-height-percent:0;mso-width-percent:0;mso-height-percent:0" o:ole="">
            <v:imagedata r:id="rId11" o:title=""/>
          </v:shape>
          <o:OLEObject Type="Embed" ProgID="Excel.Sheet.12" ShapeID="_x0000_i1026" DrawAspect="Icon" ObjectID="_1647777021" r:id="rId12"/>
        </w:object>
      </w:r>
    </w:p>
    <w:p w14:paraId="6EADB50F" w14:textId="4665CDAB" w:rsidR="00AE2270" w:rsidRDefault="00AE2270">
      <w:r>
        <w:br w:type="page"/>
      </w:r>
    </w:p>
    <w:p w14:paraId="4A8FF50F" w14:textId="77777777" w:rsidR="00677AE6" w:rsidRDefault="00677AE6" w:rsidP="003D5BDE"/>
    <w:p w14:paraId="0C28DA1C" w14:textId="77777777" w:rsidR="005035BB" w:rsidRDefault="005035BB" w:rsidP="005035BB">
      <w:pPr>
        <w:pStyle w:val="Heading3"/>
        <w:keepLines w:val="0"/>
        <w:numPr>
          <w:ilvl w:val="1"/>
          <w:numId w:val="1"/>
        </w:numPr>
        <w:spacing w:before="120" w:after="60" w:line="240" w:lineRule="auto"/>
        <w:ind w:left="0" w:firstLine="0"/>
      </w:pPr>
      <w:bookmarkStart w:id="44" w:name="_Toc4437842"/>
      <w:r>
        <w:t>Uniqueness</w:t>
      </w:r>
      <w:bookmarkEnd w:id="44"/>
    </w:p>
    <w:p w14:paraId="2EE4A076" w14:textId="77777777" w:rsidR="00D9016B" w:rsidRPr="00D9016B" w:rsidRDefault="00D9016B" w:rsidP="00D101A2">
      <w:pPr>
        <w:ind w:left="0" w:firstLine="0"/>
      </w:pPr>
    </w:p>
    <w:tbl>
      <w:tblPr>
        <w:tblW w:w="10980" w:type="dxa"/>
        <w:tblInd w:w="-730" w:type="dxa"/>
        <w:tblLayout w:type="fixed"/>
        <w:tblLook w:val="04A0" w:firstRow="1" w:lastRow="0" w:firstColumn="1" w:lastColumn="0" w:noHBand="0" w:noVBand="1"/>
      </w:tblPr>
      <w:tblGrid>
        <w:gridCol w:w="2430"/>
        <w:gridCol w:w="1620"/>
        <w:gridCol w:w="1440"/>
        <w:gridCol w:w="1710"/>
        <w:gridCol w:w="1170"/>
        <w:gridCol w:w="1170"/>
        <w:gridCol w:w="1440"/>
      </w:tblGrid>
      <w:tr w:rsidR="005035BB" w:rsidRPr="00B648A2" w14:paraId="7A11A32E" w14:textId="77777777" w:rsidTr="00D706CA">
        <w:trPr>
          <w:trHeight w:val="525"/>
        </w:trPr>
        <w:tc>
          <w:tcPr>
            <w:tcW w:w="2430" w:type="dxa"/>
            <w:tcBorders>
              <w:top w:val="single" w:sz="8" w:space="0" w:color="FFFFFF"/>
              <w:left w:val="single" w:sz="8" w:space="0" w:color="FFFFFF"/>
              <w:bottom w:val="single" w:sz="8" w:space="0" w:color="FFFFFF"/>
              <w:right w:val="single" w:sz="8" w:space="0" w:color="FFFFFF"/>
            </w:tcBorders>
            <w:shd w:val="clear" w:color="000000" w:fill="4BACC6"/>
            <w:vAlign w:val="center"/>
            <w:hideMark/>
          </w:tcPr>
          <w:p w14:paraId="16442DFB" w14:textId="77777777" w:rsidR="005035BB" w:rsidRPr="00B648A2" w:rsidRDefault="005035BB" w:rsidP="00EE0A23">
            <w:pPr>
              <w:spacing w:line="240" w:lineRule="auto"/>
              <w:jc w:val="center"/>
              <w:rPr>
                <w:rFonts w:cs="Calibri"/>
                <w:b/>
                <w:bCs/>
                <w:color w:val="FFFFFF"/>
                <w:szCs w:val="20"/>
              </w:rPr>
            </w:pPr>
            <w:r w:rsidRPr="00B648A2">
              <w:rPr>
                <w:rFonts w:cs="Calibri"/>
                <w:b/>
                <w:bCs/>
                <w:color w:val="FFFFFF"/>
                <w:szCs w:val="20"/>
              </w:rPr>
              <w:t>Business Key/Rule</w:t>
            </w:r>
          </w:p>
        </w:tc>
        <w:tc>
          <w:tcPr>
            <w:tcW w:w="1620" w:type="dxa"/>
            <w:tcBorders>
              <w:top w:val="single" w:sz="8" w:space="0" w:color="FFFFFF"/>
              <w:left w:val="nil"/>
              <w:bottom w:val="single" w:sz="8" w:space="0" w:color="FFFFFF"/>
              <w:right w:val="single" w:sz="8" w:space="0" w:color="FFFFFF"/>
            </w:tcBorders>
            <w:shd w:val="clear" w:color="000000" w:fill="4BACC6"/>
            <w:vAlign w:val="center"/>
            <w:hideMark/>
          </w:tcPr>
          <w:p w14:paraId="50A4A670" w14:textId="77777777" w:rsidR="005035BB" w:rsidRPr="00B648A2" w:rsidRDefault="005035BB" w:rsidP="00EE0A23">
            <w:pPr>
              <w:spacing w:line="240" w:lineRule="auto"/>
              <w:jc w:val="center"/>
              <w:rPr>
                <w:rFonts w:cs="Calibri"/>
                <w:b/>
                <w:bCs/>
                <w:color w:val="FFFFFF"/>
                <w:szCs w:val="20"/>
              </w:rPr>
            </w:pPr>
            <w:r w:rsidRPr="00B648A2">
              <w:rPr>
                <w:rFonts w:cs="Calibri"/>
                <w:b/>
                <w:bCs/>
                <w:color w:val="FFFFFF"/>
                <w:szCs w:val="20"/>
              </w:rPr>
              <w:t>Table Name</w:t>
            </w:r>
          </w:p>
        </w:tc>
        <w:tc>
          <w:tcPr>
            <w:tcW w:w="1440" w:type="dxa"/>
            <w:tcBorders>
              <w:top w:val="single" w:sz="8" w:space="0" w:color="FFFFFF"/>
              <w:left w:val="nil"/>
              <w:bottom w:val="single" w:sz="8" w:space="0" w:color="FFFFFF"/>
              <w:right w:val="single" w:sz="8" w:space="0" w:color="FFFFFF"/>
            </w:tcBorders>
            <w:shd w:val="clear" w:color="000000" w:fill="4BACC6"/>
            <w:noWrap/>
            <w:vAlign w:val="center"/>
            <w:hideMark/>
          </w:tcPr>
          <w:p w14:paraId="5791EFA0" w14:textId="77777777" w:rsidR="005035BB" w:rsidRPr="00B648A2" w:rsidRDefault="005035BB" w:rsidP="00EE0A23">
            <w:pPr>
              <w:spacing w:line="240" w:lineRule="auto"/>
              <w:jc w:val="center"/>
              <w:rPr>
                <w:rFonts w:cs="Calibri"/>
                <w:b/>
                <w:bCs/>
                <w:color w:val="FFFFFF"/>
                <w:szCs w:val="20"/>
              </w:rPr>
            </w:pPr>
            <w:r w:rsidRPr="00B648A2">
              <w:rPr>
                <w:rFonts w:cs="Calibri"/>
                <w:b/>
                <w:bCs/>
                <w:color w:val="FFFFFF"/>
                <w:szCs w:val="20"/>
              </w:rPr>
              <w:t>Total Count</w:t>
            </w:r>
          </w:p>
        </w:tc>
        <w:tc>
          <w:tcPr>
            <w:tcW w:w="1710" w:type="dxa"/>
            <w:tcBorders>
              <w:top w:val="single" w:sz="8" w:space="0" w:color="FFFFFF"/>
              <w:left w:val="nil"/>
              <w:bottom w:val="single" w:sz="8" w:space="0" w:color="FFFFFF"/>
              <w:right w:val="single" w:sz="8" w:space="0" w:color="FFFFFF"/>
            </w:tcBorders>
            <w:shd w:val="clear" w:color="000000" w:fill="4BACC6"/>
            <w:vAlign w:val="center"/>
            <w:hideMark/>
          </w:tcPr>
          <w:p w14:paraId="14A2BE45" w14:textId="77777777" w:rsidR="005035BB" w:rsidRPr="00B648A2" w:rsidRDefault="005035BB" w:rsidP="00EE0A23">
            <w:pPr>
              <w:spacing w:line="240" w:lineRule="auto"/>
              <w:ind w:left="0" w:firstLine="0"/>
              <w:jc w:val="center"/>
              <w:rPr>
                <w:rFonts w:cs="Calibri"/>
                <w:b/>
                <w:bCs/>
                <w:color w:val="FFFFFF"/>
                <w:szCs w:val="20"/>
              </w:rPr>
            </w:pPr>
            <w:r w:rsidRPr="00B648A2">
              <w:rPr>
                <w:rFonts w:cs="Calibri"/>
                <w:b/>
                <w:bCs/>
                <w:color w:val="FFFFFF"/>
                <w:szCs w:val="20"/>
              </w:rPr>
              <w:t>Count for Data</w:t>
            </w:r>
            <w:r w:rsidRPr="00B648A2">
              <w:rPr>
                <w:rFonts w:cs="Calibri"/>
                <w:b/>
                <w:bCs/>
                <w:color w:val="FFFFFF"/>
                <w:szCs w:val="20"/>
              </w:rPr>
              <w:br/>
              <w:t xml:space="preserve"> profiling</w:t>
            </w:r>
          </w:p>
        </w:tc>
        <w:tc>
          <w:tcPr>
            <w:tcW w:w="1170" w:type="dxa"/>
            <w:tcBorders>
              <w:top w:val="single" w:sz="8" w:space="0" w:color="FFFFFF"/>
              <w:left w:val="nil"/>
              <w:bottom w:val="single" w:sz="8" w:space="0" w:color="FFFFFF"/>
              <w:right w:val="single" w:sz="8" w:space="0" w:color="FFFFFF"/>
            </w:tcBorders>
            <w:shd w:val="clear" w:color="000000" w:fill="4BACC6"/>
            <w:vAlign w:val="center"/>
            <w:hideMark/>
          </w:tcPr>
          <w:p w14:paraId="426A1B2F" w14:textId="77777777" w:rsidR="005035BB" w:rsidRPr="00B648A2" w:rsidRDefault="005035BB" w:rsidP="00EE0A23">
            <w:pPr>
              <w:spacing w:line="240" w:lineRule="auto"/>
              <w:jc w:val="center"/>
              <w:rPr>
                <w:rFonts w:cs="Calibri"/>
                <w:b/>
                <w:bCs/>
                <w:color w:val="FFFFFF"/>
                <w:szCs w:val="20"/>
              </w:rPr>
            </w:pPr>
            <w:r w:rsidRPr="00B648A2">
              <w:rPr>
                <w:rFonts w:cs="Calibri"/>
                <w:b/>
                <w:bCs/>
                <w:color w:val="FFFFFF"/>
                <w:szCs w:val="20"/>
              </w:rPr>
              <w:t>Unique</w:t>
            </w:r>
          </w:p>
        </w:tc>
        <w:tc>
          <w:tcPr>
            <w:tcW w:w="1170" w:type="dxa"/>
            <w:tcBorders>
              <w:top w:val="single" w:sz="8" w:space="0" w:color="FFFFFF"/>
              <w:left w:val="nil"/>
              <w:bottom w:val="single" w:sz="8" w:space="0" w:color="FFFFFF"/>
              <w:right w:val="single" w:sz="8" w:space="0" w:color="FFFFFF"/>
            </w:tcBorders>
            <w:shd w:val="clear" w:color="000000" w:fill="4BACC6"/>
            <w:noWrap/>
            <w:vAlign w:val="center"/>
            <w:hideMark/>
          </w:tcPr>
          <w:p w14:paraId="7BA1A3CD" w14:textId="77777777" w:rsidR="005035BB" w:rsidRPr="00B648A2" w:rsidRDefault="005035BB" w:rsidP="00EE0A23">
            <w:pPr>
              <w:spacing w:line="240" w:lineRule="auto"/>
              <w:jc w:val="center"/>
              <w:rPr>
                <w:rFonts w:cs="Calibri"/>
                <w:b/>
                <w:bCs/>
                <w:color w:val="FFFFFF"/>
                <w:szCs w:val="20"/>
              </w:rPr>
            </w:pPr>
            <w:r w:rsidRPr="00B648A2">
              <w:rPr>
                <w:rFonts w:cs="Calibri"/>
                <w:b/>
                <w:bCs/>
                <w:color w:val="FFFFFF"/>
                <w:szCs w:val="20"/>
              </w:rPr>
              <w:t>Duplicate</w:t>
            </w:r>
          </w:p>
        </w:tc>
        <w:tc>
          <w:tcPr>
            <w:tcW w:w="1440" w:type="dxa"/>
            <w:tcBorders>
              <w:top w:val="single" w:sz="8" w:space="0" w:color="FFFFFF"/>
              <w:left w:val="nil"/>
              <w:bottom w:val="single" w:sz="8" w:space="0" w:color="FFFFFF"/>
              <w:right w:val="single" w:sz="8" w:space="0" w:color="FFFFFF"/>
            </w:tcBorders>
            <w:shd w:val="clear" w:color="000000" w:fill="4BACC6"/>
            <w:noWrap/>
            <w:vAlign w:val="center"/>
            <w:hideMark/>
          </w:tcPr>
          <w:p w14:paraId="0315E57D" w14:textId="77777777" w:rsidR="005035BB" w:rsidRPr="00B648A2" w:rsidRDefault="005035BB" w:rsidP="00EE0A23">
            <w:pPr>
              <w:spacing w:line="240" w:lineRule="auto"/>
              <w:ind w:left="0" w:firstLine="0"/>
              <w:jc w:val="center"/>
              <w:rPr>
                <w:rFonts w:cs="Calibri"/>
                <w:b/>
                <w:bCs/>
                <w:color w:val="FFFFFF"/>
                <w:szCs w:val="20"/>
              </w:rPr>
            </w:pPr>
            <w:r w:rsidRPr="00B648A2">
              <w:rPr>
                <w:rFonts w:cs="Calibri"/>
                <w:b/>
                <w:bCs/>
                <w:color w:val="FFFFFF"/>
                <w:szCs w:val="20"/>
              </w:rPr>
              <w:t xml:space="preserve"> Uniqueness %</w:t>
            </w:r>
          </w:p>
        </w:tc>
      </w:tr>
      <w:tr w:rsidR="00EE0A23" w:rsidRPr="00B648A2" w14:paraId="6D2DD923" w14:textId="77777777" w:rsidTr="00D706CA">
        <w:trPr>
          <w:trHeight w:val="315"/>
        </w:trPr>
        <w:tc>
          <w:tcPr>
            <w:tcW w:w="2430" w:type="dxa"/>
            <w:tcBorders>
              <w:top w:val="nil"/>
              <w:left w:val="single" w:sz="8" w:space="0" w:color="FFFFFF"/>
              <w:bottom w:val="single" w:sz="8" w:space="0" w:color="FFFFFF"/>
              <w:right w:val="single" w:sz="8" w:space="0" w:color="FFFFFF"/>
            </w:tcBorders>
            <w:shd w:val="clear" w:color="000000" w:fill="DAEEF3"/>
            <w:vAlign w:val="center"/>
            <w:hideMark/>
          </w:tcPr>
          <w:p w14:paraId="11AE1374" w14:textId="77777777" w:rsidR="005035BB" w:rsidRPr="00B648A2" w:rsidRDefault="005035BB" w:rsidP="00EE0A23">
            <w:pPr>
              <w:spacing w:line="240" w:lineRule="auto"/>
              <w:ind w:left="0" w:firstLine="0"/>
              <w:jc w:val="center"/>
              <w:rPr>
                <w:rFonts w:cs="Calibri"/>
                <w:color w:val="000000"/>
                <w:szCs w:val="20"/>
              </w:rPr>
            </w:pPr>
            <w:r w:rsidRPr="00B648A2">
              <w:rPr>
                <w:rFonts w:cs="Calibri"/>
                <w:color w:val="000000"/>
                <w:szCs w:val="20"/>
              </w:rPr>
              <w:t>C</w:t>
            </w:r>
            <w:r>
              <w:rPr>
                <w:rFonts w:cs="Calibri"/>
                <w:color w:val="000000"/>
                <w:szCs w:val="20"/>
              </w:rPr>
              <w:t>IF</w:t>
            </w:r>
            <w:r w:rsidRPr="00B648A2">
              <w:rPr>
                <w:rFonts w:cs="Calibri"/>
                <w:color w:val="000000"/>
                <w:szCs w:val="20"/>
              </w:rPr>
              <w:t xml:space="preserve"> Number</w:t>
            </w:r>
          </w:p>
        </w:tc>
        <w:tc>
          <w:tcPr>
            <w:tcW w:w="1620" w:type="dxa"/>
            <w:tcBorders>
              <w:top w:val="nil"/>
              <w:left w:val="nil"/>
              <w:bottom w:val="single" w:sz="8" w:space="0" w:color="FFFFFF"/>
              <w:right w:val="single" w:sz="8" w:space="0" w:color="FFFFFF"/>
            </w:tcBorders>
            <w:shd w:val="clear" w:color="000000" w:fill="DAEEF3"/>
            <w:vAlign w:val="center"/>
          </w:tcPr>
          <w:p w14:paraId="5E2CF75F" w14:textId="77777777" w:rsidR="005035BB" w:rsidRPr="00B648A2"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7E1AD41F" w14:textId="77777777" w:rsidR="005035BB" w:rsidRDefault="005035BB"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66489695"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09C5AC92"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7F7A19BA" w14:textId="77777777" w:rsidR="005035BB"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0A39F9B9" w14:textId="77777777" w:rsidR="005035BB" w:rsidRDefault="005035BB" w:rsidP="00EE0A23">
            <w:pPr>
              <w:spacing w:line="240" w:lineRule="auto"/>
              <w:jc w:val="center"/>
              <w:rPr>
                <w:rFonts w:cs="Calibri"/>
                <w:color w:val="000000"/>
                <w:szCs w:val="20"/>
              </w:rPr>
            </w:pPr>
          </w:p>
        </w:tc>
      </w:tr>
      <w:tr w:rsidR="00EE0A23" w:rsidRPr="00B648A2" w14:paraId="1BCA0689" w14:textId="77777777" w:rsidTr="00D706CA">
        <w:trPr>
          <w:trHeight w:val="315"/>
        </w:trPr>
        <w:tc>
          <w:tcPr>
            <w:tcW w:w="2430" w:type="dxa"/>
            <w:tcBorders>
              <w:top w:val="nil"/>
              <w:left w:val="nil"/>
              <w:bottom w:val="single" w:sz="8" w:space="0" w:color="FFFFFF"/>
              <w:right w:val="single" w:sz="8" w:space="0" w:color="FFFFFF"/>
            </w:tcBorders>
            <w:shd w:val="clear" w:color="000000" w:fill="DAEEF3"/>
            <w:noWrap/>
            <w:vAlign w:val="center"/>
            <w:hideMark/>
          </w:tcPr>
          <w:p w14:paraId="12F016FE" w14:textId="77777777" w:rsidR="005035BB" w:rsidRPr="00B648A2" w:rsidRDefault="005035BB" w:rsidP="00EE0A23">
            <w:pPr>
              <w:spacing w:line="240" w:lineRule="auto"/>
              <w:ind w:left="0" w:firstLine="0"/>
              <w:jc w:val="center"/>
              <w:rPr>
                <w:rFonts w:cs="Calibri"/>
                <w:color w:val="000000"/>
                <w:szCs w:val="20"/>
              </w:rPr>
            </w:pPr>
            <w:r w:rsidRPr="00B648A2">
              <w:rPr>
                <w:rFonts w:cs="Calibri"/>
                <w:color w:val="000000"/>
                <w:szCs w:val="20"/>
              </w:rPr>
              <w:t>Passport Number</w:t>
            </w:r>
          </w:p>
        </w:tc>
        <w:tc>
          <w:tcPr>
            <w:tcW w:w="1620" w:type="dxa"/>
            <w:tcBorders>
              <w:top w:val="nil"/>
              <w:left w:val="nil"/>
              <w:bottom w:val="single" w:sz="8" w:space="0" w:color="FFFFFF"/>
              <w:right w:val="single" w:sz="8" w:space="0" w:color="FFFFFF"/>
            </w:tcBorders>
            <w:shd w:val="clear" w:color="000000" w:fill="DAEEF3"/>
            <w:vAlign w:val="center"/>
          </w:tcPr>
          <w:p w14:paraId="1FAECABE" w14:textId="77777777" w:rsidR="005035BB" w:rsidRPr="00B648A2"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0FA4A4E8" w14:textId="77777777" w:rsidR="005035BB" w:rsidRDefault="005035BB"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3A570F81"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vAlign w:val="center"/>
          </w:tcPr>
          <w:p w14:paraId="38FA9CAF"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0159B0BB" w14:textId="77777777" w:rsidR="005035BB"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68DDB086" w14:textId="77777777" w:rsidR="005035BB" w:rsidRDefault="005035BB" w:rsidP="00EE0A23">
            <w:pPr>
              <w:spacing w:line="240" w:lineRule="auto"/>
              <w:jc w:val="center"/>
              <w:rPr>
                <w:rFonts w:cs="Calibri"/>
                <w:color w:val="000000"/>
                <w:szCs w:val="20"/>
              </w:rPr>
            </w:pPr>
          </w:p>
        </w:tc>
      </w:tr>
      <w:tr w:rsidR="00EE0A23" w:rsidRPr="00B648A2" w14:paraId="61229F58" w14:textId="77777777" w:rsidTr="00D706CA">
        <w:trPr>
          <w:trHeight w:val="315"/>
        </w:trPr>
        <w:tc>
          <w:tcPr>
            <w:tcW w:w="2430" w:type="dxa"/>
            <w:tcBorders>
              <w:top w:val="nil"/>
              <w:left w:val="nil"/>
              <w:bottom w:val="single" w:sz="8" w:space="0" w:color="FFFFFF"/>
              <w:right w:val="single" w:sz="8" w:space="0" w:color="FFFFFF"/>
            </w:tcBorders>
            <w:shd w:val="clear" w:color="000000" w:fill="DAEEF3"/>
            <w:noWrap/>
            <w:vAlign w:val="center"/>
            <w:hideMark/>
          </w:tcPr>
          <w:p w14:paraId="30696C65" w14:textId="77777777" w:rsidR="005035BB" w:rsidRPr="00B648A2" w:rsidRDefault="005035BB" w:rsidP="00EE0A23">
            <w:pPr>
              <w:spacing w:line="240" w:lineRule="auto"/>
              <w:ind w:left="0" w:firstLine="0"/>
              <w:jc w:val="center"/>
              <w:rPr>
                <w:rFonts w:cs="Calibri"/>
                <w:color w:val="000000"/>
                <w:szCs w:val="20"/>
              </w:rPr>
            </w:pPr>
            <w:r w:rsidRPr="00B648A2">
              <w:rPr>
                <w:rFonts w:cs="Calibri"/>
                <w:color w:val="000000"/>
                <w:szCs w:val="20"/>
              </w:rPr>
              <w:t>Email Id1</w:t>
            </w:r>
          </w:p>
        </w:tc>
        <w:tc>
          <w:tcPr>
            <w:tcW w:w="1620" w:type="dxa"/>
            <w:tcBorders>
              <w:top w:val="nil"/>
              <w:left w:val="nil"/>
              <w:bottom w:val="single" w:sz="8" w:space="0" w:color="FFFFFF"/>
              <w:right w:val="single" w:sz="8" w:space="0" w:color="FFFFFF"/>
            </w:tcBorders>
            <w:shd w:val="clear" w:color="000000" w:fill="DAEEF3"/>
            <w:vAlign w:val="center"/>
          </w:tcPr>
          <w:p w14:paraId="57702220" w14:textId="77777777" w:rsidR="005035BB" w:rsidRPr="00B648A2"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03DA11C0" w14:textId="77777777" w:rsidR="005035BB" w:rsidRDefault="005035BB"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5FE7AA58"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557EE9A1"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00D5A267" w14:textId="77777777" w:rsidR="005035BB"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1EC405E3" w14:textId="77777777" w:rsidR="005035BB" w:rsidRDefault="005035BB" w:rsidP="00EE0A23">
            <w:pPr>
              <w:spacing w:line="240" w:lineRule="auto"/>
              <w:jc w:val="center"/>
              <w:rPr>
                <w:rFonts w:cs="Calibri"/>
                <w:color w:val="000000"/>
                <w:szCs w:val="20"/>
              </w:rPr>
            </w:pPr>
          </w:p>
        </w:tc>
      </w:tr>
      <w:tr w:rsidR="00EE0A23" w:rsidRPr="00B648A2" w14:paraId="67083150" w14:textId="77777777" w:rsidTr="00D706CA">
        <w:trPr>
          <w:trHeight w:val="315"/>
        </w:trPr>
        <w:tc>
          <w:tcPr>
            <w:tcW w:w="2430" w:type="dxa"/>
            <w:tcBorders>
              <w:top w:val="nil"/>
              <w:left w:val="nil"/>
              <w:bottom w:val="single" w:sz="8" w:space="0" w:color="FFFFFF"/>
              <w:right w:val="single" w:sz="8" w:space="0" w:color="FFFFFF"/>
            </w:tcBorders>
            <w:shd w:val="clear" w:color="000000" w:fill="DAEEF3"/>
            <w:noWrap/>
            <w:vAlign w:val="center"/>
            <w:hideMark/>
          </w:tcPr>
          <w:p w14:paraId="0847DC0F" w14:textId="77777777" w:rsidR="005035BB" w:rsidRPr="00B648A2" w:rsidRDefault="005035BB" w:rsidP="00EE0A23">
            <w:pPr>
              <w:spacing w:line="240" w:lineRule="auto"/>
              <w:ind w:left="0" w:firstLine="0"/>
              <w:jc w:val="center"/>
              <w:rPr>
                <w:rFonts w:cs="Calibri"/>
                <w:color w:val="000000"/>
                <w:szCs w:val="20"/>
              </w:rPr>
            </w:pPr>
            <w:r w:rsidRPr="00B648A2">
              <w:rPr>
                <w:rFonts w:cs="Calibri"/>
                <w:color w:val="000000"/>
                <w:szCs w:val="20"/>
              </w:rPr>
              <w:t>Signature Id</w:t>
            </w:r>
          </w:p>
        </w:tc>
        <w:tc>
          <w:tcPr>
            <w:tcW w:w="1620" w:type="dxa"/>
            <w:tcBorders>
              <w:top w:val="nil"/>
              <w:left w:val="nil"/>
              <w:bottom w:val="single" w:sz="8" w:space="0" w:color="FFFFFF"/>
              <w:right w:val="single" w:sz="8" w:space="0" w:color="FFFFFF"/>
            </w:tcBorders>
            <w:shd w:val="clear" w:color="000000" w:fill="DAEEF3"/>
            <w:vAlign w:val="center"/>
          </w:tcPr>
          <w:p w14:paraId="47D1E897" w14:textId="77777777" w:rsidR="005035BB" w:rsidRPr="00B648A2"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5AD4CB16" w14:textId="77777777" w:rsidR="005035BB" w:rsidRDefault="005035BB"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307FE9DA"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vAlign w:val="center"/>
          </w:tcPr>
          <w:p w14:paraId="363B2863"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16892FCA" w14:textId="77777777" w:rsidR="005035BB"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27FB1959" w14:textId="77777777" w:rsidR="005035BB" w:rsidRDefault="005035BB" w:rsidP="00EE0A23">
            <w:pPr>
              <w:spacing w:line="240" w:lineRule="auto"/>
              <w:jc w:val="center"/>
              <w:rPr>
                <w:rFonts w:cs="Calibri"/>
                <w:color w:val="000000"/>
                <w:szCs w:val="20"/>
              </w:rPr>
            </w:pPr>
          </w:p>
        </w:tc>
      </w:tr>
      <w:tr w:rsidR="00EE0A23" w:rsidRPr="00B648A2" w14:paraId="63562513" w14:textId="77777777" w:rsidTr="00D706CA">
        <w:trPr>
          <w:trHeight w:val="315"/>
        </w:trPr>
        <w:tc>
          <w:tcPr>
            <w:tcW w:w="2430" w:type="dxa"/>
            <w:tcBorders>
              <w:top w:val="nil"/>
              <w:left w:val="single" w:sz="8" w:space="0" w:color="FFFFFF"/>
              <w:bottom w:val="single" w:sz="8" w:space="0" w:color="FFFFFF"/>
              <w:right w:val="single" w:sz="8" w:space="0" w:color="FFFFFF"/>
            </w:tcBorders>
            <w:shd w:val="clear" w:color="000000" w:fill="DAEEF3"/>
            <w:vAlign w:val="center"/>
            <w:hideMark/>
          </w:tcPr>
          <w:p w14:paraId="4058BCEE" w14:textId="77777777" w:rsidR="005035BB" w:rsidRPr="00B648A2" w:rsidRDefault="005035BB" w:rsidP="00EE0A23">
            <w:pPr>
              <w:spacing w:line="240" w:lineRule="auto"/>
              <w:ind w:left="0" w:firstLine="0"/>
              <w:jc w:val="center"/>
              <w:rPr>
                <w:rFonts w:cs="Calibri"/>
                <w:color w:val="000000"/>
                <w:szCs w:val="20"/>
              </w:rPr>
            </w:pPr>
            <w:r w:rsidRPr="00B648A2">
              <w:rPr>
                <w:rFonts w:cs="Calibri"/>
                <w:color w:val="000000"/>
                <w:szCs w:val="20"/>
              </w:rPr>
              <w:t>Account Number</w:t>
            </w:r>
          </w:p>
        </w:tc>
        <w:tc>
          <w:tcPr>
            <w:tcW w:w="1620" w:type="dxa"/>
            <w:tcBorders>
              <w:top w:val="nil"/>
              <w:left w:val="nil"/>
              <w:bottom w:val="single" w:sz="8" w:space="0" w:color="FFFFFF"/>
              <w:right w:val="single" w:sz="8" w:space="0" w:color="FFFFFF"/>
            </w:tcBorders>
            <w:shd w:val="clear" w:color="000000" w:fill="DAEEF3"/>
            <w:vAlign w:val="center"/>
          </w:tcPr>
          <w:p w14:paraId="2754BB66" w14:textId="77777777" w:rsidR="005035BB" w:rsidRPr="00B648A2"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78A5EFB9" w14:textId="77777777" w:rsidR="005035BB" w:rsidRDefault="005035BB"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10EA8AD7"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10DD0CAF"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0B3C605B" w14:textId="77777777" w:rsidR="005035BB"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2649412D" w14:textId="77777777" w:rsidR="005035BB" w:rsidRDefault="005035BB" w:rsidP="00EE0A23">
            <w:pPr>
              <w:spacing w:line="240" w:lineRule="auto"/>
              <w:jc w:val="center"/>
              <w:rPr>
                <w:rFonts w:cs="Calibri"/>
                <w:color w:val="000000"/>
                <w:szCs w:val="20"/>
              </w:rPr>
            </w:pPr>
          </w:p>
        </w:tc>
      </w:tr>
      <w:tr w:rsidR="00EE0A23" w:rsidRPr="00B648A2" w14:paraId="16876677" w14:textId="77777777" w:rsidTr="00D706CA">
        <w:trPr>
          <w:trHeight w:val="315"/>
        </w:trPr>
        <w:tc>
          <w:tcPr>
            <w:tcW w:w="2430" w:type="dxa"/>
            <w:tcBorders>
              <w:top w:val="nil"/>
              <w:left w:val="single" w:sz="8" w:space="0" w:color="FFFFFF"/>
              <w:bottom w:val="single" w:sz="8" w:space="0" w:color="FFFFFF"/>
              <w:right w:val="single" w:sz="8" w:space="0" w:color="FFFFFF"/>
            </w:tcBorders>
            <w:shd w:val="clear" w:color="000000" w:fill="DAEEF3"/>
            <w:vAlign w:val="center"/>
            <w:hideMark/>
          </w:tcPr>
          <w:p w14:paraId="7AD93FE9" w14:textId="77777777" w:rsidR="005035BB" w:rsidRPr="00B648A2" w:rsidRDefault="005035BB" w:rsidP="00EE0A23">
            <w:pPr>
              <w:spacing w:line="240" w:lineRule="auto"/>
              <w:ind w:left="0" w:firstLine="0"/>
              <w:jc w:val="center"/>
              <w:rPr>
                <w:rFonts w:cs="Calibri"/>
                <w:color w:val="000000"/>
                <w:szCs w:val="20"/>
              </w:rPr>
            </w:pPr>
            <w:r w:rsidRPr="00B648A2">
              <w:rPr>
                <w:rFonts w:cs="Calibri"/>
                <w:color w:val="000000"/>
                <w:szCs w:val="20"/>
              </w:rPr>
              <w:t>Account Name</w:t>
            </w:r>
          </w:p>
        </w:tc>
        <w:tc>
          <w:tcPr>
            <w:tcW w:w="1620" w:type="dxa"/>
            <w:tcBorders>
              <w:top w:val="nil"/>
              <w:left w:val="nil"/>
              <w:bottom w:val="single" w:sz="8" w:space="0" w:color="FFFFFF"/>
              <w:right w:val="single" w:sz="8" w:space="0" w:color="FFFFFF"/>
            </w:tcBorders>
            <w:shd w:val="clear" w:color="000000" w:fill="DAEEF3"/>
            <w:vAlign w:val="center"/>
          </w:tcPr>
          <w:p w14:paraId="7B75D111" w14:textId="77777777" w:rsidR="005035BB" w:rsidRPr="00B648A2"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71E26A17" w14:textId="77777777" w:rsidR="005035BB" w:rsidRDefault="005035BB"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160CEA5F"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0887F54A"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vAlign w:val="center"/>
          </w:tcPr>
          <w:p w14:paraId="62D9C2E4" w14:textId="77777777" w:rsidR="005035BB"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571688B5" w14:textId="77777777" w:rsidR="005035BB" w:rsidRDefault="005035BB" w:rsidP="00EE0A23">
            <w:pPr>
              <w:spacing w:line="240" w:lineRule="auto"/>
              <w:jc w:val="center"/>
              <w:rPr>
                <w:rFonts w:cs="Calibri"/>
                <w:color w:val="000000"/>
                <w:szCs w:val="20"/>
              </w:rPr>
            </w:pPr>
          </w:p>
        </w:tc>
      </w:tr>
      <w:tr w:rsidR="00EE0A23" w:rsidRPr="00B648A2" w14:paraId="473F07B7" w14:textId="77777777" w:rsidTr="00D706CA">
        <w:trPr>
          <w:trHeight w:val="525"/>
        </w:trPr>
        <w:tc>
          <w:tcPr>
            <w:tcW w:w="2430" w:type="dxa"/>
            <w:tcBorders>
              <w:top w:val="nil"/>
              <w:left w:val="single" w:sz="8" w:space="0" w:color="FFFFFF"/>
              <w:bottom w:val="single" w:sz="8" w:space="0" w:color="FFFFFF"/>
              <w:right w:val="single" w:sz="8" w:space="0" w:color="FFFFFF"/>
            </w:tcBorders>
            <w:shd w:val="clear" w:color="000000" w:fill="DAEEF3"/>
            <w:vAlign w:val="center"/>
            <w:hideMark/>
          </w:tcPr>
          <w:p w14:paraId="6372AD7C" w14:textId="77777777" w:rsidR="005035BB" w:rsidRPr="00B648A2" w:rsidRDefault="005035BB" w:rsidP="00EE0A23">
            <w:pPr>
              <w:spacing w:line="240" w:lineRule="auto"/>
              <w:ind w:left="0" w:firstLine="0"/>
              <w:jc w:val="center"/>
              <w:rPr>
                <w:rFonts w:cs="Calibri"/>
                <w:color w:val="000000"/>
                <w:szCs w:val="20"/>
              </w:rPr>
            </w:pPr>
            <w:r w:rsidRPr="00B648A2">
              <w:rPr>
                <w:rFonts w:cs="Calibri"/>
                <w:color w:val="000000"/>
                <w:szCs w:val="20"/>
              </w:rPr>
              <w:t>Legacy Account number(CASA)</w:t>
            </w:r>
          </w:p>
        </w:tc>
        <w:tc>
          <w:tcPr>
            <w:tcW w:w="1620" w:type="dxa"/>
            <w:tcBorders>
              <w:top w:val="nil"/>
              <w:left w:val="nil"/>
              <w:bottom w:val="single" w:sz="8" w:space="0" w:color="FFFFFF"/>
              <w:right w:val="single" w:sz="8" w:space="0" w:color="FFFFFF"/>
            </w:tcBorders>
            <w:shd w:val="clear" w:color="000000" w:fill="DAEEF3"/>
            <w:vAlign w:val="center"/>
          </w:tcPr>
          <w:p w14:paraId="4176481C" w14:textId="77777777" w:rsidR="005035BB" w:rsidRPr="00B648A2"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71B940BF" w14:textId="77777777" w:rsidR="005035BB" w:rsidRDefault="005035BB"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6AF5D2C6"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73A3EBA4"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7293DA34" w14:textId="77777777" w:rsidR="005035BB"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2D26DED3" w14:textId="77777777" w:rsidR="005035BB" w:rsidRDefault="005035BB" w:rsidP="00EE0A23">
            <w:pPr>
              <w:spacing w:line="240" w:lineRule="auto"/>
              <w:jc w:val="center"/>
              <w:rPr>
                <w:rFonts w:cs="Calibri"/>
                <w:color w:val="000000"/>
                <w:szCs w:val="20"/>
              </w:rPr>
            </w:pPr>
          </w:p>
        </w:tc>
      </w:tr>
      <w:tr w:rsidR="00EE0A23" w:rsidRPr="00B648A2" w14:paraId="6BF73EFF" w14:textId="77777777" w:rsidTr="00D706CA">
        <w:trPr>
          <w:trHeight w:val="525"/>
        </w:trPr>
        <w:tc>
          <w:tcPr>
            <w:tcW w:w="2430" w:type="dxa"/>
            <w:tcBorders>
              <w:top w:val="nil"/>
              <w:left w:val="single" w:sz="8" w:space="0" w:color="FFFFFF"/>
              <w:bottom w:val="single" w:sz="8" w:space="0" w:color="FFFFFF"/>
              <w:right w:val="single" w:sz="8" w:space="0" w:color="FFFFFF"/>
            </w:tcBorders>
            <w:shd w:val="clear" w:color="000000" w:fill="DAEEF3"/>
            <w:vAlign w:val="center"/>
            <w:hideMark/>
          </w:tcPr>
          <w:p w14:paraId="5817C0C2" w14:textId="77777777" w:rsidR="005035BB" w:rsidRPr="00B648A2" w:rsidRDefault="005035BB" w:rsidP="00EE0A23">
            <w:pPr>
              <w:spacing w:line="240" w:lineRule="auto"/>
              <w:ind w:left="0" w:firstLine="0"/>
              <w:jc w:val="center"/>
              <w:rPr>
                <w:rFonts w:cs="Calibri"/>
                <w:color w:val="000000"/>
                <w:szCs w:val="20"/>
              </w:rPr>
            </w:pPr>
            <w:r w:rsidRPr="00B648A2">
              <w:rPr>
                <w:rFonts w:cs="Calibri"/>
                <w:color w:val="000000"/>
                <w:szCs w:val="20"/>
              </w:rPr>
              <w:t>Debit Application Account number</w:t>
            </w:r>
          </w:p>
        </w:tc>
        <w:tc>
          <w:tcPr>
            <w:tcW w:w="1620" w:type="dxa"/>
            <w:tcBorders>
              <w:top w:val="nil"/>
              <w:left w:val="nil"/>
              <w:bottom w:val="single" w:sz="8" w:space="0" w:color="FFFFFF"/>
              <w:right w:val="single" w:sz="8" w:space="0" w:color="FFFFFF"/>
            </w:tcBorders>
            <w:shd w:val="clear" w:color="000000" w:fill="DAEEF3"/>
            <w:vAlign w:val="center"/>
          </w:tcPr>
          <w:p w14:paraId="224AC50B" w14:textId="77777777" w:rsidR="005035BB" w:rsidRPr="00B648A2"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2976066C" w14:textId="77777777" w:rsidR="005035BB" w:rsidRDefault="005035BB"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2FE12564"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vAlign w:val="center"/>
          </w:tcPr>
          <w:p w14:paraId="6B644418"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00953399" w14:textId="77777777" w:rsidR="005035BB"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76E93731" w14:textId="77777777" w:rsidR="005035BB" w:rsidRDefault="005035BB" w:rsidP="00EE0A23">
            <w:pPr>
              <w:spacing w:line="240" w:lineRule="auto"/>
              <w:jc w:val="center"/>
              <w:rPr>
                <w:rFonts w:cs="Calibri"/>
                <w:color w:val="000000"/>
                <w:szCs w:val="20"/>
              </w:rPr>
            </w:pPr>
          </w:p>
        </w:tc>
      </w:tr>
      <w:tr w:rsidR="00EE0A23" w:rsidRPr="00B648A2" w14:paraId="3696EA59" w14:textId="77777777" w:rsidTr="00D706CA">
        <w:trPr>
          <w:trHeight w:val="525"/>
        </w:trPr>
        <w:tc>
          <w:tcPr>
            <w:tcW w:w="2430" w:type="dxa"/>
            <w:tcBorders>
              <w:top w:val="nil"/>
              <w:left w:val="single" w:sz="8" w:space="0" w:color="FFFFFF"/>
              <w:bottom w:val="single" w:sz="8" w:space="0" w:color="FFFFFF"/>
              <w:right w:val="single" w:sz="8" w:space="0" w:color="FFFFFF"/>
            </w:tcBorders>
            <w:shd w:val="clear" w:color="000000" w:fill="DAEEF3"/>
            <w:vAlign w:val="center"/>
            <w:hideMark/>
          </w:tcPr>
          <w:p w14:paraId="0738AD1C" w14:textId="77777777" w:rsidR="005035BB" w:rsidRPr="00B648A2" w:rsidRDefault="005035BB" w:rsidP="00EE0A23">
            <w:pPr>
              <w:spacing w:line="240" w:lineRule="auto"/>
              <w:ind w:left="0" w:firstLine="0"/>
              <w:jc w:val="center"/>
              <w:rPr>
                <w:rFonts w:cs="Calibri"/>
                <w:color w:val="000000"/>
                <w:szCs w:val="20"/>
              </w:rPr>
            </w:pPr>
            <w:r w:rsidRPr="00B648A2">
              <w:rPr>
                <w:rFonts w:cs="Calibri"/>
                <w:color w:val="000000"/>
                <w:szCs w:val="20"/>
              </w:rPr>
              <w:t>Credit Application Account number</w:t>
            </w:r>
          </w:p>
        </w:tc>
        <w:tc>
          <w:tcPr>
            <w:tcW w:w="1620" w:type="dxa"/>
            <w:tcBorders>
              <w:top w:val="nil"/>
              <w:left w:val="nil"/>
              <w:bottom w:val="single" w:sz="8" w:space="0" w:color="FFFFFF"/>
              <w:right w:val="single" w:sz="8" w:space="0" w:color="FFFFFF"/>
            </w:tcBorders>
            <w:shd w:val="clear" w:color="000000" w:fill="DAEEF3"/>
            <w:vAlign w:val="center"/>
          </w:tcPr>
          <w:p w14:paraId="2455B103" w14:textId="77777777" w:rsidR="005035BB" w:rsidRPr="00B648A2"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06748F85" w14:textId="77777777" w:rsidR="005035BB" w:rsidRDefault="005035BB"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40B2831C"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vAlign w:val="center"/>
          </w:tcPr>
          <w:p w14:paraId="1B5C9FF1"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4B70A110" w14:textId="77777777" w:rsidR="005035BB"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3ADFCBB6" w14:textId="77777777" w:rsidR="005035BB" w:rsidRDefault="005035BB" w:rsidP="00EE0A23">
            <w:pPr>
              <w:spacing w:line="240" w:lineRule="auto"/>
              <w:jc w:val="center"/>
              <w:rPr>
                <w:rFonts w:cs="Calibri"/>
                <w:color w:val="000000"/>
                <w:szCs w:val="20"/>
              </w:rPr>
            </w:pPr>
          </w:p>
        </w:tc>
      </w:tr>
      <w:tr w:rsidR="00EE0A23" w:rsidRPr="00B648A2" w14:paraId="37B335B9" w14:textId="77777777" w:rsidTr="00D706CA">
        <w:trPr>
          <w:trHeight w:val="315"/>
        </w:trPr>
        <w:tc>
          <w:tcPr>
            <w:tcW w:w="2430" w:type="dxa"/>
            <w:tcBorders>
              <w:top w:val="nil"/>
              <w:left w:val="single" w:sz="8" w:space="0" w:color="FFFFFF"/>
              <w:bottom w:val="single" w:sz="8" w:space="0" w:color="FFFFFF"/>
              <w:right w:val="single" w:sz="8" w:space="0" w:color="FFFFFF"/>
            </w:tcBorders>
            <w:shd w:val="clear" w:color="000000" w:fill="DAEEF3"/>
            <w:vAlign w:val="center"/>
            <w:hideMark/>
          </w:tcPr>
          <w:p w14:paraId="56A91B04" w14:textId="77777777" w:rsidR="005035BB" w:rsidRPr="00B648A2" w:rsidRDefault="005035BB" w:rsidP="00EE0A23">
            <w:pPr>
              <w:spacing w:line="240" w:lineRule="auto"/>
              <w:ind w:left="0" w:firstLine="0"/>
              <w:jc w:val="center"/>
              <w:rPr>
                <w:rFonts w:cs="Calibri"/>
                <w:color w:val="000000"/>
                <w:szCs w:val="20"/>
              </w:rPr>
            </w:pPr>
            <w:r w:rsidRPr="00B648A2">
              <w:rPr>
                <w:rFonts w:cs="Calibri"/>
                <w:color w:val="000000"/>
                <w:szCs w:val="20"/>
              </w:rPr>
              <w:t>Signature Name</w:t>
            </w:r>
          </w:p>
        </w:tc>
        <w:tc>
          <w:tcPr>
            <w:tcW w:w="1620" w:type="dxa"/>
            <w:tcBorders>
              <w:top w:val="nil"/>
              <w:left w:val="nil"/>
              <w:bottom w:val="single" w:sz="8" w:space="0" w:color="FFFFFF"/>
              <w:right w:val="single" w:sz="8" w:space="0" w:color="FFFFFF"/>
            </w:tcBorders>
            <w:shd w:val="clear" w:color="000000" w:fill="DAEEF3"/>
            <w:vAlign w:val="center"/>
          </w:tcPr>
          <w:p w14:paraId="307E5B9F" w14:textId="77777777" w:rsidR="005035BB" w:rsidRPr="00B648A2" w:rsidRDefault="005035BB" w:rsidP="00EE0A23">
            <w:pPr>
              <w:spacing w:line="240" w:lineRule="auto"/>
              <w:jc w:val="center"/>
              <w:rPr>
                <w:rFonts w:cs="Calibri"/>
                <w:color w:val="000000"/>
                <w:szCs w:val="20"/>
              </w:rPr>
            </w:pPr>
          </w:p>
        </w:tc>
        <w:tc>
          <w:tcPr>
            <w:tcW w:w="1440" w:type="dxa"/>
            <w:tcBorders>
              <w:top w:val="nil"/>
              <w:left w:val="nil"/>
              <w:bottom w:val="nil"/>
              <w:right w:val="single" w:sz="8" w:space="0" w:color="FFFFFF"/>
            </w:tcBorders>
            <w:shd w:val="clear" w:color="000000" w:fill="DAEEF3"/>
            <w:noWrap/>
            <w:vAlign w:val="center"/>
          </w:tcPr>
          <w:p w14:paraId="7A8D9D34" w14:textId="77777777" w:rsidR="005035BB" w:rsidRDefault="005035BB" w:rsidP="00EE0A23">
            <w:pPr>
              <w:spacing w:line="240" w:lineRule="auto"/>
              <w:jc w:val="center"/>
              <w:rPr>
                <w:rFonts w:cs="Calibri"/>
                <w:color w:val="000000"/>
                <w:szCs w:val="20"/>
              </w:rPr>
            </w:pPr>
          </w:p>
        </w:tc>
        <w:tc>
          <w:tcPr>
            <w:tcW w:w="1710" w:type="dxa"/>
            <w:tcBorders>
              <w:top w:val="nil"/>
              <w:left w:val="nil"/>
              <w:bottom w:val="nil"/>
              <w:right w:val="single" w:sz="8" w:space="0" w:color="FFFFFF"/>
            </w:tcBorders>
            <w:shd w:val="clear" w:color="000000" w:fill="DAEEF3"/>
            <w:noWrap/>
            <w:vAlign w:val="center"/>
          </w:tcPr>
          <w:p w14:paraId="25D4C7CE" w14:textId="77777777" w:rsidR="005035BB" w:rsidRDefault="005035BB" w:rsidP="00EE0A23">
            <w:pPr>
              <w:spacing w:line="240" w:lineRule="auto"/>
              <w:jc w:val="center"/>
              <w:rPr>
                <w:rFonts w:cs="Calibri"/>
                <w:color w:val="000000"/>
                <w:szCs w:val="20"/>
              </w:rPr>
            </w:pPr>
          </w:p>
        </w:tc>
        <w:tc>
          <w:tcPr>
            <w:tcW w:w="1170" w:type="dxa"/>
            <w:tcBorders>
              <w:top w:val="nil"/>
              <w:left w:val="nil"/>
              <w:bottom w:val="nil"/>
              <w:right w:val="single" w:sz="8" w:space="0" w:color="FFFFFF"/>
            </w:tcBorders>
            <w:shd w:val="clear" w:color="000000" w:fill="DAEEF3"/>
            <w:noWrap/>
            <w:vAlign w:val="center"/>
          </w:tcPr>
          <w:p w14:paraId="6F0203AC" w14:textId="77777777" w:rsidR="005035BB" w:rsidRDefault="005035BB"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3B53D585" w14:textId="77777777" w:rsidR="005035BB" w:rsidRDefault="005035BB"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1A3328DC" w14:textId="77777777" w:rsidR="005035BB" w:rsidRDefault="005035BB" w:rsidP="00EE0A23">
            <w:pPr>
              <w:spacing w:line="240" w:lineRule="auto"/>
              <w:jc w:val="center"/>
              <w:rPr>
                <w:rFonts w:cs="Calibri"/>
                <w:color w:val="000000"/>
                <w:szCs w:val="20"/>
              </w:rPr>
            </w:pPr>
          </w:p>
        </w:tc>
      </w:tr>
      <w:tr w:rsidR="00EE0A23" w:rsidRPr="00B648A2" w14:paraId="5B6A9BB6" w14:textId="77777777" w:rsidTr="00EE0A23">
        <w:trPr>
          <w:trHeight w:val="525"/>
        </w:trPr>
        <w:tc>
          <w:tcPr>
            <w:tcW w:w="2430" w:type="dxa"/>
            <w:tcBorders>
              <w:top w:val="nil"/>
              <w:left w:val="single" w:sz="8" w:space="0" w:color="FFFFFF"/>
              <w:bottom w:val="single" w:sz="8" w:space="0" w:color="FFFFFF"/>
              <w:right w:val="single" w:sz="8" w:space="0" w:color="FFFFFF"/>
            </w:tcBorders>
            <w:shd w:val="clear" w:color="000000" w:fill="DAEEF3"/>
            <w:vAlign w:val="center"/>
            <w:hideMark/>
          </w:tcPr>
          <w:p w14:paraId="7120BDB7" w14:textId="77777777" w:rsidR="00EE0A23" w:rsidRPr="00B648A2" w:rsidRDefault="00EE0A23" w:rsidP="00EE0A23">
            <w:pPr>
              <w:spacing w:line="240" w:lineRule="auto"/>
              <w:ind w:left="0" w:firstLine="0"/>
              <w:jc w:val="center"/>
              <w:rPr>
                <w:rFonts w:cs="Calibri"/>
                <w:color w:val="000000"/>
                <w:szCs w:val="20"/>
              </w:rPr>
            </w:pPr>
            <w:r w:rsidRPr="00B648A2">
              <w:rPr>
                <w:rFonts w:cs="Calibri"/>
                <w:color w:val="000000"/>
                <w:szCs w:val="20"/>
              </w:rPr>
              <w:t>Legacy Account number(Deposit)</w:t>
            </w:r>
          </w:p>
        </w:tc>
        <w:tc>
          <w:tcPr>
            <w:tcW w:w="1620" w:type="dxa"/>
            <w:tcBorders>
              <w:top w:val="nil"/>
              <w:left w:val="nil"/>
              <w:bottom w:val="single" w:sz="8" w:space="0" w:color="FFFFFF"/>
              <w:right w:val="single" w:sz="8" w:space="0" w:color="FFFFFF"/>
            </w:tcBorders>
            <w:shd w:val="clear" w:color="000000" w:fill="DAEEF3"/>
            <w:vAlign w:val="center"/>
          </w:tcPr>
          <w:p w14:paraId="101B0893" w14:textId="77777777" w:rsidR="00EE0A23" w:rsidRPr="00B648A2" w:rsidRDefault="00EE0A23"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7824A2E0" w14:textId="77777777" w:rsidR="00EE0A23" w:rsidRDefault="00EE0A23"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30896369" w14:textId="77777777" w:rsidR="00EE0A23" w:rsidRDefault="00EE0A23"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21B78CB0" w14:textId="77777777" w:rsidR="00EE0A23" w:rsidRDefault="00EE0A23"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199CF1BD" w14:textId="77777777" w:rsidR="00EE0A23" w:rsidRDefault="00EE0A23"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34F2A32C" w14:textId="77777777" w:rsidR="00EE0A23" w:rsidRDefault="00EE0A23" w:rsidP="00EE0A23">
            <w:pPr>
              <w:spacing w:line="240" w:lineRule="auto"/>
              <w:jc w:val="center"/>
              <w:rPr>
                <w:rFonts w:cs="Calibri"/>
                <w:color w:val="000000"/>
                <w:szCs w:val="20"/>
              </w:rPr>
            </w:pPr>
          </w:p>
        </w:tc>
      </w:tr>
      <w:tr w:rsidR="00EE0A23" w:rsidRPr="00B648A2" w14:paraId="6FB14C8B" w14:textId="77777777" w:rsidTr="00EE0A23">
        <w:trPr>
          <w:trHeight w:val="525"/>
        </w:trPr>
        <w:tc>
          <w:tcPr>
            <w:tcW w:w="2430" w:type="dxa"/>
            <w:tcBorders>
              <w:top w:val="nil"/>
              <w:left w:val="single" w:sz="8" w:space="0" w:color="FFFFFF"/>
              <w:bottom w:val="single" w:sz="8" w:space="0" w:color="FFFFFF"/>
              <w:right w:val="single" w:sz="8" w:space="0" w:color="FFFFFF"/>
            </w:tcBorders>
            <w:shd w:val="clear" w:color="000000" w:fill="DAEEF3"/>
            <w:vAlign w:val="center"/>
          </w:tcPr>
          <w:p w14:paraId="23E46EF5" w14:textId="77777777" w:rsidR="00EE0A23" w:rsidRPr="00B648A2" w:rsidRDefault="00EE0A23" w:rsidP="00EE0A23">
            <w:pPr>
              <w:spacing w:line="240" w:lineRule="auto"/>
              <w:ind w:left="0" w:firstLine="0"/>
              <w:jc w:val="center"/>
              <w:rPr>
                <w:rFonts w:cs="Calibri"/>
                <w:color w:val="000000"/>
                <w:szCs w:val="20"/>
              </w:rPr>
            </w:pPr>
            <w:r w:rsidRPr="00B648A2">
              <w:rPr>
                <w:rFonts w:cs="Calibri"/>
                <w:color w:val="000000"/>
                <w:szCs w:val="20"/>
              </w:rPr>
              <w:t>Legacy Account number(Loan)</w:t>
            </w:r>
          </w:p>
        </w:tc>
        <w:tc>
          <w:tcPr>
            <w:tcW w:w="1620" w:type="dxa"/>
            <w:tcBorders>
              <w:top w:val="nil"/>
              <w:left w:val="nil"/>
              <w:bottom w:val="single" w:sz="8" w:space="0" w:color="FFFFFF"/>
              <w:right w:val="single" w:sz="8" w:space="0" w:color="FFFFFF"/>
            </w:tcBorders>
            <w:shd w:val="clear" w:color="000000" w:fill="DAEEF3"/>
            <w:vAlign w:val="center"/>
          </w:tcPr>
          <w:p w14:paraId="0D817EAE" w14:textId="77777777" w:rsidR="00EE0A23" w:rsidRPr="00B648A2" w:rsidRDefault="00EE0A23"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3BE58C3D" w14:textId="77777777" w:rsidR="00EE0A23" w:rsidRDefault="00EE0A23" w:rsidP="00EE0A23">
            <w:pPr>
              <w:spacing w:line="240" w:lineRule="auto"/>
              <w:jc w:val="center"/>
              <w:rPr>
                <w:rFonts w:cs="Calibri"/>
                <w:color w:val="000000"/>
                <w:szCs w:val="20"/>
              </w:rPr>
            </w:pPr>
          </w:p>
        </w:tc>
        <w:tc>
          <w:tcPr>
            <w:tcW w:w="1710" w:type="dxa"/>
            <w:tcBorders>
              <w:top w:val="nil"/>
              <w:left w:val="nil"/>
              <w:bottom w:val="single" w:sz="8" w:space="0" w:color="FFFFFF"/>
              <w:right w:val="single" w:sz="8" w:space="0" w:color="FFFFFF"/>
            </w:tcBorders>
            <w:shd w:val="clear" w:color="000000" w:fill="DAEEF3"/>
            <w:noWrap/>
            <w:vAlign w:val="center"/>
          </w:tcPr>
          <w:p w14:paraId="7041CE62" w14:textId="77777777" w:rsidR="00EE0A23" w:rsidRDefault="00EE0A23"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279777B8" w14:textId="77777777" w:rsidR="00EE0A23" w:rsidRDefault="00EE0A23" w:rsidP="00EE0A23">
            <w:pPr>
              <w:spacing w:line="240" w:lineRule="auto"/>
              <w:jc w:val="center"/>
              <w:rPr>
                <w:rFonts w:cs="Calibri"/>
                <w:color w:val="000000"/>
                <w:szCs w:val="20"/>
              </w:rPr>
            </w:pPr>
          </w:p>
        </w:tc>
        <w:tc>
          <w:tcPr>
            <w:tcW w:w="1170" w:type="dxa"/>
            <w:tcBorders>
              <w:top w:val="nil"/>
              <w:left w:val="nil"/>
              <w:bottom w:val="single" w:sz="8" w:space="0" w:color="FFFFFF"/>
              <w:right w:val="single" w:sz="8" w:space="0" w:color="FFFFFF"/>
            </w:tcBorders>
            <w:shd w:val="clear" w:color="000000" w:fill="DAEEF3"/>
            <w:noWrap/>
            <w:vAlign w:val="center"/>
          </w:tcPr>
          <w:p w14:paraId="78D899E5" w14:textId="77777777" w:rsidR="00EE0A23" w:rsidRDefault="00EE0A23" w:rsidP="00EE0A23">
            <w:pPr>
              <w:spacing w:line="240" w:lineRule="auto"/>
              <w:jc w:val="center"/>
              <w:rPr>
                <w:rFonts w:cs="Calibri"/>
                <w:color w:val="000000"/>
                <w:szCs w:val="20"/>
              </w:rPr>
            </w:pPr>
          </w:p>
        </w:tc>
        <w:tc>
          <w:tcPr>
            <w:tcW w:w="1440" w:type="dxa"/>
            <w:tcBorders>
              <w:top w:val="nil"/>
              <w:left w:val="nil"/>
              <w:bottom w:val="single" w:sz="8" w:space="0" w:color="FFFFFF"/>
              <w:right w:val="single" w:sz="8" w:space="0" w:color="FFFFFF"/>
            </w:tcBorders>
            <w:shd w:val="clear" w:color="000000" w:fill="DAEEF3"/>
            <w:noWrap/>
            <w:vAlign w:val="center"/>
          </w:tcPr>
          <w:p w14:paraId="2894CE0B" w14:textId="77777777" w:rsidR="00FC5D06" w:rsidRDefault="00FC5D06" w:rsidP="00FC5D06">
            <w:pPr>
              <w:spacing w:line="240" w:lineRule="auto"/>
              <w:ind w:left="0" w:firstLine="0"/>
              <w:rPr>
                <w:rFonts w:cs="Calibri"/>
                <w:color w:val="000000"/>
                <w:szCs w:val="20"/>
              </w:rPr>
            </w:pPr>
          </w:p>
        </w:tc>
      </w:tr>
    </w:tbl>
    <w:p w14:paraId="2C98588B" w14:textId="6F321071" w:rsidR="00656319" w:rsidRDefault="00FE72E4" w:rsidP="003F110A">
      <w:pPr>
        <w:pStyle w:val="Heading1"/>
        <w:pageBreakBefore/>
        <w:ind w:left="1008" w:hanging="1008"/>
      </w:pPr>
      <w:bookmarkStart w:id="45" w:name="_Toc4437843"/>
      <w:r>
        <w:lastRenderedPageBreak/>
        <w:t>Data Cleansing Approach</w:t>
      </w:r>
      <w:bookmarkEnd w:id="45"/>
    </w:p>
    <w:p w14:paraId="3CBB8646" w14:textId="011B1289" w:rsidR="008C5A70" w:rsidRDefault="008C5A70" w:rsidP="00D101A2">
      <w:pPr>
        <w:ind w:firstLine="0"/>
      </w:pPr>
      <w:r>
        <w:t>Once the data profiling exercise is completed, the output of the data profiling will result in Data Cleansing action report.</w:t>
      </w:r>
    </w:p>
    <w:p w14:paraId="17DE059F" w14:textId="77777777" w:rsidR="00B11533" w:rsidRDefault="00656319" w:rsidP="00D101A2">
      <w:pPr>
        <w:ind w:firstLine="0"/>
      </w:pPr>
      <w:r>
        <w:t xml:space="preserve">On each iteration of data profiling </w:t>
      </w:r>
      <w:r w:rsidR="00722D1D">
        <w:t xml:space="preserve">activity </w:t>
      </w:r>
      <w:r>
        <w:t xml:space="preserve">below </w:t>
      </w:r>
      <w:r w:rsidR="00F94E52">
        <w:t xml:space="preserve">Data cleansing action </w:t>
      </w:r>
      <w:r>
        <w:t>report</w:t>
      </w:r>
      <w:r w:rsidR="00F94E52">
        <w:t xml:space="preserve"> with the all observations and actions</w:t>
      </w:r>
      <w:r w:rsidR="00D9016B">
        <w:t xml:space="preserve"> </w:t>
      </w:r>
      <w:r>
        <w:t xml:space="preserve">will be published to </w:t>
      </w:r>
      <w:r w:rsidR="00D9016B">
        <w:t xml:space="preserve">all </w:t>
      </w:r>
      <w:r>
        <w:t xml:space="preserve">stakeholders and </w:t>
      </w:r>
      <w:r w:rsidR="00D9016B">
        <w:t xml:space="preserve">will be </w:t>
      </w:r>
      <w:r>
        <w:t>agree</w:t>
      </w:r>
      <w:r w:rsidR="00D9016B">
        <w:t>d</w:t>
      </w:r>
      <w:r>
        <w:t xml:space="preserve"> with France business for manual correction of the data</w:t>
      </w:r>
      <w:r w:rsidR="00722D1D">
        <w:t xml:space="preserve">. </w:t>
      </w:r>
      <w:r w:rsidR="00F94E52">
        <w:t xml:space="preserve"> </w:t>
      </w:r>
    </w:p>
    <w:p w14:paraId="1EE04F64" w14:textId="529774C0" w:rsidR="00656319" w:rsidRDefault="00F94E52" w:rsidP="00D101A2">
      <w:pPr>
        <w:ind w:firstLine="0"/>
      </w:pPr>
      <w:r>
        <w:t xml:space="preserve">Below </w:t>
      </w:r>
      <w:r w:rsidR="005852FA">
        <w:t xml:space="preserve">Data cleansing action </w:t>
      </w:r>
      <w:r>
        <w:t xml:space="preserve">report will </w:t>
      </w:r>
      <w:r w:rsidR="00B11533">
        <w:t xml:space="preserve">be used for </w:t>
      </w:r>
      <w:r w:rsidR="00B11533" w:rsidRPr="00B11533">
        <w:t>management of cleansing items through JIRA</w:t>
      </w:r>
      <w:r w:rsidR="00B11533">
        <w:t>.</w:t>
      </w:r>
    </w:p>
    <w:tbl>
      <w:tblPr>
        <w:tblW w:w="11305"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850"/>
        <w:gridCol w:w="905"/>
        <w:gridCol w:w="1397"/>
        <w:gridCol w:w="1135"/>
        <w:gridCol w:w="931"/>
        <w:gridCol w:w="1111"/>
        <w:gridCol w:w="1041"/>
        <w:gridCol w:w="873"/>
        <w:gridCol w:w="667"/>
        <w:gridCol w:w="953"/>
        <w:gridCol w:w="769"/>
      </w:tblGrid>
      <w:tr w:rsidR="00DE2EB9" w14:paraId="50803345" w14:textId="77777777" w:rsidTr="00CA0609">
        <w:trPr>
          <w:trHeight w:val="193"/>
        </w:trPr>
        <w:tc>
          <w:tcPr>
            <w:tcW w:w="0" w:type="auto"/>
            <w:shd w:val="clear" w:color="000000" w:fill="BFBFBF"/>
            <w:noWrap/>
            <w:vAlign w:val="center"/>
            <w:hideMark/>
          </w:tcPr>
          <w:p w14:paraId="5DD85A23" w14:textId="77777777" w:rsidR="00DE2EB9" w:rsidRPr="005852FA" w:rsidRDefault="00DE2EB9" w:rsidP="00242A54">
            <w:pPr>
              <w:spacing w:before="0" w:line="240" w:lineRule="auto"/>
              <w:ind w:left="0" w:firstLine="0"/>
              <w:jc w:val="center"/>
              <w:rPr>
                <w:rFonts w:eastAsia="Times New Roman" w:cs="Calibri"/>
                <w:b/>
                <w:bCs/>
                <w:color w:val="000000"/>
                <w:sz w:val="16"/>
                <w:szCs w:val="16"/>
              </w:rPr>
            </w:pPr>
            <w:r w:rsidRPr="005852FA">
              <w:rPr>
                <w:rFonts w:eastAsia="Times New Roman" w:cs="Calibri"/>
                <w:b/>
                <w:bCs/>
                <w:color w:val="000000"/>
                <w:sz w:val="16"/>
                <w:szCs w:val="16"/>
              </w:rPr>
              <w:t>Jira No</w:t>
            </w:r>
          </w:p>
        </w:tc>
        <w:tc>
          <w:tcPr>
            <w:tcW w:w="0" w:type="auto"/>
            <w:shd w:val="clear" w:color="000000" w:fill="BFBFBF"/>
            <w:vAlign w:val="center"/>
            <w:hideMark/>
          </w:tcPr>
          <w:p w14:paraId="5006E9B9" w14:textId="77777777" w:rsidR="00DE2EB9" w:rsidRPr="005852FA" w:rsidRDefault="00DE2EB9" w:rsidP="00242A54">
            <w:pPr>
              <w:spacing w:before="0" w:line="240" w:lineRule="auto"/>
              <w:ind w:left="0" w:firstLine="0"/>
              <w:jc w:val="center"/>
              <w:rPr>
                <w:rFonts w:eastAsia="Times New Roman" w:cs="Calibri"/>
                <w:b/>
                <w:bCs/>
                <w:color w:val="000000"/>
                <w:sz w:val="16"/>
                <w:szCs w:val="16"/>
              </w:rPr>
            </w:pPr>
            <w:r w:rsidRPr="005852FA">
              <w:rPr>
                <w:rFonts w:eastAsia="Times New Roman" w:cs="Calibri"/>
                <w:b/>
                <w:bCs/>
                <w:color w:val="000000"/>
                <w:sz w:val="16"/>
                <w:szCs w:val="16"/>
              </w:rPr>
              <w:t>Entity</w:t>
            </w:r>
          </w:p>
        </w:tc>
        <w:tc>
          <w:tcPr>
            <w:tcW w:w="0" w:type="auto"/>
            <w:shd w:val="clear" w:color="000000" w:fill="BFBFBF"/>
            <w:vAlign w:val="center"/>
          </w:tcPr>
          <w:p w14:paraId="34414576" w14:textId="77777777" w:rsidR="00DE2EB9" w:rsidRPr="005852FA" w:rsidRDefault="00DE2EB9" w:rsidP="00242A54">
            <w:pPr>
              <w:spacing w:before="0" w:line="240" w:lineRule="auto"/>
              <w:ind w:left="0" w:firstLine="0"/>
              <w:jc w:val="center"/>
              <w:rPr>
                <w:rFonts w:eastAsia="Times New Roman" w:cs="Calibri"/>
                <w:b/>
                <w:bCs/>
                <w:color w:val="000000"/>
                <w:sz w:val="16"/>
                <w:szCs w:val="16"/>
              </w:rPr>
            </w:pPr>
            <w:r w:rsidRPr="005852FA">
              <w:rPr>
                <w:rFonts w:eastAsia="Times New Roman" w:cs="Calibri"/>
                <w:b/>
                <w:bCs/>
                <w:color w:val="000000"/>
                <w:sz w:val="16"/>
                <w:szCs w:val="16"/>
              </w:rPr>
              <w:t>Attribute</w:t>
            </w:r>
          </w:p>
        </w:tc>
        <w:tc>
          <w:tcPr>
            <w:tcW w:w="1397" w:type="dxa"/>
            <w:shd w:val="clear" w:color="000000" w:fill="BFBFBF"/>
            <w:vAlign w:val="center"/>
            <w:hideMark/>
          </w:tcPr>
          <w:p w14:paraId="2B9A74BA" w14:textId="564B3994" w:rsidR="00DE2EB9" w:rsidRPr="005852FA" w:rsidRDefault="00DE2EB9" w:rsidP="00B46E91">
            <w:pPr>
              <w:spacing w:before="0" w:line="240" w:lineRule="auto"/>
              <w:ind w:left="0" w:firstLine="0"/>
              <w:jc w:val="center"/>
              <w:rPr>
                <w:rFonts w:eastAsia="Times New Roman" w:cs="Calibri"/>
                <w:b/>
                <w:bCs/>
                <w:color w:val="000000"/>
                <w:sz w:val="16"/>
                <w:szCs w:val="16"/>
              </w:rPr>
            </w:pPr>
            <w:r w:rsidRPr="005852FA">
              <w:rPr>
                <w:rFonts w:eastAsia="Times New Roman" w:cs="Calibri"/>
                <w:b/>
                <w:bCs/>
                <w:color w:val="000000"/>
                <w:sz w:val="16"/>
                <w:szCs w:val="16"/>
              </w:rPr>
              <w:t>Issue Description</w:t>
            </w:r>
          </w:p>
        </w:tc>
        <w:tc>
          <w:tcPr>
            <w:tcW w:w="1135" w:type="dxa"/>
            <w:shd w:val="clear" w:color="000000" w:fill="BFBFBF"/>
            <w:vAlign w:val="center"/>
          </w:tcPr>
          <w:p w14:paraId="51167B8B" w14:textId="0859293D" w:rsidR="00DE2EB9" w:rsidRPr="005852FA" w:rsidRDefault="00DE2EB9" w:rsidP="00B46E91">
            <w:pPr>
              <w:spacing w:before="0" w:line="240" w:lineRule="auto"/>
              <w:ind w:left="0" w:firstLine="0"/>
              <w:jc w:val="center"/>
              <w:rPr>
                <w:rFonts w:eastAsia="Times New Roman" w:cs="Calibri"/>
                <w:b/>
                <w:bCs/>
                <w:color w:val="000000"/>
                <w:sz w:val="16"/>
                <w:szCs w:val="16"/>
              </w:rPr>
            </w:pPr>
            <w:r w:rsidRPr="005852FA">
              <w:rPr>
                <w:rFonts w:eastAsia="Times New Roman" w:cs="Calibri"/>
                <w:b/>
                <w:bCs/>
                <w:color w:val="000000"/>
                <w:sz w:val="16"/>
                <w:szCs w:val="16"/>
              </w:rPr>
              <w:t xml:space="preserve">Action </w:t>
            </w:r>
          </w:p>
        </w:tc>
        <w:tc>
          <w:tcPr>
            <w:tcW w:w="0" w:type="auto"/>
            <w:shd w:val="clear" w:color="000000" w:fill="BFBFBF"/>
          </w:tcPr>
          <w:p w14:paraId="01799D12" w14:textId="5F8FD13D" w:rsidR="00DE2EB9" w:rsidRPr="005852FA" w:rsidRDefault="00DE2EB9" w:rsidP="00242A54">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Count</w:t>
            </w:r>
            <w:r w:rsidRPr="005852FA">
              <w:rPr>
                <w:rFonts w:eastAsia="Times New Roman" w:cs="Calibri"/>
                <w:b/>
                <w:bCs/>
                <w:color w:val="000000"/>
                <w:sz w:val="16"/>
                <w:szCs w:val="16"/>
              </w:rPr>
              <w:t xml:space="preserve"> of records</w:t>
            </w:r>
          </w:p>
        </w:tc>
        <w:tc>
          <w:tcPr>
            <w:tcW w:w="0" w:type="auto"/>
            <w:shd w:val="clear" w:color="000000" w:fill="BFBFBF"/>
          </w:tcPr>
          <w:p w14:paraId="318B63A0" w14:textId="2B5B0753" w:rsidR="00DE2EB9" w:rsidRPr="005852FA" w:rsidRDefault="00DE2EB9" w:rsidP="00242A54">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Status</w:t>
            </w:r>
          </w:p>
        </w:tc>
        <w:tc>
          <w:tcPr>
            <w:tcW w:w="0" w:type="auto"/>
            <w:shd w:val="clear" w:color="000000" w:fill="BFBFBF"/>
          </w:tcPr>
          <w:p w14:paraId="4B79D1C9" w14:textId="77777777" w:rsidR="00DE2EB9" w:rsidRPr="005852FA" w:rsidRDefault="00DE2EB9" w:rsidP="00242A54">
            <w:pPr>
              <w:spacing w:before="0" w:line="240" w:lineRule="auto"/>
              <w:ind w:left="0" w:firstLine="0"/>
              <w:jc w:val="center"/>
              <w:rPr>
                <w:rFonts w:eastAsia="Times New Roman" w:cs="Calibri"/>
                <w:b/>
                <w:bCs/>
                <w:color w:val="000000"/>
                <w:sz w:val="16"/>
                <w:szCs w:val="16"/>
              </w:rPr>
            </w:pPr>
            <w:r w:rsidRPr="005852FA">
              <w:rPr>
                <w:rFonts w:eastAsia="Times New Roman" w:cs="Calibri"/>
                <w:b/>
                <w:bCs/>
                <w:color w:val="000000"/>
                <w:sz w:val="16"/>
                <w:szCs w:val="16"/>
              </w:rPr>
              <w:t>Segment (CIB / PB)</w:t>
            </w:r>
          </w:p>
        </w:tc>
        <w:tc>
          <w:tcPr>
            <w:tcW w:w="0" w:type="auto"/>
            <w:shd w:val="clear" w:color="000000" w:fill="BFBFBF"/>
          </w:tcPr>
          <w:p w14:paraId="1B71D723" w14:textId="77777777" w:rsidR="00DE2EB9" w:rsidRPr="005852FA" w:rsidRDefault="00DE2EB9" w:rsidP="00242A54">
            <w:pPr>
              <w:spacing w:before="0" w:line="240" w:lineRule="auto"/>
              <w:ind w:left="0" w:firstLine="0"/>
              <w:jc w:val="center"/>
              <w:rPr>
                <w:rFonts w:eastAsia="Times New Roman" w:cs="Calibri"/>
                <w:b/>
                <w:bCs/>
                <w:color w:val="000000"/>
                <w:sz w:val="16"/>
                <w:szCs w:val="16"/>
              </w:rPr>
            </w:pPr>
            <w:r w:rsidRPr="005852FA">
              <w:rPr>
                <w:rFonts w:eastAsia="Times New Roman" w:cs="Calibri"/>
                <w:b/>
                <w:bCs/>
                <w:color w:val="000000"/>
                <w:sz w:val="16"/>
                <w:szCs w:val="16"/>
              </w:rPr>
              <w:t>Source System</w:t>
            </w:r>
          </w:p>
        </w:tc>
        <w:tc>
          <w:tcPr>
            <w:tcW w:w="0" w:type="auto"/>
            <w:shd w:val="clear" w:color="000000" w:fill="BFBFBF"/>
          </w:tcPr>
          <w:p w14:paraId="1F0E9B08" w14:textId="77777777" w:rsidR="00DE2EB9" w:rsidRPr="005852FA" w:rsidRDefault="00DE2EB9" w:rsidP="00242A54">
            <w:pPr>
              <w:spacing w:before="0" w:line="240" w:lineRule="auto"/>
              <w:ind w:left="0" w:firstLine="0"/>
              <w:jc w:val="center"/>
              <w:rPr>
                <w:rFonts w:eastAsia="Times New Roman" w:cs="Calibri"/>
                <w:b/>
                <w:bCs/>
                <w:color w:val="000000"/>
                <w:sz w:val="16"/>
                <w:szCs w:val="16"/>
              </w:rPr>
            </w:pPr>
            <w:r w:rsidRPr="005852FA">
              <w:rPr>
                <w:rFonts w:eastAsia="Times New Roman" w:cs="Calibri"/>
                <w:b/>
                <w:bCs/>
                <w:color w:val="000000"/>
                <w:sz w:val="16"/>
                <w:szCs w:val="16"/>
              </w:rPr>
              <w:t>Owner</w:t>
            </w:r>
          </w:p>
        </w:tc>
        <w:tc>
          <w:tcPr>
            <w:tcW w:w="0" w:type="auto"/>
            <w:shd w:val="clear" w:color="000000" w:fill="BFBFBF"/>
          </w:tcPr>
          <w:p w14:paraId="32EB79FA" w14:textId="5F3DA62E" w:rsidR="00DE2EB9" w:rsidRDefault="00DE2EB9" w:rsidP="00242A54">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Priority (H/M/L)</w:t>
            </w:r>
          </w:p>
        </w:tc>
        <w:tc>
          <w:tcPr>
            <w:tcW w:w="0" w:type="auto"/>
            <w:shd w:val="clear" w:color="000000" w:fill="BFBFBF"/>
          </w:tcPr>
          <w:p w14:paraId="0E5E3E14" w14:textId="0565F16C" w:rsidR="00DE2EB9" w:rsidRPr="005852FA" w:rsidRDefault="00DE2EB9" w:rsidP="00242A54">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 xml:space="preserve">Target </w:t>
            </w:r>
            <w:r w:rsidRPr="005852FA">
              <w:rPr>
                <w:rFonts w:eastAsia="Times New Roman" w:cs="Calibri"/>
                <w:b/>
                <w:bCs/>
                <w:color w:val="000000"/>
                <w:sz w:val="16"/>
                <w:szCs w:val="16"/>
              </w:rPr>
              <w:t>Date</w:t>
            </w:r>
          </w:p>
        </w:tc>
      </w:tr>
      <w:tr w:rsidR="00DE2EB9" w:rsidRPr="00FB0CBC" w14:paraId="4E38E5F0" w14:textId="77777777" w:rsidTr="00CA0609">
        <w:trPr>
          <w:trHeight w:val="122"/>
        </w:trPr>
        <w:tc>
          <w:tcPr>
            <w:tcW w:w="0" w:type="auto"/>
            <w:shd w:val="clear" w:color="000000" w:fill="C6D9F1"/>
            <w:noWrap/>
            <w:vAlign w:val="center"/>
          </w:tcPr>
          <w:p w14:paraId="613BCC22" w14:textId="77777777" w:rsidR="00DE2EB9" w:rsidRPr="005852FA" w:rsidRDefault="00DE2EB9" w:rsidP="00242A54">
            <w:pPr>
              <w:spacing w:before="0" w:line="240" w:lineRule="auto"/>
              <w:ind w:left="0" w:firstLine="0"/>
              <w:rPr>
                <w:rFonts w:eastAsia="Times New Roman" w:cs="Calibri"/>
                <w:color w:val="000000"/>
                <w:sz w:val="16"/>
                <w:szCs w:val="16"/>
              </w:rPr>
            </w:pPr>
            <w:r w:rsidRPr="005852FA">
              <w:rPr>
                <w:rFonts w:eastAsia="Times New Roman" w:cs="Calibri"/>
                <w:color w:val="000000"/>
                <w:sz w:val="16"/>
                <w:szCs w:val="16"/>
              </w:rPr>
              <w:t>XXX</w:t>
            </w:r>
          </w:p>
        </w:tc>
        <w:tc>
          <w:tcPr>
            <w:tcW w:w="0" w:type="auto"/>
            <w:shd w:val="clear" w:color="000000" w:fill="C6D9F1"/>
            <w:noWrap/>
            <w:vAlign w:val="center"/>
          </w:tcPr>
          <w:p w14:paraId="4E132E09" w14:textId="77777777" w:rsidR="00DE2EB9" w:rsidRPr="005852FA" w:rsidRDefault="00DE2EB9" w:rsidP="00242A54">
            <w:pPr>
              <w:spacing w:before="0" w:line="240" w:lineRule="auto"/>
              <w:ind w:left="0" w:firstLine="0"/>
              <w:rPr>
                <w:rFonts w:eastAsia="Times New Roman" w:cs="Calibri"/>
                <w:color w:val="000000"/>
                <w:sz w:val="16"/>
                <w:szCs w:val="16"/>
              </w:rPr>
            </w:pPr>
            <w:r w:rsidRPr="005852FA">
              <w:rPr>
                <w:rFonts w:eastAsia="Times New Roman" w:cs="Calibri"/>
                <w:color w:val="000000"/>
                <w:sz w:val="16"/>
                <w:szCs w:val="16"/>
              </w:rPr>
              <w:t>Customer</w:t>
            </w:r>
          </w:p>
        </w:tc>
        <w:tc>
          <w:tcPr>
            <w:tcW w:w="0" w:type="auto"/>
            <w:shd w:val="clear" w:color="000000" w:fill="C6D9F1"/>
            <w:vAlign w:val="center"/>
          </w:tcPr>
          <w:p w14:paraId="50D9E882" w14:textId="394116E1" w:rsidR="00DE2EB9" w:rsidRPr="005852FA" w:rsidRDefault="00DE2EB9" w:rsidP="00242A54">
            <w:pPr>
              <w:spacing w:before="0" w:line="240" w:lineRule="auto"/>
              <w:ind w:left="0" w:firstLine="0"/>
              <w:rPr>
                <w:rFonts w:eastAsia="Times New Roman" w:cs="Calibri"/>
                <w:color w:val="000000"/>
                <w:sz w:val="16"/>
                <w:szCs w:val="16"/>
              </w:rPr>
            </w:pPr>
            <w:r w:rsidRPr="005852FA">
              <w:rPr>
                <w:rFonts w:eastAsia="Times New Roman" w:cs="Calibri"/>
                <w:color w:val="000000"/>
                <w:sz w:val="16"/>
                <w:szCs w:val="16"/>
              </w:rPr>
              <w:t>Passport No</w:t>
            </w:r>
            <w:r>
              <w:rPr>
                <w:rFonts w:eastAsia="Times New Roman" w:cs="Calibri"/>
                <w:color w:val="000000"/>
                <w:sz w:val="16"/>
                <w:szCs w:val="16"/>
              </w:rPr>
              <w:t>.</w:t>
            </w:r>
          </w:p>
        </w:tc>
        <w:tc>
          <w:tcPr>
            <w:tcW w:w="1397" w:type="dxa"/>
            <w:shd w:val="clear" w:color="000000" w:fill="C6D9F1"/>
            <w:noWrap/>
            <w:vAlign w:val="center"/>
          </w:tcPr>
          <w:p w14:paraId="52B9A9E1" w14:textId="0DDA1998" w:rsidR="00DE2EB9" w:rsidRPr="005852FA" w:rsidRDefault="00DE2EB9" w:rsidP="00242A54">
            <w:pPr>
              <w:spacing w:before="0" w:line="240" w:lineRule="auto"/>
              <w:ind w:left="0" w:firstLine="0"/>
              <w:rPr>
                <w:rFonts w:eastAsia="Times New Roman" w:cs="Calibri"/>
                <w:color w:val="000000"/>
                <w:sz w:val="16"/>
                <w:szCs w:val="16"/>
              </w:rPr>
            </w:pPr>
            <w:r w:rsidRPr="005852FA">
              <w:rPr>
                <w:rFonts w:eastAsia="Times New Roman" w:cs="Calibri"/>
                <w:color w:val="000000"/>
                <w:sz w:val="16"/>
                <w:szCs w:val="16"/>
              </w:rPr>
              <w:t>Passport No</w:t>
            </w:r>
            <w:r>
              <w:rPr>
                <w:rFonts w:eastAsia="Times New Roman" w:cs="Calibri"/>
                <w:color w:val="000000"/>
                <w:sz w:val="16"/>
                <w:szCs w:val="16"/>
              </w:rPr>
              <w:t>.</w:t>
            </w:r>
            <w:r w:rsidRPr="005852FA">
              <w:rPr>
                <w:rFonts w:eastAsia="Times New Roman" w:cs="Calibri"/>
                <w:color w:val="000000"/>
                <w:sz w:val="16"/>
                <w:szCs w:val="16"/>
              </w:rPr>
              <w:t xml:space="preserve"> is blank</w:t>
            </w:r>
          </w:p>
        </w:tc>
        <w:tc>
          <w:tcPr>
            <w:tcW w:w="1135" w:type="dxa"/>
            <w:shd w:val="clear" w:color="000000" w:fill="C6D9F1"/>
          </w:tcPr>
          <w:p w14:paraId="37B6F0BC" w14:textId="77777777" w:rsidR="00DE2EB9" w:rsidRPr="005852FA" w:rsidRDefault="00DE2EB9" w:rsidP="00242A54">
            <w:pPr>
              <w:spacing w:before="0" w:line="240" w:lineRule="auto"/>
              <w:ind w:left="0" w:firstLine="0"/>
              <w:rPr>
                <w:rFonts w:eastAsia="Times New Roman" w:cs="Calibri"/>
                <w:color w:val="000000"/>
                <w:sz w:val="16"/>
                <w:szCs w:val="16"/>
              </w:rPr>
            </w:pPr>
            <w:r w:rsidRPr="005852FA">
              <w:rPr>
                <w:rFonts w:eastAsia="Times New Roman" w:cs="Calibri"/>
                <w:color w:val="000000"/>
                <w:sz w:val="16"/>
                <w:szCs w:val="16"/>
              </w:rPr>
              <w:t>Manually enter Passport no</w:t>
            </w:r>
          </w:p>
        </w:tc>
        <w:tc>
          <w:tcPr>
            <w:tcW w:w="0" w:type="auto"/>
            <w:shd w:val="clear" w:color="000000" w:fill="C6D9F1"/>
          </w:tcPr>
          <w:p w14:paraId="6B7F279A" w14:textId="3F32C1C0" w:rsidR="00DE2EB9" w:rsidRPr="005852FA" w:rsidRDefault="00DE2EB9" w:rsidP="00242A54">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xx</w:t>
            </w:r>
          </w:p>
        </w:tc>
        <w:tc>
          <w:tcPr>
            <w:tcW w:w="0" w:type="auto"/>
            <w:shd w:val="clear" w:color="000000" w:fill="C6D9F1"/>
          </w:tcPr>
          <w:p w14:paraId="081F3CAE" w14:textId="35C70FB5" w:rsidR="00DE2EB9" w:rsidRPr="005852FA" w:rsidRDefault="00DE2EB9" w:rsidP="00B46E91">
            <w:pPr>
              <w:spacing w:before="0" w:line="240" w:lineRule="auto"/>
              <w:ind w:left="0" w:firstLine="0"/>
              <w:jc w:val="center"/>
              <w:rPr>
                <w:rFonts w:eastAsia="Times New Roman" w:cs="Calibri"/>
                <w:b/>
                <w:bCs/>
                <w:color w:val="000000"/>
                <w:sz w:val="16"/>
                <w:szCs w:val="16"/>
              </w:rPr>
            </w:pPr>
            <w:r>
              <w:rPr>
                <w:rFonts w:eastAsia="Times New Roman" w:cs="Calibri"/>
                <w:b/>
                <w:bCs/>
                <w:color w:val="000000"/>
                <w:sz w:val="16"/>
                <w:szCs w:val="16"/>
              </w:rPr>
              <w:t>Manual Correction</w:t>
            </w:r>
          </w:p>
        </w:tc>
        <w:tc>
          <w:tcPr>
            <w:tcW w:w="0" w:type="auto"/>
            <w:shd w:val="clear" w:color="000000" w:fill="C6D9F1"/>
          </w:tcPr>
          <w:p w14:paraId="31679922" w14:textId="77777777" w:rsidR="00DE2EB9" w:rsidRPr="005852FA" w:rsidRDefault="00DE2EB9" w:rsidP="00242A54">
            <w:pPr>
              <w:spacing w:before="0" w:line="240" w:lineRule="auto"/>
              <w:ind w:left="0" w:firstLine="0"/>
              <w:jc w:val="center"/>
              <w:rPr>
                <w:rFonts w:eastAsia="Times New Roman" w:cs="Calibri"/>
                <w:b/>
                <w:bCs/>
                <w:color w:val="000000"/>
                <w:sz w:val="16"/>
                <w:szCs w:val="16"/>
              </w:rPr>
            </w:pPr>
          </w:p>
        </w:tc>
        <w:tc>
          <w:tcPr>
            <w:tcW w:w="0" w:type="auto"/>
            <w:shd w:val="clear" w:color="000000" w:fill="C6D9F1"/>
          </w:tcPr>
          <w:p w14:paraId="6E6A707C" w14:textId="0EB6563B" w:rsidR="00DE2EB9" w:rsidRPr="005852FA" w:rsidRDefault="00DE2EB9" w:rsidP="00242A54">
            <w:pPr>
              <w:spacing w:before="0" w:line="240" w:lineRule="auto"/>
              <w:ind w:left="0" w:firstLine="0"/>
              <w:jc w:val="center"/>
              <w:rPr>
                <w:rFonts w:eastAsia="Times New Roman" w:cs="Calibri"/>
                <w:b/>
                <w:bCs/>
                <w:color w:val="000000"/>
                <w:sz w:val="16"/>
                <w:szCs w:val="16"/>
              </w:rPr>
            </w:pPr>
            <w:proofErr w:type="spellStart"/>
            <w:r>
              <w:rPr>
                <w:rFonts w:eastAsia="Times New Roman" w:cs="Calibri"/>
                <w:b/>
                <w:bCs/>
                <w:color w:val="000000"/>
                <w:sz w:val="16"/>
                <w:szCs w:val="16"/>
              </w:rPr>
              <w:t>vBank</w:t>
            </w:r>
            <w:proofErr w:type="spellEnd"/>
            <w:r>
              <w:rPr>
                <w:rFonts w:eastAsia="Times New Roman" w:cs="Calibri"/>
                <w:b/>
                <w:bCs/>
                <w:color w:val="000000"/>
                <w:sz w:val="16"/>
                <w:szCs w:val="16"/>
              </w:rPr>
              <w:t xml:space="preserve"> or Excel</w:t>
            </w:r>
          </w:p>
        </w:tc>
        <w:tc>
          <w:tcPr>
            <w:tcW w:w="0" w:type="auto"/>
            <w:shd w:val="clear" w:color="000000" w:fill="C6D9F1"/>
          </w:tcPr>
          <w:p w14:paraId="7A7F8A8C" w14:textId="77777777" w:rsidR="00DE2EB9" w:rsidRPr="005852FA" w:rsidRDefault="00DE2EB9" w:rsidP="00242A54">
            <w:pPr>
              <w:spacing w:before="0" w:line="240" w:lineRule="auto"/>
              <w:ind w:left="0" w:firstLine="0"/>
              <w:jc w:val="center"/>
              <w:rPr>
                <w:rFonts w:eastAsia="Times New Roman" w:cs="Calibri"/>
                <w:b/>
                <w:bCs/>
                <w:color w:val="000000"/>
                <w:sz w:val="16"/>
                <w:szCs w:val="16"/>
              </w:rPr>
            </w:pPr>
          </w:p>
        </w:tc>
        <w:tc>
          <w:tcPr>
            <w:tcW w:w="0" w:type="auto"/>
            <w:shd w:val="clear" w:color="000000" w:fill="C6D9F1"/>
          </w:tcPr>
          <w:p w14:paraId="0CA14BCC" w14:textId="77777777" w:rsidR="00DE2EB9" w:rsidRPr="005852FA" w:rsidRDefault="00DE2EB9" w:rsidP="00242A54">
            <w:pPr>
              <w:spacing w:before="0" w:line="240" w:lineRule="auto"/>
              <w:ind w:left="0" w:firstLine="0"/>
              <w:jc w:val="center"/>
              <w:rPr>
                <w:rFonts w:eastAsia="Times New Roman" w:cs="Calibri"/>
                <w:b/>
                <w:bCs/>
                <w:color w:val="000000"/>
                <w:sz w:val="16"/>
                <w:szCs w:val="16"/>
              </w:rPr>
            </w:pPr>
          </w:p>
        </w:tc>
        <w:tc>
          <w:tcPr>
            <w:tcW w:w="0" w:type="auto"/>
            <w:shd w:val="clear" w:color="000000" w:fill="C6D9F1"/>
          </w:tcPr>
          <w:p w14:paraId="09F319FE" w14:textId="0EB33913" w:rsidR="00DE2EB9" w:rsidRPr="005852FA" w:rsidRDefault="00DE2EB9" w:rsidP="00242A54">
            <w:pPr>
              <w:spacing w:before="0" w:line="240" w:lineRule="auto"/>
              <w:ind w:left="0" w:firstLine="0"/>
              <w:jc w:val="center"/>
              <w:rPr>
                <w:rFonts w:eastAsia="Times New Roman" w:cs="Calibri"/>
                <w:b/>
                <w:bCs/>
                <w:color w:val="000000"/>
                <w:sz w:val="16"/>
                <w:szCs w:val="16"/>
              </w:rPr>
            </w:pPr>
          </w:p>
        </w:tc>
      </w:tr>
      <w:tr w:rsidR="00DE2EB9" w:rsidRPr="00FB0CBC" w14:paraId="5696FE6A" w14:textId="77777777" w:rsidTr="00CA0609">
        <w:trPr>
          <w:trHeight w:val="122"/>
        </w:trPr>
        <w:tc>
          <w:tcPr>
            <w:tcW w:w="0" w:type="auto"/>
            <w:shd w:val="clear" w:color="000000" w:fill="C6D9F1"/>
            <w:noWrap/>
            <w:vAlign w:val="center"/>
          </w:tcPr>
          <w:p w14:paraId="77D9F8A8" w14:textId="77777777" w:rsidR="00DE2EB9" w:rsidRPr="002F70DB" w:rsidRDefault="00DE2EB9" w:rsidP="00242A54">
            <w:pPr>
              <w:spacing w:before="0" w:line="240" w:lineRule="auto"/>
              <w:ind w:left="0" w:firstLine="0"/>
              <w:rPr>
                <w:rFonts w:eastAsia="Times New Roman" w:cs="Calibri"/>
                <w:color w:val="000000"/>
                <w:sz w:val="20"/>
                <w:szCs w:val="20"/>
              </w:rPr>
            </w:pPr>
          </w:p>
        </w:tc>
        <w:tc>
          <w:tcPr>
            <w:tcW w:w="0" w:type="auto"/>
            <w:shd w:val="clear" w:color="000000" w:fill="C6D9F1"/>
            <w:noWrap/>
            <w:vAlign w:val="center"/>
          </w:tcPr>
          <w:p w14:paraId="00254863" w14:textId="77777777" w:rsidR="00DE2EB9" w:rsidRPr="00173FA5" w:rsidRDefault="00DE2EB9" w:rsidP="00242A54">
            <w:pPr>
              <w:jc w:val="center"/>
              <w:rPr>
                <w:rFonts w:cs="Calibri"/>
                <w:color w:val="000000" w:themeColor="text1"/>
                <w:sz w:val="16"/>
                <w:szCs w:val="16"/>
              </w:rPr>
            </w:pPr>
          </w:p>
        </w:tc>
        <w:tc>
          <w:tcPr>
            <w:tcW w:w="0" w:type="auto"/>
            <w:shd w:val="clear" w:color="000000" w:fill="C6D9F1"/>
            <w:vAlign w:val="center"/>
          </w:tcPr>
          <w:p w14:paraId="31569B1D" w14:textId="77777777" w:rsidR="00DE2EB9" w:rsidRPr="0044723B" w:rsidRDefault="00DE2EB9" w:rsidP="00242A54">
            <w:pPr>
              <w:spacing w:before="0" w:line="240" w:lineRule="auto"/>
              <w:ind w:left="0" w:firstLine="0"/>
              <w:jc w:val="center"/>
              <w:rPr>
                <w:rFonts w:eastAsia="Times New Roman" w:cs="Calibri"/>
                <w:b/>
                <w:bCs/>
                <w:color w:val="000000"/>
                <w:sz w:val="18"/>
                <w:szCs w:val="18"/>
              </w:rPr>
            </w:pPr>
          </w:p>
        </w:tc>
        <w:tc>
          <w:tcPr>
            <w:tcW w:w="1397" w:type="dxa"/>
            <w:shd w:val="clear" w:color="000000" w:fill="C6D9F1"/>
            <w:noWrap/>
            <w:vAlign w:val="center"/>
          </w:tcPr>
          <w:p w14:paraId="62897443" w14:textId="77777777" w:rsidR="00DE2EB9" w:rsidRPr="00173FA5" w:rsidRDefault="00DE2EB9" w:rsidP="00242A54">
            <w:pPr>
              <w:jc w:val="center"/>
              <w:rPr>
                <w:rFonts w:cs="Calibri"/>
                <w:color w:val="000000" w:themeColor="text1"/>
                <w:sz w:val="16"/>
                <w:szCs w:val="16"/>
              </w:rPr>
            </w:pPr>
          </w:p>
        </w:tc>
        <w:tc>
          <w:tcPr>
            <w:tcW w:w="1135" w:type="dxa"/>
            <w:shd w:val="clear" w:color="000000" w:fill="C6D9F1"/>
          </w:tcPr>
          <w:p w14:paraId="4E3E1691" w14:textId="77777777" w:rsidR="00DE2EB9" w:rsidRPr="00173FA5" w:rsidRDefault="00DE2EB9" w:rsidP="00242A54">
            <w:pPr>
              <w:jc w:val="center"/>
              <w:rPr>
                <w:rFonts w:cs="Calibri"/>
                <w:color w:val="000000" w:themeColor="text1"/>
                <w:sz w:val="16"/>
                <w:szCs w:val="16"/>
              </w:rPr>
            </w:pPr>
          </w:p>
        </w:tc>
        <w:tc>
          <w:tcPr>
            <w:tcW w:w="0" w:type="auto"/>
            <w:shd w:val="clear" w:color="000000" w:fill="C6D9F1"/>
          </w:tcPr>
          <w:p w14:paraId="45B45A00" w14:textId="77777777" w:rsidR="00DE2EB9" w:rsidRPr="00FB0CBC" w:rsidRDefault="00DE2EB9" w:rsidP="00242A54">
            <w:pPr>
              <w:spacing w:before="0" w:line="240" w:lineRule="auto"/>
              <w:ind w:left="0" w:firstLine="0"/>
              <w:jc w:val="center"/>
              <w:rPr>
                <w:rFonts w:eastAsia="Times New Roman" w:cs="Calibri"/>
                <w:b/>
                <w:bCs/>
                <w:color w:val="000000"/>
                <w:sz w:val="18"/>
                <w:szCs w:val="18"/>
              </w:rPr>
            </w:pPr>
          </w:p>
        </w:tc>
        <w:tc>
          <w:tcPr>
            <w:tcW w:w="0" w:type="auto"/>
            <w:shd w:val="clear" w:color="000000" w:fill="C6D9F1"/>
          </w:tcPr>
          <w:p w14:paraId="32ED7B6E" w14:textId="77777777" w:rsidR="00DE2EB9" w:rsidRPr="00FB0CBC" w:rsidRDefault="00DE2EB9" w:rsidP="00242A54">
            <w:pPr>
              <w:spacing w:before="0" w:line="240" w:lineRule="auto"/>
              <w:ind w:left="0" w:firstLine="0"/>
              <w:jc w:val="center"/>
              <w:rPr>
                <w:rFonts w:eastAsia="Times New Roman" w:cs="Calibri"/>
                <w:b/>
                <w:bCs/>
                <w:color w:val="000000"/>
                <w:sz w:val="18"/>
                <w:szCs w:val="18"/>
              </w:rPr>
            </w:pPr>
          </w:p>
        </w:tc>
        <w:tc>
          <w:tcPr>
            <w:tcW w:w="0" w:type="auto"/>
            <w:shd w:val="clear" w:color="000000" w:fill="C6D9F1"/>
          </w:tcPr>
          <w:p w14:paraId="5BA50519" w14:textId="77777777" w:rsidR="00DE2EB9" w:rsidRPr="00FB0CBC" w:rsidRDefault="00DE2EB9" w:rsidP="00242A54">
            <w:pPr>
              <w:spacing w:before="0" w:line="240" w:lineRule="auto"/>
              <w:ind w:left="0" w:firstLine="0"/>
              <w:jc w:val="center"/>
              <w:rPr>
                <w:rFonts w:eastAsia="Times New Roman" w:cs="Calibri"/>
                <w:b/>
                <w:bCs/>
                <w:color w:val="000000"/>
                <w:sz w:val="18"/>
                <w:szCs w:val="18"/>
              </w:rPr>
            </w:pPr>
          </w:p>
        </w:tc>
        <w:tc>
          <w:tcPr>
            <w:tcW w:w="0" w:type="auto"/>
            <w:shd w:val="clear" w:color="000000" w:fill="C6D9F1"/>
          </w:tcPr>
          <w:p w14:paraId="64C17DA0" w14:textId="77777777" w:rsidR="00DE2EB9" w:rsidRPr="00FB0CBC" w:rsidRDefault="00DE2EB9" w:rsidP="00242A54">
            <w:pPr>
              <w:spacing w:before="0" w:line="240" w:lineRule="auto"/>
              <w:ind w:left="0" w:firstLine="0"/>
              <w:jc w:val="center"/>
              <w:rPr>
                <w:rFonts w:eastAsia="Times New Roman" w:cs="Calibri"/>
                <w:b/>
                <w:bCs/>
                <w:color w:val="000000"/>
                <w:sz w:val="18"/>
                <w:szCs w:val="18"/>
              </w:rPr>
            </w:pPr>
          </w:p>
        </w:tc>
        <w:tc>
          <w:tcPr>
            <w:tcW w:w="0" w:type="auto"/>
            <w:shd w:val="clear" w:color="000000" w:fill="C6D9F1"/>
          </w:tcPr>
          <w:p w14:paraId="2A4EBC6B" w14:textId="77777777" w:rsidR="00DE2EB9" w:rsidRPr="00FB0CBC" w:rsidRDefault="00DE2EB9" w:rsidP="00242A54">
            <w:pPr>
              <w:spacing w:before="0" w:line="240" w:lineRule="auto"/>
              <w:ind w:left="0" w:firstLine="0"/>
              <w:jc w:val="center"/>
              <w:rPr>
                <w:rFonts w:eastAsia="Times New Roman" w:cs="Calibri"/>
                <w:b/>
                <w:bCs/>
                <w:color w:val="000000"/>
                <w:sz w:val="18"/>
                <w:szCs w:val="18"/>
              </w:rPr>
            </w:pPr>
          </w:p>
        </w:tc>
        <w:tc>
          <w:tcPr>
            <w:tcW w:w="0" w:type="auto"/>
            <w:shd w:val="clear" w:color="000000" w:fill="C6D9F1"/>
          </w:tcPr>
          <w:p w14:paraId="5A4FFDD6" w14:textId="77777777" w:rsidR="00DE2EB9" w:rsidRPr="00FB0CBC" w:rsidRDefault="00DE2EB9" w:rsidP="00242A54">
            <w:pPr>
              <w:spacing w:before="0" w:line="240" w:lineRule="auto"/>
              <w:ind w:left="0" w:firstLine="0"/>
              <w:jc w:val="center"/>
              <w:rPr>
                <w:rFonts w:eastAsia="Times New Roman" w:cs="Calibri"/>
                <w:b/>
                <w:bCs/>
                <w:color w:val="000000"/>
                <w:sz w:val="18"/>
                <w:szCs w:val="18"/>
              </w:rPr>
            </w:pPr>
          </w:p>
        </w:tc>
        <w:tc>
          <w:tcPr>
            <w:tcW w:w="0" w:type="auto"/>
            <w:shd w:val="clear" w:color="000000" w:fill="C6D9F1"/>
          </w:tcPr>
          <w:p w14:paraId="299F128A" w14:textId="22E585F0" w:rsidR="00DE2EB9" w:rsidRPr="00FB0CBC" w:rsidRDefault="00DE2EB9" w:rsidP="00242A54">
            <w:pPr>
              <w:spacing w:before="0" w:line="240" w:lineRule="auto"/>
              <w:ind w:left="0" w:firstLine="0"/>
              <w:jc w:val="center"/>
              <w:rPr>
                <w:rFonts w:eastAsia="Times New Roman" w:cs="Calibri"/>
                <w:b/>
                <w:bCs/>
                <w:color w:val="000000"/>
                <w:sz w:val="18"/>
                <w:szCs w:val="18"/>
              </w:rPr>
            </w:pPr>
          </w:p>
        </w:tc>
      </w:tr>
    </w:tbl>
    <w:p w14:paraId="1E527ED4" w14:textId="77777777" w:rsidR="00656319" w:rsidRDefault="00656319" w:rsidP="00D101A2"/>
    <w:p w14:paraId="16480642" w14:textId="33C23169" w:rsidR="00DE2EB9" w:rsidRDefault="00DE2EB9" w:rsidP="00D101A2">
      <w:r>
        <w:t xml:space="preserve">Priority </w:t>
      </w:r>
      <w:r w:rsidR="00CA0609">
        <w:t xml:space="preserve">and </w:t>
      </w:r>
      <w:r w:rsidR="00C32079">
        <w:t>c</w:t>
      </w:r>
      <w:r w:rsidR="00CA0609">
        <w:t xml:space="preserve">ategorization </w:t>
      </w:r>
      <w:r>
        <w:t xml:space="preserve">of each Jira is classified as per the below mentioned </w:t>
      </w:r>
      <w:r w:rsidR="00CA0609">
        <w:t>definition</w:t>
      </w:r>
      <w:r>
        <w:t>:</w:t>
      </w:r>
    </w:p>
    <w:p w14:paraId="3A013F6D" w14:textId="22465558" w:rsidR="00260440" w:rsidRDefault="00CA0609" w:rsidP="00D101A2">
      <w:r>
        <w:rPr>
          <w:noProof/>
        </w:rPr>
        <w:drawing>
          <wp:inline distT="0" distB="0" distL="0" distR="0" wp14:anchorId="7790BA5A" wp14:editId="7F529204">
            <wp:extent cx="5848350" cy="4031184"/>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1378" cy="4033271"/>
                    </a:xfrm>
                    <a:prstGeom prst="rect">
                      <a:avLst/>
                    </a:prstGeom>
                    <a:noFill/>
                  </pic:spPr>
                </pic:pic>
              </a:graphicData>
            </a:graphic>
          </wp:inline>
        </w:drawing>
      </w:r>
    </w:p>
    <w:p w14:paraId="7B8C269F" w14:textId="77777777" w:rsidR="00260440" w:rsidRDefault="00260440" w:rsidP="00FC5D06">
      <w:pPr>
        <w:ind w:left="0" w:firstLine="0"/>
      </w:pPr>
    </w:p>
    <w:p w14:paraId="1DB8901A" w14:textId="7D2F06CB" w:rsidR="00CA0609" w:rsidRDefault="00CA0609" w:rsidP="00E81A36">
      <w:pPr>
        <w:jc w:val="center"/>
      </w:pPr>
      <w:r>
        <w:rPr>
          <w:noProof/>
        </w:rPr>
        <w:drawing>
          <wp:inline distT="0" distB="0" distL="0" distR="0" wp14:anchorId="159FFE6D" wp14:editId="0412A9DC">
            <wp:extent cx="6438900" cy="3178810"/>
            <wp:effectExtent l="0" t="0" r="0" b="254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8900" cy="3178810"/>
                    </a:xfrm>
                    <a:prstGeom prst="rect">
                      <a:avLst/>
                    </a:prstGeom>
                    <a:noFill/>
                  </pic:spPr>
                </pic:pic>
              </a:graphicData>
            </a:graphic>
          </wp:inline>
        </w:drawing>
      </w:r>
    </w:p>
    <w:p w14:paraId="36CB2DAE" w14:textId="3B8361BA" w:rsidR="00FC5D06" w:rsidRDefault="00DE2EB9" w:rsidP="00E81A36">
      <w:pPr>
        <w:jc w:val="center"/>
      </w:pPr>
      <w:r>
        <w:rPr>
          <w:noProof/>
        </w:rPr>
        <w:drawing>
          <wp:inline distT="0" distB="0" distL="0" distR="0" wp14:anchorId="3E94495D" wp14:editId="799B1F32">
            <wp:extent cx="6543012" cy="3157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7373" cy="3169522"/>
                    </a:xfrm>
                    <a:prstGeom prst="rect">
                      <a:avLst/>
                    </a:prstGeom>
                    <a:noFill/>
                  </pic:spPr>
                </pic:pic>
              </a:graphicData>
            </a:graphic>
          </wp:inline>
        </w:drawing>
      </w:r>
    </w:p>
    <w:p w14:paraId="61BF7FFA" w14:textId="77777777" w:rsidR="00E728F1" w:rsidRDefault="00E728F1" w:rsidP="00E728F1">
      <w:pPr>
        <w:ind w:left="0" w:firstLine="0"/>
      </w:pPr>
    </w:p>
    <w:p w14:paraId="0A9D9707" w14:textId="77777777" w:rsidR="00E728F1" w:rsidRDefault="00E728F1" w:rsidP="00E728F1">
      <w:pPr>
        <w:ind w:left="0" w:firstLine="0"/>
      </w:pPr>
    </w:p>
    <w:p w14:paraId="5AB7AF06" w14:textId="77777777" w:rsidR="00E728F1" w:rsidRDefault="00E728F1" w:rsidP="00E728F1">
      <w:pPr>
        <w:ind w:left="0" w:firstLine="0"/>
      </w:pPr>
    </w:p>
    <w:p w14:paraId="18EA0916" w14:textId="73AA48DA" w:rsidR="00CA0609" w:rsidRDefault="00CA0609" w:rsidP="00E728F1">
      <w:pPr>
        <w:ind w:left="0" w:firstLine="0"/>
      </w:pPr>
      <w:r>
        <w:lastRenderedPageBreak/>
        <w:t>Below is the details process flow for data cleansing:</w:t>
      </w:r>
    </w:p>
    <w:p w14:paraId="093B3D8A" w14:textId="5AFC89E6" w:rsidR="007D45DF" w:rsidRDefault="00E47F10" w:rsidP="00942DDE">
      <w:pPr>
        <w:ind w:left="0" w:firstLine="0"/>
      </w:pPr>
      <w:r>
        <w:rPr>
          <w:noProof/>
        </w:rPr>
        <w:object w:dxaOrig="7156" w:dyaOrig="14835" w14:anchorId="7881AF55">
          <v:shape id="_x0000_i1025" type="#_x0000_t75" alt="" style="width:295pt;height:610pt;mso-width-percent:0;mso-height-percent:0;mso-width-percent:0;mso-height-percent:0" o:ole="">
            <v:imagedata r:id="rId16" o:title=""/>
          </v:shape>
          <o:OLEObject Type="Embed" ProgID="Visio.Drawing.15" ShapeID="_x0000_i1025" DrawAspect="Content" ObjectID="_1647777022" r:id="rId17"/>
        </w:object>
      </w:r>
    </w:p>
    <w:sectPr w:rsidR="007D45D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3870A" w14:textId="77777777" w:rsidR="00E47F10" w:rsidRDefault="00E47F10" w:rsidP="00F56904">
      <w:pPr>
        <w:spacing w:line="240" w:lineRule="auto"/>
      </w:pPr>
      <w:r>
        <w:separator/>
      </w:r>
    </w:p>
  </w:endnote>
  <w:endnote w:type="continuationSeparator" w:id="0">
    <w:p w14:paraId="1B2CF2AE" w14:textId="77777777" w:rsidR="00E47F10" w:rsidRDefault="00E47F10" w:rsidP="00F56904">
      <w:pPr>
        <w:spacing w:line="240" w:lineRule="auto"/>
      </w:pPr>
      <w:r>
        <w:continuationSeparator/>
      </w:r>
    </w:p>
  </w:endnote>
  <w:endnote w:type="continuationNotice" w:id="1">
    <w:p w14:paraId="4FF37AD0" w14:textId="77777777" w:rsidR="00E47F10" w:rsidRDefault="00E47F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0944B" w14:textId="77777777" w:rsidR="00E47F10" w:rsidRDefault="00E47F10" w:rsidP="00F56904">
      <w:pPr>
        <w:spacing w:line="240" w:lineRule="auto"/>
      </w:pPr>
      <w:r>
        <w:separator/>
      </w:r>
    </w:p>
  </w:footnote>
  <w:footnote w:type="continuationSeparator" w:id="0">
    <w:p w14:paraId="64F20F2D" w14:textId="77777777" w:rsidR="00E47F10" w:rsidRDefault="00E47F10" w:rsidP="00F56904">
      <w:pPr>
        <w:spacing w:line="240" w:lineRule="auto"/>
      </w:pPr>
      <w:r>
        <w:continuationSeparator/>
      </w:r>
    </w:p>
  </w:footnote>
  <w:footnote w:type="continuationNotice" w:id="1">
    <w:p w14:paraId="04BD2144" w14:textId="77777777" w:rsidR="00E47F10" w:rsidRDefault="00E47F1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269A5" w14:textId="77777777" w:rsidR="00815233" w:rsidRDefault="00815233" w:rsidP="00F56904">
    <w:pPr>
      <w:pStyle w:val="Header"/>
      <w:tabs>
        <w:tab w:val="clear" w:pos="4680"/>
      </w:tabs>
    </w:pPr>
    <w:r w:rsidRPr="00131223">
      <w:rPr>
        <w:noProof/>
      </w:rPr>
      <w:drawing>
        <wp:inline distT="0" distB="0" distL="0" distR="0" wp14:anchorId="71077170" wp14:editId="4597CEB2">
          <wp:extent cx="1290955" cy="399415"/>
          <wp:effectExtent l="0" t="0" r="4445" b="63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0955" cy="399415"/>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7460"/>
    <w:multiLevelType w:val="hybridMultilevel"/>
    <w:tmpl w:val="0CFC5E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936D2A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94DE6"/>
    <w:multiLevelType w:val="hybridMultilevel"/>
    <w:tmpl w:val="7A7E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45EB3"/>
    <w:multiLevelType w:val="hybridMultilevel"/>
    <w:tmpl w:val="D994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36F12"/>
    <w:multiLevelType w:val="hybridMultilevel"/>
    <w:tmpl w:val="BBE2812C"/>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 w15:restartNumberingAfterBreak="0">
    <w:nsid w:val="36494955"/>
    <w:multiLevelType w:val="hybridMultilevel"/>
    <w:tmpl w:val="C6D8EA74"/>
    <w:styleLink w:val="Style11"/>
    <w:lvl w:ilvl="0" w:tplc="4D3E90CE">
      <w:start w:val="1"/>
      <w:numFmt w:val="bullet"/>
      <w:pStyle w:val="ListBullet2"/>
      <w:lvlText w:val=""/>
      <w:lvlJc w:val="left"/>
      <w:pPr>
        <w:tabs>
          <w:tab w:val="num" w:pos="720"/>
        </w:tabs>
        <w:ind w:left="720" w:hanging="360"/>
      </w:pPr>
      <w:rPr>
        <w:rFonts w:ascii="Symbol" w:hAnsi="Symbol" w:hint="default"/>
      </w:rPr>
    </w:lvl>
    <w:lvl w:ilvl="1" w:tplc="989C3BE2" w:tentative="1">
      <w:start w:val="1"/>
      <w:numFmt w:val="bullet"/>
      <w:lvlText w:val="o"/>
      <w:lvlJc w:val="left"/>
      <w:pPr>
        <w:tabs>
          <w:tab w:val="num" w:pos="1440"/>
        </w:tabs>
        <w:ind w:left="1440" w:hanging="360"/>
      </w:pPr>
      <w:rPr>
        <w:rFonts w:ascii="Courier New" w:hAnsi="Courier New" w:hint="default"/>
      </w:rPr>
    </w:lvl>
    <w:lvl w:ilvl="2" w:tplc="D3C6ECBC" w:tentative="1">
      <w:start w:val="1"/>
      <w:numFmt w:val="bullet"/>
      <w:lvlText w:val=""/>
      <w:lvlJc w:val="left"/>
      <w:pPr>
        <w:tabs>
          <w:tab w:val="num" w:pos="2160"/>
        </w:tabs>
        <w:ind w:left="2160" w:hanging="360"/>
      </w:pPr>
      <w:rPr>
        <w:rFonts w:ascii="Wingdings" w:hAnsi="Wingdings" w:hint="default"/>
      </w:rPr>
    </w:lvl>
    <w:lvl w:ilvl="3" w:tplc="95B4B270" w:tentative="1">
      <w:start w:val="1"/>
      <w:numFmt w:val="bullet"/>
      <w:lvlText w:val=""/>
      <w:lvlJc w:val="left"/>
      <w:pPr>
        <w:tabs>
          <w:tab w:val="num" w:pos="2880"/>
        </w:tabs>
        <w:ind w:left="2880" w:hanging="360"/>
      </w:pPr>
      <w:rPr>
        <w:rFonts w:ascii="Symbol" w:hAnsi="Symbol" w:hint="default"/>
      </w:rPr>
    </w:lvl>
    <w:lvl w:ilvl="4" w:tplc="EACE7C8A" w:tentative="1">
      <w:start w:val="1"/>
      <w:numFmt w:val="bullet"/>
      <w:lvlText w:val="o"/>
      <w:lvlJc w:val="left"/>
      <w:pPr>
        <w:tabs>
          <w:tab w:val="num" w:pos="3600"/>
        </w:tabs>
        <w:ind w:left="3600" w:hanging="360"/>
      </w:pPr>
      <w:rPr>
        <w:rFonts w:ascii="Courier New" w:hAnsi="Courier New" w:hint="default"/>
      </w:rPr>
    </w:lvl>
    <w:lvl w:ilvl="5" w:tplc="53566BAA" w:tentative="1">
      <w:start w:val="1"/>
      <w:numFmt w:val="bullet"/>
      <w:lvlText w:val=""/>
      <w:lvlJc w:val="left"/>
      <w:pPr>
        <w:tabs>
          <w:tab w:val="num" w:pos="4320"/>
        </w:tabs>
        <w:ind w:left="4320" w:hanging="360"/>
      </w:pPr>
      <w:rPr>
        <w:rFonts w:ascii="Wingdings" w:hAnsi="Wingdings" w:hint="default"/>
      </w:rPr>
    </w:lvl>
    <w:lvl w:ilvl="6" w:tplc="BFC6CAC6" w:tentative="1">
      <w:start w:val="1"/>
      <w:numFmt w:val="bullet"/>
      <w:lvlText w:val=""/>
      <w:lvlJc w:val="left"/>
      <w:pPr>
        <w:tabs>
          <w:tab w:val="num" w:pos="5040"/>
        </w:tabs>
        <w:ind w:left="5040" w:hanging="360"/>
      </w:pPr>
      <w:rPr>
        <w:rFonts w:ascii="Symbol" w:hAnsi="Symbol" w:hint="default"/>
      </w:rPr>
    </w:lvl>
    <w:lvl w:ilvl="7" w:tplc="9C10904E" w:tentative="1">
      <w:start w:val="1"/>
      <w:numFmt w:val="bullet"/>
      <w:lvlText w:val="o"/>
      <w:lvlJc w:val="left"/>
      <w:pPr>
        <w:tabs>
          <w:tab w:val="num" w:pos="5760"/>
        </w:tabs>
        <w:ind w:left="5760" w:hanging="360"/>
      </w:pPr>
      <w:rPr>
        <w:rFonts w:ascii="Courier New" w:hAnsi="Courier New" w:hint="default"/>
      </w:rPr>
    </w:lvl>
    <w:lvl w:ilvl="8" w:tplc="93F6B8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9415A6"/>
    <w:multiLevelType w:val="hybridMultilevel"/>
    <w:tmpl w:val="F97E0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C66C8"/>
    <w:multiLevelType w:val="hybridMultilevel"/>
    <w:tmpl w:val="C630D774"/>
    <w:lvl w:ilvl="0" w:tplc="04090011">
      <w:start w:val="1"/>
      <w:numFmt w:val="decimal"/>
      <w:lvlText w:val="%1)"/>
      <w:lvlJc w:val="left"/>
      <w:pPr>
        <w:ind w:left="3060" w:hanging="360"/>
      </w:pPr>
      <w:rPr>
        <w:rFont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 w15:restartNumberingAfterBreak="0">
    <w:nsid w:val="407D3928"/>
    <w:multiLevelType w:val="hybridMultilevel"/>
    <w:tmpl w:val="DE10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1515B"/>
    <w:multiLevelType w:val="hybridMultilevel"/>
    <w:tmpl w:val="9B301F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D400EC"/>
    <w:multiLevelType w:val="hybridMultilevel"/>
    <w:tmpl w:val="1EB8F13C"/>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0" w15:restartNumberingAfterBreak="0">
    <w:nsid w:val="4AF1359B"/>
    <w:multiLevelType w:val="multilevel"/>
    <w:tmpl w:val="00000001"/>
    <w:lvl w:ilvl="0">
      <w:start w:val="1"/>
      <w:numFmt w:val="decimal"/>
      <w:pStyle w:val="Heading1"/>
      <w:lvlText w:val="%1"/>
      <w:lvlJc w:val="left"/>
      <w:pPr>
        <w:tabs>
          <w:tab w:val="num" w:pos="1009"/>
        </w:tabs>
        <w:ind w:left="1009" w:hanging="1009"/>
      </w:pPr>
    </w:lvl>
    <w:lvl w:ilvl="1">
      <w:start w:val="1"/>
      <w:numFmt w:val="decimal"/>
      <w:pStyle w:val="Heading2"/>
      <w:lvlText w:val="%1.%2"/>
      <w:lvlJc w:val="left"/>
      <w:pPr>
        <w:tabs>
          <w:tab w:val="num" w:pos="1009"/>
        </w:tabs>
        <w:ind w:left="1009" w:hanging="1009"/>
      </w:pPr>
    </w:lvl>
    <w:lvl w:ilvl="2">
      <w:start w:val="1"/>
      <w:numFmt w:val="decimal"/>
      <w:pStyle w:val="Heading3"/>
      <w:lvlText w:val="%1.%2.%3"/>
      <w:lvlJc w:val="left"/>
      <w:pPr>
        <w:tabs>
          <w:tab w:val="num" w:pos="2809"/>
        </w:tabs>
        <w:ind w:left="2809" w:hanging="1009"/>
      </w:pPr>
    </w:lvl>
    <w:lvl w:ilvl="3">
      <w:start w:val="1"/>
      <w:numFmt w:val="decimal"/>
      <w:pStyle w:val="Heading4"/>
      <w:lvlText w:val="%1.%2.%3.%4"/>
      <w:lvlJc w:val="left"/>
      <w:pPr>
        <w:tabs>
          <w:tab w:val="num" w:pos="1009"/>
        </w:tabs>
        <w:ind w:left="1009" w:hanging="1009"/>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9BF4AED"/>
    <w:multiLevelType w:val="hybridMultilevel"/>
    <w:tmpl w:val="4D4012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B5E36"/>
    <w:multiLevelType w:val="hybridMultilevel"/>
    <w:tmpl w:val="F044FE34"/>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71093DFB"/>
    <w:multiLevelType w:val="hybridMultilevel"/>
    <w:tmpl w:val="A6D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90A60"/>
    <w:multiLevelType w:val="hybridMultilevel"/>
    <w:tmpl w:val="0CFC5E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936D2A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2"/>
  </w:num>
  <w:num w:numId="5">
    <w:abstractNumId w:val="1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1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6"/>
  </w:num>
  <w:num w:numId="14">
    <w:abstractNumId w:val="7"/>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8"/>
  </w:num>
  <w:num w:numId="22">
    <w:abstractNumId w:val="10"/>
  </w:num>
  <w:num w:numId="23">
    <w:abstractNumId w:val="0"/>
  </w:num>
  <w:num w:numId="2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48"/>
    <w:rsid w:val="0000363A"/>
    <w:rsid w:val="0000539A"/>
    <w:rsid w:val="000271FD"/>
    <w:rsid w:val="00035B63"/>
    <w:rsid w:val="00035FAA"/>
    <w:rsid w:val="0006104A"/>
    <w:rsid w:val="000628E5"/>
    <w:rsid w:val="00063BF2"/>
    <w:rsid w:val="00070781"/>
    <w:rsid w:val="00072318"/>
    <w:rsid w:val="00075A77"/>
    <w:rsid w:val="00087892"/>
    <w:rsid w:val="0009442A"/>
    <w:rsid w:val="000A56C3"/>
    <w:rsid w:val="000B1CD6"/>
    <w:rsid w:val="000C21AC"/>
    <w:rsid w:val="000E3D06"/>
    <w:rsid w:val="000E51E3"/>
    <w:rsid w:val="001022C1"/>
    <w:rsid w:val="001030E8"/>
    <w:rsid w:val="00103D30"/>
    <w:rsid w:val="001120AA"/>
    <w:rsid w:val="001153A6"/>
    <w:rsid w:val="00117A33"/>
    <w:rsid w:val="00125493"/>
    <w:rsid w:val="00127CF8"/>
    <w:rsid w:val="00140C52"/>
    <w:rsid w:val="00145F43"/>
    <w:rsid w:val="00146046"/>
    <w:rsid w:val="00152641"/>
    <w:rsid w:val="00161937"/>
    <w:rsid w:val="00173FA5"/>
    <w:rsid w:val="00174461"/>
    <w:rsid w:val="001851A4"/>
    <w:rsid w:val="00190FA1"/>
    <w:rsid w:val="001969D5"/>
    <w:rsid w:val="001A0F80"/>
    <w:rsid w:val="001B4F97"/>
    <w:rsid w:val="001B7B2C"/>
    <w:rsid w:val="001C0CAD"/>
    <w:rsid w:val="001D04A0"/>
    <w:rsid w:val="001E12E6"/>
    <w:rsid w:val="001E59CA"/>
    <w:rsid w:val="001F6018"/>
    <w:rsid w:val="00221CE0"/>
    <w:rsid w:val="00225475"/>
    <w:rsid w:val="00242A54"/>
    <w:rsid w:val="00244559"/>
    <w:rsid w:val="00246853"/>
    <w:rsid w:val="00251498"/>
    <w:rsid w:val="0025536A"/>
    <w:rsid w:val="00255D24"/>
    <w:rsid w:val="00260440"/>
    <w:rsid w:val="00281C0F"/>
    <w:rsid w:val="00291648"/>
    <w:rsid w:val="0029528F"/>
    <w:rsid w:val="002975D4"/>
    <w:rsid w:val="00297D0A"/>
    <w:rsid w:val="002A3090"/>
    <w:rsid w:val="002A4753"/>
    <w:rsid w:val="002B1A31"/>
    <w:rsid w:val="002C4BBA"/>
    <w:rsid w:val="002C674B"/>
    <w:rsid w:val="002E35A4"/>
    <w:rsid w:val="002F70DB"/>
    <w:rsid w:val="00305209"/>
    <w:rsid w:val="003145A9"/>
    <w:rsid w:val="00327334"/>
    <w:rsid w:val="003342FB"/>
    <w:rsid w:val="00340B2B"/>
    <w:rsid w:val="00340DE5"/>
    <w:rsid w:val="00355C4F"/>
    <w:rsid w:val="003769D2"/>
    <w:rsid w:val="0038683F"/>
    <w:rsid w:val="00390019"/>
    <w:rsid w:val="003A05D7"/>
    <w:rsid w:val="003A64BC"/>
    <w:rsid w:val="003B3DBB"/>
    <w:rsid w:val="003B7506"/>
    <w:rsid w:val="003B7784"/>
    <w:rsid w:val="003D46A5"/>
    <w:rsid w:val="003D5BDE"/>
    <w:rsid w:val="003D6957"/>
    <w:rsid w:val="003F110A"/>
    <w:rsid w:val="00401680"/>
    <w:rsid w:val="0040761F"/>
    <w:rsid w:val="00422CFB"/>
    <w:rsid w:val="00424FC7"/>
    <w:rsid w:val="00430322"/>
    <w:rsid w:val="00436874"/>
    <w:rsid w:val="00443933"/>
    <w:rsid w:val="0044723B"/>
    <w:rsid w:val="00456C0B"/>
    <w:rsid w:val="004A09AF"/>
    <w:rsid w:val="004A3BD3"/>
    <w:rsid w:val="004B1AAF"/>
    <w:rsid w:val="004B2029"/>
    <w:rsid w:val="004D7E1F"/>
    <w:rsid w:val="004E39F0"/>
    <w:rsid w:val="004F31FC"/>
    <w:rsid w:val="004F52EF"/>
    <w:rsid w:val="005035BB"/>
    <w:rsid w:val="005144EB"/>
    <w:rsid w:val="005171DB"/>
    <w:rsid w:val="00520E7E"/>
    <w:rsid w:val="005371D3"/>
    <w:rsid w:val="00540844"/>
    <w:rsid w:val="00551468"/>
    <w:rsid w:val="005575F1"/>
    <w:rsid w:val="00560D99"/>
    <w:rsid w:val="00562745"/>
    <w:rsid w:val="00566C1A"/>
    <w:rsid w:val="00567802"/>
    <w:rsid w:val="00571068"/>
    <w:rsid w:val="0057697F"/>
    <w:rsid w:val="00580F54"/>
    <w:rsid w:val="005852FA"/>
    <w:rsid w:val="005939AC"/>
    <w:rsid w:val="005978EB"/>
    <w:rsid w:val="005A0C21"/>
    <w:rsid w:val="005A263F"/>
    <w:rsid w:val="005A3D6F"/>
    <w:rsid w:val="005B1203"/>
    <w:rsid w:val="005B143F"/>
    <w:rsid w:val="005C46FA"/>
    <w:rsid w:val="005D07AE"/>
    <w:rsid w:val="005E1D67"/>
    <w:rsid w:val="005E5892"/>
    <w:rsid w:val="005F253C"/>
    <w:rsid w:val="00605B89"/>
    <w:rsid w:val="00611916"/>
    <w:rsid w:val="00621A4C"/>
    <w:rsid w:val="00637EA5"/>
    <w:rsid w:val="00641BA1"/>
    <w:rsid w:val="006461F1"/>
    <w:rsid w:val="0064650F"/>
    <w:rsid w:val="00651F28"/>
    <w:rsid w:val="006546FB"/>
    <w:rsid w:val="00656319"/>
    <w:rsid w:val="00663A12"/>
    <w:rsid w:val="006749EA"/>
    <w:rsid w:val="00677AE6"/>
    <w:rsid w:val="00680354"/>
    <w:rsid w:val="00684E3D"/>
    <w:rsid w:val="006A5986"/>
    <w:rsid w:val="006B0A49"/>
    <w:rsid w:val="006C0721"/>
    <w:rsid w:val="006D41BA"/>
    <w:rsid w:val="006D692D"/>
    <w:rsid w:val="00700D12"/>
    <w:rsid w:val="0070154D"/>
    <w:rsid w:val="0070505A"/>
    <w:rsid w:val="00705903"/>
    <w:rsid w:val="00707FFD"/>
    <w:rsid w:val="00711E9C"/>
    <w:rsid w:val="007149F9"/>
    <w:rsid w:val="007224E0"/>
    <w:rsid w:val="00722D1D"/>
    <w:rsid w:val="007367C5"/>
    <w:rsid w:val="007515F9"/>
    <w:rsid w:val="00752667"/>
    <w:rsid w:val="00756B72"/>
    <w:rsid w:val="00765620"/>
    <w:rsid w:val="00770DC9"/>
    <w:rsid w:val="007967EC"/>
    <w:rsid w:val="007A2945"/>
    <w:rsid w:val="007A73B8"/>
    <w:rsid w:val="007B52AE"/>
    <w:rsid w:val="007C59B7"/>
    <w:rsid w:val="007D45DF"/>
    <w:rsid w:val="007E2A9E"/>
    <w:rsid w:val="007E6A80"/>
    <w:rsid w:val="007E6AD1"/>
    <w:rsid w:val="007F56F3"/>
    <w:rsid w:val="00815233"/>
    <w:rsid w:val="00823392"/>
    <w:rsid w:val="0083287E"/>
    <w:rsid w:val="00834B6D"/>
    <w:rsid w:val="00840727"/>
    <w:rsid w:val="00844065"/>
    <w:rsid w:val="00850859"/>
    <w:rsid w:val="008623BD"/>
    <w:rsid w:val="008624E4"/>
    <w:rsid w:val="00875E1F"/>
    <w:rsid w:val="00876461"/>
    <w:rsid w:val="0088771D"/>
    <w:rsid w:val="008932D4"/>
    <w:rsid w:val="00895B0C"/>
    <w:rsid w:val="008A061D"/>
    <w:rsid w:val="008A7895"/>
    <w:rsid w:val="008B61F6"/>
    <w:rsid w:val="008C5A70"/>
    <w:rsid w:val="008C67AB"/>
    <w:rsid w:val="008E277D"/>
    <w:rsid w:val="008E2B28"/>
    <w:rsid w:val="008E5B5E"/>
    <w:rsid w:val="00917193"/>
    <w:rsid w:val="00942779"/>
    <w:rsid w:val="00942DDE"/>
    <w:rsid w:val="00943148"/>
    <w:rsid w:val="00943804"/>
    <w:rsid w:val="00946992"/>
    <w:rsid w:val="00956E2D"/>
    <w:rsid w:val="009571A4"/>
    <w:rsid w:val="0098093B"/>
    <w:rsid w:val="00990EDA"/>
    <w:rsid w:val="009C081B"/>
    <w:rsid w:val="009C1EB2"/>
    <w:rsid w:val="009D5637"/>
    <w:rsid w:val="009D6E93"/>
    <w:rsid w:val="00A03AC6"/>
    <w:rsid w:val="00A25CDC"/>
    <w:rsid w:val="00A34CF1"/>
    <w:rsid w:val="00A42A57"/>
    <w:rsid w:val="00A432AF"/>
    <w:rsid w:val="00A76FD9"/>
    <w:rsid w:val="00A91BB5"/>
    <w:rsid w:val="00AC75C1"/>
    <w:rsid w:val="00AD1612"/>
    <w:rsid w:val="00AD36EC"/>
    <w:rsid w:val="00AE2270"/>
    <w:rsid w:val="00AF1C39"/>
    <w:rsid w:val="00B07FBC"/>
    <w:rsid w:val="00B11533"/>
    <w:rsid w:val="00B259C2"/>
    <w:rsid w:val="00B341D4"/>
    <w:rsid w:val="00B42BB7"/>
    <w:rsid w:val="00B46E91"/>
    <w:rsid w:val="00B51A38"/>
    <w:rsid w:val="00B56EBB"/>
    <w:rsid w:val="00B67110"/>
    <w:rsid w:val="00B717FC"/>
    <w:rsid w:val="00B73A3C"/>
    <w:rsid w:val="00B84FE6"/>
    <w:rsid w:val="00B87A4A"/>
    <w:rsid w:val="00B87E46"/>
    <w:rsid w:val="00BA215D"/>
    <w:rsid w:val="00BA68C7"/>
    <w:rsid w:val="00BA70FF"/>
    <w:rsid w:val="00BC52DD"/>
    <w:rsid w:val="00BD073C"/>
    <w:rsid w:val="00BD15E2"/>
    <w:rsid w:val="00BE1947"/>
    <w:rsid w:val="00BE3078"/>
    <w:rsid w:val="00BE76AA"/>
    <w:rsid w:val="00C102B6"/>
    <w:rsid w:val="00C14C12"/>
    <w:rsid w:val="00C26915"/>
    <w:rsid w:val="00C32079"/>
    <w:rsid w:val="00C349D7"/>
    <w:rsid w:val="00C45996"/>
    <w:rsid w:val="00C46FFA"/>
    <w:rsid w:val="00C8078A"/>
    <w:rsid w:val="00C817EC"/>
    <w:rsid w:val="00C8294E"/>
    <w:rsid w:val="00C83672"/>
    <w:rsid w:val="00C935B3"/>
    <w:rsid w:val="00C961E6"/>
    <w:rsid w:val="00C9676C"/>
    <w:rsid w:val="00CA0609"/>
    <w:rsid w:val="00CA48A6"/>
    <w:rsid w:val="00CA69BF"/>
    <w:rsid w:val="00CD2EB6"/>
    <w:rsid w:val="00CE627E"/>
    <w:rsid w:val="00CF0B22"/>
    <w:rsid w:val="00CF3627"/>
    <w:rsid w:val="00D101A2"/>
    <w:rsid w:val="00D14700"/>
    <w:rsid w:val="00D259E6"/>
    <w:rsid w:val="00D273B5"/>
    <w:rsid w:val="00D31CA9"/>
    <w:rsid w:val="00D33884"/>
    <w:rsid w:val="00D35788"/>
    <w:rsid w:val="00D367B1"/>
    <w:rsid w:val="00D46380"/>
    <w:rsid w:val="00D50562"/>
    <w:rsid w:val="00D6173F"/>
    <w:rsid w:val="00D706CA"/>
    <w:rsid w:val="00D75E7D"/>
    <w:rsid w:val="00D83417"/>
    <w:rsid w:val="00D9016B"/>
    <w:rsid w:val="00D92C2B"/>
    <w:rsid w:val="00DB39BF"/>
    <w:rsid w:val="00DB6D4A"/>
    <w:rsid w:val="00DC3E81"/>
    <w:rsid w:val="00DD2967"/>
    <w:rsid w:val="00DE2EB9"/>
    <w:rsid w:val="00DF3C70"/>
    <w:rsid w:val="00DF4960"/>
    <w:rsid w:val="00E07B22"/>
    <w:rsid w:val="00E16330"/>
    <w:rsid w:val="00E26BBB"/>
    <w:rsid w:val="00E31CA2"/>
    <w:rsid w:val="00E369A6"/>
    <w:rsid w:val="00E47F10"/>
    <w:rsid w:val="00E55A14"/>
    <w:rsid w:val="00E57C71"/>
    <w:rsid w:val="00E605B4"/>
    <w:rsid w:val="00E62939"/>
    <w:rsid w:val="00E728F1"/>
    <w:rsid w:val="00E73BB3"/>
    <w:rsid w:val="00E80562"/>
    <w:rsid w:val="00E81A36"/>
    <w:rsid w:val="00E830B2"/>
    <w:rsid w:val="00E90341"/>
    <w:rsid w:val="00ED0185"/>
    <w:rsid w:val="00EE0A23"/>
    <w:rsid w:val="00EE7061"/>
    <w:rsid w:val="00EE777A"/>
    <w:rsid w:val="00EF0503"/>
    <w:rsid w:val="00EF4F1C"/>
    <w:rsid w:val="00EF50EF"/>
    <w:rsid w:val="00EF6C6A"/>
    <w:rsid w:val="00F0140E"/>
    <w:rsid w:val="00F07DFF"/>
    <w:rsid w:val="00F2218F"/>
    <w:rsid w:val="00F32CDF"/>
    <w:rsid w:val="00F40FB5"/>
    <w:rsid w:val="00F413BE"/>
    <w:rsid w:val="00F50F60"/>
    <w:rsid w:val="00F51598"/>
    <w:rsid w:val="00F56904"/>
    <w:rsid w:val="00F6586D"/>
    <w:rsid w:val="00F94E52"/>
    <w:rsid w:val="00FA461A"/>
    <w:rsid w:val="00FA6F91"/>
    <w:rsid w:val="00FA73AB"/>
    <w:rsid w:val="00FB0CBC"/>
    <w:rsid w:val="00FB78C8"/>
    <w:rsid w:val="00FC17D6"/>
    <w:rsid w:val="00FC3211"/>
    <w:rsid w:val="00FC5D06"/>
    <w:rsid w:val="00FD3730"/>
    <w:rsid w:val="00FE72E4"/>
    <w:rsid w:val="00FF6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AEC8"/>
  <w15:chartTrackingRefBased/>
  <w15:docId w15:val="{B2E2C890-4520-41B7-9BE7-07139493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pacing w:before="240" w:line="259" w:lineRule="auto"/>
        <w:ind w:left="1008" w:hanging="100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8932D4"/>
    <w:pPr>
      <w:keepNext/>
      <w:keepLines/>
      <w:numPr>
        <w:numId w:val="1"/>
      </w:numPr>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8932D4"/>
    <w:pPr>
      <w:keepNext/>
      <w:keepLines/>
      <w:numPr>
        <w:ilvl w:val="1"/>
        <w:numId w:val="1"/>
      </w:numPr>
      <w:spacing w:before="4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8932D4"/>
    <w:pPr>
      <w:keepNext/>
      <w:keepLines/>
      <w:numPr>
        <w:ilvl w:val="2"/>
        <w:numId w:val="1"/>
      </w:numPr>
      <w:spacing w:before="4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
    <w:unhideWhenUsed/>
    <w:qFormat/>
    <w:rsid w:val="008932D4"/>
    <w:pPr>
      <w:keepNext/>
      <w:keepLines/>
      <w:numPr>
        <w:ilvl w:val="3"/>
        <w:numId w:val="1"/>
      </w:numPr>
      <w:spacing w:before="4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8932D4"/>
    <w:pPr>
      <w:keepNext/>
      <w:keepLines/>
      <w:numPr>
        <w:ilvl w:val="4"/>
        <w:numId w:val="1"/>
      </w:numPr>
      <w:spacing w:before="4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8932D4"/>
    <w:pPr>
      <w:keepNext/>
      <w:keepLines/>
      <w:numPr>
        <w:ilvl w:val="5"/>
        <w:numId w:val="1"/>
      </w:numPr>
      <w:spacing w:before="4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8932D4"/>
    <w:pPr>
      <w:keepNext/>
      <w:keepLines/>
      <w:numPr>
        <w:ilvl w:val="6"/>
        <w:numId w:val="1"/>
      </w:numPr>
      <w:spacing w:before="4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8932D4"/>
    <w:pPr>
      <w:keepNext/>
      <w:keepLines/>
      <w:numPr>
        <w:ilvl w:val="7"/>
        <w:numId w:val="1"/>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8932D4"/>
    <w:pPr>
      <w:keepNext/>
      <w:keepLines/>
      <w:numPr>
        <w:ilvl w:val="8"/>
        <w:numId w:val="1"/>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648"/>
    <w:pPr>
      <w:spacing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291648"/>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291648"/>
    <w:pPr>
      <w:numPr>
        <w:ilvl w:val="1"/>
      </w:numPr>
      <w:ind w:left="1008" w:hanging="1008"/>
    </w:pPr>
    <w:rPr>
      <w:rFonts w:eastAsia="Times New Roman"/>
      <w:color w:val="5A5A5A"/>
      <w:spacing w:val="15"/>
    </w:rPr>
  </w:style>
  <w:style w:type="character" w:customStyle="1" w:styleId="SubtitleChar">
    <w:name w:val="Subtitle Char"/>
    <w:link w:val="Subtitle"/>
    <w:uiPriority w:val="11"/>
    <w:rsid w:val="00291648"/>
    <w:rPr>
      <w:rFonts w:eastAsia="Times New Roman"/>
      <w:color w:val="5A5A5A"/>
      <w:spacing w:val="15"/>
    </w:rPr>
  </w:style>
  <w:style w:type="table" w:styleId="TableGrid">
    <w:name w:val="Table Grid"/>
    <w:basedOn w:val="TableNormal"/>
    <w:uiPriority w:val="59"/>
    <w:rsid w:val="002916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932D4"/>
    <w:rPr>
      <w:rFonts w:ascii="Calibri Light" w:eastAsia="Times New Roman" w:hAnsi="Calibri Light"/>
      <w:color w:val="2E74B5"/>
      <w:sz w:val="32"/>
      <w:szCs w:val="32"/>
    </w:rPr>
  </w:style>
  <w:style w:type="paragraph" w:styleId="ListParagraph">
    <w:name w:val="List Paragraph"/>
    <w:aliases w:val="Heading2,Bulleted Text,Use Case List Paragraph,Body Bullet,List Paragraph1,Figure_name,Colorful List - Accent 11,b1,Bullet for no #'s,Ref,List Paragraph Char Char,List bullet,List Paragraph 1,Body Text1,B1,List Bullet1,bu1,lp1,n"/>
    <w:basedOn w:val="Normal"/>
    <w:link w:val="ListParagraphChar"/>
    <w:uiPriority w:val="34"/>
    <w:qFormat/>
    <w:rsid w:val="008932D4"/>
    <w:pPr>
      <w:ind w:left="720"/>
      <w:contextualSpacing/>
    </w:pPr>
  </w:style>
  <w:style w:type="character" w:customStyle="1" w:styleId="Heading2Char">
    <w:name w:val="Heading 2 Char"/>
    <w:link w:val="Heading2"/>
    <w:uiPriority w:val="9"/>
    <w:rsid w:val="008932D4"/>
    <w:rPr>
      <w:rFonts w:ascii="Calibri Light" w:eastAsia="Times New Roman" w:hAnsi="Calibri Light"/>
      <w:color w:val="2E74B5"/>
      <w:sz w:val="26"/>
      <w:szCs w:val="26"/>
    </w:rPr>
  </w:style>
  <w:style w:type="character" w:customStyle="1" w:styleId="Heading3Char">
    <w:name w:val="Heading 3 Char"/>
    <w:link w:val="Heading3"/>
    <w:uiPriority w:val="9"/>
    <w:rsid w:val="008932D4"/>
    <w:rPr>
      <w:rFonts w:ascii="Calibri Light" w:eastAsia="Times New Roman" w:hAnsi="Calibri Light"/>
      <w:color w:val="1F4D78"/>
      <w:sz w:val="24"/>
      <w:szCs w:val="24"/>
    </w:rPr>
  </w:style>
  <w:style w:type="character" w:customStyle="1" w:styleId="Heading4Char">
    <w:name w:val="Heading 4 Char"/>
    <w:link w:val="Heading4"/>
    <w:uiPriority w:val="9"/>
    <w:rsid w:val="008932D4"/>
    <w:rPr>
      <w:rFonts w:ascii="Calibri Light" w:eastAsia="Times New Roman" w:hAnsi="Calibri Light"/>
      <w:i/>
      <w:iCs/>
      <w:color w:val="2E74B5"/>
      <w:sz w:val="22"/>
      <w:szCs w:val="22"/>
    </w:rPr>
  </w:style>
  <w:style w:type="character" w:customStyle="1" w:styleId="Heading5Char">
    <w:name w:val="Heading 5 Char"/>
    <w:link w:val="Heading5"/>
    <w:uiPriority w:val="9"/>
    <w:semiHidden/>
    <w:rsid w:val="008932D4"/>
    <w:rPr>
      <w:rFonts w:ascii="Calibri Light" w:eastAsia="Times New Roman" w:hAnsi="Calibri Light"/>
      <w:color w:val="2E74B5"/>
      <w:sz w:val="22"/>
      <w:szCs w:val="22"/>
    </w:rPr>
  </w:style>
  <w:style w:type="character" w:customStyle="1" w:styleId="Heading6Char">
    <w:name w:val="Heading 6 Char"/>
    <w:link w:val="Heading6"/>
    <w:uiPriority w:val="9"/>
    <w:semiHidden/>
    <w:rsid w:val="008932D4"/>
    <w:rPr>
      <w:rFonts w:ascii="Calibri Light" w:eastAsia="Times New Roman" w:hAnsi="Calibri Light"/>
      <w:color w:val="1F4D78"/>
      <w:sz w:val="22"/>
      <w:szCs w:val="22"/>
    </w:rPr>
  </w:style>
  <w:style w:type="character" w:customStyle="1" w:styleId="Heading7Char">
    <w:name w:val="Heading 7 Char"/>
    <w:link w:val="Heading7"/>
    <w:uiPriority w:val="9"/>
    <w:semiHidden/>
    <w:rsid w:val="008932D4"/>
    <w:rPr>
      <w:rFonts w:ascii="Calibri Light" w:eastAsia="Times New Roman" w:hAnsi="Calibri Light"/>
      <w:i/>
      <w:iCs/>
      <w:color w:val="1F4D78"/>
      <w:sz w:val="22"/>
      <w:szCs w:val="22"/>
    </w:rPr>
  </w:style>
  <w:style w:type="character" w:customStyle="1" w:styleId="Heading8Char">
    <w:name w:val="Heading 8 Char"/>
    <w:link w:val="Heading8"/>
    <w:uiPriority w:val="9"/>
    <w:semiHidden/>
    <w:rsid w:val="008932D4"/>
    <w:rPr>
      <w:rFonts w:ascii="Calibri Light" w:eastAsia="Times New Roman" w:hAnsi="Calibri Light"/>
      <w:color w:val="272727"/>
      <w:sz w:val="21"/>
      <w:szCs w:val="21"/>
    </w:rPr>
  </w:style>
  <w:style w:type="character" w:customStyle="1" w:styleId="Heading9Char">
    <w:name w:val="Heading 9 Char"/>
    <w:link w:val="Heading9"/>
    <w:uiPriority w:val="9"/>
    <w:semiHidden/>
    <w:rsid w:val="008932D4"/>
    <w:rPr>
      <w:rFonts w:ascii="Calibri Light" w:eastAsia="Times New Roman" w:hAnsi="Calibri Light"/>
      <w:i/>
      <w:iCs/>
      <w:color w:val="272727"/>
      <w:sz w:val="21"/>
      <w:szCs w:val="21"/>
    </w:rPr>
  </w:style>
  <w:style w:type="paragraph" w:styleId="TOCHeading">
    <w:name w:val="TOC Heading"/>
    <w:basedOn w:val="Heading1"/>
    <w:next w:val="Normal"/>
    <w:uiPriority w:val="39"/>
    <w:unhideWhenUsed/>
    <w:qFormat/>
    <w:rsid w:val="00917193"/>
    <w:pPr>
      <w:numPr>
        <w:numId w:val="0"/>
      </w:numPr>
      <w:outlineLvl w:val="9"/>
    </w:pPr>
  </w:style>
  <w:style w:type="paragraph" w:styleId="TOC1">
    <w:name w:val="toc 1"/>
    <w:basedOn w:val="Normal"/>
    <w:next w:val="Normal"/>
    <w:autoRedefine/>
    <w:uiPriority w:val="39"/>
    <w:unhideWhenUsed/>
    <w:rsid w:val="00917193"/>
    <w:pPr>
      <w:spacing w:after="100"/>
    </w:pPr>
  </w:style>
  <w:style w:type="paragraph" w:styleId="TOC2">
    <w:name w:val="toc 2"/>
    <w:basedOn w:val="Normal"/>
    <w:next w:val="Normal"/>
    <w:autoRedefine/>
    <w:uiPriority w:val="39"/>
    <w:unhideWhenUsed/>
    <w:rsid w:val="00917193"/>
    <w:pPr>
      <w:spacing w:after="100"/>
      <w:ind w:left="220"/>
    </w:pPr>
  </w:style>
  <w:style w:type="paragraph" w:styleId="TOC3">
    <w:name w:val="toc 3"/>
    <w:basedOn w:val="Normal"/>
    <w:next w:val="Normal"/>
    <w:autoRedefine/>
    <w:uiPriority w:val="39"/>
    <w:unhideWhenUsed/>
    <w:rsid w:val="00917193"/>
    <w:pPr>
      <w:spacing w:after="100"/>
      <w:ind w:left="440"/>
    </w:pPr>
  </w:style>
  <w:style w:type="character" w:styleId="Hyperlink">
    <w:name w:val="Hyperlink"/>
    <w:uiPriority w:val="99"/>
    <w:unhideWhenUsed/>
    <w:rsid w:val="00917193"/>
    <w:rPr>
      <w:color w:val="0563C1"/>
      <w:u w:val="single"/>
    </w:rPr>
  </w:style>
  <w:style w:type="paragraph" w:styleId="Header">
    <w:name w:val="header"/>
    <w:basedOn w:val="Normal"/>
    <w:link w:val="HeaderChar"/>
    <w:uiPriority w:val="99"/>
    <w:unhideWhenUsed/>
    <w:rsid w:val="00F56904"/>
    <w:pPr>
      <w:tabs>
        <w:tab w:val="center" w:pos="4680"/>
        <w:tab w:val="right" w:pos="9360"/>
      </w:tabs>
      <w:spacing w:line="240" w:lineRule="auto"/>
    </w:pPr>
  </w:style>
  <w:style w:type="character" w:customStyle="1" w:styleId="HeaderChar">
    <w:name w:val="Header Char"/>
    <w:basedOn w:val="DefaultParagraphFont"/>
    <w:link w:val="Header"/>
    <w:uiPriority w:val="99"/>
    <w:rsid w:val="00F56904"/>
  </w:style>
  <w:style w:type="paragraph" w:styleId="Footer">
    <w:name w:val="footer"/>
    <w:basedOn w:val="Normal"/>
    <w:link w:val="FooterChar"/>
    <w:uiPriority w:val="99"/>
    <w:unhideWhenUsed/>
    <w:rsid w:val="00F56904"/>
    <w:pPr>
      <w:tabs>
        <w:tab w:val="center" w:pos="4680"/>
        <w:tab w:val="right" w:pos="9360"/>
      </w:tabs>
      <w:spacing w:line="240" w:lineRule="auto"/>
    </w:pPr>
  </w:style>
  <w:style w:type="character" w:customStyle="1" w:styleId="FooterChar">
    <w:name w:val="Footer Char"/>
    <w:basedOn w:val="DefaultParagraphFont"/>
    <w:link w:val="Footer"/>
    <w:uiPriority w:val="99"/>
    <w:rsid w:val="00F56904"/>
  </w:style>
  <w:style w:type="table" w:customStyle="1" w:styleId="LightList-Accent13">
    <w:name w:val="Light List - Accent 13"/>
    <w:basedOn w:val="TableNormal"/>
    <w:uiPriority w:val="61"/>
    <w:rsid w:val="00E57C71"/>
    <w:pPr>
      <w:spacing w:line="240" w:lineRule="auto"/>
    </w:pPr>
    <w:rPr>
      <w:rFonts w:ascii="Times New Roman" w:eastAsia="Times New Roman" w:hAnsi="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Lines="0" w:beforeAutospacing="1" w:afterLines="0" w:afterAutospacing="1" w:line="240" w:lineRule="auto"/>
      </w:pPr>
      <w:rPr>
        <w:b/>
        <w:bCs/>
        <w:color w:val="FFFFFF"/>
      </w:rPr>
      <w:tblPr/>
      <w:tcPr>
        <w:shd w:val="clear" w:color="auto" w:fill="5B9BD5"/>
      </w:tcPr>
    </w:tblStylePr>
    <w:tblStylePr w:type="lastRow">
      <w:pPr>
        <w:spacing w:beforeLines="0" w:beforeAutospacing="1" w:afterLines="0" w:afterAutospacing="1"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character" w:customStyle="1" w:styleId="ListParagraphChar">
    <w:name w:val="List Paragraph Char"/>
    <w:aliases w:val="Heading2 Char,Bulleted Text Char,Use Case List Paragraph Char,Body Bullet Char,List Paragraph1 Char,Figure_name Char,Colorful List - Accent 11 Char,b1 Char,Bullet for no #'s Char,Ref Char,List Paragraph Char Char Char,Body Text1 Char"/>
    <w:basedOn w:val="DefaultParagraphFont"/>
    <w:link w:val="ListParagraph"/>
    <w:uiPriority w:val="34"/>
    <w:qFormat/>
    <w:locked/>
    <w:rsid w:val="00E57C71"/>
  </w:style>
  <w:style w:type="table" w:customStyle="1" w:styleId="MediumShading1-Accent12">
    <w:name w:val="Medium Shading 1 - Accent 12"/>
    <w:basedOn w:val="TableNormal"/>
    <w:uiPriority w:val="63"/>
    <w:rsid w:val="00E57C71"/>
    <w:pPr>
      <w:spacing w:line="240" w:lineRule="auto"/>
    </w:pPr>
    <w:rPr>
      <w:rFonts w:ascii="Times New Roman" w:eastAsia="Times New Roman" w:hAnsi="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57C71"/>
    <w:pPr>
      <w:spacing w:after="200" w:line="240" w:lineRule="auto"/>
    </w:pPr>
    <w:rPr>
      <w:i/>
      <w:iCs/>
      <w:color w:val="44546A"/>
      <w:sz w:val="18"/>
      <w:szCs w:val="18"/>
    </w:rPr>
  </w:style>
  <w:style w:type="paragraph" w:styleId="BalloonText">
    <w:name w:val="Balloon Text"/>
    <w:basedOn w:val="Normal"/>
    <w:link w:val="BalloonTextChar"/>
    <w:uiPriority w:val="99"/>
    <w:semiHidden/>
    <w:unhideWhenUsed/>
    <w:rsid w:val="00140C52"/>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140C52"/>
    <w:rPr>
      <w:rFonts w:ascii="Segoe UI" w:hAnsi="Segoe UI" w:cs="Segoe UI"/>
      <w:sz w:val="18"/>
      <w:szCs w:val="18"/>
    </w:rPr>
  </w:style>
  <w:style w:type="table" w:styleId="GridTable4">
    <w:name w:val="Grid Table 4"/>
    <w:basedOn w:val="TableNormal"/>
    <w:uiPriority w:val="49"/>
    <w:rsid w:val="0017446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74461"/>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Bullet2">
    <w:name w:val="List Bullet 2"/>
    <w:basedOn w:val="Normal"/>
    <w:autoRedefine/>
    <w:semiHidden/>
    <w:rsid w:val="005035BB"/>
    <w:pPr>
      <w:numPr>
        <w:numId w:val="7"/>
      </w:numPr>
      <w:spacing w:before="60" w:after="60" w:line="240" w:lineRule="auto"/>
      <w:jc w:val="both"/>
    </w:pPr>
    <w:rPr>
      <w:rFonts w:ascii="Times New Roman" w:eastAsia="PMingLiU" w:hAnsi="Times New Roman" w:cs="Segoe UI"/>
      <w:bCs/>
      <w:kern w:val="28"/>
      <w:szCs w:val="24"/>
    </w:rPr>
  </w:style>
  <w:style w:type="numbering" w:customStyle="1" w:styleId="Style11">
    <w:name w:val="Style11"/>
    <w:uiPriority w:val="99"/>
    <w:rsid w:val="005035BB"/>
    <w:pPr>
      <w:numPr>
        <w:numId w:val="7"/>
      </w:numPr>
    </w:pPr>
  </w:style>
  <w:style w:type="character" w:styleId="CommentReference">
    <w:name w:val="annotation reference"/>
    <w:basedOn w:val="DefaultParagraphFont"/>
    <w:uiPriority w:val="99"/>
    <w:semiHidden/>
    <w:unhideWhenUsed/>
    <w:rsid w:val="00063BF2"/>
    <w:rPr>
      <w:sz w:val="16"/>
      <w:szCs w:val="16"/>
    </w:rPr>
  </w:style>
  <w:style w:type="paragraph" w:styleId="CommentText">
    <w:name w:val="annotation text"/>
    <w:basedOn w:val="Normal"/>
    <w:link w:val="CommentTextChar"/>
    <w:uiPriority w:val="99"/>
    <w:semiHidden/>
    <w:unhideWhenUsed/>
    <w:rsid w:val="00063BF2"/>
    <w:pPr>
      <w:spacing w:line="240" w:lineRule="auto"/>
    </w:pPr>
    <w:rPr>
      <w:sz w:val="20"/>
      <w:szCs w:val="20"/>
    </w:rPr>
  </w:style>
  <w:style w:type="character" w:customStyle="1" w:styleId="CommentTextChar">
    <w:name w:val="Comment Text Char"/>
    <w:basedOn w:val="DefaultParagraphFont"/>
    <w:link w:val="CommentText"/>
    <w:uiPriority w:val="99"/>
    <w:semiHidden/>
    <w:rsid w:val="00063BF2"/>
  </w:style>
  <w:style w:type="paragraph" w:styleId="CommentSubject">
    <w:name w:val="annotation subject"/>
    <w:basedOn w:val="CommentText"/>
    <w:next w:val="CommentText"/>
    <w:link w:val="CommentSubjectChar"/>
    <w:uiPriority w:val="99"/>
    <w:semiHidden/>
    <w:unhideWhenUsed/>
    <w:rsid w:val="00063BF2"/>
    <w:rPr>
      <w:b/>
      <w:bCs/>
    </w:rPr>
  </w:style>
  <w:style w:type="character" w:customStyle="1" w:styleId="CommentSubjectChar">
    <w:name w:val="Comment Subject Char"/>
    <w:basedOn w:val="CommentTextChar"/>
    <w:link w:val="CommentSubject"/>
    <w:uiPriority w:val="99"/>
    <w:semiHidden/>
    <w:rsid w:val="00063BF2"/>
    <w:rPr>
      <w:b/>
      <w:bCs/>
    </w:rPr>
  </w:style>
  <w:style w:type="paragraph" w:styleId="Revision">
    <w:name w:val="Revision"/>
    <w:hidden/>
    <w:uiPriority w:val="99"/>
    <w:semiHidden/>
    <w:rsid w:val="00B46E91"/>
    <w:pPr>
      <w:spacing w:before="0" w:line="240" w:lineRule="auto"/>
      <w:ind w:left="0" w:firstLine="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436213">
      <w:bodyDiv w:val="1"/>
      <w:marLeft w:val="0"/>
      <w:marRight w:val="0"/>
      <w:marTop w:val="0"/>
      <w:marBottom w:val="0"/>
      <w:divBdr>
        <w:top w:val="none" w:sz="0" w:space="0" w:color="auto"/>
        <w:left w:val="none" w:sz="0" w:space="0" w:color="auto"/>
        <w:bottom w:val="none" w:sz="0" w:space="0" w:color="auto"/>
        <w:right w:val="none" w:sz="0" w:space="0" w:color="auto"/>
      </w:divBdr>
      <w:divsChild>
        <w:div w:id="1844202977">
          <w:marLeft w:val="547"/>
          <w:marRight w:val="0"/>
          <w:marTop w:val="0"/>
          <w:marBottom w:val="0"/>
          <w:divBdr>
            <w:top w:val="none" w:sz="0" w:space="0" w:color="auto"/>
            <w:left w:val="none" w:sz="0" w:space="0" w:color="auto"/>
            <w:bottom w:val="none" w:sz="0" w:space="0" w:color="auto"/>
            <w:right w:val="none" w:sz="0" w:space="0" w:color="auto"/>
          </w:divBdr>
        </w:div>
        <w:div w:id="800422085">
          <w:marLeft w:val="1166"/>
          <w:marRight w:val="0"/>
          <w:marTop w:val="0"/>
          <w:marBottom w:val="0"/>
          <w:divBdr>
            <w:top w:val="none" w:sz="0" w:space="0" w:color="auto"/>
            <w:left w:val="none" w:sz="0" w:space="0" w:color="auto"/>
            <w:bottom w:val="none" w:sz="0" w:space="0" w:color="auto"/>
            <w:right w:val="none" w:sz="0" w:space="0" w:color="auto"/>
          </w:divBdr>
        </w:div>
        <w:div w:id="1705248533">
          <w:marLeft w:val="1800"/>
          <w:marRight w:val="0"/>
          <w:marTop w:val="0"/>
          <w:marBottom w:val="0"/>
          <w:divBdr>
            <w:top w:val="none" w:sz="0" w:space="0" w:color="auto"/>
            <w:left w:val="none" w:sz="0" w:space="0" w:color="auto"/>
            <w:bottom w:val="none" w:sz="0" w:space="0" w:color="auto"/>
            <w:right w:val="none" w:sz="0" w:space="0" w:color="auto"/>
          </w:divBdr>
        </w:div>
        <w:div w:id="136001403">
          <w:marLeft w:val="1166"/>
          <w:marRight w:val="0"/>
          <w:marTop w:val="0"/>
          <w:marBottom w:val="0"/>
          <w:divBdr>
            <w:top w:val="none" w:sz="0" w:space="0" w:color="auto"/>
            <w:left w:val="none" w:sz="0" w:space="0" w:color="auto"/>
            <w:bottom w:val="none" w:sz="0" w:space="0" w:color="auto"/>
            <w:right w:val="none" w:sz="0" w:space="0" w:color="auto"/>
          </w:divBdr>
        </w:div>
        <w:div w:id="1989086598">
          <w:marLeft w:val="1800"/>
          <w:marRight w:val="0"/>
          <w:marTop w:val="0"/>
          <w:marBottom w:val="0"/>
          <w:divBdr>
            <w:top w:val="none" w:sz="0" w:space="0" w:color="auto"/>
            <w:left w:val="none" w:sz="0" w:space="0" w:color="auto"/>
            <w:bottom w:val="none" w:sz="0" w:space="0" w:color="auto"/>
            <w:right w:val="none" w:sz="0" w:space="0" w:color="auto"/>
          </w:divBdr>
        </w:div>
        <w:div w:id="1827471414">
          <w:marLeft w:val="2520"/>
          <w:marRight w:val="0"/>
          <w:marTop w:val="0"/>
          <w:marBottom w:val="0"/>
          <w:divBdr>
            <w:top w:val="none" w:sz="0" w:space="0" w:color="auto"/>
            <w:left w:val="none" w:sz="0" w:space="0" w:color="auto"/>
            <w:bottom w:val="none" w:sz="0" w:space="0" w:color="auto"/>
            <w:right w:val="none" w:sz="0" w:space="0" w:color="auto"/>
          </w:divBdr>
        </w:div>
        <w:div w:id="1816069382">
          <w:marLeft w:val="1800"/>
          <w:marRight w:val="0"/>
          <w:marTop w:val="0"/>
          <w:marBottom w:val="0"/>
          <w:divBdr>
            <w:top w:val="none" w:sz="0" w:space="0" w:color="auto"/>
            <w:left w:val="none" w:sz="0" w:space="0" w:color="auto"/>
            <w:bottom w:val="none" w:sz="0" w:space="0" w:color="auto"/>
            <w:right w:val="none" w:sz="0" w:space="0" w:color="auto"/>
          </w:divBdr>
        </w:div>
        <w:div w:id="1138764108">
          <w:marLeft w:val="2520"/>
          <w:marRight w:val="0"/>
          <w:marTop w:val="0"/>
          <w:marBottom w:val="0"/>
          <w:divBdr>
            <w:top w:val="none" w:sz="0" w:space="0" w:color="auto"/>
            <w:left w:val="none" w:sz="0" w:space="0" w:color="auto"/>
            <w:bottom w:val="none" w:sz="0" w:space="0" w:color="auto"/>
            <w:right w:val="none" w:sz="0" w:space="0" w:color="auto"/>
          </w:divBdr>
        </w:div>
        <w:div w:id="821505954">
          <w:marLeft w:val="3240"/>
          <w:marRight w:val="0"/>
          <w:marTop w:val="0"/>
          <w:marBottom w:val="0"/>
          <w:divBdr>
            <w:top w:val="none" w:sz="0" w:space="0" w:color="auto"/>
            <w:left w:val="none" w:sz="0" w:space="0" w:color="auto"/>
            <w:bottom w:val="none" w:sz="0" w:space="0" w:color="auto"/>
            <w:right w:val="none" w:sz="0" w:space="0" w:color="auto"/>
          </w:divBdr>
        </w:div>
        <w:div w:id="1974944112">
          <w:marLeft w:val="3240"/>
          <w:marRight w:val="0"/>
          <w:marTop w:val="0"/>
          <w:marBottom w:val="0"/>
          <w:divBdr>
            <w:top w:val="none" w:sz="0" w:space="0" w:color="auto"/>
            <w:left w:val="none" w:sz="0" w:space="0" w:color="auto"/>
            <w:bottom w:val="none" w:sz="0" w:space="0" w:color="auto"/>
            <w:right w:val="none" w:sz="0" w:space="0" w:color="auto"/>
          </w:divBdr>
        </w:div>
      </w:divsChild>
    </w:div>
    <w:div w:id="265236730">
      <w:bodyDiv w:val="1"/>
      <w:marLeft w:val="0"/>
      <w:marRight w:val="0"/>
      <w:marTop w:val="0"/>
      <w:marBottom w:val="0"/>
      <w:divBdr>
        <w:top w:val="none" w:sz="0" w:space="0" w:color="auto"/>
        <w:left w:val="none" w:sz="0" w:space="0" w:color="auto"/>
        <w:bottom w:val="none" w:sz="0" w:space="0" w:color="auto"/>
        <w:right w:val="none" w:sz="0" w:space="0" w:color="auto"/>
      </w:divBdr>
    </w:div>
    <w:div w:id="391003015">
      <w:bodyDiv w:val="1"/>
      <w:marLeft w:val="0"/>
      <w:marRight w:val="0"/>
      <w:marTop w:val="0"/>
      <w:marBottom w:val="0"/>
      <w:divBdr>
        <w:top w:val="none" w:sz="0" w:space="0" w:color="auto"/>
        <w:left w:val="none" w:sz="0" w:space="0" w:color="auto"/>
        <w:bottom w:val="none" w:sz="0" w:space="0" w:color="auto"/>
        <w:right w:val="none" w:sz="0" w:space="0" w:color="auto"/>
      </w:divBdr>
    </w:div>
    <w:div w:id="438986096">
      <w:bodyDiv w:val="1"/>
      <w:marLeft w:val="0"/>
      <w:marRight w:val="0"/>
      <w:marTop w:val="0"/>
      <w:marBottom w:val="0"/>
      <w:divBdr>
        <w:top w:val="none" w:sz="0" w:space="0" w:color="auto"/>
        <w:left w:val="none" w:sz="0" w:space="0" w:color="auto"/>
        <w:bottom w:val="none" w:sz="0" w:space="0" w:color="auto"/>
        <w:right w:val="none" w:sz="0" w:space="0" w:color="auto"/>
      </w:divBdr>
    </w:div>
    <w:div w:id="547374700">
      <w:bodyDiv w:val="1"/>
      <w:marLeft w:val="0"/>
      <w:marRight w:val="0"/>
      <w:marTop w:val="0"/>
      <w:marBottom w:val="0"/>
      <w:divBdr>
        <w:top w:val="none" w:sz="0" w:space="0" w:color="auto"/>
        <w:left w:val="none" w:sz="0" w:space="0" w:color="auto"/>
        <w:bottom w:val="none" w:sz="0" w:space="0" w:color="auto"/>
        <w:right w:val="none" w:sz="0" w:space="0" w:color="auto"/>
      </w:divBdr>
    </w:div>
    <w:div w:id="878978152">
      <w:bodyDiv w:val="1"/>
      <w:marLeft w:val="0"/>
      <w:marRight w:val="0"/>
      <w:marTop w:val="0"/>
      <w:marBottom w:val="0"/>
      <w:divBdr>
        <w:top w:val="none" w:sz="0" w:space="0" w:color="auto"/>
        <w:left w:val="none" w:sz="0" w:space="0" w:color="auto"/>
        <w:bottom w:val="none" w:sz="0" w:space="0" w:color="auto"/>
        <w:right w:val="none" w:sz="0" w:space="0" w:color="auto"/>
      </w:divBdr>
    </w:div>
    <w:div w:id="1521508704">
      <w:bodyDiv w:val="1"/>
      <w:marLeft w:val="0"/>
      <w:marRight w:val="0"/>
      <w:marTop w:val="0"/>
      <w:marBottom w:val="0"/>
      <w:divBdr>
        <w:top w:val="none" w:sz="0" w:space="0" w:color="auto"/>
        <w:left w:val="none" w:sz="0" w:space="0" w:color="auto"/>
        <w:bottom w:val="none" w:sz="0" w:space="0" w:color="auto"/>
        <w:right w:val="none" w:sz="0" w:space="0" w:color="auto"/>
      </w:divBdr>
    </w:div>
    <w:div w:id="1654601371">
      <w:bodyDiv w:val="1"/>
      <w:marLeft w:val="0"/>
      <w:marRight w:val="0"/>
      <w:marTop w:val="0"/>
      <w:marBottom w:val="0"/>
      <w:divBdr>
        <w:top w:val="none" w:sz="0" w:space="0" w:color="auto"/>
        <w:left w:val="none" w:sz="0" w:space="0" w:color="auto"/>
        <w:bottom w:val="none" w:sz="0" w:space="0" w:color="auto"/>
        <w:right w:val="none" w:sz="0" w:space="0" w:color="auto"/>
      </w:divBdr>
      <w:divsChild>
        <w:div w:id="21366823">
          <w:marLeft w:val="547"/>
          <w:marRight w:val="0"/>
          <w:marTop w:val="0"/>
          <w:marBottom w:val="0"/>
          <w:divBdr>
            <w:top w:val="none" w:sz="0" w:space="0" w:color="auto"/>
            <w:left w:val="none" w:sz="0" w:space="0" w:color="auto"/>
            <w:bottom w:val="none" w:sz="0" w:space="0" w:color="auto"/>
            <w:right w:val="none" w:sz="0" w:space="0" w:color="auto"/>
          </w:divBdr>
        </w:div>
        <w:div w:id="130172868">
          <w:marLeft w:val="547"/>
          <w:marRight w:val="0"/>
          <w:marTop w:val="0"/>
          <w:marBottom w:val="0"/>
          <w:divBdr>
            <w:top w:val="none" w:sz="0" w:space="0" w:color="auto"/>
            <w:left w:val="none" w:sz="0" w:space="0" w:color="auto"/>
            <w:bottom w:val="none" w:sz="0" w:space="0" w:color="auto"/>
            <w:right w:val="none" w:sz="0" w:space="0" w:color="auto"/>
          </w:divBdr>
        </w:div>
        <w:div w:id="236482954">
          <w:marLeft w:val="547"/>
          <w:marRight w:val="0"/>
          <w:marTop w:val="0"/>
          <w:marBottom w:val="0"/>
          <w:divBdr>
            <w:top w:val="none" w:sz="0" w:space="0" w:color="auto"/>
            <w:left w:val="none" w:sz="0" w:space="0" w:color="auto"/>
            <w:bottom w:val="none" w:sz="0" w:space="0" w:color="auto"/>
            <w:right w:val="none" w:sz="0" w:space="0" w:color="auto"/>
          </w:divBdr>
        </w:div>
        <w:div w:id="297107144">
          <w:marLeft w:val="547"/>
          <w:marRight w:val="0"/>
          <w:marTop w:val="0"/>
          <w:marBottom w:val="0"/>
          <w:divBdr>
            <w:top w:val="none" w:sz="0" w:space="0" w:color="auto"/>
            <w:left w:val="none" w:sz="0" w:space="0" w:color="auto"/>
            <w:bottom w:val="none" w:sz="0" w:space="0" w:color="auto"/>
            <w:right w:val="none" w:sz="0" w:space="0" w:color="auto"/>
          </w:divBdr>
        </w:div>
        <w:div w:id="608900257">
          <w:marLeft w:val="547"/>
          <w:marRight w:val="0"/>
          <w:marTop w:val="0"/>
          <w:marBottom w:val="0"/>
          <w:divBdr>
            <w:top w:val="none" w:sz="0" w:space="0" w:color="auto"/>
            <w:left w:val="none" w:sz="0" w:space="0" w:color="auto"/>
            <w:bottom w:val="none" w:sz="0" w:space="0" w:color="auto"/>
            <w:right w:val="none" w:sz="0" w:space="0" w:color="auto"/>
          </w:divBdr>
        </w:div>
        <w:div w:id="621309841">
          <w:marLeft w:val="547"/>
          <w:marRight w:val="0"/>
          <w:marTop w:val="0"/>
          <w:marBottom w:val="0"/>
          <w:divBdr>
            <w:top w:val="none" w:sz="0" w:space="0" w:color="auto"/>
            <w:left w:val="none" w:sz="0" w:space="0" w:color="auto"/>
            <w:bottom w:val="none" w:sz="0" w:space="0" w:color="auto"/>
            <w:right w:val="none" w:sz="0" w:space="0" w:color="auto"/>
          </w:divBdr>
        </w:div>
        <w:div w:id="676149780">
          <w:marLeft w:val="547"/>
          <w:marRight w:val="0"/>
          <w:marTop w:val="0"/>
          <w:marBottom w:val="0"/>
          <w:divBdr>
            <w:top w:val="none" w:sz="0" w:space="0" w:color="auto"/>
            <w:left w:val="none" w:sz="0" w:space="0" w:color="auto"/>
            <w:bottom w:val="none" w:sz="0" w:space="0" w:color="auto"/>
            <w:right w:val="none" w:sz="0" w:space="0" w:color="auto"/>
          </w:divBdr>
        </w:div>
        <w:div w:id="897475640">
          <w:marLeft w:val="547"/>
          <w:marRight w:val="0"/>
          <w:marTop w:val="0"/>
          <w:marBottom w:val="0"/>
          <w:divBdr>
            <w:top w:val="none" w:sz="0" w:space="0" w:color="auto"/>
            <w:left w:val="none" w:sz="0" w:space="0" w:color="auto"/>
            <w:bottom w:val="none" w:sz="0" w:space="0" w:color="auto"/>
            <w:right w:val="none" w:sz="0" w:space="0" w:color="auto"/>
          </w:divBdr>
        </w:div>
        <w:div w:id="932738094">
          <w:marLeft w:val="547"/>
          <w:marRight w:val="0"/>
          <w:marTop w:val="0"/>
          <w:marBottom w:val="0"/>
          <w:divBdr>
            <w:top w:val="none" w:sz="0" w:space="0" w:color="auto"/>
            <w:left w:val="none" w:sz="0" w:space="0" w:color="auto"/>
            <w:bottom w:val="none" w:sz="0" w:space="0" w:color="auto"/>
            <w:right w:val="none" w:sz="0" w:space="0" w:color="auto"/>
          </w:divBdr>
        </w:div>
        <w:div w:id="1003819416">
          <w:marLeft w:val="547"/>
          <w:marRight w:val="0"/>
          <w:marTop w:val="0"/>
          <w:marBottom w:val="0"/>
          <w:divBdr>
            <w:top w:val="none" w:sz="0" w:space="0" w:color="auto"/>
            <w:left w:val="none" w:sz="0" w:space="0" w:color="auto"/>
            <w:bottom w:val="none" w:sz="0" w:space="0" w:color="auto"/>
            <w:right w:val="none" w:sz="0" w:space="0" w:color="auto"/>
          </w:divBdr>
        </w:div>
        <w:div w:id="1067999579">
          <w:marLeft w:val="547"/>
          <w:marRight w:val="0"/>
          <w:marTop w:val="0"/>
          <w:marBottom w:val="0"/>
          <w:divBdr>
            <w:top w:val="none" w:sz="0" w:space="0" w:color="auto"/>
            <w:left w:val="none" w:sz="0" w:space="0" w:color="auto"/>
            <w:bottom w:val="none" w:sz="0" w:space="0" w:color="auto"/>
            <w:right w:val="none" w:sz="0" w:space="0" w:color="auto"/>
          </w:divBdr>
        </w:div>
        <w:div w:id="1369912147">
          <w:marLeft w:val="547"/>
          <w:marRight w:val="0"/>
          <w:marTop w:val="0"/>
          <w:marBottom w:val="0"/>
          <w:divBdr>
            <w:top w:val="none" w:sz="0" w:space="0" w:color="auto"/>
            <w:left w:val="none" w:sz="0" w:space="0" w:color="auto"/>
            <w:bottom w:val="none" w:sz="0" w:space="0" w:color="auto"/>
            <w:right w:val="none" w:sz="0" w:space="0" w:color="auto"/>
          </w:divBdr>
        </w:div>
        <w:div w:id="1455171055">
          <w:marLeft w:val="547"/>
          <w:marRight w:val="0"/>
          <w:marTop w:val="0"/>
          <w:marBottom w:val="0"/>
          <w:divBdr>
            <w:top w:val="none" w:sz="0" w:space="0" w:color="auto"/>
            <w:left w:val="none" w:sz="0" w:space="0" w:color="auto"/>
            <w:bottom w:val="none" w:sz="0" w:space="0" w:color="auto"/>
            <w:right w:val="none" w:sz="0" w:space="0" w:color="auto"/>
          </w:divBdr>
        </w:div>
        <w:div w:id="1541548712">
          <w:marLeft w:val="547"/>
          <w:marRight w:val="0"/>
          <w:marTop w:val="0"/>
          <w:marBottom w:val="0"/>
          <w:divBdr>
            <w:top w:val="none" w:sz="0" w:space="0" w:color="auto"/>
            <w:left w:val="none" w:sz="0" w:space="0" w:color="auto"/>
            <w:bottom w:val="none" w:sz="0" w:space="0" w:color="auto"/>
            <w:right w:val="none" w:sz="0" w:space="0" w:color="auto"/>
          </w:divBdr>
        </w:div>
        <w:div w:id="1576744931">
          <w:marLeft w:val="547"/>
          <w:marRight w:val="0"/>
          <w:marTop w:val="0"/>
          <w:marBottom w:val="0"/>
          <w:divBdr>
            <w:top w:val="none" w:sz="0" w:space="0" w:color="auto"/>
            <w:left w:val="none" w:sz="0" w:space="0" w:color="auto"/>
            <w:bottom w:val="none" w:sz="0" w:space="0" w:color="auto"/>
            <w:right w:val="none" w:sz="0" w:space="0" w:color="auto"/>
          </w:divBdr>
        </w:div>
        <w:div w:id="1643385335">
          <w:marLeft w:val="547"/>
          <w:marRight w:val="0"/>
          <w:marTop w:val="0"/>
          <w:marBottom w:val="0"/>
          <w:divBdr>
            <w:top w:val="none" w:sz="0" w:space="0" w:color="auto"/>
            <w:left w:val="none" w:sz="0" w:space="0" w:color="auto"/>
            <w:bottom w:val="none" w:sz="0" w:space="0" w:color="auto"/>
            <w:right w:val="none" w:sz="0" w:space="0" w:color="auto"/>
          </w:divBdr>
        </w:div>
        <w:div w:id="1771967948">
          <w:marLeft w:val="547"/>
          <w:marRight w:val="0"/>
          <w:marTop w:val="0"/>
          <w:marBottom w:val="0"/>
          <w:divBdr>
            <w:top w:val="none" w:sz="0" w:space="0" w:color="auto"/>
            <w:left w:val="none" w:sz="0" w:space="0" w:color="auto"/>
            <w:bottom w:val="none" w:sz="0" w:space="0" w:color="auto"/>
            <w:right w:val="none" w:sz="0" w:space="0" w:color="auto"/>
          </w:divBdr>
        </w:div>
        <w:div w:id="1916010767">
          <w:marLeft w:val="547"/>
          <w:marRight w:val="0"/>
          <w:marTop w:val="0"/>
          <w:marBottom w:val="0"/>
          <w:divBdr>
            <w:top w:val="none" w:sz="0" w:space="0" w:color="auto"/>
            <w:left w:val="none" w:sz="0" w:space="0" w:color="auto"/>
            <w:bottom w:val="none" w:sz="0" w:space="0" w:color="auto"/>
            <w:right w:val="none" w:sz="0" w:space="0" w:color="auto"/>
          </w:divBdr>
        </w:div>
        <w:div w:id="2032023804">
          <w:marLeft w:val="547"/>
          <w:marRight w:val="0"/>
          <w:marTop w:val="0"/>
          <w:marBottom w:val="0"/>
          <w:divBdr>
            <w:top w:val="none" w:sz="0" w:space="0" w:color="auto"/>
            <w:left w:val="none" w:sz="0" w:space="0" w:color="auto"/>
            <w:bottom w:val="none" w:sz="0" w:space="0" w:color="auto"/>
            <w:right w:val="none" w:sz="0" w:space="0" w:color="auto"/>
          </w:divBdr>
        </w:div>
        <w:div w:id="2038500512">
          <w:marLeft w:val="547"/>
          <w:marRight w:val="0"/>
          <w:marTop w:val="0"/>
          <w:marBottom w:val="0"/>
          <w:divBdr>
            <w:top w:val="none" w:sz="0" w:space="0" w:color="auto"/>
            <w:left w:val="none" w:sz="0" w:space="0" w:color="auto"/>
            <w:bottom w:val="none" w:sz="0" w:space="0" w:color="auto"/>
            <w:right w:val="none" w:sz="0" w:space="0" w:color="auto"/>
          </w:divBdr>
        </w:div>
      </w:divsChild>
    </w:div>
    <w:div w:id="198531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B53A-69B8-EF4E-854C-6805C5FE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4412</Words>
  <Characters>23213</Characters>
  <Application>Microsoft Office Word</Application>
  <DocSecurity>0</DocSecurity>
  <Lines>446</Lines>
  <Paragraphs>310</Paragraphs>
  <ScaleCrop>false</ScaleCrop>
  <HeadingPairs>
    <vt:vector size="2" baseType="variant">
      <vt:variant>
        <vt:lpstr>Title</vt:lpstr>
      </vt:variant>
      <vt:variant>
        <vt:i4>1</vt:i4>
      </vt:variant>
    </vt:vector>
  </HeadingPairs>
  <TitlesOfParts>
    <vt:vector size="1" baseType="lpstr">
      <vt:lpstr/>
    </vt:vector>
  </TitlesOfParts>
  <Company>NBAD</Company>
  <LinksUpToDate>false</LinksUpToDate>
  <CharactersWithSpaces>27315</CharactersWithSpaces>
  <SharedDoc>false</SharedDoc>
  <HLinks>
    <vt:vector size="36" baseType="variant">
      <vt:variant>
        <vt:i4>2555904</vt:i4>
      </vt:variant>
      <vt:variant>
        <vt:i4>32</vt:i4>
      </vt:variant>
      <vt:variant>
        <vt:i4>0</vt:i4>
      </vt:variant>
      <vt:variant>
        <vt:i4>5</vt:i4>
      </vt:variant>
      <vt:variant>
        <vt:lpwstr/>
      </vt:variant>
      <vt:variant>
        <vt:lpwstr>_Toc1560752</vt:lpwstr>
      </vt:variant>
      <vt:variant>
        <vt:i4>2555904</vt:i4>
      </vt:variant>
      <vt:variant>
        <vt:i4>26</vt:i4>
      </vt:variant>
      <vt:variant>
        <vt:i4>0</vt:i4>
      </vt:variant>
      <vt:variant>
        <vt:i4>5</vt:i4>
      </vt:variant>
      <vt:variant>
        <vt:lpwstr/>
      </vt:variant>
      <vt:variant>
        <vt:lpwstr>_Toc1560751</vt:lpwstr>
      </vt:variant>
      <vt:variant>
        <vt:i4>2555904</vt:i4>
      </vt:variant>
      <vt:variant>
        <vt:i4>20</vt:i4>
      </vt:variant>
      <vt:variant>
        <vt:i4>0</vt:i4>
      </vt:variant>
      <vt:variant>
        <vt:i4>5</vt:i4>
      </vt:variant>
      <vt:variant>
        <vt:lpwstr/>
      </vt:variant>
      <vt:variant>
        <vt:lpwstr>_Toc1560750</vt:lpwstr>
      </vt:variant>
      <vt:variant>
        <vt:i4>2490368</vt:i4>
      </vt:variant>
      <vt:variant>
        <vt:i4>14</vt:i4>
      </vt:variant>
      <vt:variant>
        <vt:i4>0</vt:i4>
      </vt:variant>
      <vt:variant>
        <vt:i4>5</vt:i4>
      </vt:variant>
      <vt:variant>
        <vt:lpwstr/>
      </vt:variant>
      <vt:variant>
        <vt:lpwstr>_Toc1560749</vt:lpwstr>
      </vt:variant>
      <vt:variant>
        <vt:i4>2490368</vt:i4>
      </vt:variant>
      <vt:variant>
        <vt:i4>8</vt:i4>
      </vt:variant>
      <vt:variant>
        <vt:i4>0</vt:i4>
      </vt:variant>
      <vt:variant>
        <vt:i4>5</vt:i4>
      </vt:variant>
      <vt:variant>
        <vt:lpwstr/>
      </vt:variant>
      <vt:variant>
        <vt:lpwstr>_Toc1560748</vt:lpwstr>
      </vt:variant>
      <vt:variant>
        <vt:i4>2490368</vt:i4>
      </vt:variant>
      <vt:variant>
        <vt:i4>2</vt:i4>
      </vt:variant>
      <vt:variant>
        <vt:i4>0</vt:i4>
      </vt:variant>
      <vt:variant>
        <vt:i4>5</vt:i4>
      </vt:variant>
      <vt:variant>
        <vt:lpwstr/>
      </vt:variant>
      <vt:variant>
        <vt:lpwstr>_Toc1560747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Prashant.Maroli@bankfab.com</dc:creator>
  <cp:keywords/>
  <dc:description/>
  <cp:lastModifiedBy>Prashant Maroli</cp:lastModifiedBy>
  <cp:revision>2</cp:revision>
  <dcterms:created xsi:type="dcterms:W3CDTF">2020-04-07T11:04:00Z</dcterms:created>
  <dcterms:modified xsi:type="dcterms:W3CDTF">2020-04-07T11:04:00Z</dcterms:modified>
</cp:coreProperties>
</file>