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A3F" w:rsidRDefault="004F3A3F" w:rsidP="004F3A3F">
      <w:pPr>
        <w:pStyle w:val="Titolo1"/>
      </w:pPr>
      <w:r>
        <w:t xml:space="preserve">Mayan Calculation </w:t>
      </w:r>
    </w:p>
    <w:p w:rsidR="004F3A3F" w:rsidRDefault="004F3A3F" w:rsidP="004F3A3F">
      <w:r>
        <w:rPr>
          <w:rStyle w:val="ng-scope"/>
        </w:rPr>
        <w:t>Invite friends</w:t>
      </w:r>
    </w:p>
    <w:p w:rsidR="004F3A3F" w:rsidRDefault="004F3A3F" w:rsidP="004F3A3F">
      <w:r>
        <w:rPr>
          <w:rStyle w:val="ng-scope"/>
        </w:rPr>
        <w:t>Settings</w:t>
      </w:r>
      <w:r>
        <w:t xml:space="preserve"> </w:t>
      </w:r>
    </w:p>
    <w:p w:rsidR="004F3A3F" w:rsidRDefault="004F3A3F" w:rsidP="004F3A3F">
      <w:pPr>
        <w:pStyle w:val="Titolo2"/>
      </w:pPr>
      <w:r>
        <w:t>Statement</w:t>
      </w:r>
    </w:p>
    <w:p w:rsidR="004F3A3F" w:rsidRDefault="004F3A3F" w:rsidP="004F3A3F">
      <w:r>
        <w:rPr>
          <w:noProof/>
          <w:lang w:eastAsia="it-IT"/>
        </w:rPr>
        <w:drawing>
          <wp:inline distT="0" distB="0" distL="0" distR="0">
            <wp:extent cx="4457700" cy="3648075"/>
            <wp:effectExtent l="0" t="0" r="0" b="9525"/>
            <wp:docPr id="2" name="Immagine 2" descr="http://code.codingame.com/fileservlet?id=68468168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codingame.com/fileservlet?id=6846816849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648075"/>
                    </a:xfrm>
                    <a:prstGeom prst="rect">
                      <a:avLst/>
                    </a:prstGeom>
                    <a:noFill/>
                    <a:ln>
                      <a:noFill/>
                    </a:ln>
                  </pic:spPr>
                </pic:pic>
              </a:graphicData>
            </a:graphic>
          </wp:inline>
        </w:drawing>
      </w:r>
      <w:r>
        <w:t>Upon discovering a new Maya site, hundreds of mathematics, physics and astronomy books have been uncovered.</w:t>
      </w:r>
      <w:r>
        <w:br/>
      </w:r>
      <w:r>
        <w:br/>
        <w:t>The end of the world might arrive sooner than we thought, but we need you to be sure that it doesn't!</w:t>
      </w:r>
      <w:r>
        <w:br/>
      </w:r>
      <w:r>
        <w:br/>
        <w:t>Thus, in order to computerize the mayan scientific calculations, you're asked to develop a program capable of performing basic arithmetical operations between two mayan numbers.</w:t>
      </w:r>
      <w:r>
        <w:br/>
      </w:r>
      <w:r>
        <w:br/>
        <w:t xml:space="preserve">The mayan numerical system contains </w:t>
      </w:r>
      <w:r>
        <w:rPr>
          <w:rFonts w:ascii="Courier New" w:hAnsi="Courier New" w:cs="Courier New"/>
        </w:rPr>
        <w:t>20</w:t>
      </w:r>
      <w:r>
        <w:t xml:space="preserve"> numerals going from </w:t>
      </w:r>
      <w:r>
        <w:rPr>
          <w:rFonts w:ascii="Courier New" w:hAnsi="Courier New" w:cs="Courier New"/>
        </w:rPr>
        <w:t>0</w:t>
      </w:r>
      <w:r>
        <w:t xml:space="preserve"> to </w:t>
      </w:r>
      <w:r>
        <w:rPr>
          <w:rFonts w:ascii="Courier New" w:hAnsi="Courier New" w:cs="Courier New"/>
        </w:rPr>
        <w:t>19</w:t>
      </w:r>
      <w:r>
        <w:t xml:space="preserve">. Here's an ASCII example of their representation: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8"/>
        <w:gridCol w:w="824"/>
        <w:gridCol w:w="932"/>
        <w:gridCol w:w="1037"/>
        <w:gridCol w:w="1144"/>
        <w:gridCol w:w="802"/>
        <w:gridCol w:w="825"/>
        <w:gridCol w:w="932"/>
        <w:gridCol w:w="1037"/>
        <w:gridCol w:w="1151"/>
      </w:tblGrid>
      <w:tr w:rsidR="004F3A3F" w:rsidTr="004F3A3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9</w:t>
            </w:r>
          </w:p>
        </w:tc>
      </w:tr>
      <w:tr w:rsidR="004F3A3F" w:rsidTr="004F3A3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.oo.</w:t>
            </w:r>
            <w:r>
              <w:rPr>
                <w:spacing w:val="30"/>
              </w:rPr>
              <w:br/>
              <w:t>o..o</w:t>
            </w:r>
            <w:r>
              <w:rPr>
                <w:spacing w:val="30"/>
              </w:rPr>
              <w:br/>
              <w:t>.oo.</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o...</w:t>
            </w:r>
            <w:r>
              <w:rPr>
                <w:spacing w:val="30"/>
              </w:rPr>
              <w:br/>
              <w:t>....</w:t>
            </w:r>
            <w:r>
              <w:rPr>
                <w:spacing w:val="30"/>
              </w:rPr>
              <w:br/>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oo..</w:t>
            </w:r>
            <w:r>
              <w:rPr>
                <w:spacing w:val="30"/>
              </w:rPr>
              <w:br/>
              <w:t>....</w:t>
            </w:r>
            <w:r>
              <w:rPr>
                <w:spacing w:val="30"/>
              </w:rPr>
              <w:br/>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ooo.</w:t>
            </w:r>
            <w:r>
              <w:rPr>
                <w:spacing w:val="30"/>
              </w:rPr>
              <w:br/>
              <w:t>....</w:t>
            </w:r>
            <w:r>
              <w:rPr>
                <w:spacing w:val="30"/>
              </w:rPr>
              <w:br/>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oooo</w:t>
            </w:r>
            <w:r>
              <w:rPr>
                <w:spacing w:val="30"/>
              </w:rPr>
              <w:br/>
              <w:t>....</w:t>
            </w:r>
            <w:r>
              <w:rPr>
                <w:spacing w:val="30"/>
              </w:rPr>
              <w:br/>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w:t>
            </w:r>
            <w:r>
              <w:rPr>
                <w:spacing w:val="30"/>
              </w:rPr>
              <w:br/>
              <w:t>----</w:t>
            </w:r>
            <w:r>
              <w:rPr>
                <w:spacing w:val="30"/>
              </w:rPr>
              <w:br/>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o...</w:t>
            </w:r>
            <w:r>
              <w:rPr>
                <w:spacing w:val="30"/>
              </w:rPr>
              <w:br/>
              <w:t>----</w:t>
            </w:r>
            <w:r>
              <w:rPr>
                <w:spacing w:val="30"/>
              </w:rPr>
              <w:br/>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oo..</w:t>
            </w:r>
            <w:r>
              <w:rPr>
                <w:spacing w:val="30"/>
              </w:rPr>
              <w:br/>
              <w:t>----</w:t>
            </w:r>
            <w:r>
              <w:rPr>
                <w:spacing w:val="30"/>
              </w:rPr>
              <w:br/>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ooo.</w:t>
            </w:r>
            <w:r>
              <w:rPr>
                <w:spacing w:val="30"/>
              </w:rPr>
              <w:br/>
              <w:t>----</w:t>
            </w:r>
            <w:r>
              <w:rPr>
                <w:spacing w:val="30"/>
              </w:rPr>
              <w:br/>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oooo</w:t>
            </w:r>
            <w:r>
              <w:rPr>
                <w:spacing w:val="30"/>
              </w:rPr>
              <w:br/>
              <w:t>----</w:t>
            </w:r>
            <w:r>
              <w:rPr>
                <w:spacing w:val="30"/>
              </w:rPr>
              <w:br/>
              <w:t>....</w:t>
            </w:r>
            <w:r>
              <w:rPr>
                <w:spacing w:val="30"/>
              </w:rPr>
              <w:br/>
              <w:t>....</w:t>
            </w:r>
          </w:p>
        </w:tc>
      </w:tr>
      <w:tr w:rsidR="004F3A3F" w:rsidTr="004F3A3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19</w:t>
            </w:r>
          </w:p>
        </w:tc>
      </w:tr>
      <w:tr w:rsidR="004F3A3F" w:rsidTr="004F3A3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t>....</w:t>
            </w:r>
            <w:r>
              <w:rPr>
                <w:spacing w:val="30"/>
              </w:rPr>
              <w:br/>
              <w:t>----</w:t>
            </w:r>
            <w:r>
              <w:rPr>
                <w:spacing w:val="30"/>
              </w:rPr>
              <w:br/>
            </w:r>
            <w:r>
              <w:rPr>
                <w:spacing w:val="30"/>
              </w:rPr>
              <w:lastRenderedPageBreak/>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lastRenderedPageBreak/>
              <w:t>o...</w:t>
            </w:r>
            <w:r>
              <w:rPr>
                <w:spacing w:val="30"/>
              </w:rPr>
              <w:br/>
              <w:t>----</w:t>
            </w:r>
            <w:r>
              <w:rPr>
                <w:spacing w:val="30"/>
              </w:rPr>
              <w:br/>
            </w:r>
            <w:r>
              <w:rPr>
                <w:spacing w:val="30"/>
              </w:rPr>
              <w:lastRenderedPageBreak/>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lastRenderedPageBreak/>
              <w:t>oo..</w:t>
            </w:r>
            <w:r>
              <w:rPr>
                <w:spacing w:val="30"/>
              </w:rPr>
              <w:br/>
              <w:t>----</w:t>
            </w:r>
            <w:r>
              <w:rPr>
                <w:spacing w:val="30"/>
              </w:rPr>
              <w:br/>
            </w:r>
            <w:r>
              <w:rPr>
                <w:spacing w:val="30"/>
              </w:rPr>
              <w:lastRenderedPageBreak/>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lastRenderedPageBreak/>
              <w:t>ooo.</w:t>
            </w:r>
            <w:r>
              <w:rPr>
                <w:spacing w:val="30"/>
              </w:rPr>
              <w:br/>
              <w:t>----</w:t>
            </w:r>
            <w:r>
              <w:rPr>
                <w:spacing w:val="30"/>
              </w:rPr>
              <w:br/>
            </w:r>
            <w:r>
              <w:rPr>
                <w:spacing w:val="30"/>
              </w:rPr>
              <w:lastRenderedPageBreak/>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lastRenderedPageBreak/>
              <w:t>oooo</w:t>
            </w:r>
            <w:r>
              <w:rPr>
                <w:spacing w:val="30"/>
              </w:rPr>
              <w:br/>
              <w:t>----</w:t>
            </w:r>
            <w:r>
              <w:rPr>
                <w:spacing w:val="30"/>
              </w:rPr>
              <w:br/>
            </w:r>
            <w:r>
              <w:rPr>
                <w:spacing w:val="30"/>
              </w:rPr>
              <w:lastRenderedPageBreak/>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lastRenderedPageBreak/>
              <w:t>....</w:t>
            </w:r>
            <w:r>
              <w:rPr>
                <w:spacing w:val="30"/>
              </w:rPr>
              <w:br/>
              <w:t>----</w:t>
            </w:r>
            <w:r>
              <w:rPr>
                <w:spacing w:val="30"/>
              </w:rPr>
              <w:br/>
            </w:r>
            <w:r>
              <w:rPr>
                <w:spacing w:val="30"/>
              </w:rPr>
              <w:lastRenderedPageBreak/>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lastRenderedPageBreak/>
              <w:t>o...</w:t>
            </w:r>
            <w:r>
              <w:rPr>
                <w:spacing w:val="30"/>
              </w:rPr>
              <w:br/>
              <w:t>----</w:t>
            </w:r>
            <w:r>
              <w:rPr>
                <w:spacing w:val="30"/>
              </w:rPr>
              <w:br/>
            </w:r>
            <w:r>
              <w:rPr>
                <w:spacing w:val="30"/>
              </w:rPr>
              <w:lastRenderedPageBreak/>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lastRenderedPageBreak/>
              <w:t>oo..</w:t>
            </w:r>
            <w:r>
              <w:rPr>
                <w:spacing w:val="30"/>
              </w:rPr>
              <w:br/>
              <w:t>----</w:t>
            </w:r>
            <w:r>
              <w:rPr>
                <w:spacing w:val="30"/>
              </w:rPr>
              <w:br/>
            </w:r>
            <w:r>
              <w:rPr>
                <w:spacing w:val="30"/>
              </w:rPr>
              <w:lastRenderedPageBreak/>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lastRenderedPageBreak/>
              <w:t>ooo.</w:t>
            </w:r>
            <w:r>
              <w:rPr>
                <w:spacing w:val="30"/>
              </w:rPr>
              <w:br/>
              <w:t>----</w:t>
            </w:r>
            <w:r>
              <w:rPr>
                <w:spacing w:val="30"/>
              </w:rPr>
              <w:br/>
            </w:r>
            <w:r>
              <w:rPr>
                <w:spacing w:val="30"/>
              </w:rPr>
              <w:lastRenderedPageBreak/>
              <w:t>----</w:t>
            </w:r>
            <w:r>
              <w:rPr>
                <w:spacing w:val="30"/>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F3A3F" w:rsidRDefault="004F3A3F">
            <w:pPr>
              <w:jc w:val="center"/>
              <w:rPr>
                <w:spacing w:val="30"/>
              </w:rPr>
            </w:pPr>
            <w:r>
              <w:rPr>
                <w:spacing w:val="30"/>
              </w:rPr>
              <w:lastRenderedPageBreak/>
              <w:t>oooo</w:t>
            </w:r>
            <w:r>
              <w:rPr>
                <w:spacing w:val="30"/>
              </w:rPr>
              <w:br/>
              <w:t>----</w:t>
            </w:r>
            <w:r>
              <w:rPr>
                <w:spacing w:val="30"/>
              </w:rPr>
              <w:br/>
            </w:r>
            <w:r>
              <w:rPr>
                <w:spacing w:val="30"/>
              </w:rPr>
              <w:lastRenderedPageBreak/>
              <w:t>----</w:t>
            </w:r>
            <w:r>
              <w:rPr>
                <w:spacing w:val="30"/>
              </w:rPr>
              <w:br/>
              <w:t>----</w:t>
            </w:r>
          </w:p>
        </w:tc>
      </w:tr>
    </w:tbl>
    <w:p w:rsidR="004F3A3F" w:rsidRDefault="004F3A3F" w:rsidP="004F3A3F">
      <w:r>
        <w:lastRenderedPageBreak/>
        <w:br/>
      </w:r>
      <w:r>
        <w:br/>
        <w:t>A mayan number is divided into vertical sections. Each section contains a numeral (from 0 to 19) representing a power of 20. The lowest section corresponds to 20</w:t>
      </w:r>
      <w:r>
        <w:rPr>
          <w:vertAlign w:val="superscript"/>
        </w:rPr>
        <w:t>0</w:t>
      </w:r>
      <w:r>
        <w:t>, the one above to 20</w:t>
      </w:r>
      <w:r>
        <w:rPr>
          <w:vertAlign w:val="superscript"/>
        </w:rPr>
        <w:t>1</w:t>
      </w:r>
      <w:r>
        <w:t xml:space="preserve"> and so on.</w:t>
      </w:r>
      <w:r>
        <w:br/>
      </w:r>
      <w:r>
        <w:br/>
        <w:t xml:space="preserve">Thereby, the example below is </w:t>
      </w:r>
      <w:r>
        <w:rPr>
          <w:rFonts w:ascii="Courier New" w:hAnsi="Courier New" w:cs="Courier New"/>
        </w:rPr>
        <w:t>(12 x 20 x 20) + (0 x 20) + 5 = 4805</w:t>
      </w:r>
      <w:r>
        <w:br/>
      </w:r>
      <w:r>
        <w:br/>
      </w:r>
      <w:r>
        <w:rPr>
          <w:noProof/>
          <w:lang w:eastAsia="it-IT"/>
        </w:rPr>
        <w:drawing>
          <wp:inline distT="0" distB="0" distL="0" distR="0">
            <wp:extent cx="1638300" cy="2114550"/>
            <wp:effectExtent l="0" t="0" r="0" b="0"/>
            <wp:docPr id="1" name="Immagine 1" descr="http://code.codingame.com/fileservlet?id=70405814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codingame.com/fileservlet?id=7040581416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2114550"/>
                    </a:xfrm>
                    <a:prstGeom prst="rect">
                      <a:avLst/>
                    </a:prstGeom>
                    <a:noFill/>
                    <a:ln>
                      <a:noFill/>
                    </a:ln>
                  </pic:spPr>
                </pic:pic>
              </a:graphicData>
            </a:graphic>
          </wp:inline>
        </w:drawing>
      </w:r>
    </w:p>
    <w:p w:rsidR="004F3A3F" w:rsidRDefault="004F3A3F" w:rsidP="004F3A3F">
      <w:r>
        <w:br/>
        <w:t>To spice the problem up, the mayans used several dialects, and the graphical representation of the numerals could vary from one dialect to another.</w:t>
      </w:r>
      <w:r>
        <w:br/>
        <w:t> </w:t>
      </w:r>
      <w:r>
        <w:br/>
        <w:t xml:space="preserve">The representation of the mayan numerals will be given as the input of your program in the form of ASCII characters. You will have to display the result of the operation between the two given mayan numbers. The possible operations are </w:t>
      </w:r>
      <w:r>
        <w:rPr>
          <w:rStyle w:val="CodiceHTML"/>
          <w:rFonts w:eastAsiaTheme="minorHAnsi"/>
        </w:rPr>
        <w:t>*</w:t>
      </w:r>
      <w:r>
        <w:t xml:space="preserve">, </w:t>
      </w:r>
      <w:r>
        <w:rPr>
          <w:rStyle w:val="CodiceHTML"/>
          <w:rFonts w:eastAsiaTheme="minorHAnsi"/>
        </w:rPr>
        <w:t>/</w:t>
      </w:r>
      <w:r>
        <w:t xml:space="preserve">, </w:t>
      </w:r>
      <w:r>
        <w:rPr>
          <w:rStyle w:val="CodiceHTML"/>
          <w:rFonts w:eastAsiaTheme="minorHAnsi"/>
        </w:rPr>
        <w:t>+</w:t>
      </w:r>
      <w:r>
        <w:t xml:space="preserve">, </w:t>
      </w:r>
      <w:r>
        <w:rPr>
          <w:rStyle w:val="CodiceHTML"/>
          <w:rFonts w:eastAsiaTheme="minorHAnsi"/>
        </w:rPr>
        <w:t>-</w:t>
      </w:r>
      <w:r>
        <w:br/>
        <w:t> </w:t>
      </w:r>
    </w:p>
    <w:p w:rsidR="004F3A3F" w:rsidRDefault="004F3A3F" w:rsidP="004F3A3F">
      <w:r>
        <w:rPr>
          <w:b/>
          <w:bCs/>
        </w:rPr>
        <w:t>INPUT:</w:t>
      </w:r>
    </w:p>
    <w:p w:rsidR="004F3A3F" w:rsidRDefault="004F3A3F" w:rsidP="004F3A3F">
      <w:r>
        <w:rPr>
          <w:b/>
          <w:bCs/>
        </w:rPr>
        <w:t xml:space="preserve">Line 1: </w:t>
      </w:r>
      <w:r>
        <w:t xml:space="preserve">the width </w:t>
      </w:r>
      <w:r>
        <w:rPr>
          <w:rStyle w:val="Enfasigrassetto"/>
          <w:rFonts w:ascii="Courier New" w:hAnsi="Courier New" w:cs="Courier New"/>
        </w:rPr>
        <w:t>L</w:t>
      </w:r>
      <w:r>
        <w:t xml:space="preserve"> and height </w:t>
      </w:r>
      <w:r>
        <w:rPr>
          <w:rStyle w:val="Enfasigrassetto"/>
          <w:rFonts w:ascii="Courier New" w:hAnsi="Courier New" w:cs="Courier New"/>
        </w:rPr>
        <w:t>H</w:t>
      </w:r>
      <w:r>
        <w:t xml:space="preserve"> of a mayan numeral.</w:t>
      </w:r>
    </w:p>
    <w:p w:rsidR="004F3A3F" w:rsidRDefault="004F3A3F" w:rsidP="004F3A3F">
      <w:r>
        <w:rPr>
          <w:b/>
          <w:bCs/>
        </w:rPr>
        <w:t>H next lines:</w:t>
      </w:r>
      <w:r>
        <w:t xml:space="preserve"> the ASCII representation of the 20 mayan numerals. Each line is (20 x L) characters long.</w:t>
      </w:r>
      <w:r>
        <w:br/>
      </w:r>
      <w:r>
        <w:rPr>
          <w:rStyle w:val="Enfasigrassetto"/>
        </w:rPr>
        <w:t xml:space="preserve">Next line: </w:t>
      </w:r>
      <w:r>
        <w:t xml:space="preserve">the amount of lines </w:t>
      </w:r>
      <w:r>
        <w:rPr>
          <w:rStyle w:val="Enfasigrassetto"/>
          <w:rFonts w:ascii="Courier New" w:hAnsi="Courier New" w:cs="Courier New"/>
        </w:rPr>
        <w:t>S1</w:t>
      </w:r>
      <w:r>
        <w:t xml:space="preserve"> of the first number.</w:t>
      </w:r>
      <w:r>
        <w:br/>
      </w:r>
      <w:r>
        <w:rPr>
          <w:rStyle w:val="Enfasigrassetto"/>
        </w:rPr>
        <w:t xml:space="preserve">S1 next lines: </w:t>
      </w:r>
      <w:r>
        <w:t>the first number, each line having L characters.</w:t>
      </w:r>
      <w:r>
        <w:br/>
      </w:r>
      <w:r>
        <w:rPr>
          <w:rStyle w:val="Enfasigrassetto"/>
        </w:rPr>
        <w:t xml:space="preserve">Next line: </w:t>
      </w:r>
      <w:r>
        <w:t xml:space="preserve">the amount of lines </w:t>
      </w:r>
      <w:r>
        <w:rPr>
          <w:rStyle w:val="Enfasigrassetto"/>
          <w:rFonts w:ascii="Courier New" w:hAnsi="Courier New" w:cs="Courier New"/>
        </w:rPr>
        <w:t>S2</w:t>
      </w:r>
      <w:r>
        <w:t xml:space="preserve"> of the second number.</w:t>
      </w:r>
      <w:r>
        <w:br/>
      </w:r>
      <w:r>
        <w:rPr>
          <w:rStyle w:val="Enfasigrassetto"/>
        </w:rPr>
        <w:t xml:space="preserve">S2 next lines: </w:t>
      </w:r>
      <w:r>
        <w:t xml:space="preserve">the second number, each line having L characters. </w:t>
      </w:r>
    </w:p>
    <w:p w:rsidR="004F3A3F" w:rsidRDefault="004F3A3F" w:rsidP="004F3A3F">
      <w:r>
        <w:rPr>
          <w:rStyle w:val="Enfasigrassetto"/>
        </w:rPr>
        <w:t>Last line:</w:t>
      </w:r>
      <w:r>
        <w:t xml:space="preserve"> the operation to carry out:  </w:t>
      </w:r>
      <w:r>
        <w:rPr>
          <w:rStyle w:val="CodiceHTML"/>
          <w:rFonts w:eastAsiaTheme="minorHAnsi"/>
        </w:rPr>
        <w:t>*</w:t>
      </w:r>
      <w:r>
        <w:t>, </w:t>
      </w:r>
      <w:r>
        <w:rPr>
          <w:rStyle w:val="CodiceHTML"/>
          <w:rFonts w:eastAsiaTheme="minorHAnsi"/>
        </w:rPr>
        <w:t>/</w:t>
      </w:r>
      <w:r>
        <w:t>, </w:t>
      </w:r>
      <w:r>
        <w:rPr>
          <w:rStyle w:val="CodiceHTML"/>
          <w:rFonts w:eastAsiaTheme="minorHAnsi"/>
        </w:rPr>
        <w:t>+</w:t>
      </w:r>
      <w:r>
        <w:t>, or </w:t>
      </w:r>
      <w:r>
        <w:rPr>
          <w:rStyle w:val="CodiceHTML"/>
          <w:rFonts w:eastAsiaTheme="minorHAnsi"/>
        </w:rPr>
        <w:t>-</w:t>
      </w:r>
      <w:r>
        <w:br/>
        <w:t> </w:t>
      </w:r>
    </w:p>
    <w:p w:rsidR="004F3A3F" w:rsidRDefault="004F3A3F" w:rsidP="004F3A3F">
      <w:r>
        <w:rPr>
          <w:b/>
          <w:bCs/>
        </w:rPr>
        <w:t>OUTPUT:</w:t>
      </w:r>
    </w:p>
    <w:p w:rsidR="004F3A3F" w:rsidRDefault="004F3A3F" w:rsidP="004F3A3F">
      <w:r>
        <w:t xml:space="preserve">The result of the operation in mayan numeration, </w:t>
      </w:r>
      <w:r>
        <w:rPr>
          <w:rFonts w:ascii="Courier New" w:hAnsi="Courier New" w:cs="Courier New"/>
        </w:rPr>
        <w:t>H</w:t>
      </w:r>
      <w:r>
        <w:t xml:space="preserve"> lines per section, each line having </w:t>
      </w:r>
      <w:r>
        <w:rPr>
          <w:rFonts w:ascii="Courier New" w:hAnsi="Courier New" w:cs="Courier New"/>
        </w:rPr>
        <w:t>L</w:t>
      </w:r>
      <w:r>
        <w:t xml:space="preserve"> characters.</w:t>
      </w:r>
    </w:p>
    <w:p w:rsidR="004F3A3F" w:rsidRDefault="004F3A3F" w:rsidP="004F3A3F">
      <w:r>
        <w:t> </w:t>
      </w:r>
    </w:p>
    <w:p w:rsidR="004F3A3F" w:rsidRDefault="004F3A3F" w:rsidP="004F3A3F">
      <w:r>
        <w:rPr>
          <w:b/>
          <w:bCs/>
        </w:rPr>
        <w:t>Constraints :</w:t>
      </w:r>
    </w:p>
    <w:p w:rsidR="004F3A3F" w:rsidRDefault="004F3A3F" w:rsidP="004F3A3F">
      <w:r>
        <w:rPr>
          <w:rFonts w:ascii="Courier New" w:hAnsi="Courier New" w:cs="Courier New"/>
        </w:rPr>
        <w:lastRenderedPageBreak/>
        <w:t>0 &lt; L, H &lt; 100</w:t>
      </w:r>
      <w:r>
        <w:rPr>
          <w:rFonts w:ascii="Courier New" w:hAnsi="Courier New" w:cs="Courier New"/>
        </w:rPr>
        <w:br/>
        <w:t>0 &lt; S1, S2 &lt; 1000</w:t>
      </w:r>
      <w:r>
        <w:t xml:space="preserve"> </w:t>
      </w:r>
    </w:p>
    <w:p w:rsidR="004F3A3F" w:rsidRDefault="004F3A3F" w:rsidP="004F3A3F">
      <w:r>
        <w:t xml:space="preserve">The remainder of a division is always 0. </w:t>
      </w:r>
    </w:p>
    <w:p w:rsidR="004F3A3F" w:rsidRDefault="004F3A3F" w:rsidP="004F3A3F">
      <w:r>
        <w:t xml:space="preserve">The mayan numbers given as input will not exceed </w:t>
      </w:r>
      <w:r>
        <w:rPr>
          <w:rFonts w:ascii="Courier New" w:hAnsi="Courier New" w:cs="Courier New"/>
        </w:rPr>
        <w:t>2</w:t>
      </w:r>
      <w:r>
        <w:rPr>
          <w:rFonts w:ascii="Courier New" w:hAnsi="Courier New" w:cs="Courier New"/>
          <w:vertAlign w:val="superscript"/>
        </w:rPr>
        <w:t>63</w:t>
      </w:r>
      <w:r>
        <w:rPr>
          <w:rFonts w:ascii="Courier New" w:hAnsi="Courier New" w:cs="Courier New"/>
        </w:rPr>
        <w:t>.</w:t>
      </w:r>
    </w:p>
    <w:p w:rsidR="004F3A3F" w:rsidRDefault="004F3A3F" w:rsidP="004F3A3F">
      <w:r>
        <w:t xml:space="preserve">  </w:t>
      </w:r>
    </w:p>
    <w:p w:rsidR="004F3A3F" w:rsidRDefault="004F3A3F" w:rsidP="004F3A3F">
      <w:r>
        <w:t> </w:t>
      </w:r>
    </w:p>
    <w:p w:rsidR="004F3A3F" w:rsidRDefault="004F3A3F" w:rsidP="004F3A3F">
      <w:r>
        <w:rPr>
          <w:b/>
          <w:bCs/>
        </w:rPr>
        <w:t>EXAMPLE :</w:t>
      </w:r>
    </w:p>
    <w:p w:rsidR="004F3A3F" w:rsidRDefault="004F3A3F" w:rsidP="004F3A3F">
      <w:pPr>
        <w:shd w:val="clear" w:color="auto" w:fill="DDDDDD"/>
        <w:rPr>
          <w:rFonts w:ascii="Courier New" w:hAnsi="Courier New" w:cs="Courier New"/>
        </w:rPr>
      </w:pPr>
      <w:r>
        <w:rPr>
          <w:rFonts w:ascii="Courier New" w:hAnsi="Courier New" w:cs="Courier New"/>
          <w:b/>
          <w:bCs/>
        </w:rPr>
        <w:t>INPUT</w:t>
      </w:r>
    </w:p>
    <w:p w:rsidR="004F3A3F" w:rsidRDefault="004F3A3F" w:rsidP="004F3A3F">
      <w:pPr>
        <w:shd w:val="clear" w:color="auto" w:fill="DDDDDD"/>
        <w:rPr>
          <w:rFonts w:ascii="Courier New" w:hAnsi="Courier New" w:cs="Courier New"/>
        </w:rPr>
      </w:pPr>
      <w:r>
        <w:rPr>
          <w:rFonts w:ascii="Courier New" w:hAnsi="Courier New" w:cs="Courier New"/>
        </w:rPr>
        <w:t>4 4</w:t>
      </w:r>
      <w:r>
        <w:rPr>
          <w:rFonts w:ascii="Courier New" w:hAnsi="Courier New" w:cs="Courier New"/>
        </w:rPr>
        <w:br/>
        <w:t>.oo.o...oo..ooo.oooo....o...oo..ooo.oooo____o...oo..ooo.oooo____o...oo..ooo.oooo</w:t>
      </w:r>
      <w:r>
        <w:rPr>
          <w:rFonts w:ascii="Courier New" w:hAnsi="Courier New" w:cs="Courier New"/>
        </w:rPr>
        <w:br/>
        <w:t>o..o................____________________________________________________________</w:t>
      </w:r>
      <w:r>
        <w:rPr>
          <w:rFonts w:ascii="Courier New" w:hAnsi="Courier New" w:cs="Courier New"/>
        </w:rPr>
        <w:br/>
        <w:t>.oo.........................................____________________________________</w:t>
      </w:r>
      <w:r>
        <w:rPr>
          <w:rFonts w:ascii="Courier New" w:hAnsi="Courier New" w:cs="Courier New"/>
        </w:rPr>
        <w:br/>
        <w:t>................................................................________________</w:t>
      </w:r>
      <w:r>
        <w:rPr>
          <w:rFonts w:ascii="Courier New" w:hAnsi="Courier New" w:cs="Courier New"/>
        </w:rPr>
        <w:br/>
        <w:t>4</w:t>
      </w:r>
      <w:r>
        <w:rPr>
          <w:rFonts w:ascii="Courier New" w:hAnsi="Courier New" w:cs="Courier New"/>
        </w:rPr>
        <w:br/>
        <w:t>o...</w:t>
      </w:r>
      <w:r>
        <w:rPr>
          <w:rFonts w:ascii="Courier New" w:hAnsi="Courier New" w:cs="Courier New"/>
        </w:rPr>
        <w:br/>
        <w:t>....</w:t>
      </w:r>
      <w:r>
        <w:rPr>
          <w:rFonts w:ascii="Courier New" w:hAnsi="Courier New" w:cs="Courier New"/>
        </w:rPr>
        <w:br/>
        <w:t>....</w:t>
      </w:r>
      <w:r>
        <w:rPr>
          <w:rFonts w:ascii="Courier New" w:hAnsi="Courier New" w:cs="Courier New"/>
        </w:rPr>
        <w:br/>
        <w:t>....</w:t>
      </w:r>
      <w:r>
        <w:rPr>
          <w:rFonts w:ascii="Courier New" w:hAnsi="Courier New" w:cs="Courier New"/>
        </w:rPr>
        <w:br/>
        <w:t>4</w:t>
      </w:r>
      <w:r>
        <w:rPr>
          <w:rFonts w:ascii="Courier New" w:hAnsi="Courier New" w:cs="Courier New"/>
        </w:rPr>
        <w:br/>
        <w:t>o...</w:t>
      </w:r>
      <w:r>
        <w:rPr>
          <w:rFonts w:ascii="Courier New" w:hAnsi="Courier New" w:cs="Courier New"/>
        </w:rPr>
        <w:br/>
        <w:t>....</w:t>
      </w:r>
      <w:r>
        <w:rPr>
          <w:rFonts w:ascii="Courier New" w:hAnsi="Courier New" w:cs="Courier New"/>
        </w:rPr>
        <w:br/>
        <w:t>....</w:t>
      </w:r>
      <w:r>
        <w:rPr>
          <w:rFonts w:ascii="Courier New" w:hAnsi="Courier New" w:cs="Courier New"/>
        </w:rPr>
        <w:br/>
        <w:t>....</w:t>
      </w:r>
      <w:r>
        <w:rPr>
          <w:rFonts w:ascii="Courier New" w:hAnsi="Courier New" w:cs="Courier New"/>
        </w:rPr>
        <w:br/>
        <w:t>+</w:t>
      </w:r>
    </w:p>
    <w:p w:rsidR="004F3A3F" w:rsidRDefault="004F3A3F" w:rsidP="004F3A3F">
      <w:pPr>
        <w:rPr>
          <w:rFonts w:ascii="Times New Roman" w:hAnsi="Times New Roman" w:cs="Times New Roman"/>
        </w:rPr>
      </w:pPr>
      <w:r>
        <w:t xml:space="preserve">  </w:t>
      </w:r>
    </w:p>
    <w:p w:rsidR="004F3A3F" w:rsidRDefault="004F3A3F" w:rsidP="004F3A3F">
      <w:pPr>
        <w:shd w:val="clear" w:color="auto" w:fill="DDDDDD"/>
        <w:rPr>
          <w:rFonts w:ascii="Courier New" w:hAnsi="Courier New" w:cs="Courier New"/>
        </w:rPr>
      </w:pPr>
      <w:r>
        <w:rPr>
          <w:rFonts w:ascii="Courier New" w:hAnsi="Courier New" w:cs="Courier New"/>
          <w:b/>
          <w:bCs/>
        </w:rPr>
        <w:t>OUTPUT</w:t>
      </w:r>
    </w:p>
    <w:p w:rsidR="004F3A3F" w:rsidRDefault="004F3A3F" w:rsidP="004F3A3F">
      <w:pPr>
        <w:shd w:val="clear" w:color="auto" w:fill="DDDDDD"/>
        <w:rPr>
          <w:rFonts w:ascii="Courier New" w:hAnsi="Courier New" w:cs="Courier New"/>
        </w:rPr>
      </w:pPr>
      <w:r>
        <w:rPr>
          <w:rFonts w:ascii="Courier New" w:hAnsi="Courier New" w:cs="Courier New"/>
        </w:rPr>
        <w:t>oo..</w:t>
      </w:r>
      <w:r>
        <w:rPr>
          <w:rFonts w:ascii="Courier New" w:hAnsi="Courier New" w:cs="Courier New"/>
        </w:rPr>
        <w:br/>
        <w:t>....</w:t>
      </w:r>
      <w:r>
        <w:rPr>
          <w:rFonts w:ascii="Courier New" w:hAnsi="Courier New" w:cs="Courier New"/>
        </w:rPr>
        <w:br/>
        <w:t>....</w:t>
      </w:r>
      <w:r>
        <w:rPr>
          <w:rFonts w:ascii="Courier New" w:hAnsi="Courier New" w:cs="Courier New"/>
        </w:rPr>
        <w:br/>
        <w:t>....</w:t>
      </w:r>
    </w:p>
    <w:p w:rsidR="004D65AF" w:rsidRPr="004F3A3F" w:rsidRDefault="004D65AF" w:rsidP="004F3A3F">
      <w:bookmarkStart w:id="0" w:name="_GoBack"/>
      <w:bookmarkEnd w:id="0"/>
    </w:p>
    <w:sectPr w:rsidR="004D65AF" w:rsidRPr="004F3A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70967"/>
    <w:multiLevelType w:val="multilevel"/>
    <w:tmpl w:val="BAA0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B45D8D"/>
    <w:multiLevelType w:val="multilevel"/>
    <w:tmpl w:val="7942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A45"/>
    <w:rsid w:val="004D65AF"/>
    <w:rsid w:val="004F3A3F"/>
    <w:rsid w:val="00A807C2"/>
    <w:rsid w:val="00EF2A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434D8-115B-4AF9-B137-4DCE4825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4F3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link w:val="Titolo2Carattere"/>
    <w:uiPriority w:val="9"/>
    <w:qFormat/>
    <w:rsid w:val="00A807C2"/>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807C2"/>
    <w:rPr>
      <w:rFonts w:ascii="Times New Roman" w:eastAsia="Times New Roman" w:hAnsi="Times New Roman" w:cs="Times New Roman"/>
      <w:b/>
      <w:bCs/>
      <w:sz w:val="36"/>
      <w:szCs w:val="36"/>
      <w:lang w:eastAsia="it-IT"/>
    </w:rPr>
  </w:style>
  <w:style w:type="character" w:styleId="Enfasigrassetto">
    <w:name w:val="Strong"/>
    <w:basedOn w:val="Carpredefinitoparagrafo"/>
    <w:uiPriority w:val="22"/>
    <w:qFormat/>
    <w:rsid w:val="00A807C2"/>
    <w:rPr>
      <w:b/>
      <w:bCs/>
    </w:rPr>
  </w:style>
  <w:style w:type="character" w:styleId="CodiceHTML">
    <w:name w:val="HTML Code"/>
    <w:basedOn w:val="Carpredefinitoparagrafo"/>
    <w:uiPriority w:val="99"/>
    <w:semiHidden/>
    <w:unhideWhenUsed/>
    <w:rsid w:val="00A807C2"/>
    <w:rPr>
      <w:rFonts w:ascii="Courier New" w:eastAsia="Times New Roman" w:hAnsi="Courier New" w:cs="Courier New"/>
      <w:sz w:val="20"/>
      <w:szCs w:val="20"/>
    </w:rPr>
  </w:style>
  <w:style w:type="character" w:customStyle="1" w:styleId="var">
    <w:name w:val="var"/>
    <w:basedOn w:val="Carpredefinitoparagrafo"/>
    <w:rsid w:val="00A807C2"/>
  </w:style>
  <w:style w:type="character" w:styleId="Collegamentoipertestuale">
    <w:name w:val="Hyperlink"/>
    <w:basedOn w:val="Carpredefinitoparagrafo"/>
    <w:uiPriority w:val="99"/>
    <w:semiHidden/>
    <w:unhideWhenUsed/>
    <w:rsid w:val="00A807C2"/>
    <w:rPr>
      <w:color w:val="0000FF"/>
      <w:u w:val="single"/>
    </w:rPr>
  </w:style>
  <w:style w:type="character" w:customStyle="1" w:styleId="Titolo1Carattere">
    <w:name w:val="Titolo 1 Carattere"/>
    <w:basedOn w:val="Carpredefinitoparagrafo"/>
    <w:link w:val="Titolo1"/>
    <w:uiPriority w:val="9"/>
    <w:rsid w:val="004F3A3F"/>
    <w:rPr>
      <w:rFonts w:asciiTheme="majorHAnsi" w:eastAsiaTheme="majorEastAsia" w:hAnsiTheme="majorHAnsi" w:cstheme="majorBidi"/>
      <w:color w:val="2E74B5" w:themeColor="accent1" w:themeShade="BF"/>
      <w:sz w:val="32"/>
      <w:szCs w:val="32"/>
    </w:rPr>
  </w:style>
  <w:style w:type="character" w:customStyle="1" w:styleId="ng-scope">
    <w:name w:val="ng-scope"/>
    <w:basedOn w:val="Carpredefinitoparagrafo"/>
    <w:rsid w:val="004F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666278">
      <w:bodyDiv w:val="1"/>
      <w:marLeft w:val="0"/>
      <w:marRight w:val="0"/>
      <w:marTop w:val="0"/>
      <w:marBottom w:val="0"/>
      <w:divBdr>
        <w:top w:val="none" w:sz="0" w:space="0" w:color="auto"/>
        <w:left w:val="none" w:sz="0" w:space="0" w:color="auto"/>
        <w:bottom w:val="none" w:sz="0" w:space="0" w:color="auto"/>
        <w:right w:val="none" w:sz="0" w:space="0" w:color="auto"/>
      </w:divBdr>
      <w:divsChild>
        <w:div w:id="1357464976">
          <w:marLeft w:val="0"/>
          <w:marRight w:val="0"/>
          <w:marTop w:val="0"/>
          <w:marBottom w:val="0"/>
          <w:divBdr>
            <w:top w:val="none" w:sz="0" w:space="0" w:color="auto"/>
            <w:left w:val="none" w:sz="0" w:space="0" w:color="auto"/>
            <w:bottom w:val="none" w:sz="0" w:space="0" w:color="auto"/>
            <w:right w:val="none" w:sz="0" w:space="0" w:color="auto"/>
          </w:divBdr>
        </w:div>
        <w:div w:id="1218979309">
          <w:marLeft w:val="0"/>
          <w:marRight w:val="0"/>
          <w:marTop w:val="0"/>
          <w:marBottom w:val="0"/>
          <w:divBdr>
            <w:top w:val="none" w:sz="0" w:space="0" w:color="auto"/>
            <w:left w:val="none" w:sz="0" w:space="0" w:color="auto"/>
            <w:bottom w:val="none" w:sz="0" w:space="0" w:color="auto"/>
            <w:right w:val="none" w:sz="0" w:space="0" w:color="auto"/>
          </w:divBdr>
          <w:divsChild>
            <w:div w:id="1229729383">
              <w:marLeft w:val="0"/>
              <w:marRight w:val="0"/>
              <w:marTop w:val="0"/>
              <w:marBottom w:val="0"/>
              <w:divBdr>
                <w:top w:val="none" w:sz="0" w:space="0" w:color="auto"/>
                <w:left w:val="none" w:sz="0" w:space="0" w:color="auto"/>
                <w:bottom w:val="none" w:sz="0" w:space="0" w:color="auto"/>
                <w:right w:val="none" w:sz="0" w:space="0" w:color="auto"/>
              </w:divBdr>
            </w:div>
          </w:divsChild>
        </w:div>
        <w:div w:id="354044069">
          <w:marLeft w:val="0"/>
          <w:marRight w:val="0"/>
          <w:marTop w:val="0"/>
          <w:marBottom w:val="0"/>
          <w:divBdr>
            <w:top w:val="none" w:sz="0" w:space="0" w:color="auto"/>
            <w:left w:val="none" w:sz="0" w:space="0" w:color="auto"/>
            <w:bottom w:val="none" w:sz="0" w:space="0" w:color="auto"/>
            <w:right w:val="none" w:sz="0" w:space="0" w:color="auto"/>
          </w:divBdr>
        </w:div>
        <w:div w:id="1474642309">
          <w:marLeft w:val="0"/>
          <w:marRight w:val="0"/>
          <w:marTop w:val="0"/>
          <w:marBottom w:val="0"/>
          <w:divBdr>
            <w:top w:val="none" w:sz="0" w:space="0" w:color="auto"/>
            <w:left w:val="none" w:sz="0" w:space="0" w:color="auto"/>
            <w:bottom w:val="none" w:sz="0" w:space="0" w:color="auto"/>
            <w:right w:val="none" w:sz="0" w:space="0" w:color="auto"/>
          </w:divBdr>
          <w:divsChild>
            <w:div w:id="942151477">
              <w:marLeft w:val="0"/>
              <w:marRight w:val="0"/>
              <w:marTop w:val="0"/>
              <w:marBottom w:val="0"/>
              <w:divBdr>
                <w:top w:val="none" w:sz="0" w:space="0" w:color="auto"/>
                <w:left w:val="none" w:sz="0" w:space="0" w:color="auto"/>
                <w:bottom w:val="none" w:sz="0" w:space="0" w:color="auto"/>
                <w:right w:val="none" w:sz="0" w:space="0" w:color="auto"/>
              </w:divBdr>
              <w:divsChild>
                <w:div w:id="830754973">
                  <w:marLeft w:val="0"/>
                  <w:marRight w:val="0"/>
                  <w:marTop w:val="0"/>
                  <w:marBottom w:val="0"/>
                  <w:divBdr>
                    <w:top w:val="none" w:sz="0" w:space="0" w:color="auto"/>
                    <w:left w:val="none" w:sz="0" w:space="0" w:color="auto"/>
                    <w:bottom w:val="none" w:sz="0" w:space="0" w:color="auto"/>
                    <w:right w:val="none" w:sz="0" w:space="0" w:color="auto"/>
                  </w:divBdr>
                  <w:divsChild>
                    <w:div w:id="1240365619">
                      <w:marLeft w:val="0"/>
                      <w:marRight w:val="0"/>
                      <w:marTop w:val="0"/>
                      <w:marBottom w:val="0"/>
                      <w:divBdr>
                        <w:top w:val="none" w:sz="0" w:space="0" w:color="auto"/>
                        <w:left w:val="none" w:sz="0" w:space="0" w:color="auto"/>
                        <w:bottom w:val="none" w:sz="0" w:space="0" w:color="auto"/>
                        <w:right w:val="none" w:sz="0" w:space="0" w:color="auto"/>
                      </w:divBdr>
                      <w:divsChild>
                        <w:div w:id="1881017787">
                          <w:marLeft w:val="0"/>
                          <w:marRight w:val="0"/>
                          <w:marTop w:val="0"/>
                          <w:marBottom w:val="0"/>
                          <w:divBdr>
                            <w:top w:val="none" w:sz="0" w:space="0" w:color="auto"/>
                            <w:left w:val="none" w:sz="0" w:space="0" w:color="auto"/>
                            <w:bottom w:val="none" w:sz="0" w:space="0" w:color="auto"/>
                            <w:right w:val="none" w:sz="0" w:space="0" w:color="auto"/>
                          </w:divBdr>
                        </w:div>
                        <w:div w:id="1974098502">
                          <w:marLeft w:val="0"/>
                          <w:marRight w:val="0"/>
                          <w:marTop w:val="0"/>
                          <w:marBottom w:val="0"/>
                          <w:divBdr>
                            <w:top w:val="none" w:sz="0" w:space="0" w:color="auto"/>
                            <w:left w:val="none" w:sz="0" w:space="0" w:color="auto"/>
                            <w:bottom w:val="none" w:sz="0" w:space="0" w:color="auto"/>
                            <w:right w:val="none" w:sz="0" w:space="0" w:color="auto"/>
                          </w:divBdr>
                          <w:divsChild>
                            <w:div w:id="1876236598">
                              <w:marLeft w:val="0"/>
                              <w:marRight w:val="0"/>
                              <w:marTop w:val="0"/>
                              <w:marBottom w:val="0"/>
                              <w:divBdr>
                                <w:top w:val="none" w:sz="0" w:space="0" w:color="auto"/>
                                <w:left w:val="none" w:sz="0" w:space="0" w:color="auto"/>
                                <w:bottom w:val="none" w:sz="0" w:space="0" w:color="auto"/>
                                <w:right w:val="none" w:sz="0" w:space="0" w:color="auto"/>
                              </w:divBdr>
                            </w:div>
                            <w:div w:id="925267225">
                              <w:marLeft w:val="0"/>
                              <w:marRight w:val="0"/>
                              <w:marTop w:val="0"/>
                              <w:marBottom w:val="0"/>
                              <w:divBdr>
                                <w:top w:val="none" w:sz="0" w:space="0" w:color="auto"/>
                                <w:left w:val="none" w:sz="0" w:space="0" w:color="auto"/>
                                <w:bottom w:val="none" w:sz="0" w:space="0" w:color="auto"/>
                                <w:right w:val="none" w:sz="0" w:space="0" w:color="auto"/>
                              </w:divBdr>
                            </w:div>
                            <w:div w:id="2051147056">
                              <w:marLeft w:val="0"/>
                              <w:marRight w:val="0"/>
                              <w:marTop w:val="0"/>
                              <w:marBottom w:val="0"/>
                              <w:divBdr>
                                <w:top w:val="none" w:sz="0" w:space="0" w:color="auto"/>
                                <w:left w:val="none" w:sz="0" w:space="0" w:color="auto"/>
                                <w:bottom w:val="none" w:sz="0" w:space="0" w:color="auto"/>
                                <w:right w:val="none" w:sz="0" w:space="0" w:color="auto"/>
                              </w:divBdr>
                            </w:div>
                            <w:div w:id="1169491011">
                              <w:marLeft w:val="0"/>
                              <w:marRight w:val="0"/>
                              <w:marTop w:val="0"/>
                              <w:marBottom w:val="0"/>
                              <w:divBdr>
                                <w:top w:val="none" w:sz="0" w:space="0" w:color="auto"/>
                                <w:left w:val="none" w:sz="0" w:space="0" w:color="auto"/>
                                <w:bottom w:val="none" w:sz="0" w:space="0" w:color="auto"/>
                                <w:right w:val="none" w:sz="0" w:space="0" w:color="auto"/>
                              </w:divBdr>
                              <w:divsChild>
                                <w:div w:id="35088685">
                                  <w:marLeft w:val="0"/>
                                  <w:marRight w:val="0"/>
                                  <w:marTop w:val="0"/>
                                  <w:marBottom w:val="0"/>
                                  <w:divBdr>
                                    <w:top w:val="none" w:sz="0" w:space="0" w:color="auto"/>
                                    <w:left w:val="none" w:sz="0" w:space="0" w:color="auto"/>
                                    <w:bottom w:val="none" w:sz="0" w:space="0" w:color="auto"/>
                                    <w:right w:val="none" w:sz="0" w:space="0" w:color="auto"/>
                                  </w:divBdr>
                                </w:div>
                                <w:div w:id="2104260714">
                                  <w:marLeft w:val="0"/>
                                  <w:marRight w:val="0"/>
                                  <w:marTop w:val="0"/>
                                  <w:marBottom w:val="0"/>
                                  <w:divBdr>
                                    <w:top w:val="none" w:sz="0" w:space="0" w:color="auto"/>
                                    <w:left w:val="none" w:sz="0" w:space="0" w:color="auto"/>
                                    <w:bottom w:val="none" w:sz="0" w:space="0" w:color="auto"/>
                                    <w:right w:val="none" w:sz="0" w:space="0" w:color="auto"/>
                                  </w:divBdr>
                                </w:div>
                                <w:div w:id="742289677">
                                  <w:marLeft w:val="0"/>
                                  <w:marRight w:val="0"/>
                                  <w:marTop w:val="0"/>
                                  <w:marBottom w:val="0"/>
                                  <w:divBdr>
                                    <w:top w:val="none" w:sz="0" w:space="0" w:color="auto"/>
                                    <w:left w:val="none" w:sz="0" w:space="0" w:color="auto"/>
                                    <w:bottom w:val="none" w:sz="0" w:space="0" w:color="auto"/>
                                    <w:right w:val="none" w:sz="0" w:space="0" w:color="auto"/>
                                  </w:divBdr>
                                </w:div>
                                <w:div w:id="650015386">
                                  <w:marLeft w:val="0"/>
                                  <w:marRight w:val="0"/>
                                  <w:marTop w:val="0"/>
                                  <w:marBottom w:val="0"/>
                                  <w:divBdr>
                                    <w:top w:val="none" w:sz="0" w:space="0" w:color="auto"/>
                                    <w:left w:val="none" w:sz="0" w:space="0" w:color="auto"/>
                                    <w:bottom w:val="none" w:sz="0" w:space="0" w:color="auto"/>
                                    <w:right w:val="none" w:sz="0" w:space="0" w:color="auto"/>
                                  </w:divBdr>
                                </w:div>
                                <w:div w:id="930701438">
                                  <w:marLeft w:val="0"/>
                                  <w:marRight w:val="0"/>
                                  <w:marTop w:val="0"/>
                                  <w:marBottom w:val="0"/>
                                  <w:divBdr>
                                    <w:top w:val="none" w:sz="0" w:space="0" w:color="auto"/>
                                    <w:left w:val="none" w:sz="0" w:space="0" w:color="auto"/>
                                    <w:bottom w:val="none" w:sz="0" w:space="0" w:color="auto"/>
                                    <w:right w:val="none" w:sz="0" w:space="0" w:color="auto"/>
                                  </w:divBdr>
                                </w:div>
                                <w:div w:id="55470629">
                                  <w:marLeft w:val="0"/>
                                  <w:marRight w:val="0"/>
                                  <w:marTop w:val="0"/>
                                  <w:marBottom w:val="0"/>
                                  <w:divBdr>
                                    <w:top w:val="none" w:sz="0" w:space="0" w:color="auto"/>
                                    <w:left w:val="none" w:sz="0" w:space="0" w:color="auto"/>
                                    <w:bottom w:val="none" w:sz="0" w:space="0" w:color="auto"/>
                                    <w:right w:val="none" w:sz="0" w:space="0" w:color="auto"/>
                                  </w:divBdr>
                                  <w:divsChild>
                                    <w:div w:id="653752886">
                                      <w:marLeft w:val="0"/>
                                      <w:marRight w:val="0"/>
                                      <w:marTop w:val="0"/>
                                      <w:marBottom w:val="0"/>
                                      <w:divBdr>
                                        <w:top w:val="none" w:sz="0" w:space="0" w:color="auto"/>
                                        <w:left w:val="none" w:sz="0" w:space="0" w:color="auto"/>
                                        <w:bottom w:val="none" w:sz="0" w:space="0" w:color="auto"/>
                                        <w:right w:val="none" w:sz="0" w:space="0" w:color="auto"/>
                                      </w:divBdr>
                                      <w:divsChild>
                                        <w:div w:id="2008746371">
                                          <w:marLeft w:val="0"/>
                                          <w:marRight w:val="0"/>
                                          <w:marTop w:val="0"/>
                                          <w:marBottom w:val="0"/>
                                          <w:divBdr>
                                            <w:top w:val="none" w:sz="0" w:space="0" w:color="auto"/>
                                            <w:left w:val="none" w:sz="0" w:space="0" w:color="auto"/>
                                            <w:bottom w:val="none" w:sz="0" w:space="0" w:color="auto"/>
                                            <w:right w:val="none" w:sz="0" w:space="0" w:color="auto"/>
                                          </w:divBdr>
                                        </w:div>
                                        <w:div w:id="1874926358">
                                          <w:marLeft w:val="0"/>
                                          <w:marRight w:val="0"/>
                                          <w:marTop w:val="0"/>
                                          <w:marBottom w:val="0"/>
                                          <w:divBdr>
                                            <w:top w:val="none" w:sz="0" w:space="0" w:color="auto"/>
                                            <w:left w:val="none" w:sz="0" w:space="0" w:color="auto"/>
                                            <w:bottom w:val="none" w:sz="0" w:space="0" w:color="auto"/>
                                            <w:right w:val="none" w:sz="0" w:space="0" w:color="auto"/>
                                          </w:divBdr>
                                        </w:div>
                                        <w:div w:id="439838155">
                                          <w:marLeft w:val="0"/>
                                          <w:marRight w:val="0"/>
                                          <w:marTop w:val="0"/>
                                          <w:marBottom w:val="0"/>
                                          <w:divBdr>
                                            <w:top w:val="none" w:sz="0" w:space="0" w:color="auto"/>
                                            <w:left w:val="none" w:sz="0" w:space="0" w:color="auto"/>
                                            <w:bottom w:val="none" w:sz="0" w:space="0" w:color="auto"/>
                                            <w:right w:val="none" w:sz="0" w:space="0" w:color="auto"/>
                                          </w:divBdr>
                                        </w:div>
                                        <w:div w:id="200434606">
                                          <w:marLeft w:val="0"/>
                                          <w:marRight w:val="0"/>
                                          <w:marTop w:val="0"/>
                                          <w:marBottom w:val="0"/>
                                          <w:divBdr>
                                            <w:top w:val="single" w:sz="6" w:space="0" w:color="000000"/>
                                            <w:left w:val="single" w:sz="6" w:space="0" w:color="000000"/>
                                            <w:bottom w:val="single" w:sz="6" w:space="0" w:color="000000"/>
                                            <w:right w:val="single" w:sz="6" w:space="0" w:color="000000"/>
                                          </w:divBdr>
                                          <w:divsChild>
                                            <w:div w:id="1642153555">
                                              <w:marLeft w:val="150"/>
                                              <w:marRight w:val="150"/>
                                              <w:marTop w:val="0"/>
                                              <w:marBottom w:val="0"/>
                                              <w:divBdr>
                                                <w:top w:val="none" w:sz="0" w:space="0" w:color="auto"/>
                                                <w:left w:val="none" w:sz="0" w:space="0" w:color="auto"/>
                                                <w:bottom w:val="none" w:sz="0" w:space="0" w:color="auto"/>
                                                <w:right w:val="none" w:sz="0" w:space="0" w:color="auto"/>
                                              </w:divBdr>
                                              <w:divsChild>
                                                <w:div w:id="1193148902">
                                                  <w:marLeft w:val="0"/>
                                                  <w:marRight w:val="0"/>
                                                  <w:marTop w:val="0"/>
                                                  <w:marBottom w:val="0"/>
                                                  <w:divBdr>
                                                    <w:top w:val="none" w:sz="0" w:space="0" w:color="auto"/>
                                                    <w:left w:val="none" w:sz="0" w:space="0" w:color="auto"/>
                                                    <w:bottom w:val="none" w:sz="0" w:space="0" w:color="auto"/>
                                                    <w:right w:val="none" w:sz="0" w:space="0" w:color="auto"/>
                                                  </w:divBdr>
                                                </w:div>
                                                <w:div w:id="16837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3537">
                                          <w:marLeft w:val="0"/>
                                          <w:marRight w:val="0"/>
                                          <w:marTop w:val="0"/>
                                          <w:marBottom w:val="0"/>
                                          <w:divBdr>
                                            <w:top w:val="single" w:sz="6" w:space="0" w:color="000000"/>
                                            <w:left w:val="single" w:sz="6" w:space="0" w:color="000000"/>
                                            <w:bottom w:val="single" w:sz="6" w:space="0" w:color="000000"/>
                                            <w:right w:val="single" w:sz="6" w:space="0" w:color="000000"/>
                                          </w:divBdr>
                                          <w:divsChild>
                                            <w:div w:id="855382495">
                                              <w:marLeft w:val="150"/>
                                              <w:marRight w:val="150"/>
                                              <w:marTop w:val="0"/>
                                              <w:marBottom w:val="0"/>
                                              <w:divBdr>
                                                <w:top w:val="none" w:sz="0" w:space="0" w:color="auto"/>
                                                <w:left w:val="none" w:sz="0" w:space="0" w:color="auto"/>
                                                <w:bottom w:val="none" w:sz="0" w:space="0" w:color="auto"/>
                                                <w:right w:val="none" w:sz="0" w:space="0" w:color="auto"/>
                                              </w:divBdr>
                                              <w:divsChild>
                                                <w:div w:id="1046759326">
                                                  <w:marLeft w:val="0"/>
                                                  <w:marRight w:val="0"/>
                                                  <w:marTop w:val="0"/>
                                                  <w:marBottom w:val="0"/>
                                                  <w:divBdr>
                                                    <w:top w:val="none" w:sz="0" w:space="0" w:color="auto"/>
                                                    <w:left w:val="none" w:sz="0" w:space="0" w:color="auto"/>
                                                    <w:bottom w:val="none" w:sz="0" w:space="0" w:color="auto"/>
                                                    <w:right w:val="none" w:sz="0" w:space="0" w:color="auto"/>
                                                  </w:divBdr>
                                                </w:div>
                                                <w:div w:id="1716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1076978">
      <w:bodyDiv w:val="1"/>
      <w:marLeft w:val="0"/>
      <w:marRight w:val="0"/>
      <w:marTop w:val="0"/>
      <w:marBottom w:val="0"/>
      <w:divBdr>
        <w:top w:val="none" w:sz="0" w:space="0" w:color="auto"/>
        <w:left w:val="none" w:sz="0" w:space="0" w:color="auto"/>
        <w:bottom w:val="none" w:sz="0" w:space="0" w:color="auto"/>
        <w:right w:val="none" w:sz="0" w:space="0" w:color="auto"/>
      </w:divBdr>
      <w:divsChild>
        <w:div w:id="384649056">
          <w:marLeft w:val="0"/>
          <w:marRight w:val="0"/>
          <w:marTop w:val="0"/>
          <w:marBottom w:val="0"/>
          <w:divBdr>
            <w:top w:val="none" w:sz="0" w:space="0" w:color="auto"/>
            <w:left w:val="none" w:sz="0" w:space="0" w:color="auto"/>
            <w:bottom w:val="none" w:sz="0" w:space="0" w:color="auto"/>
            <w:right w:val="none" w:sz="0" w:space="0" w:color="auto"/>
          </w:divBdr>
        </w:div>
        <w:div w:id="1729374173">
          <w:marLeft w:val="0"/>
          <w:marRight w:val="0"/>
          <w:marTop w:val="0"/>
          <w:marBottom w:val="0"/>
          <w:divBdr>
            <w:top w:val="none" w:sz="0" w:space="0" w:color="auto"/>
            <w:left w:val="none" w:sz="0" w:space="0" w:color="auto"/>
            <w:bottom w:val="none" w:sz="0" w:space="0" w:color="auto"/>
            <w:right w:val="none" w:sz="0" w:space="0" w:color="auto"/>
          </w:divBdr>
          <w:divsChild>
            <w:div w:id="415396725">
              <w:marLeft w:val="0"/>
              <w:marRight w:val="0"/>
              <w:marTop w:val="0"/>
              <w:marBottom w:val="0"/>
              <w:divBdr>
                <w:top w:val="none" w:sz="0" w:space="0" w:color="auto"/>
                <w:left w:val="none" w:sz="0" w:space="0" w:color="auto"/>
                <w:bottom w:val="none" w:sz="0" w:space="0" w:color="auto"/>
                <w:right w:val="none" w:sz="0" w:space="0" w:color="auto"/>
              </w:divBdr>
              <w:divsChild>
                <w:div w:id="1103452039">
                  <w:marLeft w:val="0"/>
                  <w:marRight w:val="0"/>
                  <w:marTop w:val="0"/>
                  <w:marBottom w:val="0"/>
                  <w:divBdr>
                    <w:top w:val="none" w:sz="0" w:space="0" w:color="auto"/>
                    <w:left w:val="none" w:sz="0" w:space="0" w:color="auto"/>
                    <w:bottom w:val="none" w:sz="0" w:space="0" w:color="auto"/>
                    <w:right w:val="none" w:sz="0" w:space="0" w:color="auto"/>
                  </w:divBdr>
                </w:div>
                <w:div w:id="1797983328">
                  <w:marLeft w:val="0"/>
                  <w:marRight w:val="0"/>
                  <w:marTop w:val="0"/>
                  <w:marBottom w:val="0"/>
                  <w:divBdr>
                    <w:top w:val="none" w:sz="0" w:space="0" w:color="auto"/>
                    <w:left w:val="none" w:sz="0" w:space="0" w:color="auto"/>
                    <w:bottom w:val="none" w:sz="0" w:space="0" w:color="auto"/>
                    <w:right w:val="none" w:sz="0" w:space="0" w:color="auto"/>
                  </w:divBdr>
                </w:div>
                <w:div w:id="1683781281">
                  <w:marLeft w:val="0"/>
                  <w:marRight w:val="0"/>
                  <w:marTop w:val="0"/>
                  <w:marBottom w:val="0"/>
                  <w:divBdr>
                    <w:top w:val="none" w:sz="0" w:space="0" w:color="auto"/>
                    <w:left w:val="none" w:sz="0" w:space="0" w:color="auto"/>
                    <w:bottom w:val="none" w:sz="0" w:space="0" w:color="auto"/>
                    <w:right w:val="none" w:sz="0" w:space="0" w:color="auto"/>
                  </w:divBdr>
                  <w:divsChild>
                    <w:div w:id="1252163109">
                      <w:marLeft w:val="0"/>
                      <w:marRight w:val="0"/>
                      <w:marTop w:val="0"/>
                      <w:marBottom w:val="0"/>
                      <w:divBdr>
                        <w:top w:val="none" w:sz="0" w:space="0" w:color="auto"/>
                        <w:left w:val="none" w:sz="0" w:space="0" w:color="auto"/>
                        <w:bottom w:val="none" w:sz="0" w:space="0" w:color="auto"/>
                        <w:right w:val="none" w:sz="0" w:space="0" w:color="auto"/>
                      </w:divBdr>
                    </w:div>
                    <w:div w:id="1829247908">
                      <w:marLeft w:val="0"/>
                      <w:marRight w:val="0"/>
                      <w:marTop w:val="0"/>
                      <w:marBottom w:val="0"/>
                      <w:divBdr>
                        <w:top w:val="none" w:sz="0" w:space="0" w:color="auto"/>
                        <w:left w:val="none" w:sz="0" w:space="0" w:color="auto"/>
                        <w:bottom w:val="none" w:sz="0" w:space="0" w:color="auto"/>
                        <w:right w:val="none" w:sz="0" w:space="0" w:color="auto"/>
                      </w:divBdr>
                    </w:div>
                    <w:div w:id="1821648545">
                      <w:marLeft w:val="0"/>
                      <w:marRight w:val="0"/>
                      <w:marTop w:val="0"/>
                      <w:marBottom w:val="0"/>
                      <w:divBdr>
                        <w:top w:val="none" w:sz="0" w:space="0" w:color="auto"/>
                        <w:left w:val="none" w:sz="0" w:space="0" w:color="auto"/>
                        <w:bottom w:val="none" w:sz="0" w:space="0" w:color="auto"/>
                        <w:right w:val="none" w:sz="0" w:space="0" w:color="auto"/>
                      </w:divBdr>
                    </w:div>
                  </w:divsChild>
                </w:div>
                <w:div w:id="599263990">
                  <w:marLeft w:val="0"/>
                  <w:marRight w:val="0"/>
                  <w:marTop w:val="0"/>
                  <w:marBottom w:val="0"/>
                  <w:divBdr>
                    <w:top w:val="none" w:sz="0" w:space="0" w:color="auto"/>
                    <w:left w:val="none" w:sz="0" w:space="0" w:color="auto"/>
                    <w:bottom w:val="none" w:sz="0" w:space="0" w:color="auto"/>
                    <w:right w:val="none" w:sz="0" w:space="0" w:color="auto"/>
                  </w:divBdr>
                </w:div>
              </w:divsChild>
            </w:div>
            <w:div w:id="2055544453">
              <w:marLeft w:val="0"/>
              <w:marRight w:val="0"/>
              <w:marTop w:val="150"/>
              <w:marBottom w:val="0"/>
              <w:divBdr>
                <w:top w:val="none" w:sz="0" w:space="0" w:color="auto"/>
                <w:left w:val="none" w:sz="0" w:space="0" w:color="auto"/>
                <w:bottom w:val="none" w:sz="0" w:space="0" w:color="auto"/>
                <w:right w:val="none" w:sz="0" w:space="0" w:color="auto"/>
              </w:divBdr>
              <w:divsChild>
                <w:div w:id="64381819">
                  <w:marLeft w:val="0"/>
                  <w:marRight w:val="0"/>
                  <w:marTop w:val="0"/>
                  <w:marBottom w:val="0"/>
                  <w:divBdr>
                    <w:top w:val="none" w:sz="0" w:space="0" w:color="auto"/>
                    <w:left w:val="none" w:sz="0" w:space="0" w:color="auto"/>
                    <w:bottom w:val="none" w:sz="0" w:space="0" w:color="auto"/>
                    <w:right w:val="none" w:sz="0" w:space="0" w:color="auto"/>
                  </w:divBdr>
                </w:div>
                <w:div w:id="282927324">
                  <w:marLeft w:val="0"/>
                  <w:marRight w:val="0"/>
                  <w:marTop w:val="0"/>
                  <w:marBottom w:val="0"/>
                  <w:divBdr>
                    <w:top w:val="none" w:sz="0" w:space="0" w:color="auto"/>
                    <w:left w:val="none" w:sz="0" w:space="0" w:color="auto"/>
                    <w:bottom w:val="none" w:sz="0" w:space="0" w:color="auto"/>
                    <w:right w:val="none" w:sz="0" w:space="0" w:color="auto"/>
                  </w:divBdr>
                </w:div>
                <w:div w:id="562259929">
                  <w:marLeft w:val="0"/>
                  <w:marRight w:val="0"/>
                  <w:marTop w:val="0"/>
                  <w:marBottom w:val="0"/>
                  <w:divBdr>
                    <w:top w:val="none" w:sz="0" w:space="0" w:color="auto"/>
                    <w:left w:val="none" w:sz="0" w:space="0" w:color="auto"/>
                    <w:bottom w:val="none" w:sz="0" w:space="0" w:color="auto"/>
                    <w:right w:val="none" w:sz="0" w:space="0" w:color="auto"/>
                  </w:divBdr>
                </w:div>
                <w:div w:id="368922468">
                  <w:marLeft w:val="0"/>
                  <w:marRight w:val="0"/>
                  <w:marTop w:val="0"/>
                  <w:marBottom w:val="0"/>
                  <w:divBdr>
                    <w:top w:val="none" w:sz="0" w:space="0" w:color="auto"/>
                    <w:left w:val="none" w:sz="0" w:space="0" w:color="auto"/>
                    <w:bottom w:val="none" w:sz="0" w:space="0" w:color="auto"/>
                    <w:right w:val="none" w:sz="0" w:space="0" w:color="auto"/>
                  </w:divBdr>
                  <w:divsChild>
                    <w:div w:id="252125055">
                      <w:marLeft w:val="0"/>
                      <w:marRight w:val="0"/>
                      <w:marTop w:val="0"/>
                      <w:marBottom w:val="0"/>
                      <w:divBdr>
                        <w:top w:val="none" w:sz="0" w:space="0" w:color="auto"/>
                        <w:left w:val="none" w:sz="0" w:space="0" w:color="auto"/>
                        <w:bottom w:val="none" w:sz="0" w:space="0" w:color="auto"/>
                        <w:right w:val="none" w:sz="0" w:space="0" w:color="auto"/>
                      </w:divBdr>
                    </w:div>
                    <w:div w:id="1866404352">
                      <w:marLeft w:val="0"/>
                      <w:marRight w:val="0"/>
                      <w:marTop w:val="0"/>
                      <w:marBottom w:val="0"/>
                      <w:divBdr>
                        <w:top w:val="none" w:sz="0" w:space="0" w:color="auto"/>
                        <w:left w:val="none" w:sz="0" w:space="0" w:color="auto"/>
                        <w:bottom w:val="none" w:sz="0" w:space="0" w:color="auto"/>
                        <w:right w:val="none" w:sz="0" w:space="0" w:color="auto"/>
                      </w:divBdr>
                    </w:div>
                  </w:divsChild>
                </w:div>
                <w:div w:id="1046300024">
                  <w:marLeft w:val="0"/>
                  <w:marRight w:val="0"/>
                  <w:marTop w:val="0"/>
                  <w:marBottom w:val="0"/>
                  <w:divBdr>
                    <w:top w:val="none" w:sz="0" w:space="0" w:color="auto"/>
                    <w:left w:val="none" w:sz="0" w:space="0" w:color="auto"/>
                    <w:bottom w:val="none" w:sz="0" w:space="0" w:color="auto"/>
                    <w:right w:val="none" w:sz="0" w:space="0" w:color="auto"/>
                  </w:divBdr>
                </w:div>
                <w:div w:id="506987199">
                  <w:marLeft w:val="0"/>
                  <w:marRight w:val="0"/>
                  <w:marTop w:val="0"/>
                  <w:marBottom w:val="0"/>
                  <w:divBdr>
                    <w:top w:val="none" w:sz="0" w:space="0" w:color="auto"/>
                    <w:left w:val="none" w:sz="0" w:space="0" w:color="auto"/>
                    <w:bottom w:val="none" w:sz="0" w:space="0" w:color="auto"/>
                    <w:right w:val="none" w:sz="0" w:space="0" w:color="auto"/>
                  </w:divBdr>
                </w:div>
                <w:div w:id="1717506152">
                  <w:marLeft w:val="0"/>
                  <w:marRight w:val="0"/>
                  <w:marTop w:val="0"/>
                  <w:marBottom w:val="0"/>
                  <w:divBdr>
                    <w:top w:val="none" w:sz="0" w:space="0" w:color="auto"/>
                    <w:left w:val="none" w:sz="0" w:space="0" w:color="auto"/>
                    <w:bottom w:val="none" w:sz="0" w:space="0" w:color="auto"/>
                    <w:right w:val="none" w:sz="0" w:space="0" w:color="auto"/>
                  </w:divBdr>
                </w:div>
                <w:div w:id="1916473835">
                  <w:marLeft w:val="0"/>
                  <w:marRight w:val="0"/>
                  <w:marTop w:val="0"/>
                  <w:marBottom w:val="0"/>
                  <w:divBdr>
                    <w:top w:val="none" w:sz="0" w:space="0" w:color="auto"/>
                    <w:left w:val="none" w:sz="0" w:space="0" w:color="auto"/>
                    <w:bottom w:val="none" w:sz="0" w:space="0" w:color="auto"/>
                    <w:right w:val="none" w:sz="0" w:space="0" w:color="auto"/>
                  </w:divBdr>
                </w:div>
                <w:div w:id="2124419143">
                  <w:marLeft w:val="0"/>
                  <w:marRight w:val="0"/>
                  <w:marTop w:val="0"/>
                  <w:marBottom w:val="75"/>
                  <w:divBdr>
                    <w:top w:val="none" w:sz="0" w:space="0" w:color="auto"/>
                    <w:left w:val="none" w:sz="0" w:space="0" w:color="auto"/>
                    <w:bottom w:val="none" w:sz="0" w:space="0" w:color="auto"/>
                    <w:right w:val="none" w:sz="0" w:space="0" w:color="auto"/>
                  </w:divBdr>
                </w:div>
                <w:div w:id="179784382">
                  <w:marLeft w:val="0"/>
                  <w:marRight w:val="0"/>
                  <w:marTop w:val="0"/>
                  <w:marBottom w:val="0"/>
                  <w:divBdr>
                    <w:top w:val="single" w:sz="6" w:space="0" w:color="FFFFFF"/>
                    <w:left w:val="single" w:sz="6" w:space="0" w:color="FFFFFF"/>
                    <w:bottom w:val="single" w:sz="6" w:space="0" w:color="FFFFFF"/>
                    <w:right w:val="single" w:sz="6" w:space="0" w:color="FFFFFF"/>
                  </w:divBdr>
                  <w:divsChild>
                    <w:div w:id="657273179">
                      <w:marLeft w:val="150"/>
                      <w:marRight w:val="0"/>
                      <w:marTop w:val="0"/>
                      <w:marBottom w:val="0"/>
                      <w:divBdr>
                        <w:top w:val="none" w:sz="0" w:space="0" w:color="auto"/>
                        <w:left w:val="none" w:sz="0" w:space="0" w:color="auto"/>
                        <w:bottom w:val="none" w:sz="0" w:space="0" w:color="auto"/>
                        <w:right w:val="none" w:sz="0" w:space="0" w:color="auto"/>
                      </w:divBdr>
                      <w:divsChild>
                        <w:div w:id="137578612">
                          <w:marLeft w:val="0"/>
                          <w:marRight w:val="0"/>
                          <w:marTop w:val="0"/>
                          <w:marBottom w:val="0"/>
                          <w:divBdr>
                            <w:top w:val="none" w:sz="0" w:space="0" w:color="auto"/>
                            <w:left w:val="none" w:sz="0" w:space="0" w:color="auto"/>
                            <w:bottom w:val="none" w:sz="0" w:space="0" w:color="auto"/>
                            <w:right w:val="none" w:sz="0" w:space="0" w:color="auto"/>
                          </w:divBdr>
                        </w:div>
                      </w:divsChild>
                    </w:div>
                    <w:div w:id="485517507">
                      <w:marLeft w:val="150"/>
                      <w:marRight w:val="0"/>
                      <w:marTop w:val="0"/>
                      <w:marBottom w:val="0"/>
                      <w:divBdr>
                        <w:top w:val="none" w:sz="0" w:space="0" w:color="auto"/>
                        <w:left w:val="none" w:sz="0" w:space="0" w:color="auto"/>
                        <w:bottom w:val="none" w:sz="0" w:space="0" w:color="auto"/>
                        <w:right w:val="none" w:sz="0" w:space="0" w:color="auto"/>
                      </w:divBdr>
                      <w:divsChild>
                        <w:div w:id="2034335732">
                          <w:marLeft w:val="0"/>
                          <w:marRight w:val="0"/>
                          <w:marTop w:val="0"/>
                          <w:marBottom w:val="0"/>
                          <w:divBdr>
                            <w:top w:val="none" w:sz="0" w:space="0" w:color="auto"/>
                            <w:left w:val="none" w:sz="0" w:space="0" w:color="auto"/>
                            <w:bottom w:val="none" w:sz="0" w:space="0" w:color="auto"/>
                            <w:right w:val="none" w:sz="0" w:space="0" w:color="auto"/>
                          </w:divBdr>
                        </w:div>
                        <w:div w:id="1561407148">
                          <w:marLeft w:val="0"/>
                          <w:marRight w:val="0"/>
                          <w:marTop w:val="0"/>
                          <w:marBottom w:val="0"/>
                          <w:divBdr>
                            <w:top w:val="none" w:sz="0" w:space="0" w:color="auto"/>
                            <w:left w:val="none" w:sz="0" w:space="0" w:color="auto"/>
                            <w:bottom w:val="none" w:sz="0" w:space="0" w:color="auto"/>
                            <w:right w:val="none" w:sz="0" w:space="0" w:color="auto"/>
                          </w:divBdr>
                        </w:div>
                      </w:divsChild>
                    </w:div>
                    <w:div w:id="9654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9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422</Words>
  <Characters>2406</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dc:creator>
  <cp:keywords/>
  <dc:description/>
  <cp:lastModifiedBy>Fabrizio</cp:lastModifiedBy>
  <cp:revision>5</cp:revision>
  <dcterms:created xsi:type="dcterms:W3CDTF">2015-03-14T14:42:00Z</dcterms:created>
  <dcterms:modified xsi:type="dcterms:W3CDTF">2015-03-24T19:55:00Z</dcterms:modified>
</cp:coreProperties>
</file>