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E2CAC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6C8870BC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5B732508">
      <w:pPr>
        <w:jc w:val="center"/>
      </w:pPr>
      <w:r>
        <w:drawing>
          <wp:inline distT="0" distB="0" distL="114300" distR="114300">
            <wp:extent cx="5601970" cy="713867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713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161253">
      <w:pPr>
        <w:jc w:val="center"/>
      </w:pPr>
    </w:p>
    <w:p w14:paraId="19B500F8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  <w:r>
        <w:rPr>
          <w:rFonts w:ascii="Algerian" w:hAnsi="Algerian"/>
          <w:b/>
          <w:bCs/>
          <w:color w:val="7030A0"/>
          <w:sz w:val="56"/>
          <w:szCs w:val="56"/>
        </w:rPr>
        <w:t>STYLES &amp; COLOR</w:t>
      </w:r>
    </w:p>
    <w:p w14:paraId="6341B410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Styles &amp; Colors in Matplotlib</w:t>
      </w:r>
    </w:p>
    <w:p w14:paraId="6AA5BD0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Use a small dataset:</w:t>
      </w:r>
    </w:p>
    <w:p w14:paraId="44A68485">
      <w:pPr>
        <w:rPr>
          <w:rFonts w:cstheme="minorHAnsi"/>
          <w:sz w:val="32"/>
          <w:szCs w:val="32"/>
        </w:rPr>
      </w:pPr>
    </w:p>
    <w:p w14:paraId="3F8B8EE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67F71A9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[1, 2, 3, 4, 5]</w:t>
      </w:r>
    </w:p>
    <w:p w14:paraId="0DC44D2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[2, 5, 7, 1, 6]</w:t>
      </w:r>
    </w:p>
    <w:p w14:paraId="3ECFB3E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data = [7, 8, 5, 6, 2, 3, 9, 4, 5, 7]</w:t>
      </w:r>
    </w:p>
    <w:p w14:paraId="413527E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sizes = [30, 25, 20, 15, 10]</w:t>
      </w:r>
    </w:p>
    <w:p w14:paraId="2F49200A">
      <w:pPr>
        <w:rPr>
          <w:rFonts w:cstheme="minorHAnsi"/>
          <w:sz w:val="32"/>
          <w:szCs w:val="32"/>
        </w:rPr>
      </w:pPr>
    </w:p>
    <w:p w14:paraId="235EE5EB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plt.style.use('ggplot') → Apply style theme</w:t>
      </w:r>
    </w:p>
    <w:p w14:paraId="0AA72A6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plt.style.use('ggplot')</w:t>
      </w:r>
    </w:p>
    <w:p w14:paraId="4A11CC6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y)</w:t>
      </w:r>
    </w:p>
    <w:p w14:paraId="27DBDE0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plt.title("ggplot Style")</w:t>
      </w:r>
    </w:p>
    <w:p w14:paraId="38E2162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4798F71">
      <w:pPr>
        <w:rPr>
          <w:rFonts w:cstheme="minorHAnsi"/>
          <w:sz w:val="32"/>
          <w:szCs w:val="32"/>
        </w:rPr>
      </w:pPr>
    </w:p>
    <w:p w14:paraId="5680CCB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plt.plot(x, y, 'ro') → Style with markers</w:t>
      </w:r>
    </w:p>
    <w:p w14:paraId="263BAE6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(Red circles 'ro' → r=red, o=circle marker)</w:t>
      </w:r>
    </w:p>
    <w:p w14:paraId="5A9E784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y, 'ro')</w:t>
      </w:r>
    </w:p>
    <w:p w14:paraId="0C7984A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plt.title("Red Circle Markers")</w:t>
      </w:r>
    </w:p>
    <w:p w14:paraId="2CE3B9D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75E2508">
      <w:pPr>
        <w:rPr>
          <w:rFonts w:cstheme="minorHAnsi"/>
          <w:sz w:val="32"/>
          <w:szCs w:val="32"/>
        </w:rPr>
      </w:pPr>
    </w:p>
    <w:p w14:paraId="5614ABE1">
      <w:pPr>
        <w:rPr>
          <w:rFonts w:cstheme="minorHAnsi"/>
          <w:sz w:val="32"/>
          <w:szCs w:val="32"/>
        </w:rPr>
      </w:pPr>
    </w:p>
    <w:p w14:paraId="530CC3ED">
      <w:pPr>
        <w:rPr>
          <w:rFonts w:cstheme="minorHAnsi"/>
          <w:sz w:val="32"/>
          <w:szCs w:val="32"/>
        </w:rPr>
      </w:pPr>
    </w:p>
    <w:p w14:paraId="31BF844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plt.plot(x, y, linestyle='--', color='g') → Green dashed line</w:t>
      </w:r>
    </w:p>
    <w:p w14:paraId="1B41EEC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y, linestyle='--', color='g')</w:t>
      </w:r>
    </w:p>
    <w:p w14:paraId="4B73475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plt.title("Green Dashed Line")</w:t>
      </w:r>
    </w:p>
    <w:p w14:paraId="208429F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94B01BD">
      <w:pPr>
        <w:rPr>
          <w:rFonts w:cstheme="minorHAnsi"/>
          <w:sz w:val="32"/>
          <w:szCs w:val="32"/>
        </w:rPr>
      </w:pPr>
    </w:p>
    <w:p w14:paraId="1D8E5FB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plt.scatter(x, y, c='blue', marker='x') → Scatter with style</w:t>
      </w:r>
    </w:p>
    <w:p w14:paraId="79F9CD5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plt.scatter(x, y, c='blue', marker='x')</w:t>
      </w:r>
    </w:p>
    <w:p w14:paraId="7F47336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plt.title("Scatter with Blue X")</w:t>
      </w:r>
    </w:p>
    <w:p w14:paraId="698B1A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872803F">
      <w:pPr>
        <w:rPr>
          <w:rFonts w:cstheme="minorHAnsi"/>
          <w:sz w:val="32"/>
          <w:szCs w:val="32"/>
        </w:rPr>
      </w:pPr>
    </w:p>
    <w:p w14:paraId="7BAEB47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plt.bar(x, y, color='skyblue') → Bar chart colors</w:t>
      </w:r>
    </w:p>
    <w:p w14:paraId="784E59A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plt.bar(x, y, color='skyblue')</w:t>
      </w:r>
    </w:p>
    <w:p w14:paraId="70D2317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plt.title("Skyblue Bar Chart")</w:t>
      </w:r>
    </w:p>
    <w:p w14:paraId="4AC054F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F8813CB">
      <w:pPr>
        <w:rPr>
          <w:rFonts w:cstheme="minorHAnsi"/>
          <w:sz w:val="32"/>
          <w:szCs w:val="32"/>
        </w:rPr>
      </w:pPr>
    </w:p>
    <w:p w14:paraId="326C35F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plt.hist(data, bins=9, color='purple') → Histogram colors</w:t>
      </w:r>
    </w:p>
    <w:p w14:paraId="7C5E97F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plt.hist(data, bins=9, color='purple')</w:t>
      </w:r>
    </w:p>
    <w:p w14:paraId="53FA00F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plt.title("Purple Histogram")</w:t>
      </w:r>
    </w:p>
    <w:p w14:paraId="39047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AE3F805">
      <w:pPr>
        <w:rPr>
          <w:rFonts w:cstheme="minorHAnsi"/>
          <w:sz w:val="32"/>
          <w:szCs w:val="32"/>
        </w:rPr>
      </w:pPr>
    </w:p>
    <w:p w14:paraId="5D89962B">
      <w:pPr>
        <w:rPr>
          <w:rFonts w:cstheme="minorHAnsi"/>
          <w:sz w:val="32"/>
          <w:szCs w:val="32"/>
        </w:rPr>
      </w:pPr>
    </w:p>
    <w:p w14:paraId="3DC53D01">
      <w:pPr>
        <w:rPr>
          <w:rFonts w:cstheme="minorHAnsi"/>
          <w:sz w:val="32"/>
          <w:szCs w:val="32"/>
        </w:rPr>
      </w:pPr>
    </w:p>
    <w:p w14:paraId="7D1E1F49">
      <w:pPr>
        <w:rPr>
          <w:rFonts w:cstheme="minorHAnsi"/>
          <w:sz w:val="32"/>
          <w:szCs w:val="32"/>
        </w:rPr>
      </w:pPr>
    </w:p>
    <w:p w14:paraId="16AEE2F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plt.plot(x, y, alpha=0.5) → Transparency (50% faded)</w:t>
      </w:r>
    </w:p>
    <w:p w14:paraId="4E45B6A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y, color='red', alpha=0.5, linewidth=3)</w:t>
      </w:r>
    </w:p>
    <w:p w14:paraId="55B1A78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plt.title("Transparent Line (alpha=0.5)")</w:t>
      </w:r>
    </w:p>
    <w:p w14:paraId="7846833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423D1DB">
      <w:pPr>
        <w:rPr>
          <w:rFonts w:cstheme="minorHAnsi"/>
          <w:sz w:val="32"/>
          <w:szCs w:val="32"/>
        </w:rPr>
      </w:pPr>
    </w:p>
    <w:p w14:paraId="2D369D7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plt.pie(sizes, colors=['red','green','blue','orange','purple']) → Pie chart with colors</w:t>
      </w:r>
    </w:p>
    <w:p w14:paraId="2344C9E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plt.pie(sizes, colors=['red','green','blue','orange','purple'], autopct='%1.1f%%')</w:t>
      </w:r>
    </w:p>
    <w:p w14:paraId="2103A38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plt.title("Pie Chart with Colors")</w:t>
      </w:r>
    </w:p>
    <w:p w14:paraId="23A5336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3B0F911">
      <w:pPr>
        <w:rPr>
          <w:rFonts w:cstheme="minorHAnsi"/>
          <w:sz w:val="32"/>
          <w:szCs w:val="32"/>
        </w:rPr>
      </w:pPr>
    </w:p>
    <w:p w14:paraId="4F8ABE7B">
      <w:pPr>
        <w:rPr>
          <w:rFonts w:cstheme="minorHAnsi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E38"/>
    <w:rsid w:val="00350C4D"/>
    <w:rsid w:val="00460D6A"/>
    <w:rsid w:val="009B6E38"/>
    <w:rsid w:val="00ED6DFC"/>
    <w:rsid w:val="4853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215</Words>
  <Characters>1227</Characters>
  <Lines>10</Lines>
  <Paragraphs>2</Paragraphs>
  <TotalTime>1</TotalTime>
  <ScaleCrop>false</ScaleCrop>
  <LinksUpToDate>false</LinksUpToDate>
  <CharactersWithSpaces>1440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2025-08-27T10:48:00Z</dcterms:created>
  <dc:creator>Vennavalli Bhuvana</dc:creator>
  <cp:lastModifiedBy>Venkatesh Vennavalli</cp:lastModifiedBy>
  <dcterms:modified xsi:type="dcterms:W3CDTF">2025-09-17T11:48:43Z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47919FB3E5C34A1693D291769B67A2B8_12</vt:lpwstr>
  </property>
</Properties>
</file>