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426D2" w14:textId="57E15F65" w:rsidR="007B658E" w:rsidRDefault="009E1B73" w:rsidP="009E1B73">
      <w:pPr>
        <w:pStyle w:val="Heading1"/>
      </w:pPr>
      <w:bookmarkStart w:id="0" w:name="_Toc129886632"/>
      <w:r>
        <w:t xml:space="preserve">CI7520 Assignment 2 – </w:t>
      </w:r>
      <w:proofErr w:type="spellStart"/>
      <w:r w:rsidR="002824CA">
        <w:t>MedMNIST</w:t>
      </w:r>
      <w:proofErr w:type="spellEnd"/>
      <w:r w:rsidR="002824CA">
        <w:t xml:space="preserve"> Classification</w:t>
      </w:r>
      <w:bookmarkEnd w:id="0"/>
    </w:p>
    <w:p w14:paraId="63E323C3" w14:textId="77777777" w:rsidR="00627FD1" w:rsidRPr="00627FD1" w:rsidRDefault="00627FD1" w:rsidP="00627FD1">
      <w:pPr>
        <w:spacing w:before="100" w:beforeAutospacing="1" w:after="100" w:afterAutospacing="1" w:line="240" w:lineRule="auto"/>
        <w:rPr>
          <w:rFonts w:eastAsia="Times New Roman" w:cstheme="minorHAnsi"/>
          <w:lang w:val="en-GB" w:eastAsia="en-GB"/>
        </w:rPr>
      </w:pPr>
      <w:r w:rsidRPr="00627FD1">
        <w:rPr>
          <w:rFonts w:eastAsia="Times New Roman" w:cstheme="minorHAnsi"/>
          <w:lang w:val="en-GB" w:eastAsia="en-GB"/>
        </w:rPr>
        <w:t>Group number: 9</w:t>
      </w:r>
    </w:p>
    <w:p w14:paraId="1BDFD465" w14:textId="65753B78" w:rsidR="00627FD1" w:rsidRPr="00627FD1" w:rsidRDefault="00627FD1" w:rsidP="00627FD1">
      <w:pPr>
        <w:spacing w:before="100" w:beforeAutospacing="1" w:after="100" w:afterAutospacing="1" w:line="240" w:lineRule="auto"/>
        <w:rPr>
          <w:rFonts w:eastAsia="Times New Roman"/>
          <w:lang w:val="en-GB" w:eastAsia="en-GB"/>
        </w:rPr>
      </w:pPr>
      <w:r w:rsidRPr="2848AF86">
        <w:rPr>
          <w:rFonts w:eastAsia="Times New Roman"/>
          <w:lang w:val="en-GB" w:eastAsia="en-GB"/>
        </w:rPr>
        <w:t>Student names and k-numbers:</w:t>
      </w:r>
    </w:p>
    <w:p w14:paraId="74E3F763" w14:textId="77777777" w:rsidR="00627FD1" w:rsidRPr="00627FD1" w:rsidRDefault="00627FD1" w:rsidP="00627FD1">
      <w:pPr>
        <w:numPr>
          <w:ilvl w:val="0"/>
          <w:numId w:val="1"/>
        </w:numPr>
        <w:spacing w:before="100" w:beforeAutospacing="1" w:after="100" w:afterAutospacing="1" w:line="240" w:lineRule="auto"/>
        <w:rPr>
          <w:rFonts w:eastAsia="Times New Roman" w:cstheme="minorHAnsi"/>
          <w:lang w:val="en-GB" w:eastAsia="en-GB"/>
        </w:rPr>
      </w:pPr>
      <w:r w:rsidRPr="00627FD1">
        <w:rPr>
          <w:rFonts w:eastAsia="Times New Roman" w:cstheme="minorHAnsi"/>
          <w:lang w:val="en-GB" w:eastAsia="en-GB"/>
        </w:rPr>
        <w:t>Megha Hegde - K2162274</w:t>
      </w:r>
    </w:p>
    <w:p w14:paraId="689682DB" w14:textId="77777777" w:rsidR="00627FD1" w:rsidRPr="00627FD1" w:rsidRDefault="00627FD1" w:rsidP="00627FD1">
      <w:pPr>
        <w:numPr>
          <w:ilvl w:val="0"/>
          <w:numId w:val="1"/>
        </w:numPr>
        <w:spacing w:before="100" w:beforeAutospacing="1" w:after="100" w:afterAutospacing="1" w:line="240" w:lineRule="auto"/>
        <w:rPr>
          <w:rFonts w:eastAsia="Times New Roman" w:cstheme="minorHAnsi"/>
          <w:lang w:val="en-GB" w:eastAsia="en-GB"/>
        </w:rPr>
      </w:pPr>
      <w:r w:rsidRPr="00627FD1">
        <w:rPr>
          <w:rFonts w:eastAsia="Times New Roman" w:cstheme="minorHAnsi"/>
          <w:lang w:val="en-GB" w:eastAsia="en-GB"/>
        </w:rPr>
        <w:t>Negar Abbasi - K2203561</w:t>
      </w:r>
    </w:p>
    <w:p w14:paraId="7126E8FE" w14:textId="77777777" w:rsidR="00627FD1" w:rsidRPr="00627FD1" w:rsidRDefault="00627FD1" w:rsidP="00627FD1">
      <w:pPr>
        <w:numPr>
          <w:ilvl w:val="0"/>
          <w:numId w:val="1"/>
        </w:numPr>
        <w:spacing w:before="100" w:beforeAutospacing="1" w:after="100" w:afterAutospacing="1" w:line="240" w:lineRule="auto"/>
        <w:rPr>
          <w:rFonts w:eastAsia="Times New Roman" w:cstheme="minorHAnsi"/>
          <w:lang w:val="en-GB" w:eastAsia="en-GB"/>
        </w:rPr>
      </w:pPr>
      <w:r w:rsidRPr="00627FD1">
        <w:rPr>
          <w:rFonts w:eastAsia="Times New Roman" w:cstheme="minorHAnsi"/>
          <w:lang w:val="en-GB" w:eastAsia="en-GB"/>
        </w:rPr>
        <w:t xml:space="preserve">Soniya Makarand </w:t>
      </w:r>
      <w:proofErr w:type="spellStart"/>
      <w:r w:rsidRPr="00627FD1">
        <w:rPr>
          <w:rFonts w:eastAsia="Times New Roman" w:cstheme="minorHAnsi"/>
          <w:lang w:val="en-GB" w:eastAsia="en-GB"/>
        </w:rPr>
        <w:t>Bhambure</w:t>
      </w:r>
      <w:proofErr w:type="spellEnd"/>
      <w:r w:rsidRPr="00627FD1">
        <w:rPr>
          <w:rFonts w:eastAsia="Times New Roman" w:cstheme="minorHAnsi"/>
          <w:lang w:val="en-GB" w:eastAsia="en-GB"/>
        </w:rPr>
        <w:t xml:space="preserve"> - K2203674</w:t>
      </w:r>
    </w:p>
    <w:p w14:paraId="7CC54584" w14:textId="77777777" w:rsidR="00627FD1" w:rsidRPr="00627FD1" w:rsidRDefault="00627FD1" w:rsidP="00627FD1">
      <w:pPr>
        <w:numPr>
          <w:ilvl w:val="0"/>
          <w:numId w:val="1"/>
        </w:numPr>
        <w:spacing w:before="100" w:beforeAutospacing="1" w:after="100" w:afterAutospacing="1" w:line="240" w:lineRule="auto"/>
        <w:rPr>
          <w:rFonts w:eastAsia="Times New Roman" w:cstheme="minorHAnsi"/>
          <w:lang w:val="en-GB" w:eastAsia="en-GB"/>
        </w:rPr>
      </w:pPr>
      <w:r w:rsidRPr="00627FD1">
        <w:rPr>
          <w:rFonts w:eastAsia="Times New Roman" w:cstheme="minorHAnsi"/>
          <w:lang w:val="en-GB" w:eastAsia="en-GB"/>
        </w:rPr>
        <w:t>Prasanth Pradeep Kumar - K2238510</w:t>
      </w:r>
    </w:p>
    <w:sdt>
      <w:sdtPr>
        <w:rPr>
          <w:rFonts w:asciiTheme="minorHAnsi" w:eastAsiaTheme="minorHAnsi" w:hAnsiTheme="minorHAnsi" w:cstheme="minorBidi"/>
          <w:color w:val="auto"/>
          <w:sz w:val="22"/>
          <w:szCs w:val="22"/>
          <w:lang w:val="en-US" w:eastAsia="en-US"/>
        </w:rPr>
        <w:id w:val="1423692364"/>
        <w:docPartObj>
          <w:docPartGallery w:val="Table of Contents"/>
          <w:docPartUnique/>
        </w:docPartObj>
      </w:sdtPr>
      <w:sdtContent>
        <w:p w14:paraId="4915D55C" w14:textId="16DABA05" w:rsidR="00627FD1" w:rsidRDefault="00627FD1">
          <w:pPr>
            <w:pStyle w:val="TOCHeading"/>
          </w:pPr>
          <w:r>
            <w:t>Table of Contents</w:t>
          </w:r>
        </w:p>
        <w:p w14:paraId="0BAC078B" w14:textId="514B1580" w:rsidR="008366F1" w:rsidRDefault="793620E7">
          <w:pPr>
            <w:pStyle w:val="TOC1"/>
            <w:tabs>
              <w:tab w:val="right" w:leader="dot" w:pos="9350"/>
            </w:tabs>
            <w:rPr>
              <w:rFonts w:eastAsiaTheme="minorEastAsia"/>
              <w:noProof/>
              <w:lang w:val="en-GB" w:eastAsia="en-GB"/>
            </w:rPr>
          </w:pPr>
          <w:r>
            <w:fldChar w:fldCharType="begin"/>
          </w:r>
          <w:r w:rsidR="00627FD1">
            <w:instrText>TOC \o "1-3" \h \z \u</w:instrText>
          </w:r>
          <w:r>
            <w:fldChar w:fldCharType="separate"/>
          </w:r>
          <w:hyperlink w:anchor="_Toc129886632" w:history="1">
            <w:r w:rsidR="008366F1" w:rsidRPr="00A720C2">
              <w:rPr>
                <w:rStyle w:val="Hyperlink"/>
                <w:noProof/>
              </w:rPr>
              <w:t>CI7520 Assignment 2 – MedMNIST Classification</w:t>
            </w:r>
            <w:r w:rsidR="008366F1">
              <w:rPr>
                <w:noProof/>
                <w:webHidden/>
              </w:rPr>
              <w:tab/>
            </w:r>
            <w:r w:rsidR="008366F1">
              <w:rPr>
                <w:noProof/>
                <w:webHidden/>
              </w:rPr>
              <w:fldChar w:fldCharType="begin"/>
            </w:r>
            <w:r w:rsidR="008366F1">
              <w:rPr>
                <w:noProof/>
                <w:webHidden/>
              </w:rPr>
              <w:instrText xml:space="preserve"> PAGEREF _Toc129886632 \h </w:instrText>
            </w:r>
            <w:r w:rsidR="008366F1">
              <w:rPr>
                <w:noProof/>
                <w:webHidden/>
              </w:rPr>
            </w:r>
            <w:r w:rsidR="008366F1">
              <w:rPr>
                <w:noProof/>
                <w:webHidden/>
              </w:rPr>
              <w:fldChar w:fldCharType="separate"/>
            </w:r>
            <w:r w:rsidR="004509B8">
              <w:rPr>
                <w:noProof/>
                <w:webHidden/>
              </w:rPr>
              <w:t>1</w:t>
            </w:r>
            <w:r w:rsidR="008366F1">
              <w:rPr>
                <w:noProof/>
                <w:webHidden/>
              </w:rPr>
              <w:fldChar w:fldCharType="end"/>
            </w:r>
          </w:hyperlink>
        </w:p>
        <w:p w14:paraId="61AA15F8" w14:textId="447B7AD0" w:rsidR="008366F1" w:rsidRDefault="00B32D41">
          <w:pPr>
            <w:pStyle w:val="TOC1"/>
            <w:tabs>
              <w:tab w:val="right" w:leader="dot" w:pos="9350"/>
            </w:tabs>
            <w:rPr>
              <w:rFonts w:eastAsiaTheme="minorEastAsia"/>
              <w:noProof/>
              <w:lang w:val="en-GB" w:eastAsia="en-GB"/>
            </w:rPr>
          </w:pPr>
          <w:hyperlink w:anchor="_Toc129886633" w:history="1">
            <w:r w:rsidR="008366F1" w:rsidRPr="00A720C2">
              <w:rPr>
                <w:rStyle w:val="Hyperlink"/>
                <w:noProof/>
              </w:rPr>
              <w:t>Introduction</w:t>
            </w:r>
            <w:r w:rsidR="008366F1">
              <w:rPr>
                <w:noProof/>
                <w:webHidden/>
              </w:rPr>
              <w:tab/>
            </w:r>
            <w:r w:rsidR="008366F1">
              <w:rPr>
                <w:noProof/>
                <w:webHidden/>
              </w:rPr>
              <w:fldChar w:fldCharType="begin"/>
            </w:r>
            <w:r w:rsidR="008366F1">
              <w:rPr>
                <w:noProof/>
                <w:webHidden/>
              </w:rPr>
              <w:instrText xml:space="preserve"> PAGEREF _Toc129886633 \h </w:instrText>
            </w:r>
            <w:r w:rsidR="008366F1">
              <w:rPr>
                <w:noProof/>
                <w:webHidden/>
              </w:rPr>
            </w:r>
            <w:r w:rsidR="008366F1">
              <w:rPr>
                <w:noProof/>
                <w:webHidden/>
              </w:rPr>
              <w:fldChar w:fldCharType="separate"/>
            </w:r>
            <w:r w:rsidR="004509B8">
              <w:rPr>
                <w:noProof/>
                <w:webHidden/>
              </w:rPr>
              <w:t>2</w:t>
            </w:r>
            <w:r w:rsidR="008366F1">
              <w:rPr>
                <w:noProof/>
                <w:webHidden/>
              </w:rPr>
              <w:fldChar w:fldCharType="end"/>
            </w:r>
          </w:hyperlink>
        </w:p>
        <w:p w14:paraId="5519A6F4" w14:textId="76AC09C0" w:rsidR="008366F1" w:rsidRDefault="00B32D41">
          <w:pPr>
            <w:pStyle w:val="TOC1"/>
            <w:tabs>
              <w:tab w:val="right" w:leader="dot" w:pos="9350"/>
            </w:tabs>
            <w:rPr>
              <w:rFonts w:eastAsiaTheme="minorEastAsia"/>
              <w:noProof/>
              <w:lang w:val="en-GB" w:eastAsia="en-GB"/>
            </w:rPr>
          </w:pPr>
          <w:hyperlink w:anchor="_Toc129886634" w:history="1">
            <w:r w:rsidR="008366F1" w:rsidRPr="00A720C2">
              <w:rPr>
                <w:rStyle w:val="Hyperlink"/>
                <w:noProof/>
              </w:rPr>
              <w:t>BloodMNIST</w:t>
            </w:r>
            <w:r w:rsidR="008366F1">
              <w:rPr>
                <w:noProof/>
                <w:webHidden/>
              </w:rPr>
              <w:tab/>
            </w:r>
            <w:r w:rsidR="008366F1">
              <w:rPr>
                <w:noProof/>
                <w:webHidden/>
              </w:rPr>
              <w:fldChar w:fldCharType="begin"/>
            </w:r>
            <w:r w:rsidR="008366F1">
              <w:rPr>
                <w:noProof/>
                <w:webHidden/>
              </w:rPr>
              <w:instrText xml:space="preserve"> PAGEREF _Toc129886634 \h </w:instrText>
            </w:r>
            <w:r w:rsidR="008366F1">
              <w:rPr>
                <w:noProof/>
                <w:webHidden/>
              </w:rPr>
            </w:r>
            <w:r w:rsidR="008366F1">
              <w:rPr>
                <w:noProof/>
                <w:webHidden/>
              </w:rPr>
              <w:fldChar w:fldCharType="separate"/>
            </w:r>
            <w:r w:rsidR="004509B8">
              <w:rPr>
                <w:noProof/>
                <w:webHidden/>
              </w:rPr>
              <w:t>2</w:t>
            </w:r>
            <w:r w:rsidR="008366F1">
              <w:rPr>
                <w:noProof/>
                <w:webHidden/>
              </w:rPr>
              <w:fldChar w:fldCharType="end"/>
            </w:r>
          </w:hyperlink>
        </w:p>
        <w:p w14:paraId="5426D301" w14:textId="110F5E84" w:rsidR="008366F1" w:rsidRDefault="00B32D41">
          <w:pPr>
            <w:pStyle w:val="TOC2"/>
            <w:tabs>
              <w:tab w:val="right" w:leader="dot" w:pos="9350"/>
            </w:tabs>
            <w:rPr>
              <w:rFonts w:eastAsiaTheme="minorEastAsia"/>
              <w:noProof/>
              <w:lang w:val="en-GB" w:eastAsia="en-GB"/>
            </w:rPr>
          </w:pPr>
          <w:hyperlink w:anchor="_Toc129886635" w:history="1">
            <w:r w:rsidR="008366F1" w:rsidRPr="00A720C2">
              <w:rPr>
                <w:rStyle w:val="Hyperlink"/>
                <w:noProof/>
              </w:rPr>
              <w:t>Aims and Objectives</w:t>
            </w:r>
            <w:r w:rsidR="008366F1">
              <w:rPr>
                <w:noProof/>
                <w:webHidden/>
              </w:rPr>
              <w:tab/>
            </w:r>
            <w:r w:rsidR="008366F1">
              <w:rPr>
                <w:noProof/>
                <w:webHidden/>
              </w:rPr>
              <w:fldChar w:fldCharType="begin"/>
            </w:r>
            <w:r w:rsidR="008366F1">
              <w:rPr>
                <w:noProof/>
                <w:webHidden/>
              </w:rPr>
              <w:instrText xml:space="preserve"> PAGEREF _Toc129886635 \h </w:instrText>
            </w:r>
            <w:r w:rsidR="008366F1">
              <w:rPr>
                <w:noProof/>
                <w:webHidden/>
              </w:rPr>
            </w:r>
            <w:r w:rsidR="008366F1">
              <w:rPr>
                <w:noProof/>
                <w:webHidden/>
              </w:rPr>
              <w:fldChar w:fldCharType="separate"/>
            </w:r>
            <w:r w:rsidR="004509B8">
              <w:rPr>
                <w:noProof/>
                <w:webHidden/>
              </w:rPr>
              <w:t>2</w:t>
            </w:r>
            <w:r w:rsidR="008366F1">
              <w:rPr>
                <w:noProof/>
                <w:webHidden/>
              </w:rPr>
              <w:fldChar w:fldCharType="end"/>
            </w:r>
          </w:hyperlink>
        </w:p>
        <w:p w14:paraId="7079AA92" w14:textId="26E2334D" w:rsidR="008366F1" w:rsidRDefault="00B32D41">
          <w:pPr>
            <w:pStyle w:val="TOC2"/>
            <w:tabs>
              <w:tab w:val="right" w:leader="dot" w:pos="9350"/>
            </w:tabs>
            <w:rPr>
              <w:rFonts w:eastAsiaTheme="minorEastAsia"/>
              <w:noProof/>
              <w:lang w:val="en-GB" w:eastAsia="en-GB"/>
            </w:rPr>
          </w:pPr>
          <w:hyperlink w:anchor="_Toc129886636" w:history="1">
            <w:r w:rsidR="008366F1" w:rsidRPr="00A720C2">
              <w:rPr>
                <w:rStyle w:val="Hyperlink"/>
                <w:noProof/>
              </w:rPr>
              <w:t>Literature Review (analysis of existing work)</w:t>
            </w:r>
            <w:r w:rsidR="008366F1">
              <w:rPr>
                <w:noProof/>
                <w:webHidden/>
              </w:rPr>
              <w:tab/>
            </w:r>
            <w:r w:rsidR="008366F1">
              <w:rPr>
                <w:noProof/>
                <w:webHidden/>
              </w:rPr>
              <w:fldChar w:fldCharType="begin"/>
            </w:r>
            <w:r w:rsidR="008366F1">
              <w:rPr>
                <w:noProof/>
                <w:webHidden/>
              </w:rPr>
              <w:instrText xml:space="preserve"> PAGEREF _Toc129886636 \h </w:instrText>
            </w:r>
            <w:r w:rsidR="008366F1">
              <w:rPr>
                <w:noProof/>
                <w:webHidden/>
              </w:rPr>
            </w:r>
            <w:r w:rsidR="008366F1">
              <w:rPr>
                <w:noProof/>
                <w:webHidden/>
              </w:rPr>
              <w:fldChar w:fldCharType="separate"/>
            </w:r>
            <w:r w:rsidR="004509B8">
              <w:rPr>
                <w:noProof/>
                <w:webHidden/>
              </w:rPr>
              <w:t>2</w:t>
            </w:r>
            <w:r w:rsidR="008366F1">
              <w:rPr>
                <w:noProof/>
                <w:webHidden/>
              </w:rPr>
              <w:fldChar w:fldCharType="end"/>
            </w:r>
          </w:hyperlink>
        </w:p>
        <w:p w14:paraId="0691A1BF" w14:textId="214C552A" w:rsidR="008366F1" w:rsidRDefault="00B32D41">
          <w:pPr>
            <w:pStyle w:val="TOC2"/>
            <w:tabs>
              <w:tab w:val="right" w:leader="dot" w:pos="9350"/>
            </w:tabs>
            <w:rPr>
              <w:rFonts w:eastAsiaTheme="minorEastAsia"/>
              <w:noProof/>
              <w:lang w:val="en-GB" w:eastAsia="en-GB"/>
            </w:rPr>
          </w:pPr>
          <w:hyperlink w:anchor="_Toc129886637" w:history="1">
            <w:r w:rsidR="008366F1" w:rsidRPr="00A720C2">
              <w:rPr>
                <w:rStyle w:val="Hyperlink"/>
                <w:noProof/>
              </w:rPr>
              <w:t>Data Pre-Processing</w:t>
            </w:r>
            <w:r w:rsidR="008366F1">
              <w:rPr>
                <w:noProof/>
                <w:webHidden/>
              </w:rPr>
              <w:tab/>
            </w:r>
            <w:r w:rsidR="008366F1">
              <w:rPr>
                <w:noProof/>
                <w:webHidden/>
              </w:rPr>
              <w:fldChar w:fldCharType="begin"/>
            </w:r>
            <w:r w:rsidR="008366F1">
              <w:rPr>
                <w:noProof/>
                <w:webHidden/>
              </w:rPr>
              <w:instrText xml:space="preserve"> PAGEREF _Toc129886637 \h </w:instrText>
            </w:r>
            <w:r w:rsidR="008366F1">
              <w:rPr>
                <w:noProof/>
                <w:webHidden/>
              </w:rPr>
            </w:r>
            <w:r w:rsidR="008366F1">
              <w:rPr>
                <w:noProof/>
                <w:webHidden/>
              </w:rPr>
              <w:fldChar w:fldCharType="separate"/>
            </w:r>
            <w:r w:rsidR="004509B8">
              <w:rPr>
                <w:noProof/>
                <w:webHidden/>
              </w:rPr>
              <w:t>3</w:t>
            </w:r>
            <w:r w:rsidR="008366F1">
              <w:rPr>
                <w:noProof/>
                <w:webHidden/>
              </w:rPr>
              <w:fldChar w:fldCharType="end"/>
            </w:r>
          </w:hyperlink>
        </w:p>
        <w:p w14:paraId="1BF6D5DC" w14:textId="31F3AD1C" w:rsidR="008366F1" w:rsidRDefault="00B32D41">
          <w:pPr>
            <w:pStyle w:val="TOC2"/>
            <w:tabs>
              <w:tab w:val="right" w:leader="dot" w:pos="9350"/>
            </w:tabs>
            <w:rPr>
              <w:rFonts w:eastAsiaTheme="minorEastAsia"/>
              <w:noProof/>
              <w:lang w:val="en-GB" w:eastAsia="en-GB"/>
            </w:rPr>
          </w:pPr>
          <w:hyperlink w:anchor="_Toc129886638" w:history="1">
            <w:r w:rsidR="008366F1" w:rsidRPr="00A720C2">
              <w:rPr>
                <w:rStyle w:val="Hyperlink"/>
                <w:noProof/>
              </w:rPr>
              <w:t>Transfer Learning using VGG16</w:t>
            </w:r>
            <w:r w:rsidR="008366F1">
              <w:rPr>
                <w:noProof/>
                <w:webHidden/>
              </w:rPr>
              <w:tab/>
            </w:r>
            <w:r w:rsidR="008366F1">
              <w:rPr>
                <w:noProof/>
                <w:webHidden/>
              </w:rPr>
              <w:fldChar w:fldCharType="begin"/>
            </w:r>
            <w:r w:rsidR="008366F1">
              <w:rPr>
                <w:noProof/>
                <w:webHidden/>
              </w:rPr>
              <w:instrText xml:space="preserve"> PAGEREF _Toc129886638 \h </w:instrText>
            </w:r>
            <w:r w:rsidR="008366F1">
              <w:rPr>
                <w:noProof/>
                <w:webHidden/>
              </w:rPr>
            </w:r>
            <w:r w:rsidR="008366F1">
              <w:rPr>
                <w:noProof/>
                <w:webHidden/>
              </w:rPr>
              <w:fldChar w:fldCharType="separate"/>
            </w:r>
            <w:r w:rsidR="004509B8">
              <w:rPr>
                <w:noProof/>
                <w:webHidden/>
              </w:rPr>
              <w:t>4</w:t>
            </w:r>
            <w:r w:rsidR="008366F1">
              <w:rPr>
                <w:noProof/>
                <w:webHidden/>
              </w:rPr>
              <w:fldChar w:fldCharType="end"/>
            </w:r>
          </w:hyperlink>
        </w:p>
        <w:p w14:paraId="6777189C" w14:textId="29911B95" w:rsidR="008366F1" w:rsidRDefault="00B32D41">
          <w:pPr>
            <w:pStyle w:val="TOC2"/>
            <w:tabs>
              <w:tab w:val="right" w:leader="dot" w:pos="9350"/>
            </w:tabs>
            <w:rPr>
              <w:rFonts w:eastAsiaTheme="minorEastAsia"/>
              <w:noProof/>
              <w:lang w:val="en-GB" w:eastAsia="en-GB"/>
            </w:rPr>
          </w:pPr>
          <w:hyperlink w:anchor="_Toc129886639" w:history="1">
            <w:r w:rsidR="008366F1" w:rsidRPr="00A720C2">
              <w:rPr>
                <w:rStyle w:val="Hyperlink"/>
                <w:noProof/>
              </w:rPr>
              <w:t>Original Models</w:t>
            </w:r>
            <w:r w:rsidR="008366F1">
              <w:rPr>
                <w:noProof/>
                <w:webHidden/>
              </w:rPr>
              <w:tab/>
            </w:r>
            <w:r w:rsidR="008366F1">
              <w:rPr>
                <w:noProof/>
                <w:webHidden/>
              </w:rPr>
              <w:fldChar w:fldCharType="begin"/>
            </w:r>
            <w:r w:rsidR="008366F1">
              <w:rPr>
                <w:noProof/>
                <w:webHidden/>
              </w:rPr>
              <w:instrText xml:space="preserve"> PAGEREF _Toc129886639 \h </w:instrText>
            </w:r>
            <w:r w:rsidR="008366F1">
              <w:rPr>
                <w:noProof/>
                <w:webHidden/>
              </w:rPr>
            </w:r>
            <w:r w:rsidR="008366F1">
              <w:rPr>
                <w:noProof/>
                <w:webHidden/>
              </w:rPr>
              <w:fldChar w:fldCharType="separate"/>
            </w:r>
            <w:r w:rsidR="004509B8">
              <w:rPr>
                <w:noProof/>
                <w:webHidden/>
              </w:rPr>
              <w:t>5</w:t>
            </w:r>
            <w:r w:rsidR="008366F1">
              <w:rPr>
                <w:noProof/>
                <w:webHidden/>
              </w:rPr>
              <w:fldChar w:fldCharType="end"/>
            </w:r>
          </w:hyperlink>
        </w:p>
        <w:p w14:paraId="5EF801A5" w14:textId="1781D368" w:rsidR="008366F1" w:rsidRDefault="00B32D41">
          <w:pPr>
            <w:pStyle w:val="TOC3"/>
            <w:tabs>
              <w:tab w:val="right" w:leader="dot" w:pos="9350"/>
            </w:tabs>
            <w:rPr>
              <w:rFonts w:eastAsiaTheme="minorEastAsia"/>
              <w:noProof/>
              <w:lang w:val="en-GB" w:eastAsia="en-GB"/>
            </w:rPr>
          </w:pPr>
          <w:hyperlink w:anchor="_Toc129886640" w:history="1">
            <w:r w:rsidR="008366F1" w:rsidRPr="00A720C2">
              <w:rPr>
                <w:rStyle w:val="Hyperlink"/>
                <w:noProof/>
              </w:rPr>
              <w:t>Original Model 1: Residual Blocks</w:t>
            </w:r>
            <w:r w:rsidR="008366F1">
              <w:rPr>
                <w:noProof/>
                <w:webHidden/>
              </w:rPr>
              <w:tab/>
            </w:r>
            <w:r w:rsidR="008366F1">
              <w:rPr>
                <w:noProof/>
                <w:webHidden/>
              </w:rPr>
              <w:fldChar w:fldCharType="begin"/>
            </w:r>
            <w:r w:rsidR="008366F1">
              <w:rPr>
                <w:noProof/>
                <w:webHidden/>
              </w:rPr>
              <w:instrText xml:space="preserve"> PAGEREF _Toc129886640 \h </w:instrText>
            </w:r>
            <w:r w:rsidR="008366F1">
              <w:rPr>
                <w:noProof/>
                <w:webHidden/>
              </w:rPr>
            </w:r>
            <w:r w:rsidR="008366F1">
              <w:rPr>
                <w:noProof/>
                <w:webHidden/>
              </w:rPr>
              <w:fldChar w:fldCharType="separate"/>
            </w:r>
            <w:r w:rsidR="004509B8">
              <w:rPr>
                <w:noProof/>
                <w:webHidden/>
              </w:rPr>
              <w:t>5</w:t>
            </w:r>
            <w:r w:rsidR="008366F1">
              <w:rPr>
                <w:noProof/>
                <w:webHidden/>
              </w:rPr>
              <w:fldChar w:fldCharType="end"/>
            </w:r>
          </w:hyperlink>
        </w:p>
        <w:p w14:paraId="6B640323" w14:textId="65AEBA31" w:rsidR="008366F1" w:rsidRDefault="00B32D41">
          <w:pPr>
            <w:pStyle w:val="TOC3"/>
            <w:tabs>
              <w:tab w:val="right" w:leader="dot" w:pos="9350"/>
            </w:tabs>
            <w:rPr>
              <w:rFonts w:eastAsiaTheme="minorEastAsia"/>
              <w:noProof/>
              <w:lang w:val="en-GB" w:eastAsia="en-GB"/>
            </w:rPr>
          </w:pPr>
          <w:hyperlink w:anchor="_Toc129886641" w:history="1">
            <w:r w:rsidR="008366F1" w:rsidRPr="00A720C2">
              <w:rPr>
                <w:rStyle w:val="Hyperlink"/>
                <w:noProof/>
              </w:rPr>
              <w:t>Original Model 2: Simple CNN, using Keras Tuner</w:t>
            </w:r>
            <w:r w:rsidR="008366F1">
              <w:rPr>
                <w:noProof/>
                <w:webHidden/>
              </w:rPr>
              <w:tab/>
            </w:r>
            <w:r w:rsidR="008366F1">
              <w:rPr>
                <w:noProof/>
                <w:webHidden/>
              </w:rPr>
              <w:fldChar w:fldCharType="begin"/>
            </w:r>
            <w:r w:rsidR="008366F1">
              <w:rPr>
                <w:noProof/>
                <w:webHidden/>
              </w:rPr>
              <w:instrText xml:space="preserve"> PAGEREF _Toc129886641 \h </w:instrText>
            </w:r>
            <w:r w:rsidR="008366F1">
              <w:rPr>
                <w:noProof/>
                <w:webHidden/>
              </w:rPr>
            </w:r>
            <w:r w:rsidR="008366F1">
              <w:rPr>
                <w:noProof/>
                <w:webHidden/>
              </w:rPr>
              <w:fldChar w:fldCharType="separate"/>
            </w:r>
            <w:r w:rsidR="004509B8">
              <w:rPr>
                <w:noProof/>
                <w:webHidden/>
              </w:rPr>
              <w:t>6</w:t>
            </w:r>
            <w:r w:rsidR="008366F1">
              <w:rPr>
                <w:noProof/>
                <w:webHidden/>
              </w:rPr>
              <w:fldChar w:fldCharType="end"/>
            </w:r>
          </w:hyperlink>
        </w:p>
        <w:p w14:paraId="76D93AA4" w14:textId="1167C106" w:rsidR="008366F1" w:rsidRDefault="00B32D41">
          <w:pPr>
            <w:pStyle w:val="TOC2"/>
            <w:tabs>
              <w:tab w:val="right" w:leader="dot" w:pos="9350"/>
            </w:tabs>
            <w:rPr>
              <w:rFonts w:eastAsiaTheme="minorEastAsia"/>
              <w:noProof/>
              <w:lang w:val="en-GB" w:eastAsia="en-GB"/>
            </w:rPr>
          </w:pPr>
          <w:hyperlink w:anchor="_Toc129886642" w:history="1">
            <w:r w:rsidR="008366F1" w:rsidRPr="00A720C2">
              <w:rPr>
                <w:rStyle w:val="Hyperlink"/>
                <w:noProof/>
              </w:rPr>
              <w:t>Comparative Analysis and Evaluation of Models</w:t>
            </w:r>
            <w:r w:rsidR="008366F1">
              <w:rPr>
                <w:noProof/>
                <w:webHidden/>
              </w:rPr>
              <w:tab/>
            </w:r>
            <w:r w:rsidR="008366F1">
              <w:rPr>
                <w:noProof/>
                <w:webHidden/>
              </w:rPr>
              <w:fldChar w:fldCharType="begin"/>
            </w:r>
            <w:r w:rsidR="008366F1">
              <w:rPr>
                <w:noProof/>
                <w:webHidden/>
              </w:rPr>
              <w:instrText xml:space="preserve"> PAGEREF _Toc129886642 \h </w:instrText>
            </w:r>
            <w:r w:rsidR="008366F1">
              <w:rPr>
                <w:noProof/>
                <w:webHidden/>
              </w:rPr>
            </w:r>
            <w:r w:rsidR="008366F1">
              <w:rPr>
                <w:noProof/>
                <w:webHidden/>
              </w:rPr>
              <w:fldChar w:fldCharType="separate"/>
            </w:r>
            <w:r w:rsidR="004509B8">
              <w:rPr>
                <w:noProof/>
                <w:webHidden/>
              </w:rPr>
              <w:t>7</w:t>
            </w:r>
            <w:r w:rsidR="008366F1">
              <w:rPr>
                <w:noProof/>
                <w:webHidden/>
              </w:rPr>
              <w:fldChar w:fldCharType="end"/>
            </w:r>
          </w:hyperlink>
        </w:p>
        <w:p w14:paraId="06AB9932" w14:textId="3589AAAC" w:rsidR="008366F1" w:rsidRDefault="00B32D41">
          <w:pPr>
            <w:pStyle w:val="TOC1"/>
            <w:tabs>
              <w:tab w:val="right" w:leader="dot" w:pos="9350"/>
            </w:tabs>
            <w:rPr>
              <w:rFonts w:eastAsiaTheme="minorEastAsia"/>
              <w:noProof/>
              <w:lang w:val="en-GB" w:eastAsia="en-GB"/>
            </w:rPr>
          </w:pPr>
          <w:hyperlink w:anchor="_Toc129886643" w:history="1">
            <w:r w:rsidR="008366F1" w:rsidRPr="00A720C2">
              <w:rPr>
                <w:rStyle w:val="Hyperlink"/>
                <w:noProof/>
              </w:rPr>
              <w:t>BreastMNIST</w:t>
            </w:r>
            <w:r w:rsidR="008366F1">
              <w:rPr>
                <w:noProof/>
                <w:webHidden/>
              </w:rPr>
              <w:tab/>
            </w:r>
            <w:r w:rsidR="008366F1">
              <w:rPr>
                <w:noProof/>
                <w:webHidden/>
              </w:rPr>
              <w:fldChar w:fldCharType="begin"/>
            </w:r>
            <w:r w:rsidR="008366F1">
              <w:rPr>
                <w:noProof/>
                <w:webHidden/>
              </w:rPr>
              <w:instrText xml:space="preserve"> PAGEREF _Toc129886643 \h </w:instrText>
            </w:r>
            <w:r w:rsidR="008366F1">
              <w:rPr>
                <w:noProof/>
                <w:webHidden/>
              </w:rPr>
            </w:r>
            <w:r w:rsidR="008366F1">
              <w:rPr>
                <w:noProof/>
                <w:webHidden/>
              </w:rPr>
              <w:fldChar w:fldCharType="separate"/>
            </w:r>
            <w:r w:rsidR="004509B8">
              <w:rPr>
                <w:noProof/>
                <w:webHidden/>
              </w:rPr>
              <w:t>10</w:t>
            </w:r>
            <w:r w:rsidR="008366F1">
              <w:rPr>
                <w:noProof/>
                <w:webHidden/>
              </w:rPr>
              <w:fldChar w:fldCharType="end"/>
            </w:r>
          </w:hyperlink>
        </w:p>
        <w:p w14:paraId="0020D122" w14:textId="331E36FC" w:rsidR="008366F1" w:rsidRDefault="00B32D41">
          <w:pPr>
            <w:pStyle w:val="TOC2"/>
            <w:tabs>
              <w:tab w:val="right" w:leader="dot" w:pos="9350"/>
            </w:tabs>
            <w:rPr>
              <w:rFonts w:eastAsiaTheme="minorEastAsia"/>
              <w:noProof/>
              <w:lang w:val="en-GB" w:eastAsia="en-GB"/>
            </w:rPr>
          </w:pPr>
          <w:hyperlink w:anchor="_Toc129886644" w:history="1">
            <w:r w:rsidR="008366F1" w:rsidRPr="00A720C2">
              <w:rPr>
                <w:rStyle w:val="Hyperlink"/>
                <w:noProof/>
              </w:rPr>
              <w:t>Aims and Objectives</w:t>
            </w:r>
            <w:r w:rsidR="008366F1">
              <w:rPr>
                <w:noProof/>
                <w:webHidden/>
              </w:rPr>
              <w:tab/>
            </w:r>
            <w:r w:rsidR="008366F1">
              <w:rPr>
                <w:noProof/>
                <w:webHidden/>
              </w:rPr>
              <w:fldChar w:fldCharType="begin"/>
            </w:r>
            <w:r w:rsidR="008366F1">
              <w:rPr>
                <w:noProof/>
                <w:webHidden/>
              </w:rPr>
              <w:instrText xml:space="preserve"> PAGEREF _Toc129886644 \h </w:instrText>
            </w:r>
            <w:r w:rsidR="008366F1">
              <w:rPr>
                <w:noProof/>
                <w:webHidden/>
              </w:rPr>
            </w:r>
            <w:r w:rsidR="008366F1">
              <w:rPr>
                <w:noProof/>
                <w:webHidden/>
              </w:rPr>
              <w:fldChar w:fldCharType="separate"/>
            </w:r>
            <w:r w:rsidR="004509B8">
              <w:rPr>
                <w:noProof/>
                <w:webHidden/>
              </w:rPr>
              <w:t>10</w:t>
            </w:r>
            <w:r w:rsidR="008366F1">
              <w:rPr>
                <w:noProof/>
                <w:webHidden/>
              </w:rPr>
              <w:fldChar w:fldCharType="end"/>
            </w:r>
          </w:hyperlink>
        </w:p>
        <w:p w14:paraId="0603C126" w14:textId="37C834A4" w:rsidR="008366F1" w:rsidRDefault="00B32D41">
          <w:pPr>
            <w:pStyle w:val="TOC2"/>
            <w:tabs>
              <w:tab w:val="right" w:leader="dot" w:pos="9350"/>
            </w:tabs>
            <w:rPr>
              <w:rFonts w:eastAsiaTheme="minorEastAsia"/>
              <w:noProof/>
              <w:lang w:val="en-GB" w:eastAsia="en-GB"/>
            </w:rPr>
          </w:pPr>
          <w:hyperlink w:anchor="_Toc129886645" w:history="1">
            <w:r w:rsidR="008366F1" w:rsidRPr="00A720C2">
              <w:rPr>
                <w:rStyle w:val="Hyperlink"/>
                <w:noProof/>
              </w:rPr>
              <w:t>Literature Review (analysis of existing work)</w:t>
            </w:r>
            <w:r w:rsidR="008366F1">
              <w:rPr>
                <w:noProof/>
                <w:webHidden/>
              </w:rPr>
              <w:tab/>
            </w:r>
            <w:r w:rsidR="008366F1">
              <w:rPr>
                <w:noProof/>
                <w:webHidden/>
              </w:rPr>
              <w:fldChar w:fldCharType="begin"/>
            </w:r>
            <w:r w:rsidR="008366F1">
              <w:rPr>
                <w:noProof/>
                <w:webHidden/>
              </w:rPr>
              <w:instrText xml:space="preserve"> PAGEREF _Toc129886645 \h </w:instrText>
            </w:r>
            <w:r w:rsidR="008366F1">
              <w:rPr>
                <w:noProof/>
                <w:webHidden/>
              </w:rPr>
            </w:r>
            <w:r w:rsidR="008366F1">
              <w:rPr>
                <w:noProof/>
                <w:webHidden/>
              </w:rPr>
              <w:fldChar w:fldCharType="separate"/>
            </w:r>
            <w:r w:rsidR="004509B8">
              <w:rPr>
                <w:noProof/>
                <w:webHidden/>
              </w:rPr>
              <w:t>10</w:t>
            </w:r>
            <w:r w:rsidR="008366F1">
              <w:rPr>
                <w:noProof/>
                <w:webHidden/>
              </w:rPr>
              <w:fldChar w:fldCharType="end"/>
            </w:r>
          </w:hyperlink>
        </w:p>
        <w:p w14:paraId="59158055" w14:textId="6BF40D7D" w:rsidR="008366F1" w:rsidRDefault="00B32D41">
          <w:pPr>
            <w:pStyle w:val="TOC2"/>
            <w:tabs>
              <w:tab w:val="right" w:leader="dot" w:pos="9350"/>
            </w:tabs>
            <w:rPr>
              <w:rFonts w:eastAsiaTheme="minorEastAsia"/>
              <w:noProof/>
              <w:lang w:val="en-GB" w:eastAsia="en-GB"/>
            </w:rPr>
          </w:pPr>
          <w:hyperlink w:anchor="_Toc129886646" w:history="1">
            <w:r w:rsidR="008366F1" w:rsidRPr="00A720C2">
              <w:rPr>
                <w:rStyle w:val="Hyperlink"/>
                <w:noProof/>
              </w:rPr>
              <w:t>Data Pre-Processing.</w:t>
            </w:r>
            <w:r w:rsidR="008366F1">
              <w:rPr>
                <w:noProof/>
                <w:webHidden/>
              </w:rPr>
              <w:tab/>
            </w:r>
            <w:r w:rsidR="008366F1">
              <w:rPr>
                <w:noProof/>
                <w:webHidden/>
              </w:rPr>
              <w:fldChar w:fldCharType="begin"/>
            </w:r>
            <w:r w:rsidR="008366F1">
              <w:rPr>
                <w:noProof/>
                <w:webHidden/>
              </w:rPr>
              <w:instrText xml:space="preserve"> PAGEREF _Toc129886646 \h </w:instrText>
            </w:r>
            <w:r w:rsidR="008366F1">
              <w:rPr>
                <w:noProof/>
                <w:webHidden/>
              </w:rPr>
            </w:r>
            <w:r w:rsidR="008366F1">
              <w:rPr>
                <w:noProof/>
                <w:webHidden/>
              </w:rPr>
              <w:fldChar w:fldCharType="separate"/>
            </w:r>
            <w:r w:rsidR="004509B8">
              <w:rPr>
                <w:noProof/>
                <w:webHidden/>
              </w:rPr>
              <w:t>11</w:t>
            </w:r>
            <w:r w:rsidR="008366F1">
              <w:rPr>
                <w:noProof/>
                <w:webHidden/>
              </w:rPr>
              <w:fldChar w:fldCharType="end"/>
            </w:r>
          </w:hyperlink>
        </w:p>
        <w:p w14:paraId="28E92791" w14:textId="4E3D0170" w:rsidR="008366F1" w:rsidRDefault="00B32D41">
          <w:pPr>
            <w:pStyle w:val="TOC2"/>
            <w:tabs>
              <w:tab w:val="right" w:leader="dot" w:pos="9350"/>
            </w:tabs>
            <w:rPr>
              <w:rFonts w:eastAsiaTheme="minorEastAsia"/>
              <w:noProof/>
              <w:lang w:val="en-GB" w:eastAsia="en-GB"/>
            </w:rPr>
          </w:pPr>
          <w:hyperlink w:anchor="_Toc129886647" w:history="1">
            <w:r w:rsidR="008366F1" w:rsidRPr="00A720C2">
              <w:rPr>
                <w:rStyle w:val="Hyperlink"/>
                <w:noProof/>
              </w:rPr>
              <w:t>Model 1: Transfer learning using ResNet50</w:t>
            </w:r>
            <w:r w:rsidR="008366F1">
              <w:rPr>
                <w:noProof/>
                <w:webHidden/>
              </w:rPr>
              <w:tab/>
            </w:r>
            <w:r w:rsidR="008366F1">
              <w:rPr>
                <w:noProof/>
                <w:webHidden/>
              </w:rPr>
              <w:fldChar w:fldCharType="begin"/>
            </w:r>
            <w:r w:rsidR="008366F1">
              <w:rPr>
                <w:noProof/>
                <w:webHidden/>
              </w:rPr>
              <w:instrText xml:space="preserve"> PAGEREF _Toc129886647 \h </w:instrText>
            </w:r>
            <w:r w:rsidR="008366F1">
              <w:rPr>
                <w:noProof/>
                <w:webHidden/>
              </w:rPr>
            </w:r>
            <w:r w:rsidR="008366F1">
              <w:rPr>
                <w:noProof/>
                <w:webHidden/>
              </w:rPr>
              <w:fldChar w:fldCharType="separate"/>
            </w:r>
            <w:r w:rsidR="004509B8">
              <w:rPr>
                <w:noProof/>
                <w:webHidden/>
              </w:rPr>
              <w:t>12</w:t>
            </w:r>
            <w:r w:rsidR="008366F1">
              <w:rPr>
                <w:noProof/>
                <w:webHidden/>
              </w:rPr>
              <w:fldChar w:fldCharType="end"/>
            </w:r>
          </w:hyperlink>
        </w:p>
        <w:p w14:paraId="139F9B7A" w14:textId="11CA4D43" w:rsidR="008366F1" w:rsidRDefault="00B32D41">
          <w:pPr>
            <w:pStyle w:val="TOC3"/>
            <w:tabs>
              <w:tab w:val="right" w:leader="dot" w:pos="9350"/>
            </w:tabs>
            <w:rPr>
              <w:rFonts w:eastAsiaTheme="minorEastAsia"/>
              <w:noProof/>
              <w:lang w:val="en-GB" w:eastAsia="en-GB"/>
            </w:rPr>
          </w:pPr>
          <w:hyperlink w:anchor="_Toc129886648" w:history="1">
            <w:r w:rsidR="008366F1" w:rsidRPr="00A720C2">
              <w:rPr>
                <w:rStyle w:val="Hyperlink"/>
                <w:noProof/>
              </w:rPr>
              <w:t>Model 2: Original CNN</w:t>
            </w:r>
            <w:r w:rsidR="008366F1">
              <w:rPr>
                <w:noProof/>
                <w:webHidden/>
              </w:rPr>
              <w:tab/>
            </w:r>
            <w:r w:rsidR="008366F1">
              <w:rPr>
                <w:noProof/>
                <w:webHidden/>
              </w:rPr>
              <w:fldChar w:fldCharType="begin"/>
            </w:r>
            <w:r w:rsidR="008366F1">
              <w:rPr>
                <w:noProof/>
                <w:webHidden/>
              </w:rPr>
              <w:instrText xml:space="preserve"> PAGEREF _Toc129886648 \h </w:instrText>
            </w:r>
            <w:r w:rsidR="008366F1">
              <w:rPr>
                <w:noProof/>
                <w:webHidden/>
              </w:rPr>
            </w:r>
            <w:r w:rsidR="008366F1">
              <w:rPr>
                <w:noProof/>
                <w:webHidden/>
              </w:rPr>
              <w:fldChar w:fldCharType="separate"/>
            </w:r>
            <w:r w:rsidR="004509B8">
              <w:rPr>
                <w:noProof/>
                <w:webHidden/>
              </w:rPr>
              <w:t>13</w:t>
            </w:r>
            <w:r w:rsidR="008366F1">
              <w:rPr>
                <w:noProof/>
                <w:webHidden/>
              </w:rPr>
              <w:fldChar w:fldCharType="end"/>
            </w:r>
          </w:hyperlink>
        </w:p>
        <w:p w14:paraId="6D1C5AD4" w14:textId="17DEA518" w:rsidR="008366F1" w:rsidRDefault="00B32D41">
          <w:pPr>
            <w:pStyle w:val="TOC2"/>
            <w:tabs>
              <w:tab w:val="right" w:leader="dot" w:pos="9350"/>
            </w:tabs>
            <w:rPr>
              <w:rFonts w:eastAsiaTheme="minorEastAsia"/>
              <w:noProof/>
              <w:lang w:val="en-GB" w:eastAsia="en-GB"/>
            </w:rPr>
          </w:pPr>
          <w:hyperlink w:anchor="_Toc129886649" w:history="1">
            <w:r w:rsidR="008366F1" w:rsidRPr="00A720C2">
              <w:rPr>
                <w:rStyle w:val="Hyperlink"/>
                <w:noProof/>
              </w:rPr>
              <w:t>Comparative Analysis and Evaluation of Models</w:t>
            </w:r>
            <w:r w:rsidR="008366F1">
              <w:rPr>
                <w:noProof/>
                <w:webHidden/>
              </w:rPr>
              <w:tab/>
            </w:r>
            <w:r w:rsidR="008366F1">
              <w:rPr>
                <w:noProof/>
                <w:webHidden/>
              </w:rPr>
              <w:fldChar w:fldCharType="begin"/>
            </w:r>
            <w:r w:rsidR="008366F1">
              <w:rPr>
                <w:noProof/>
                <w:webHidden/>
              </w:rPr>
              <w:instrText xml:space="preserve"> PAGEREF _Toc129886649 \h </w:instrText>
            </w:r>
            <w:r w:rsidR="008366F1">
              <w:rPr>
                <w:noProof/>
                <w:webHidden/>
              </w:rPr>
            </w:r>
            <w:r w:rsidR="008366F1">
              <w:rPr>
                <w:noProof/>
                <w:webHidden/>
              </w:rPr>
              <w:fldChar w:fldCharType="separate"/>
            </w:r>
            <w:r w:rsidR="004509B8">
              <w:rPr>
                <w:noProof/>
                <w:webHidden/>
              </w:rPr>
              <w:t>13</w:t>
            </w:r>
            <w:r w:rsidR="008366F1">
              <w:rPr>
                <w:noProof/>
                <w:webHidden/>
              </w:rPr>
              <w:fldChar w:fldCharType="end"/>
            </w:r>
          </w:hyperlink>
        </w:p>
        <w:p w14:paraId="73D56A1A" w14:textId="1344A036" w:rsidR="008366F1" w:rsidRDefault="00B32D41">
          <w:pPr>
            <w:pStyle w:val="TOC1"/>
            <w:tabs>
              <w:tab w:val="right" w:leader="dot" w:pos="9350"/>
            </w:tabs>
            <w:rPr>
              <w:rFonts w:eastAsiaTheme="minorEastAsia"/>
              <w:noProof/>
              <w:lang w:val="en-GB" w:eastAsia="en-GB"/>
            </w:rPr>
          </w:pPr>
          <w:hyperlink w:anchor="_Toc129886650" w:history="1">
            <w:r w:rsidR="008366F1" w:rsidRPr="00A720C2">
              <w:rPr>
                <w:rStyle w:val="Hyperlink"/>
                <w:noProof/>
              </w:rPr>
              <w:t>Website</w:t>
            </w:r>
            <w:r w:rsidR="008366F1">
              <w:rPr>
                <w:noProof/>
                <w:webHidden/>
              </w:rPr>
              <w:tab/>
            </w:r>
            <w:r w:rsidR="008366F1">
              <w:rPr>
                <w:noProof/>
                <w:webHidden/>
              </w:rPr>
              <w:fldChar w:fldCharType="begin"/>
            </w:r>
            <w:r w:rsidR="008366F1">
              <w:rPr>
                <w:noProof/>
                <w:webHidden/>
              </w:rPr>
              <w:instrText xml:space="preserve"> PAGEREF _Toc129886650 \h </w:instrText>
            </w:r>
            <w:r w:rsidR="008366F1">
              <w:rPr>
                <w:noProof/>
                <w:webHidden/>
              </w:rPr>
            </w:r>
            <w:r w:rsidR="008366F1">
              <w:rPr>
                <w:noProof/>
                <w:webHidden/>
              </w:rPr>
              <w:fldChar w:fldCharType="separate"/>
            </w:r>
            <w:r w:rsidR="004509B8">
              <w:rPr>
                <w:noProof/>
                <w:webHidden/>
              </w:rPr>
              <w:t>15</w:t>
            </w:r>
            <w:r w:rsidR="008366F1">
              <w:rPr>
                <w:noProof/>
                <w:webHidden/>
              </w:rPr>
              <w:fldChar w:fldCharType="end"/>
            </w:r>
          </w:hyperlink>
        </w:p>
        <w:p w14:paraId="5D5467A5" w14:textId="3365A205" w:rsidR="008366F1" w:rsidRDefault="00B32D41">
          <w:pPr>
            <w:pStyle w:val="TOC3"/>
            <w:tabs>
              <w:tab w:val="right" w:leader="dot" w:pos="9350"/>
            </w:tabs>
            <w:rPr>
              <w:rFonts w:eastAsiaTheme="minorEastAsia"/>
              <w:noProof/>
              <w:lang w:val="en-GB" w:eastAsia="en-GB"/>
            </w:rPr>
          </w:pPr>
          <w:hyperlink w:anchor="_Toc129886651" w:history="1">
            <w:r w:rsidR="008366F1" w:rsidRPr="00A720C2">
              <w:rPr>
                <w:rStyle w:val="Hyperlink"/>
                <w:noProof/>
              </w:rPr>
              <w:t>Blood Sample Classification</w:t>
            </w:r>
            <w:r w:rsidR="008366F1">
              <w:rPr>
                <w:noProof/>
                <w:webHidden/>
              </w:rPr>
              <w:tab/>
            </w:r>
            <w:r w:rsidR="008366F1">
              <w:rPr>
                <w:noProof/>
                <w:webHidden/>
              </w:rPr>
              <w:fldChar w:fldCharType="begin"/>
            </w:r>
            <w:r w:rsidR="008366F1">
              <w:rPr>
                <w:noProof/>
                <w:webHidden/>
              </w:rPr>
              <w:instrText xml:space="preserve"> PAGEREF _Toc129886651 \h </w:instrText>
            </w:r>
            <w:r w:rsidR="008366F1">
              <w:rPr>
                <w:noProof/>
                <w:webHidden/>
              </w:rPr>
            </w:r>
            <w:r w:rsidR="008366F1">
              <w:rPr>
                <w:noProof/>
                <w:webHidden/>
              </w:rPr>
              <w:fldChar w:fldCharType="separate"/>
            </w:r>
            <w:r w:rsidR="004509B8">
              <w:rPr>
                <w:noProof/>
                <w:webHidden/>
              </w:rPr>
              <w:t>15</w:t>
            </w:r>
            <w:r w:rsidR="008366F1">
              <w:rPr>
                <w:noProof/>
                <w:webHidden/>
              </w:rPr>
              <w:fldChar w:fldCharType="end"/>
            </w:r>
          </w:hyperlink>
        </w:p>
        <w:p w14:paraId="0A191D0E" w14:textId="346C6EA1" w:rsidR="008366F1" w:rsidRDefault="00B32D41">
          <w:pPr>
            <w:pStyle w:val="TOC3"/>
            <w:tabs>
              <w:tab w:val="right" w:leader="dot" w:pos="9350"/>
            </w:tabs>
            <w:rPr>
              <w:rFonts w:eastAsiaTheme="minorEastAsia"/>
              <w:noProof/>
              <w:lang w:val="en-GB" w:eastAsia="en-GB"/>
            </w:rPr>
          </w:pPr>
          <w:hyperlink w:anchor="_Toc129886652" w:history="1">
            <w:r w:rsidR="008366F1" w:rsidRPr="00A720C2">
              <w:rPr>
                <w:rStyle w:val="Hyperlink"/>
                <w:noProof/>
              </w:rPr>
              <w:t>Breast Sample Classification</w:t>
            </w:r>
            <w:r w:rsidR="008366F1">
              <w:rPr>
                <w:noProof/>
                <w:webHidden/>
              </w:rPr>
              <w:tab/>
            </w:r>
            <w:r w:rsidR="008366F1">
              <w:rPr>
                <w:noProof/>
                <w:webHidden/>
              </w:rPr>
              <w:fldChar w:fldCharType="begin"/>
            </w:r>
            <w:r w:rsidR="008366F1">
              <w:rPr>
                <w:noProof/>
                <w:webHidden/>
              </w:rPr>
              <w:instrText xml:space="preserve"> PAGEREF _Toc129886652 \h </w:instrText>
            </w:r>
            <w:r w:rsidR="008366F1">
              <w:rPr>
                <w:noProof/>
                <w:webHidden/>
              </w:rPr>
            </w:r>
            <w:r w:rsidR="008366F1">
              <w:rPr>
                <w:noProof/>
                <w:webHidden/>
              </w:rPr>
              <w:fldChar w:fldCharType="separate"/>
            </w:r>
            <w:r w:rsidR="004509B8">
              <w:rPr>
                <w:noProof/>
                <w:webHidden/>
              </w:rPr>
              <w:t>15</w:t>
            </w:r>
            <w:r w:rsidR="008366F1">
              <w:rPr>
                <w:noProof/>
                <w:webHidden/>
              </w:rPr>
              <w:fldChar w:fldCharType="end"/>
            </w:r>
          </w:hyperlink>
        </w:p>
        <w:p w14:paraId="007C5C16" w14:textId="398A1FE4" w:rsidR="008366F1" w:rsidRDefault="00B32D41">
          <w:pPr>
            <w:pStyle w:val="TOC1"/>
            <w:tabs>
              <w:tab w:val="right" w:leader="dot" w:pos="9350"/>
            </w:tabs>
            <w:rPr>
              <w:rFonts w:eastAsiaTheme="minorEastAsia"/>
              <w:noProof/>
              <w:lang w:val="en-GB" w:eastAsia="en-GB"/>
            </w:rPr>
          </w:pPr>
          <w:hyperlink w:anchor="_Toc129886653" w:history="1">
            <w:r w:rsidR="008366F1" w:rsidRPr="00A720C2">
              <w:rPr>
                <w:rStyle w:val="Hyperlink"/>
                <w:noProof/>
              </w:rPr>
              <w:t>References</w:t>
            </w:r>
            <w:r w:rsidR="008366F1">
              <w:rPr>
                <w:noProof/>
                <w:webHidden/>
              </w:rPr>
              <w:tab/>
            </w:r>
            <w:r w:rsidR="008366F1">
              <w:rPr>
                <w:noProof/>
                <w:webHidden/>
              </w:rPr>
              <w:fldChar w:fldCharType="begin"/>
            </w:r>
            <w:r w:rsidR="008366F1">
              <w:rPr>
                <w:noProof/>
                <w:webHidden/>
              </w:rPr>
              <w:instrText xml:space="preserve"> PAGEREF _Toc129886653 \h </w:instrText>
            </w:r>
            <w:r w:rsidR="008366F1">
              <w:rPr>
                <w:noProof/>
                <w:webHidden/>
              </w:rPr>
            </w:r>
            <w:r w:rsidR="008366F1">
              <w:rPr>
                <w:noProof/>
                <w:webHidden/>
              </w:rPr>
              <w:fldChar w:fldCharType="separate"/>
            </w:r>
            <w:r w:rsidR="004509B8">
              <w:rPr>
                <w:noProof/>
                <w:webHidden/>
              </w:rPr>
              <w:t>17</w:t>
            </w:r>
            <w:r w:rsidR="008366F1">
              <w:rPr>
                <w:noProof/>
                <w:webHidden/>
              </w:rPr>
              <w:fldChar w:fldCharType="end"/>
            </w:r>
          </w:hyperlink>
        </w:p>
        <w:p w14:paraId="326B2A17" w14:textId="2C13586F" w:rsidR="793620E7" w:rsidRDefault="793620E7" w:rsidP="793620E7">
          <w:pPr>
            <w:pStyle w:val="TOC1"/>
            <w:tabs>
              <w:tab w:val="right" w:leader="dot" w:pos="9360"/>
            </w:tabs>
            <w:rPr>
              <w:rStyle w:val="Hyperlink"/>
            </w:rPr>
          </w:pPr>
          <w:r>
            <w:fldChar w:fldCharType="end"/>
          </w:r>
        </w:p>
      </w:sdtContent>
    </w:sdt>
    <w:p w14:paraId="75A81110" w14:textId="06C56868" w:rsidR="382DDB2D" w:rsidRDefault="382DDB2D" w:rsidP="00854EB0">
      <w:pPr>
        <w:pStyle w:val="Heading1"/>
      </w:pPr>
      <w:bookmarkStart w:id="1" w:name="_Toc129886633"/>
      <w:r w:rsidRPr="74CF3260">
        <w:lastRenderedPageBreak/>
        <w:t>Introduction</w:t>
      </w:r>
      <w:bookmarkEnd w:id="1"/>
    </w:p>
    <w:p w14:paraId="0DBECC81" w14:textId="09713E45" w:rsidR="382DDB2D" w:rsidRDefault="382DDB2D" w:rsidP="2D6C930E">
      <w:pPr>
        <w:rPr>
          <w:rFonts w:eastAsiaTheme="minorEastAsia"/>
        </w:rPr>
      </w:pPr>
      <w:r w:rsidRPr="6D2A9516">
        <w:rPr>
          <w:rFonts w:eastAsiaTheme="minorEastAsia"/>
        </w:rPr>
        <w:t xml:space="preserve">This project presents a deep learning approach for image classification in the </w:t>
      </w:r>
      <w:proofErr w:type="spellStart"/>
      <w:r w:rsidRPr="6D2A9516">
        <w:rPr>
          <w:rFonts w:eastAsiaTheme="minorEastAsia"/>
        </w:rPr>
        <w:t>BloodMNIST</w:t>
      </w:r>
      <w:proofErr w:type="spellEnd"/>
      <w:r w:rsidRPr="6D2A9516">
        <w:rPr>
          <w:rFonts w:eastAsiaTheme="minorEastAsia"/>
        </w:rPr>
        <w:t xml:space="preserve"> and </w:t>
      </w:r>
      <w:proofErr w:type="spellStart"/>
      <w:r w:rsidRPr="6D2A9516">
        <w:rPr>
          <w:rFonts w:eastAsiaTheme="minorEastAsia"/>
        </w:rPr>
        <w:t>BreastMNIST</w:t>
      </w:r>
      <w:proofErr w:type="spellEnd"/>
      <w:r w:rsidRPr="6D2A9516">
        <w:rPr>
          <w:rFonts w:eastAsiaTheme="minorEastAsia"/>
        </w:rPr>
        <w:t xml:space="preserve"> datasets.</w:t>
      </w:r>
      <w:r w:rsidR="4E24AEB0" w:rsidRPr="6D2A9516">
        <w:rPr>
          <w:rFonts w:eastAsiaTheme="minorEastAsia"/>
        </w:rPr>
        <w:t xml:space="preserve"> Firstly, the </w:t>
      </w:r>
      <w:proofErr w:type="spellStart"/>
      <w:r w:rsidR="4E24AEB0" w:rsidRPr="6D2A9516">
        <w:rPr>
          <w:rFonts w:eastAsiaTheme="minorEastAsia"/>
        </w:rPr>
        <w:t>BloodMNIST</w:t>
      </w:r>
      <w:proofErr w:type="spellEnd"/>
      <w:r w:rsidR="4E24AEB0" w:rsidRPr="6D2A9516">
        <w:rPr>
          <w:rFonts w:eastAsiaTheme="minorEastAsia"/>
        </w:rPr>
        <w:t xml:space="preserve"> datasets was explored, and this distribution of samples across the eight classes was identified.</w:t>
      </w:r>
      <w:r w:rsidR="38C04EAF" w:rsidRPr="6D2A9516">
        <w:rPr>
          <w:rFonts w:eastAsiaTheme="minorEastAsia"/>
        </w:rPr>
        <w:t xml:space="preserve"> To standardize the dataset, the images were preprocessed by </w:t>
      </w:r>
      <w:r w:rsidR="236E9813" w:rsidRPr="6D2A9516">
        <w:rPr>
          <w:rFonts w:eastAsiaTheme="minorEastAsia"/>
        </w:rPr>
        <w:t>normalizing</w:t>
      </w:r>
      <w:r w:rsidR="38C04EAF" w:rsidRPr="6D2A9516">
        <w:rPr>
          <w:rFonts w:eastAsiaTheme="minorEastAsia"/>
        </w:rPr>
        <w:t xml:space="preserve"> pixel values and resizing to </w:t>
      </w:r>
      <w:r w:rsidR="3B9723D0" w:rsidRPr="6D2A9516">
        <w:rPr>
          <w:rFonts w:eastAsiaTheme="minorEastAsia"/>
        </w:rPr>
        <w:t>a uniform</w:t>
      </w:r>
      <w:r w:rsidR="38C04EAF" w:rsidRPr="6D2A9516">
        <w:rPr>
          <w:rFonts w:eastAsiaTheme="minorEastAsia"/>
        </w:rPr>
        <w:t xml:space="preserve"> size. Two techniques </w:t>
      </w:r>
      <w:r w:rsidR="7B689239" w:rsidRPr="6D2A9516">
        <w:rPr>
          <w:rFonts w:eastAsiaTheme="minorEastAsia"/>
        </w:rPr>
        <w:t xml:space="preserve">(class weights and SMOTE) were investigated to address the problem of imbalanced data distribution across the </w:t>
      </w:r>
      <w:r w:rsidR="52A44BED" w:rsidRPr="6D2A9516">
        <w:rPr>
          <w:rFonts w:eastAsiaTheme="minorEastAsia"/>
        </w:rPr>
        <w:t>classes</w:t>
      </w:r>
      <w:r w:rsidR="7B689239" w:rsidRPr="6D2A9516">
        <w:rPr>
          <w:rFonts w:eastAsiaTheme="minorEastAsia"/>
        </w:rPr>
        <w:t>.</w:t>
      </w:r>
    </w:p>
    <w:p w14:paraId="05486718" w14:textId="7126FEA2" w:rsidR="382DDB2D" w:rsidRDefault="382DDB2D" w:rsidP="2D6C930E">
      <w:pPr>
        <w:rPr>
          <w:rFonts w:eastAsiaTheme="minorEastAsia"/>
        </w:rPr>
      </w:pPr>
      <w:r w:rsidRPr="6D2A9516">
        <w:rPr>
          <w:rFonts w:eastAsiaTheme="minorEastAsia"/>
        </w:rPr>
        <w:t xml:space="preserve">For the </w:t>
      </w:r>
      <w:proofErr w:type="spellStart"/>
      <w:r w:rsidRPr="6D2A9516">
        <w:rPr>
          <w:rFonts w:eastAsiaTheme="minorEastAsia"/>
        </w:rPr>
        <w:t>BloodMNIST</w:t>
      </w:r>
      <w:proofErr w:type="spellEnd"/>
      <w:r w:rsidRPr="6D2A9516">
        <w:rPr>
          <w:rFonts w:eastAsiaTheme="minorEastAsia"/>
        </w:rPr>
        <w:t xml:space="preserve"> dataset, which has 8 classes, we developed a novel deep learning model using CNN and residual blocks. We also applied transfer learning using VGG16. </w:t>
      </w:r>
    </w:p>
    <w:p w14:paraId="410F8894" w14:textId="6323FCB6" w:rsidR="382DDB2D" w:rsidRDefault="382DDB2D" w:rsidP="2D6C930E">
      <w:pPr>
        <w:rPr>
          <w:rFonts w:eastAsiaTheme="minorEastAsia"/>
        </w:rPr>
      </w:pPr>
      <w:r w:rsidRPr="6D2A9516">
        <w:rPr>
          <w:rFonts w:eastAsiaTheme="minorEastAsia"/>
        </w:rPr>
        <w:t xml:space="preserve">Similarly, for the </w:t>
      </w:r>
      <w:proofErr w:type="spellStart"/>
      <w:r w:rsidRPr="6D2A9516">
        <w:rPr>
          <w:rFonts w:eastAsiaTheme="minorEastAsia"/>
        </w:rPr>
        <w:t>BreastMNIST</w:t>
      </w:r>
      <w:proofErr w:type="spellEnd"/>
      <w:r w:rsidRPr="6D2A9516">
        <w:rPr>
          <w:rFonts w:eastAsiaTheme="minorEastAsia"/>
        </w:rPr>
        <w:t xml:space="preserve"> dataset, which has two classes, malignant and benign, we developed deep learning models using CNN and transfer learning with ResNet50. We evaluated the performance of all models using metrics such as accuracy, precision, recall, and F1 score. </w:t>
      </w:r>
    </w:p>
    <w:p w14:paraId="1ECABFB1" w14:textId="28FAE180" w:rsidR="382DDB2D" w:rsidRDefault="382DDB2D" w:rsidP="2D6C930E">
      <w:pPr>
        <w:rPr>
          <w:rFonts w:eastAsiaTheme="minorEastAsia"/>
        </w:rPr>
      </w:pPr>
      <w:r w:rsidRPr="6D2A9516">
        <w:rPr>
          <w:rFonts w:eastAsiaTheme="minorEastAsia"/>
        </w:rPr>
        <w:t xml:space="preserve">Our results show that the residual block model achieved the best performance for the </w:t>
      </w:r>
      <w:proofErr w:type="spellStart"/>
      <w:r w:rsidRPr="6D2A9516">
        <w:rPr>
          <w:rFonts w:eastAsiaTheme="minorEastAsia"/>
        </w:rPr>
        <w:t>BreastMNIST</w:t>
      </w:r>
      <w:proofErr w:type="spellEnd"/>
      <w:r w:rsidRPr="6D2A9516">
        <w:rPr>
          <w:rFonts w:eastAsiaTheme="minorEastAsia"/>
        </w:rPr>
        <w:t xml:space="preserve"> dataset with an accuracy of 92.81%, while the novel CNN model with Smote achieved the best performance for the </w:t>
      </w:r>
      <w:proofErr w:type="spellStart"/>
      <w:r w:rsidRPr="6D2A9516">
        <w:rPr>
          <w:rFonts w:eastAsiaTheme="minorEastAsia"/>
        </w:rPr>
        <w:t>BloodMNIST</w:t>
      </w:r>
      <w:proofErr w:type="spellEnd"/>
      <w:r w:rsidRPr="6D2A9516">
        <w:rPr>
          <w:rFonts w:eastAsiaTheme="minorEastAsia"/>
        </w:rPr>
        <w:t xml:space="preserve"> dataset with an accuracy of 82.69%. </w:t>
      </w:r>
    </w:p>
    <w:p w14:paraId="4A1D5763" w14:textId="1D6B8D6E" w:rsidR="382DDB2D" w:rsidRDefault="382DDB2D" w:rsidP="2D6C930E">
      <w:pPr>
        <w:rPr>
          <w:rFonts w:eastAsiaTheme="minorEastAsia"/>
        </w:rPr>
      </w:pPr>
      <w:r w:rsidRPr="6D2A9516">
        <w:rPr>
          <w:rFonts w:eastAsiaTheme="minorEastAsia"/>
        </w:rPr>
        <w:t>Ultimately, our goal is to deploy these models for real-world classification of breast cancer and blood samples. We integrate these models into a web application for ease of use and accessibility.</w:t>
      </w:r>
    </w:p>
    <w:p w14:paraId="21960CD2" w14:textId="77777777" w:rsidR="00854EB0" w:rsidRDefault="00854EB0" w:rsidP="00854EB0">
      <w:pPr>
        <w:pStyle w:val="Heading1"/>
      </w:pPr>
      <w:bookmarkStart w:id="2" w:name="_Toc129886634"/>
      <w:proofErr w:type="spellStart"/>
      <w:r>
        <w:t>BloodMNIST</w:t>
      </w:r>
      <w:bookmarkEnd w:id="2"/>
      <w:proofErr w:type="spellEnd"/>
    </w:p>
    <w:p w14:paraId="1B53B903" w14:textId="558AA05C" w:rsidR="00470B4F" w:rsidRDefault="00E97C1C" w:rsidP="00E97C1C">
      <w:pPr>
        <w:pStyle w:val="Heading2"/>
      </w:pPr>
      <w:bookmarkStart w:id="3" w:name="_Toc129886635"/>
      <w:r>
        <w:t>Aims and Objectives</w:t>
      </w:r>
      <w:bookmarkEnd w:id="3"/>
    </w:p>
    <w:p w14:paraId="4E6BD6DA" w14:textId="1C171041" w:rsidR="005267DE" w:rsidRDefault="005267DE" w:rsidP="005267DE">
      <w:pPr>
        <w:rPr>
          <w:rFonts w:eastAsiaTheme="minorEastAsia"/>
        </w:rPr>
      </w:pPr>
      <w:r w:rsidRPr="6D2A9516">
        <w:rPr>
          <w:rFonts w:eastAsiaTheme="minorEastAsia"/>
        </w:rPr>
        <w:t>:</w:t>
      </w:r>
      <w:r w:rsidR="00C4628E" w:rsidRPr="00C4628E">
        <w:rPr>
          <w:rFonts w:eastAsiaTheme="minorEastAsia"/>
        </w:rPr>
        <w:t xml:space="preserve"> </w:t>
      </w:r>
      <w:bookmarkStart w:id="4" w:name="_Hlk130748253"/>
      <w:r w:rsidR="00C4628E" w:rsidRPr="6D2A9516">
        <w:rPr>
          <w:rFonts w:eastAsiaTheme="minorEastAsia"/>
        </w:rPr>
        <w:t xml:space="preserve">The aim of this section is to develop a deep learning method for classification of images in the </w:t>
      </w:r>
      <w:proofErr w:type="spellStart"/>
      <w:r w:rsidR="00C4628E" w:rsidRPr="6D2A9516">
        <w:rPr>
          <w:rFonts w:eastAsiaTheme="minorEastAsia"/>
        </w:rPr>
        <w:t>BloodMNIST</w:t>
      </w:r>
      <w:proofErr w:type="spellEnd"/>
      <w:r w:rsidR="00C4628E" w:rsidRPr="6D2A9516">
        <w:rPr>
          <w:rFonts w:eastAsiaTheme="minorEastAsia"/>
        </w:rPr>
        <w:t xml:space="preserve"> dataset. To achieve this, the following objectives must be fulfilled</w:t>
      </w:r>
      <w:bookmarkEnd w:id="4"/>
    </w:p>
    <w:p w14:paraId="3BE016ED" w14:textId="53FA21F6" w:rsidR="005267DE" w:rsidRDefault="005267DE" w:rsidP="005267DE">
      <w:pPr>
        <w:pStyle w:val="ListParagraph"/>
        <w:numPr>
          <w:ilvl w:val="0"/>
          <w:numId w:val="7"/>
        </w:numPr>
        <w:rPr>
          <w:rFonts w:eastAsiaTheme="minorEastAsia"/>
        </w:rPr>
      </w:pPr>
      <w:bookmarkStart w:id="5" w:name="_Hlk130748340"/>
      <w:r w:rsidRPr="6D2A9516">
        <w:rPr>
          <w:rFonts w:eastAsiaTheme="minorEastAsia"/>
        </w:rPr>
        <w:t>Explore the dataset, apply required pre-processing, and address the problem of imbalanced distribution of samples across the classes.</w:t>
      </w:r>
    </w:p>
    <w:p w14:paraId="1A1158C2" w14:textId="605F71A7" w:rsidR="005267DE" w:rsidRDefault="005267DE" w:rsidP="005267DE">
      <w:pPr>
        <w:pStyle w:val="ListParagraph"/>
        <w:numPr>
          <w:ilvl w:val="0"/>
          <w:numId w:val="7"/>
        </w:numPr>
        <w:rPr>
          <w:rFonts w:eastAsiaTheme="minorEastAsia"/>
        </w:rPr>
      </w:pPr>
      <w:r w:rsidRPr="6D2A9516">
        <w:rPr>
          <w:rFonts w:eastAsiaTheme="minorEastAsia"/>
        </w:rPr>
        <w:t xml:space="preserve">Review </w:t>
      </w:r>
      <w:r w:rsidR="00E57232" w:rsidRPr="6D2A9516">
        <w:rPr>
          <w:rFonts w:eastAsiaTheme="minorEastAsia"/>
        </w:rPr>
        <w:t>state-of-the-art</w:t>
      </w:r>
      <w:r w:rsidRPr="6D2A9516">
        <w:rPr>
          <w:rFonts w:eastAsiaTheme="minorEastAsia"/>
        </w:rPr>
        <w:t xml:space="preserve"> deep learning models used for similar tasks.</w:t>
      </w:r>
    </w:p>
    <w:p w14:paraId="767118F2" w14:textId="796DA18B" w:rsidR="005267DE" w:rsidRDefault="00925B2D" w:rsidP="005267DE">
      <w:pPr>
        <w:pStyle w:val="ListParagraph"/>
        <w:numPr>
          <w:ilvl w:val="0"/>
          <w:numId w:val="7"/>
        </w:numPr>
        <w:rPr>
          <w:rFonts w:eastAsiaTheme="minorEastAsia"/>
        </w:rPr>
      </w:pPr>
      <w:r w:rsidRPr="6D2A9516">
        <w:rPr>
          <w:rFonts w:eastAsiaTheme="minorEastAsia"/>
        </w:rPr>
        <w:t>Apply transfer learning using existing model(s)</w:t>
      </w:r>
      <w:r w:rsidR="00F321AB" w:rsidRPr="6D2A9516">
        <w:rPr>
          <w:rFonts w:eastAsiaTheme="minorEastAsia"/>
        </w:rPr>
        <w:t xml:space="preserve"> to the task at hand</w:t>
      </w:r>
      <w:r w:rsidRPr="6D2A9516">
        <w:rPr>
          <w:rFonts w:eastAsiaTheme="minorEastAsia"/>
        </w:rPr>
        <w:t>.</w:t>
      </w:r>
    </w:p>
    <w:p w14:paraId="271F69D0" w14:textId="52DB2B01" w:rsidR="00925B2D" w:rsidRDefault="00F321AB" w:rsidP="005267DE">
      <w:pPr>
        <w:pStyle w:val="ListParagraph"/>
        <w:numPr>
          <w:ilvl w:val="0"/>
          <w:numId w:val="7"/>
        </w:numPr>
        <w:rPr>
          <w:rFonts w:eastAsiaTheme="minorEastAsia"/>
        </w:rPr>
      </w:pPr>
      <w:r w:rsidRPr="6D2A9516">
        <w:rPr>
          <w:rFonts w:eastAsiaTheme="minorEastAsia"/>
        </w:rPr>
        <w:t>Develop a novel deep learning model for this task.</w:t>
      </w:r>
    </w:p>
    <w:p w14:paraId="5227F6F4" w14:textId="74F17CDD" w:rsidR="00F321AB" w:rsidRPr="002B4081" w:rsidRDefault="00F321AB" w:rsidP="005267DE">
      <w:pPr>
        <w:pStyle w:val="ListParagraph"/>
        <w:numPr>
          <w:ilvl w:val="0"/>
          <w:numId w:val="7"/>
        </w:numPr>
        <w:rPr>
          <w:rFonts w:eastAsiaTheme="minorEastAsia"/>
        </w:rPr>
      </w:pPr>
      <w:r w:rsidRPr="6D2A9516">
        <w:rPr>
          <w:rFonts w:eastAsiaTheme="minorEastAsia"/>
        </w:rPr>
        <w:t>Evaluate all models using the same metrics</w:t>
      </w:r>
      <w:r w:rsidR="00E810FF" w:rsidRPr="6D2A9516">
        <w:rPr>
          <w:rFonts w:eastAsiaTheme="minorEastAsia"/>
        </w:rPr>
        <w:t xml:space="preserve"> and perform a comparative analysis to determine the best model.</w:t>
      </w:r>
    </w:p>
    <w:p w14:paraId="27B74011" w14:textId="06B25CBC" w:rsidR="00E97C1C" w:rsidRDefault="00E97C1C" w:rsidP="00E97C1C">
      <w:pPr>
        <w:pStyle w:val="Heading2"/>
      </w:pPr>
      <w:bookmarkStart w:id="6" w:name="_Toc129886636"/>
      <w:bookmarkEnd w:id="5"/>
      <w:r>
        <w:t>Literature Review (analysis of existing work)</w:t>
      </w:r>
      <w:bookmarkEnd w:id="6"/>
    </w:p>
    <w:p w14:paraId="4EB3EBC9" w14:textId="42D69CC1" w:rsidR="0099579E" w:rsidRDefault="0034066B" w:rsidP="0099579E">
      <w:pPr>
        <w:rPr>
          <w:rFonts w:eastAsiaTheme="minorEastAsia"/>
        </w:rPr>
      </w:pPr>
      <w:r w:rsidRPr="6D2A9516">
        <w:rPr>
          <w:rFonts w:eastAsiaTheme="minorEastAsia"/>
        </w:rPr>
        <w:t xml:space="preserve">Since the development of </w:t>
      </w:r>
      <w:proofErr w:type="spellStart"/>
      <w:r w:rsidRPr="6D2A9516">
        <w:rPr>
          <w:rFonts w:eastAsiaTheme="minorEastAsia"/>
        </w:rPr>
        <w:t>AlexNet</w:t>
      </w:r>
      <w:proofErr w:type="spellEnd"/>
      <w:r w:rsidRPr="6D2A9516">
        <w:rPr>
          <w:rFonts w:eastAsiaTheme="minorEastAsia"/>
        </w:rPr>
        <w:t xml:space="preserve"> by </w:t>
      </w:r>
      <w:proofErr w:type="spellStart"/>
      <w:r w:rsidR="0093469C" w:rsidRPr="6D2A9516">
        <w:rPr>
          <w:rFonts w:eastAsiaTheme="minorEastAsia"/>
        </w:rPr>
        <w:t>Krizhevsky</w:t>
      </w:r>
      <w:proofErr w:type="spellEnd"/>
      <w:r w:rsidR="0093469C" w:rsidRPr="6D2A9516">
        <w:rPr>
          <w:rFonts w:eastAsiaTheme="minorEastAsia"/>
        </w:rPr>
        <w:t xml:space="preserve"> </w:t>
      </w:r>
      <w:r w:rsidRPr="6D2A9516">
        <w:rPr>
          <w:rFonts w:eastAsiaTheme="minorEastAsia"/>
        </w:rPr>
        <w:t>et al. in 2012 [5], convolutional neural networks (CNNs) have exploded in popularity in many fields</w:t>
      </w:r>
      <w:r w:rsidR="004426C9" w:rsidRPr="6D2A9516">
        <w:rPr>
          <w:rFonts w:eastAsiaTheme="minorEastAsia"/>
        </w:rPr>
        <w:t>, and medical image classification is no exception</w:t>
      </w:r>
      <w:r w:rsidR="002D5581" w:rsidRPr="6D2A9516">
        <w:rPr>
          <w:rFonts w:eastAsiaTheme="minorEastAsia"/>
        </w:rPr>
        <w:t>.</w:t>
      </w:r>
    </w:p>
    <w:p w14:paraId="7A463911" w14:textId="77F8C8B0" w:rsidR="00B97F54" w:rsidRDefault="002D5581" w:rsidP="0099579E">
      <w:pPr>
        <w:rPr>
          <w:rFonts w:eastAsiaTheme="minorEastAsia"/>
        </w:rPr>
      </w:pPr>
      <w:proofErr w:type="spellStart"/>
      <w:r w:rsidRPr="6D2A9516">
        <w:rPr>
          <w:rFonts w:eastAsiaTheme="minorEastAsia"/>
        </w:rPr>
        <w:t>Loey</w:t>
      </w:r>
      <w:proofErr w:type="spellEnd"/>
      <w:r w:rsidRPr="6D2A9516">
        <w:rPr>
          <w:rFonts w:eastAsiaTheme="minorEastAsia"/>
        </w:rPr>
        <w:t xml:space="preserve"> </w:t>
      </w:r>
      <w:r w:rsidRPr="6D2A9516">
        <w:rPr>
          <w:rFonts w:eastAsiaTheme="minorEastAsia"/>
          <w:i/>
        </w:rPr>
        <w:t>et al</w:t>
      </w:r>
      <w:r w:rsidRPr="6D2A9516">
        <w:rPr>
          <w:rFonts w:eastAsiaTheme="minorEastAsia"/>
        </w:rPr>
        <w:t xml:space="preserve">. </w:t>
      </w:r>
      <w:r w:rsidR="00725AF9" w:rsidRPr="6D2A9516">
        <w:rPr>
          <w:rFonts w:eastAsiaTheme="minorEastAsia"/>
        </w:rPr>
        <w:t xml:space="preserve">[6] applied </w:t>
      </w:r>
      <w:proofErr w:type="spellStart"/>
      <w:r w:rsidR="00725AF9" w:rsidRPr="6D2A9516">
        <w:rPr>
          <w:rFonts w:eastAsiaTheme="minorEastAsia"/>
        </w:rPr>
        <w:t>AlexNet</w:t>
      </w:r>
      <w:proofErr w:type="spellEnd"/>
      <w:r w:rsidR="00725AF9" w:rsidRPr="6D2A9516">
        <w:rPr>
          <w:rFonts w:eastAsiaTheme="minorEastAsia"/>
        </w:rPr>
        <w:t xml:space="preserve"> to a binary classification task on blood microscope images, achieving 100% classification accuracy.</w:t>
      </w:r>
      <w:r w:rsidR="00610982" w:rsidRPr="6D2A9516">
        <w:rPr>
          <w:rFonts w:eastAsiaTheme="minorEastAsia"/>
        </w:rPr>
        <w:t xml:space="preserve"> This was achieved by performing transfer learning using an </w:t>
      </w:r>
      <w:proofErr w:type="spellStart"/>
      <w:r w:rsidR="00610982" w:rsidRPr="6D2A9516">
        <w:rPr>
          <w:rFonts w:eastAsiaTheme="minorEastAsia"/>
        </w:rPr>
        <w:t>AlexNet</w:t>
      </w:r>
      <w:proofErr w:type="spellEnd"/>
      <w:r w:rsidR="00610982" w:rsidRPr="6D2A9516">
        <w:rPr>
          <w:rFonts w:eastAsiaTheme="minorEastAsia"/>
        </w:rPr>
        <w:t xml:space="preserve"> model pre-trained on ImageNet and replacing the final three layers with layers appropriate for the classification task at hand.</w:t>
      </w:r>
    </w:p>
    <w:p w14:paraId="00B48AD7" w14:textId="77777777" w:rsidR="009727D6" w:rsidRDefault="00DC1EBA" w:rsidP="0099579E">
      <w:pPr>
        <w:rPr>
          <w:rFonts w:eastAsiaTheme="minorEastAsia"/>
        </w:rPr>
      </w:pPr>
      <w:r w:rsidRPr="6D2A9516">
        <w:rPr>
          <w:rFonts w:eastAsiaTheme="minorEastAsia"/>
        </w:rPr>
        <w:t xml:space="preserve">VGG-16 was proposed </w:t>
      </w:r>
      <w:r w:rsidR="00AF34D5" w:rsidRPr="6D2A9516">
        <w:rPr>
          <w:rFonts w:eastAsiaTheme="minorEastAsia"/>
        </w:rPr>
        <w:t xml:space="preserve">by </w:t>
      </w:r>
      <w:proofErr w:type="spellStart"/>
      <w:r w:rsidR="00AF34D5" w:rsidRPr="6D2A9516">
        <w:rPr>
          <w:rFonts w:eastAsiaTheme="minorEastAsia"/>
        </w:rPr>
        <w:t>Simonyan</w:t>
      </w:r>
      <w:proofErr w:type="spellEnd"/>
      <w:r w:rsidR="00AF34D5" w:rsidRPr="6D2A9516">
        <w:rPr>
          <w:rFonts w:eastAsiaTheme="minorEastAsia"/>
        </w:rPr>
        <w:t xml:space="preserve"> and Zisserman [8] in 2014, as an improvement on </w:t>
      </w:r>
      <w:proofErr w:type="spellStart"/>
      <w:r w:rsidR="00AF34D5" w:rsidRPr="6D2A9516">
        <w:rPr>
          <w:rFonts w:eastAsiaTheme="minorEastAsia"/>
        </w:rPr>
        <w:t>AlexNet</w:t>
      </w:r>
      <w:proofErr w:type="spellEnd"/>
      <w:r w:rsidR="00AF34D5" w:rsidRPr="6D2A9516">
        <w:rPr>
          <w:rFonts w:eastAsiaTheme="minorEastAsia"/>
        </w:rPr>
        <w:t>.</w:t>
      </w:r>
      <w:r w:rsidR="009A42B8" w:rsidRPr="6D2A9516">
        <w:rPr>
          <w:rFonts w:eastAsiaTheme="minorEastAsia"/>
        </w:rPr>
        <w:t xml:space="preserve"> VGG16 increase</w:t>
      </w:r>
      <w:r w:rsidR="00AC452E" w:rsidRPr="6D2A9516">
        <w:rPr>
          <w:rFonts w:eastAsiaTheme="minorEastAsia"/>
        </w:rPr>
        <w:t>d</w:t>
      </w:r>
      <w:r w:rsidR="009A42B8" w:rsidRPr="6D2A9516">
        <w:rPr>
          <w:rFonts w:eastAsiaTheme="minorEastAsia"/>
        </w:rPr>
        <w:t xml:space="preserve"> the depth of the network while reducing the size of the </w:t>
      </w:r>
      <w:r w:rsidR="0012016D" w:rsidRPr="6D2A9516">
        <w:rPr>
          <w:rFonts w:eastAsiaTheme="minorEastAsia"/>
        </w:rPr>
        <w:t>convolution filters</w:t>
      </w:r>
      <w:r w:rsidR="009A42B8" w:rsidRPr="6D2A9516">
        <w:rPr>
          <w:rFonts w:eastAsiaTheme="minorEastAsia"/>
        </w:rPr>
        <w:t>.</w:t>
      </w:r>
      <w:r w:rsidR="00AC452E" w:rsidRPr="6D2A9516">
        <w:rPr>
          <w:rFonts w:eastAsiaTheme="minorEastAsia"/>
        </w:rPr>
        <w:t xml:space="preserve"> </w:t>
      </w:r>
      <w:r w:rsidR="00D7690C" w:rsidRPr="6D2A9516">
        <w:rPr>
          <w:rFonts w:eastAsiaTheme="minorEastAsia"/>
        </w:rPr>
        <w:t xml:space="preserve">Yu </w:t>
      </w:r>
      <w:r w:rsidR="00D7690C" w:rsidRPr="6D2A9516">
        <w:rPr>
          <w:rFonts w:eastAsiaTheme="minorEastAsia"/>
          <w:i/>
        </w:rPr>
        <w:t>et al.</w:t>
      </w:r>
      <w:r w:rsidR="00D7690C" w:rsidRPr="6D2A9516">
        <w:rPr>
          <w:rFonts w:eastAsiaTheme="minorEastAsia"/>
        </w:rPr>
        <w:t xml:space="preserve"> [12] showed that the increased depth of VGG16 meant that it was better</w:t>
      </w:r>
      <w:r w:rsidR="00DB1DC5" w:rsidRPr="6D2A9516">
        <w:rPr>
          <w:rFonts w:eastAsiaTheme="minorEastAsia"/>
        </w:rPr>
        <w:t xml:space="preserve"> at extracting discriminant information to classify images, compared to </w:t>
      </w:r>
      <w:proofErr w:type="spellStart"/>
      <w:r w:rsidR="00DB1DC5" w:rsidRPr="6D2A9516">
        <w:rPr>
          <w:rFonts w:eastAsiaTheme="minorEastAsia"/>
        </w:rPr>
        <w:t>AlexNet</w:t>
      </w:r>
      <w:proofErr w:type="spellEnd"/>
      <w:r w:rsidR="00DB1DC5" w:rsidRPr="6D2A9516">
        <w:rPr>
          <w:rFonts w:eastAsiaTheme="minorEastAsia"/>
        </w:rPr>
        <w:t>.</w:t>
      </w:r>
      <w:r w:rsidRPr="6D2A9516">
        <w:rPr>
          <w:rFonts w:eastAsiaTheme="minorEastAsia"/>
        </w:rPr>
        <w:t xml:space="preserve"> </w:t>
      </w:r>
    </w:p>
    <w:p w14:paraId="478A387D" w14:textId="5C57BB84" w:rsidR="00B06A70" w:rsidRDefault="009727D6" w:rsidP="0099579E">
      <w:pPr>
        <w:rPr>
          <w:rFonts w:eastAsiaTheme="minorEastAsia"/>
        </w:rPr>
      </w:pPr>
      <w:r w:rsidRPr="6D2A9516">
        <w:rPr>
          <w:rFonts w:eastAsiaTheme="minorEastAsia"/>
        </w:rPr>
        <w:lastRenderedPageBreak/>
        <w:t xml:space="preserve">VGG16 is still used in state-of-the-art solutions for medical image </w:t>
      </w:r>
      <w:r w:rsidR="00515019" w:rsidRPr="6D2A9516">
        <w:rPr>
          <w:rFonts w:eastAsiaTheme="minorEastAsia"/>
        </w:rPr>
        <w:t xml:space="preserve">classification. </w:t>
      </w:r>
      <w:r w:rsidR="00D86B27" w:rsidRPr="6D2A9516">
        <w:rPr>
          <w:rFonts w:eastAsiaTheme="minorEastAsia"/>
        </w:rPr>
        <w:t>A 2022 study by</w:t>
      </w:r>
      <w:r w:rsidR="00873944" w:rsidRPr="6D2A9516">
        <w:rPr>
          <w:rFonts w:eastAsiaTheme="minorEastAsia"/>
        </w:rPr>
        <w:t xml:space="preserve"> </w:t>
      </w:r>
      <w:r w:rsidR="0093469C" w:rsidRPr="6D2A9516">
        <w:rPr>
          <w:rFonts w:eastAsiaTheme="minorEastAsia"/>
        </w:rPr>
        <w:t xml:space="preserve">Abhishek </w:t>
      </w:r>
      <w:r w:rsidR="00141156" w:rsidRPr="6D2A9516">
        <w:rPr>
          <w:rFonts w:eastAsiaTheme="minorEastAsia"/>
          <w:i/>
        </w:rPr>
        <w:t>et al.</w:t>
      </w:r>
      <w:r w:rsidR="003C716B" w:rsidRPr="6D2A9516">
        <w:rPr>
          <w:rFonts w:eastAsiaTheme="minorEastAsia"/>
        </w:rPr>
        <w:t xml:space="preserve"> [7]</w:t>
      </w:r>
      <w:r w:rsidR="00D85BCF" w:rsidRPr="6D2A9516">
        <w:rPr>
          <w:rFonts w:eastAsiaTheme="minorEastAsia"/>
        </w:rPr>
        <w:t xml:space="preserve"> </w:t>
      </w:r>
      <w:r w:rsidR="002C3950" w:rsidRPr="6D2A9516">
        <w:rPr>
          <w:rFonts w:eastAsiaTheme="minorEastAsia"/>
        </w:rPr>
        <w:t>implemented</w:t>
      </w:r>
      <w:r w:rsidR="00D85BCF" w:rsidRPr="6D2A9516">
        <w:rPr>
          <w:rFonts w:eastAsiaTheme="minorEastAsia"/>
        </w:rPr>
        <w:t xml:space="preserve"> transfer learning using VGG16</w:t>
      </w:r>
      <w:r w:rsidR="00A352E6" w:rsidRPr="6D2A9516">
        <w:rPr>
          <w:rFonts w:eastAsiaTheme="minorEastAsia"/>
        </w:rPr>
        <w:t xml:space="preserve"> </w:t>
      </w:r>
      <w:r w:rsidR="00D85BCF" w:rsidRPr="6D2A9516">
        <w:rPr>
          <w:rFonts w:eastAsiaTheme="minorEastAsia"/>
        </w:rPr>
        <w:t xml:space="preserve">for a </w:t>
      </w:r>
      <w:r w:rsidR="008517F1" w:rsidRPr="6D2A9516">
        <w:rPr>
          <w:rFonts w:eastAsiaTheme="minorEastAsia"/>
        </w:rPr>
        <w:t>binary classification task on blood microscope images. By fine-tuning the</w:t>
      </w:r>
      <w:r w:rsidR="002F0A82" w:rsidRPr="6D2A9516">
        <w:rPr>
          <w:rFonts w:eastAsiaTheme="minorEastAsia"/>
        </w:rPr>
        <w:t xml:space="preserve"> fully</w:t>
      </w:r>
      <w:r w:rsidR="07D05F1B" w:rsidRPr="6D2A9516">
        <w:rPr>
          <w:rFonts w:eastAsiaTheme="minorEastAsia"/>
        </w:rPr>
        <w:t xml:space="preserve"> </w:t>
      </w:r>
      <w:r w:rsidR="002F0A82" w:rsidRPr="6D2A9516">
        <w:rPr>
          <w:rFonts w:eastAsiaTheme="minorEastAsia"/>
        </w:rPr>
        <w:t>connected layers, and the last three convolutional layers, an accuracy of 96% was achieved.</w:t>
      </w:r>
    </w:p>
    <w:p w14:paraId="6C5793D5" w14:textId="4559055E" w:rsidR="004A75B8" w:rsidRPr="00141156" w:rsidRDefault="00515019" w:rsidP="0099579E">
      <w:pPr>
        <w:rPr>
          <w:rFonts w:eastAsiaTheme="minorEastAsia"/>
        </w:rPr>
      </w:pPr>
      <w:r w:rsidRPr="6D2A9516">
        <w:rPr>
          <w:rFonts w:eastAsiaTheme="minorEastAsia"/>
        </w:rPr>
        <w:t xml:space="preserve">Due to the </w:t>
      </w:r>
      <w:r w:rsidR="007D6C3C" w:rsidRPr="6D2A9516">
        <w:rPr>
          <w:rFonts w:eastAsiaTheme="minorEastAsia"/>
        </w:rPr>
        <w:t xml:space="preserve">high performance of VGG16 on similar tasks, the decision was made to implement </w:t>
      </w:r>
      <w:r w:rsidR="000F71FE" w:rsidRPr="6D2A9516">
        <w:rPr>
          <w:rFonts w:eastAsiaTheme="minorEastAsia"/>
        </w:rPr>
        <w:t>transfer learning with th</w:t>
      </w:r>
      <w:r w:rsidR="007D6C3C" w:rsidRPr="6D2A9516">
        <w:rPr>
          <w:rFonts w:eastAsiaTheme="minorEastAsia"/>
        </w:rPr>
        <w:t xml:space="preserve">is model for the </w:t>
      </w:r>
      <w:proofErr w:type="spellStart"/>
      <w:r w:rsidR="007D6C3C" w:rsidRPr="6D2A9516">
        <w:rPr>
          <w:rFonts w:eastAsiaTheme="minorEastAsia"/>
        </w:rPr>
        <w:t>BloodMNIST</w:t>
      </w:r>
      <w:proofErr w:type="spellEnd"/>
      <w:r w:rsidR="007D6C3C" w:rsidRPr="6D2A9516">
        <w:rPr>
          <w:rFonts w:eastAsiaTheme="minorEastAsia"/>
        </w:rPr>
        <w:t xml:space="preserve"> classification task.</w:t>
      </w:r>
    </w:p>
    <w:p w14:paraId="039C4110" w14:textId="42921CE4" w:rsidR="008F4010" w:rsidRDefault="008F4010" w:rsidP="008F4010">
      <w:pPr>
        <w:pStyle w:val="Heading2"/>
      </w:pPr>
      <w:bookmarkStart w:id="7" w:name="_Toc129886637"/>
      <w:r>
        <w:t>Data Pre-Processing</w:t>
      </w:r>
      <w:bookmarkEnd w:id="7"/>
    </w:p>
    <w:p w14:paraId="65D8B228" w14:textId="77777777" w:rsidR="00D72D36" w:rsidRDefault="00642732" w:rsidP="006F28D5">
      <w:pPr>
        <w:rPr>
          <w:rFonts w:eastAsiaTheme="minorEastAsia"/>
        </w:rPr>
      </w:pPr>
      <w:proofErr w:type="spellStart"/>
      <w:r w:rsidRPr="6D2A9516">
        <w:rPr>
          <w:rFonts w:eastAsiaTheme="minorEastAsia"/>
        </w:rPr>
        <w:t>BloodMNIST</w:t>
      </w:r>
      <w:proofErr w:type="spellEnd"/>
      <w:r w:rsidRPr="6D2A9516">
        <w:rPr>
          <w:rFonts w:eastAsiaTheme="minorEastAsia"/>
        </w:rPr>
        <w:t xml:space="preserve"> is a </w:t>
      </w:r>
      <w:r w:rsidR="004A4678" w:rsidRPr="6D2A9516">
        <w:rPr>
          <w:rFonts w:eastAsiaTheme="minorEastAsia"/>
        </w:rPr>
        <w:t xml:space="preserve">dataset </w:t>
      </w:r>
      <w:r w:rsidR="004D0DA4" w:rsidRPr="6D2A9516">
        <w:rPr>
          <w:rFonts w:eastAsiaTheme="minorEastAsia"/>
        </w:rPr>
        <w:t>of 17,092 blood cell microscope images</w:t>
      </w:r>
      <w:r w:rsidR="00705D69" w:rsidRPr="6D2A9516">
        <w:rPr>
          <w:rFonts w:eastAsiaTheme="minorEastAsia"/>
        </w:rPr>
        <w:t xml:space="preserve"> of eight different classes.</w:t>
      </w:r>
      <w:r w:rsidR="00247BBD" w:rsidRPr="6D2A9516">
        <w:rPr>
          <w:rFonts w:eastAsiaTheme="minorEastAsia"/>
        </w:rPr>
        <w:t xml:space="preserve"> Henceforth, the classes will be referred to by numbers as per Table 1, e.g., “basophil” will be referred to as class 0.</w:t>
      </w:r>
    </w:p>
    <w:p w14:paraId="769E0B51" w14:textId="453788D0" w:rsidR="001E56D2" w:rsidRDefault="00D72D36" w:rsidP="006F28D5">
      <w:pPr>
        <w:rPr>
          <w:rFonts w:eastAsiaTheme="minorEastAsia"/>
        </w:rPr>
      </w:pPr>
      <w:r w:rsidRPr="6D2A9516">
        <w:rPr>
          <w:rFonts w:eastAsiaTheme="minorEastAsia"/>
        </w:rPr>
        <w:t>T</w:t>
      </w:r>
      <w:r w:rsidR="00AB68DC" w:rsidRPr="6D2A9516">
        <w:rPr>
          <w:rFonts w:eastAsiaTheme="minorEastAsia"/>
        </w:rPr>
        <w:t xml:space="preserve">he dataset was </w:t>
      </w:r>
      <w:r w:rsidR="00817895" w:rsidRPr="6D2A9516">
        <w:rPr>
          <w:rFonts w:eastAsiaTheme="minorEastAsia"/>
        </w:rPr>
        <w:t>split</w:t>
      </w:r>
      <w:r w:rsidR="00072D6E" w:rsidRPr="6D2A9516">
        <w:rPr>
          <w:rFonts w:eastAsiaTheme="minorEastAsia"/>
        </w:rPr>
        <w:t xml:space="preserve"> by the creators</w:t>
      </w:r>
      <w:r w:rsidR="00817895" w:rsidRPr="6D2A9516">
        <w:rPr>
          <w:rFonts w:eastAsiaTheme="minorEastAsia"/>
        </w:rPr>
        <w:t xml:space="preserve"> into training, validation, and test sets </w:t>
      </w:r>
      <w:r w:rsidR="00D15D1B" w:rsidRPr="6D2A9516">
        <w:rPr>
          <w:rFonts w:eastAsiaTheme="minorEastAsia"/>
        </w:rPr>
        <w:t>with a ratio of 7:1:2</w:t>
      </w:r>
      <w:r w:rsidR="00252390" w:rsidRPr="6D2A9516">
        <w:rPr>
          <w:rFonts w:eastAsiaTheme="minorEastAsia"/>
        </w:rPr>
        <w:t xml:space="preserve"> [1]</w:t>
      </w:r>
      <w:r w:rsidR="00072D6E" w:rsidRPr="6D2A9516">
        <w:rPr>
          <w:rFonts w:eastAsiaTheme="minorEastAsia"/>
        </w:rPr>
        <w:t>.</w:t>
      </w:r>
      <w:r w:rsidR="00247BBD" w:rsidRPr="6D2A9516">
        <w:rPr>
          <w:rFonts w:eastAsiaTheme="minorEastAsia"/>
        </w:rPr>
        <w:t xml:space="preserve"> </w:t>
      </w:r>
      <w:r w:rsidR="00072D6E" w:rsidRPr="6D2A9516">
        <w:rPr>
          <w:rFonts w:eastAsiaTheme="minorEastAsia"/>
        </w:rPr>
        <w:t>The distribution of samples across classes in the wider dataset</w:t>
      </w:r>
      <w:r w:rsidR="00247BBD" w:rsidRPr="6D2A9516">
        <w:rPr>
          <w:rFonts w:eastAsiaTheme="minorEastAsia"/>
        </w:rPr>
        <w:t xml:space="preserve"> (Table 1)</w:t>
      </w:r>
      <w:r w:rsidR="00072D6E" w:rsidRPr="6D2A9516">
        <w:rPr>
          <w:rFonts w:eastAsiaTheme="minorEastAsia"/>
        </w:rPr>
        <w:t xml:space="preserve"> is reflected almost exactly across the training, validation, and test sets, hence the original split was used for the experiments in this paper.</w:t>
      </w:r>
    </w:p>
    <w:tbl>
      <w:tblPr>
        <w:tblStyle w:val="ListTable3-Accent5"/>
        <w:tblW w:w="0" w:type="auto"/>
        <w:tblLook w:val="04A0" w:firstRow="1" w:lastRow="0" w:firstColumn="1" w:lastColumn="0" w:noHBand="0" w:noVBand="1"/>
      </w:tblPr>
      <w:tblGrid>
        <w:gridCol w:w="3116"/>
        <w:gridCol w:w="3117"/>
        <w:gridCol w:w="3117"/>
      </w:tblGrid>
      <w:tr w:rsidR="00325212" w:rsidRPr="00497C70" w14:paraId="5E8FF75B" w14:textId="77777777" w:rsidTr="007643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D638100" w14:textId="0553E544" w:rsidR="00325212" w:rsidRPr="00497C70" w:rsidRDefault="00325212" w:rsidP="006F28D5">
            <w:pPr>
              <w:rPr>
                <w:sz w:val="18"/>
                <w:szCs w:val="18"/>
              </w:rPr>
            </w:pPr>
            <w:r w:rsidRPr="00497C70">
              <w:rPr>
                <w:sz w:val="18"/>
                <w:szCs w:val="18"/>
              </w:rPr>
              <w:t>Class Number</w:t>
            </w:r>
          </w:p>
        </w:tc>
        <w:tc>
          <w:tcPr>
            <w:tcW w:w="3117" w:type="dxa"/>
          </w:tcPr>
          <w:p w14:paraId="3D589AF7" w14:textId="6D6E12A3" w:rsidR="00325212" w:rsidRPr="00497C70" w:rsidRDefault="00325212" w:rsidP="006F28D5">
            <w:pPr>
              <w:cnfStyle w:val="100000000000" w:firstRow="1" w:lastRow="0" w:firstColumn="0" w:lastColumn="0" w:oddVBand="0" w:evenVBand="0" w:oddHBand="0" w:evenHBand="0" w:firstRowFirstColumn="0" w:firstRowLastColumn="0" w:lastRowFirstColumn="0" w:lastRowLastColumn="0"/>
              <w:rPr>
                <w:sz w:val="18"/>
                <w:szCs w:val="18"/>
              </w:rPr>
            </w:pPr>
            <w:r w:rsidRPr="00497C70">
              <w:rPr>
                <w:sz w:val="18"/>
                <w:szCs w:val="18"/>
              </w:rPr>
              <w:t>Class Name</w:t>
            </w:r>
          </w:p>
        </w:tc>
        <w:tc>
          <w:tcPr>
            <w:tcW w:w="3117" w:type="dxa"/>
          </w:tcPr>
          <w:p w14:paraId="0B3DD7E4" w14:textId="3AD81C2B" w:rsidR="00325212" w:rsidRPr="00497C70" w:rsidRDefault="00325212" w:rsidP="006F28D5">
            <w:pPr>
              <w:cnfStyle w:val="100000000000" w:firstRow="1" w:lastRow="0" w:firstColumn="0" w:lastColumn="0" w:oddVBand="0" w:evenVBand="0" w:oddHBand="0" w:evenHBand="0" w:firstRowFirstColumn="0" w:firstRowLastColumn="0" w:lastRowFirstColumn="0" w:lastRowLastColumn="0"/>
              <w:rPr>
                <w:sz w:val="18"/>
                <w:szCs w:val="18"/>
              </w:rPr>
            </w:pPr>
            <w:r w:rsidRPr="00497C70">
              <w:rPr>
                <w:sz w:val="18"/>
                <w:szCs w:val="18"/>
              </w:rPr>
              <w:t>Percentage of samples</w:t>
            </w:r>
            <w:r w:rsidR="008D342E" w:rsidRPr="00497C70">
              <w:rPr>
                <w:sz w:val="18"/>
                <w:szCs w:val="18"/>
              </w:rPr>
              <w:t xml:space="preserve"> in dataset</w:t>
            </w:r>
          </w:p>
        </w:tc>
      </w:tr>
      <w:tr w:rsidR="00325212" w:rsidRPr="00497C70" w14:paraId="359759C9" w14:textId="77777777" w:rsidTr="00764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113A5F" w14:textId="7D0BC79F" w:rsidR="00325212" w:rsidRPr="00497C70" w:rsidRDefault="00325212" w:rsidP="006F28D5">
            <w:pPr>
              <w:rPr>
                <w:sz w:val="18"/>
                <w:szCs w:val="18"/>
              </w:rPr>
            </w:pPr>
            <w:r w:rsidRPr="00497C70">
              <w:rPr>
                <w:sz w:val="18"/>
                <w:szCs w:val="18"/>
              </w:rPr>
              <w:t>0</w:t>
            </w:r>
          </w:p>
        </w:tc>
        <w:tc>
          <w:tcPr>
            <w:tcW w:w="3117" w:type="dxa"/>
          </w:tcPr>
          <w:p w14:paraId="33F91FF6" w14:textId="3BC3264D" w:rsidR="00325212" w:rsidRPr="00497C70" w:rsidRDefault="00325212" w:rsidP="006F28D5">
            <w:pPr>
              <w:cnfStyle w:val="000000100000" w:firstRow="0" w:lastRow="0" w:firstColumn="0" w:lastColumn="0" w:oddVBand="0" w:evenVBand="0" w:oddHBand="1" w:evenHBand="0" w:firstRowFirstColumn="0" w:firstRowLastColumn="0" w:lastRowFirstColumn="0" w:lastRowLastColumn="0"/>
              <w:rPr>
                <w:sz w:val="18"/>
                <w:szCs w:val="18"/>
              </w:rPr>
            </w:pPr>
            <w:r w:rsidRPr="00497C70">
              <w:rPr>
                <w:sz w:val="18"/>
                <w:szCs w:val="18"/>
              </w:rPr>
              <w:t>basophil</w:t>
            </w:r>
          </w:p>
        </w:tc>
        <w:tc>
          <w:tcPr>
            <w:tcW w:w="3117" w:type="dxa"/>
          </w:tcPr>
          <w:p w14:paraId="774BE4D9" w14:textId="6BEB31FA" w:rsidR="00325212" w:rsidRPr="00497C70" w:rsidRDefault="008D0970" w:rsidP="006F28D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7.1</w:t>
            </w:r>
          </w:p>
        </w:tc>
      </w:tr>
      <w:tr w:rsidR="00325212" w:rsidRPr="00497C70" w14:paraId="08EB57F1" w14:textId="77777777" w:rsidTr="0076438B">
        <w:tc>
          <w:tcPr>
            <w:cnfStyle w:val="001000000000" w:firstRow="0" w:lastRow="0" w:firstColumn="1" w:lastColumn="0" w:oddVBand="0" w:evenVBand="0" w:oddHBand="0" w:evenHBand="0" w:firstRowFirstColumn="0" w:firstRowLastColumn="0" w:lastRowFirstColumn="0" w:lastRowLastColumn="0"/>
            <w:tcW w:w="3116" w:type="dxa"/>
          </w:tcPr>
          <w:p w14:paraId="0A5C3EBA" w14:textId="47F621E3" w:rsidR="00325212" w:rsidRPr="00497C70" w:rsidRDefault="00325212" w:rsidP="006F28D5">
            <w:pPr>
              <w:rPr>
                <w:sz w:val="18"/>
                <w:szCs w:val="18"/>
              </w:rPr>
            </w:pPr>
            <w:r w:rsidRPr="00497C70">
              <w:rPr>
                <w:sz w:val="18"/>
                <w:szCs w:val="18"/>
              </w:rPr>
              <w:t>1</w:t>
            </w:r>
          </w:p>
        </w:tc>
        <w:tc>
          <w:tcPr>
            <w:tcW w:w="3117" w:type="dxa"/>
          </w:tcPr>
          <w:p w14:paraId="0FDF1CB9" w14:textId="34FF7514" w:rsidR="00325212" w:rsidRPr="00497C70" w:rsidRDefault="00CF3716" w:rsidP="006F28D5">
            <w:pPr>
              <w:cnfStyle w:val="000000000000" w:firstRow="0" w:lastRow="0" w:firstColumn="0" w:lastColumn="0" w:oddVBand="0" w:evenVBand="0" w:oddHBand="0" w:evenHBand="0" w:firstRowFirstColumn="0" w:firstRowLastColumn="0" w:lastRowFirstColumn="0" w:lastRowLastColumn="0"/>
              <w:rPr>
                <w:sz w:val="18"/>
                <w:szCs w:val="18"/>
              </w:rPr>
            </w:pPr>
            <w:r w:rsidRPr="00497C70">
              <w:rPr>
                <w:sz w:val="18"/>
                <w:szCs w:val="18"/>
              </w:rPr>
              <w:t>eosinophil</w:t>
            </w:r>
          </w:p>
        </w:tc>
        <w:tc>
          <w:tcPr>
            <w:tcW w:w="3117" w:type="dxa"/>
          </w:tcPr>
          <w:p w14:paraId="7D5D8CB1" w14:textId="4CD8CEE1" w:rsidR="00325212" w:rsidRPr="00497C70" w:rsidRDefault="008D0970" w:rsidP="006F28D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18.2</w:t>
            </w:r>
          </w:p>
        </w:tc>
      </w:tr>
      <w:tr w:rsidR="00325212" w:rsidRPr="00497C70" w14:paraId="25C3A265" w14:textId="77777777" w:rsidTr="00764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9972EB" w14:textId="487ED682" w:rsidR="00325212" w:rsidRPr="00497C70" w:rsidRDefault="00325212" w:rsidP="006F28D5">
            <w:pPr>
              <w:rPr>
                <w:sz w:val="18"/>
                <w:szCs w:val="18"/>
              </w:rPr>
            </w:pPr>
            <w:r w:rsidRPr="00497C70">
              <w:rPr>
                <w:sz w:val="18"/>
                <w:szCs w:val="18"/>
              </w:rPr>
              <w:t>2</w:t>
            </w:r>
          </w:p>
        </w:tc>
        <w:tc>
          <w:tcPr>
            <w:tcW w:w="3117" w:type="dxa"/>
          </w:tcPr>
          <w:p w14:paraId="64DA8E51" w14:textId="115CBD17" w:rsidR="00325212" w:rsidRPr="00497C70" w:rsidRDefault="005D7A48" w:rsidP="006F28D5">
            <w:pPr>
              <w:cnfStyle w:val="000000100000" w:firstRow="0" w:lastRow="0" w:firstColumn="0" w:lastColumn="0" w:oddVBand="0" w:evenVBand="0" w:oddHBand="1" w:evenHBand="0" w:firstRowFirstColumn="0" w:firstRowLastColumn="0" w:lastRowFirstColumn="0" w:lastRowLastColumn="0"/>
              <w:rPr>
                <w:sz w:val="18"/>
                <w:szCs w:val="18"/>
              </w:rPr>
            </w:pPr>
            <w:r w:rsidRPr="00497C70">
              <w:rPr>
                <w:sz w:val="18"/>
                <w:szCs w:val="18"/>
              </w:rPr>
              <w:t>erythroblast</w:t>
            </w:r>
          </w:p>
        </w:tc>
        <w:tc>
          <w:tcPr>
            <w:tcW w:w="3117" w:type="dxa"/>
          </w:tcPr>
          <w:p w14:paraId="2F929750" w14:textId="297F53C1" w:rsidR="00325212" w:rsidRPr="00497C70" w:rsidRDefault="008D0970" w:rsidP="006F28D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325212" w:rsidRPr="00497C70" w14:paraId="2DFE57E8" w14:textId="77777777" w:rsidTr="0076438B">
        <w:tc>
          <w:tcPr>
            <w:cnfStyle w:val="001000000000" w:firstRow="0" w:lastRow="0" w:firstColumn="1" w:lastColumn="0" w:oddVBand="0" w:evenVBand="0" w:oddHBand="0" w:evenHBand="0" w:firstRowFirstColumn="0" w:firstRowLastColumn="0" w:lastRowFirstColumn="0" w:lastRowLastColumn="0"/>
            <w:tcW w:w="3116" w:type="dxa"/>
          </w:tcPr>
          <w:p w14:paraId="5D39B75C" w14:textId="44F81949" w:rsidR="00325212" w:rsidRPr="00497C70" w:rsidRDefault="00325212" w:rsidP="006F28D5">
            <w:pPr>
              <w:rPr>
                <w:sz w:val="18"/>
                <w:szCs w:val="18"/>
              </w:rPr>
            </w:pPr>
            <w:r w:rsidRPr="00497C70">
              <w:rPr>
                <w:sz w:val="18"/>
                <w:szCs w:val="18"/>
              </w:rPr>
              <w:t>3</w:t>
            </w:r>
          </w:p>
        </w:tc>
        <w:tc>
          <w:tcPr>
            <w:tcW w:w="3117" w:type="dxa"/>
          </w:tcPr>
          <w:p w14:paraId="0A3C26E2" w14:textId="51455DDE" w:rsidR="00325212" w:rsidRPr="00497C70" w:rsidRDefault="00426B7C" w:rsidP="006F28D5">
            <w:pPr>
              <w:cnfStyle w:val="000000000000" w:firstRow="0" w:lastRow="0" w:firstColumn="0" w:lastColumn="0" w:oddVBand="0" w:evenVBand="0" w:oddHBand="0" w:evenHBand="0" w:firstRowFirstColumn="0" w:firstRowLastColumn="0" w:lastRowFirstColumn="0" w:lastRowLastColumn="0"/>
              <w:rPr>
                <w:sz w:val="18"/>
                <w:szCs w:val="18"/>
              </w:rPr>
            </w:pPr>
            <w:r w:rsidRPr="00497C70">
              <w:rPr>
                <w:sz w:val="18"/>
                <w:szCs w:val="18"/>
              </w:rPr>
              <w:t>immature granulocytes (myelocytes, metamyelocytes and promyelocytes)</w:t>
            </w:r>
          </w:p>
        </w:tc>
        <w:tc>
          <w:tcPr>
            <w:tcW w:w="3117" w:type="dxa"/>
          </w:tcPr>
          <w:p w14:paraId="40AC5324" w14:textId="6C84B9EE" w:rsidR="00325212" w:rsidRPr="00497C70" w:rsidRDefault="008D0970" w:rsidP="006F28D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16.9</w:t>
            </w:r>
          </w:p>
        </w:tc>
      </w:tr>
      <w:tr w:rsidR="00325212" w:rsidRPr="00497C70" w14:paraId="6B69BE8C" w14:textId="77777777" w:rsidTr="00764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7F323B" w14:textId="7CEEDA1C" w:rsidR="00325212" w:rsidRPr="00497C70" w:rsidRDefault="00325212" w:rsidP="006F28D5">
            <w:pPr>
              <w:rPr>
                <w:sz w:val="18"/>
                <w:szCs w:val="18"/>
              </w:rPr>
            </w:pPr>
            <w:r w:rsidRPr="00497C70">
              <w:rPr>
                <w:sz w:val="18"/>
                <w:szCs w:val="18"/>
              </w:rPr>
              <w:t>4</w:t>
            </w:r>
          </w:p>
        </w:tc>
        <w:tc>
          <w:tcPr>
            <w:tcW w:w="3117" w:type="dxa"/>
          </w:tcPr>
          <w:p w14:paraId="57B6B7D5" w14:textId="257CEEE9" w:rsidR="00325212" w:rsidRPr="00497C70" w:rsidRDefault="00426B7C" w:rsidP="006F28D5">
            <w:pPr>
              <w:cnfStyle w:val="000000100000" w:firstRow="0" w:lastRow="0" w:firstColumn="0" w:lastColumn="0" w:oddVBand="0" w:evenVBand="0" w:oddHBand="1" w:evenHBand="0" w:firstRowFirstColumn="0" w:firstRowLastColumn="0" w:lastRowFirstColumn="0" w:lastRowLastColumn="0"/>
              <w:rPr>
                <w:sz w:val="18"/>
                <w:szCs w:val="18"/>
              </w:rPr>
            </w:pPr>
            <w:r w:rsidRPr="00497C70">
              <w:rPr>
                <w:sz w:val="18"/>
                <w:szCs w:val="18"/>
              </w:rPr>
              <w:t>lymphocyte</w:t>
            </w:r>
          </w:p>
        </w:tc>
        <w:tc>
          <w:tcPr>
            <w:tcW w:w="3117" w:type="dxa"/>
          </w:tcPr>
          <w:p w14:paraId="17B73B47" w14:textId="789A4A16" w:rsidR="00325212" w:rsidRPr="00497C70" w:rsidRDefault="008D0970" w:rsidP="006F28D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7.1</w:t>
            </w:r>
          </w:p>
        </w:tc>
      </w:tr>
      <w:tr w:rsidR="00325212" w:rsidRPr="00497C70" w14:paraId="0724B2EB" w14:textId="77777777" w:rsidTr="0076438B">
        <w:tc>
          <w:tcPr>
            <w:cnfStyle w:val="001000000000" w:firstRow="0" w:lastRow="0" w:firstColumn="1" w:lastColumn="0" w:oddVBand="0" w:evenVBand="0" w:oddHBand="0" w:evenHBand="0" w:firstRowFirstColumn="0" w:firstRowLastColumn="0" w:lastRowFirstColumn="0" w:lastRowLastColumn="0"/>
            <w:tcW w:w="3116" w:type="dxa"/>
          </w:tcPr>
          <w:p w14:paraId="52C0040F" w14:textId="72326725" w:rsidR="00325212" w:rsidRPr="00497C70" w:rsidRDefault="00325212" w:rsidP="006F28D5">
            <w:pPr>
              <w:rPr>
                <w:sz w:val="18"/>
                <w:szCs w:val="18"/>
              </w:rPr>
            </w:pPr>
            <w:r w:rsidRPr="00497C70">
              <w:rPr>
                <w:sz w:val="18"/>
                <w:szCs w:val="18"/>
              </w:rPr>
              <w:t>5</w:t>
            </w:r>
          </w:p>
        </w:tc>
        <w:tc>
          <w:tcPr>
            <w:tcW w:w="3117" w:type="dxa"/>
          </w:tcPr>
          <w:p w14:paraId="2B688F63" w14:textId="29D7F0A5" w:rsidR="00325212" w:rsidRPr="00497C70" w:rsidRDefault="00426B7C" w:rsidP="006F28D5">
            <w:pPr>
              <w:cnfStyle w:val="000000000000" w:firstRow="0" w:lastRow="0" w:firstColumn="0" w:lastColumn="0" w:oddVBand="0" w:evenVBand="0" w:oddHBand="0" w:evenHBand="0" w:firstRowFirstColumn="0" w:firstRowLastColumn="0" w:lastRowFirstColumn="0" w:lastRowLastColumn="0"/>
              <w:rPr>
                <w:sz w:val="18"/>
                <w:szCs w:val="18"/>
              </w:rPr>
            </w:pPr>
            <w:r w:rsidRPr="00497C70">
              <w:rPr>
                <w:sz w:val="18"/>
                <w:szCs w:val="18"/>
              </w:rPr>
              <w:t>monocyte</w:t>
            </w:r>
          </w:p>
        </w:tc>
        <w:tc>
          <w:tcPr>
            <w:tcW w:w="3117" w:type="dxa"/>
          </w:tcPr>
          <w:p w14:paraId="65519DEE" w14:textId="696DDD21" w:rsidR="00325212" w:rsidRPr="00497C70" w:rsidRDefault="008D0970" w:rsidP="006F28D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8.3</w:t>
            </w:r>
          </w:p>
        </w:tc>
      </w:tr>
      <w:tr w:rsidR="00325212" w:rsidRPr="00497C70" w14:paraId="318BF8CC" w14:textId="77777777" w:rsidTr="00764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F093BA" w14:textId="12ABE3C4" w:rsidR="00325212" w:rsidRPr="00497C70" w:rsidRDefault="00325212" w:rsidP="006F28D5">
            <w:pPr>
              <w:rPr>
                <w:sz w:val="18"/>
                <w:szCs w:val="18"/>
              </w:rPr>
            </w:pPr>
            <w:r w:rsidRPr="00497C70">
              <w:rPr>
                <w:sz w:val="18"/>
                <w:szCs w:val="18"/>
              </w:rPr>
              <w:t>6</w:t>
            </w:r>
          </w:p>
        </w:tc>
        <w:tc>
          <w:tcPr>
            <w:tcW w:w="3117" w:type="dxa"/>
          </w:tcPr>
          <w:p w14:paraId="195FFC72" w14:textId="6CD768B5" w:rsidR="00325212" w:rsidRPr="00497C70" w:rsidRDefault="0061059B" w:rsidP="006F28D5">
            <w:pPr>
              <w:cnfStyle w:val="000000100000" w:firstRow="0" w:lastRow="0" w:firstColumn="0" w:lastColumn="0" w:oddVBand="0" w:evenVBand="0" w:oddHBand="1" w:evenHBand="0" w:firstRowFirstColumn="0" w:firstRowLastColumn="0" w:lastRowFirstColumn="0" w:lastRowLastColumn="0"/>
              <w:rPr>
                <w:sz w:val="18"/>
                <w:szCs w:val="18"/>
              </w:rPr>
            </w:pPr>
            <w:r w:rsidRPr="00497C70">
              <w:rPr>
                <w:sz w:val="18"/>
                <w:szCs w:val="18"/>
              </w:rPr>
              <w:t>neutrophil</w:t>
            </w:r>
          </w:p>
        </w:tc>
        <w:tc>
          <w:tcPr>
            <w:tcW w:w="3117" w:type="dxa"/>
          </w:tcPr>
          <w:p w14:paraId="12646BE5" w14:textId="2937830B" w:rsidR="00325212" w:rsidRPr="00497C70" w:rsidRDefault="008D0970" w:rsidP="006F28D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19.5</w:t>
            </w:r>
          </w:p>
        </w:tc>
      </w:tr>
      <w:tr w:rsidR="00325212" w:rsidRPr="00497C70" w14:paraId="4A4EDB79" w14:textId="77777777" w:rsidTr="0076438B">
        <w:tc>
          <w:tcPr>
            <w:cnfStyle w:val="001000000000" w:firstRow="0" w:lastRow="0" w:firstColumn="1" w:lastColumn="0" w:oddVBand="0" w:evenVBand="0" w:oddHBand="0" w:evenHBand="0" w:firstRowFirstColumn="0" w:firstRowLastColumn="0" w:lastRowFirstColumn="0" w:lastRowLastColumn="0"/>
            <w:tcW w:w="3116" w:type="dxa"/>
          </w:tcPr>
          <w:p w14:paraId="2B0D5D9F" w14:textId="4E469223" w:rsidR="00325212" w:rsidRPr="00497C70" w:rsidRDefault="00325212" w:rsidP="006F28D5">
            <w:pPr>
              <w:rPr>
                <w:sz w:val="18"/>
                <w:szCs w:val="18"/>
              </w:rPr>
            </w:pPr>
            <w:r w:rsidRPr="00497C70">
              <w:rPr>
                <w:sz w:val="18"/>
                <w:szCs w:val="18"/>
              </w:rPr>
              <w:t>7</w:t>
            </w:r>
          </w:p>
        </w:tc>
        <w:tc>
          <w:tcPr>
            <w:tcW w:w="3117" w:type="dxa"/>
          </w:tcPr>
          <w:p w14:paraId="3ACD72B5" w14:textId="6C3D7A07" w:rsidR="00325212" w:rsidRPr="00497C70" w:rsidRDefault="00EF25B0" w:rsidP="006F28D5">
            <w:pPr>
              <w:cnfStyle w:val="000000000000" w:firstRow="0" w:lastRow="0" w:firstColumn="0" w:lastColumn="0" w:oddVBand="0" w:evenVBand="0" w:oddHBand="0" w:evenHBand="0" w:firstRowFirstColumn="0" w:firstRowLastColumn="0" w:lastRowFirstColumn="0" w:lastRowLastColumn="0"/>
              <w:rPr>
                <w:sz w:val="18"/>
                <w:szCs w:val="18"/>
              </w:rPr>
            </w:pPr>
            <w:r w:rsidRPr="00497C70">
              <w:rPr>
                <w:sz w:val="18"/>
                <w:szCs w:val="18"/>
              </w:rPr>
              <w:t>platelet</w:t>
            </w:r>
          </w:p>
        </w:tc>
        <w:tc>
          <w:tcPr>
            <w:tcW w:w="3117" w:type="dxa"/>
          </w:tcPr>
          <w:p w14:paraId="76B64A57" w14:textId="193C6910" w:rsidR="00325212" w:rsidRPr="00497C70" w:rsidRDefault="008D0970" w:rsidP="00F768F3">
            <w:pPr>
              <w:keepN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13.7</w:t>
            </w:r>
          </w:p>
        </w:tc>
      </w:tr>
    </w:tbl>
    <w:p w14:paraId="47955C02" w14:textId="0B9C3C53" w:rsidR="004D0DA4" w:rsidRDefault="00F768F3" w:rsidP="00F768F3">
      <w:pPr>
        <w:pStyle w:val="Caption"/>
      </w:pPr>
      <w:r>
        <w:t xml:space="preserve">Table </w:t>
      </w:r>
      <w:fldSimple w:instr=" SEQ Table \* ARABIC ">
        <w:r w:rsidR="004509B8">
          <w:rPr>
            <w:noProof/>
          </w:rPr>
          <w:t>1</w:t>
        </w:r>
      </w:fldSimple>
      <w:r>
        <w:t xml:space="preserve">: Percentage of samples in each class in the </w:t>
      </w:r>
      <w:proofErr w:type="spellStart"/>
      <w:r>
        <w:t>BloodMNIST</w:t>
      </w:r>
      <w:proofErr w:type="spellEnd"/>
      <w:r>
        <w:t xml:space="preserve"> dataset.</w:t>
      </w:r>
    </w:p>
    <w:p w14:paraId="2B294629" w14:textId="56388654" w:rsidR="001E56D2" w:rsidRDefault="001E56D2" w:rsidP="001E56D2">
      <w:pPr>
        <w:rPr>
          <w:rFonts w:eastAsiaTheme="minorEastAsia"/>
        </w:rPr>
      </w:pPr>
      <w:r w:rsidRPr="6D2A9516">
        <w:rPr>
          <w:rFonts w:eastAsiaTheme="minorEastAsia"/>
        </w:rPr>
        <w:t>As shown in Table 1, the dataset is imbalanced, with some classes having far more samples than others. Two methods were tested to address this issue, and the results were compared against each other and the original, unbalanced, dataset.</w:t>
      </w:r>
      <w:r w:rsidR="000F02BD" w:rsidRPr="6D2A9516">
        <w:rPr>
          <w:rFonts w:eastAsiaTheme="minorEastAsia"/>
        </w:rPr>
        <w:t xml:space="preserve"> To compare the methods, the VGG16 model was run three times with the same hyperparameters, with the only difference being the method of tackling data imbalance.</w:t>
      </w:r>
    </w:p>
    <w:p w14:paraId="2D97603C" w14:textId="160E9203" w:rsidR="00A11D99" w:rsidRDefault="001E56D2" w:rsidP="001E56D2">
      <w:pPr>
        <w:rPr>
          <w:rFonts w:eastAsiaTheme="minorEastAsia"/>
        </w:rPr>
      </w:pPr>
      <w:r w:rsidRPr="6D2A9516">
        <w:rPr>
          <w:rFonts w:eastAsiaTheme="minorEastAsia"/>
        </w:rPr>
        <w:t xml:space="preserve">For the first method, class weights were calculated, and applied to </w:t>
      </w:r>
      <w:r w:rsidR="00267D82" w:rsidRPr="6D2A9516">
        <w:rPr>
          <w:rFonts w:eastAsiaTheme="minorEastAsia"/>
        </w:rPr>
        <w:t>the</w:t>
      </w:r>
      <w:r w:rsidRPr="6D2A9516">
        <w:rPr>
          <w:rFonts w:eastAsiaTheme="minorEastAsia"/>
        </w:rPr>
        <w:t xml:space="preserve"> model at training time. </w:t>
      </w:r>
      <w:r w:rsidR="00497A1D" w:rsidRPr="6D2A9516">
        <w:rPr>
          <w:rFonts w:eastAsiaTheme="minorEastAsia"/>
        </w:rPr>
        <w:t>I</w:t>
      </w:r>
      <w:r w:rsidR="00C47D44" w:rsidRPr="6D2A9516">
        <w:rPr>
          <w:rFonts w:eastAsiaTheme="minorEastAsia"/>
        </w:rPr>
        <w:t>ncluding class weights</w:t>
      </w:r>
      <w:r w:rsidR="00497A1D" w:rsidRPr="6D2A9516">
        <w:rPr>
          <w:rFonts w:eastAsiaTheme="minorEastAsia"/>
        </w:rPr>
        <w:t xml:space="preserve"> provided slightly more consistent accuracy across the classes, but classes 0 and 3 still had poor accuracy compared to the others</w:t>
      </w:r>
      <w:r w:rsidRPr="6D2A9516">
        <w:rPr>
          <w:rFonts w:eastAsiaTheme="minorEastAsia"/>
        </w:rPr>
        <w:t xml:space="preserve"> (Figure </w:t>
      </w:r>
      <w:r w:rsidR="00524635" w:rsidRPr="6D2A9516">
        <w:rPr>
          <w:rFonts w:eastAsiaTheme="minorEastAsia"/>
        </w:rPr>
        <w:t>1</w:t>
      </w:r>
      <w:r w:rsidRPr="6D2A9516">
        <w:rPr>
          <w:rFonts w:eastAsiaTheme="minorEastAsia"/>
        </w:rPr>
        <w:t>).</w:t>
      </w:r>
      <w:r w:rsidR="00C47D44" w:rsidRPr="6D2A9516">
        <w:rPr>
          <w:rFonts w:eastAsiaTheme="minorEastAsia"/>
        </w:rPr>
        <w:t xml:space="preserve"> This technique </w:t>
      </w:r>
      <w:r w:rsidR="007B4197" w:rsidRPr="6D2A9516">
        <w:rPr>
          <w:rFonts w:eastAsiaTheme="minorEastAsia"/>
        </w:rPr>
        <w:t>reduced the overall prediction accuracy from 91.7% to 90.97%.</w:t>
      </w:r>
    </w:p>
    <w:p w14:paraId="7EE9A47B" w14:textId="4788F93D" w:rsidR="00CA3C93" w:rsidRPr="001E56D2" w:rsidRDefault="004F1FF8" w:rsidP="001E56D2">
      <w:pPr>
        <w:rPr>
          <w:rFonts w:eastAsiaTheme="minorEastAsia"/>
        </w:rPr>
      </w:pPr>
      <w:r w:rsidRPr="6D2A9516">
        <w:rPr>
          <w:rFonts w:eastAsiaTheme="minorEastAsia"/>
        </w:rPr>
        <w:t xml:space="preserve">A popular method of addressing data imbalance is sampling, the fundamental principle of which is to alter the distribution of training samples. </w:t>
      </w:r>
      <w:r w:rsidR="001E56D2" w:rsidRPr="6D2A9516">
        <w:rPr>
          <w:rFonts w:eastAsiaTheme="minorEastAsia"/>
        </w:rPr>
        <w:t xml:space="preserve">The second method tested </w:t>
      </w:r>
      <w:r w:rsidR="001666FD" w:rsidRPr="6D2A9516">
        <w:rPr>
          <w:rFonts w:eastAsiaTheme="minorEastAsia"/>
        </w:rPr>
        <w:t xml:space="preserve">for the </w:t>
      </w:r>
      <w:proofErr w:type="spellStart"/>
      <w:r w:rsidR="001666FD" w:rsidRPr="6D2A9516">
        <w:rPr>
          <w:rFonts w:eastAsiaTheme="minorEastAsia"/>
        </w:rPr>
        <w:t>BloodMNIST</w:t>
      </w:r>
      <w:proofErr w:type="spellEnd"/>
      <w:r w:rsidR="001666FD" w:rsidRPr="6D2A9516">
        <w:rPr>
          <w:rFonts w:eastAsiaTheme="minorEastAsia"/>
        </w:rPr>
        <w:t xml:space="preserve"> classification task </w:t>
      </w:r>
      <w:r w:rsidR="00E06C28" w:rsidRPr="6D2A9516">
        <w:rPr>
          <w:rFonts w:eastAsiaTheme="minorEastAsia"/>
        </w:rPr>
        <w:t>was</w:t>
      </w:r>
      <w:r w:rsidR="001E56D2" w:rsidRPr="6D2A9516">
        <w:rPr>
          <w:rFonts w:eastAsiaTheme="minorEastAsia"/>
        </w:rPr>
        <w:t xml:space="preserve"> SMOTE</w:t>
      </w:r>
      <w:r w:rsidR="00A11D99" w:rsidRPr="6D2A9516">
        <w:rPr>
          <w:rFonts w:eastAsiaTheme="minorEastAsia"/>
        </w:rPr>
        <w:t xml:space="preserve"> (Synthetic Minority Oversampling Technique)</w:t>
      </w:r>
      <w:r w:rsidR="0080358A" w:rsidRPr="6D2A9516">
        <w:rPr>
          <w:rFonts w:eastAsiaTheme="minorEastAsia"/>
        </w:rPr>
        <w:t xml:space="preserve"> [</w:t>
      </w:r>
      <w:r w:rsidR="00832B15" w:rsidRPr="6D2A9516">
        <w:rPr>
          <w:rFonts w:eastAsiaTheme="minorEastAsia"/>
        </w:rPr>
        <w:t>9</w:t>
      </w:r>
      <w:r w:rsidR="0030711E" w:rsidRPr="6D2A9516">
        <w:rPr>
          <w:rFonts w:eastAsiaTheme="minorEastAsia"/>
        </w:rPr>
        <w:t>], which is</w:t>
      </w:r>
      <w:r w:rsidR="00C14F1E" w:rsidRPr="6D2A9516">
        <w:rPr>
          <w:rFonts w:eastAsiaTheme="minorEastAsia"/>
        </w:rPr>
        <w:t xml:space="preserve"> an oversampling technique that </w:t>
      </w:r>
      <w:r w:rsidR="00E74437" w:rsidRPr="6D2A9516">
        <w:rPr>
          <w:rFonts w:eastAsiaTheme="minorEastAsia"/>
        </w:rPr>
        <w:t>creates synthetic samples for minority classes.</w:t>
      </w:r>
      <w:r w:rsidR="00832B15" w:rsidRPr="6D2A9516">
        <w:rPr>
          <w:rFonts w:eastAsiaTheme="minorEastAsia"/>
        </w:rPr>
        <w:t xml:space="preserve"> SMOTE creates a synthetic sample for a given class by using linear interpolation to combine two near-positive samples of the class [10]</w:t>
      </w:r>
      <w:r w:rsidR="00637C97" w:rsidRPr="6D2A9516">
        <w:rPr>
          <w:rFonts w:eastAsiaTheme="minorEastAsia"/>
        </w:rPr>
        <w:t>.</w:t>
      </w:r>
      <w:r w:rsidR="00497A1D" w:rsidRPr="6D2A9516">
        <w:rPr>
          <w:rFonts w:eastAsiaTheme="minorEastAsia"/>
        </w:rPr>
        <w:t xml:space="preserve"> </w:t>
      </w:r>
      <w:r w:rsidR="008E6F80" w:rsidRPr="6D2A9516">
        <w:rPr>
          <w:rFonts w:eastAsiaTheme="minorEastAsia"/>
        </w:rPr>
        <w:t>Resampling the training and validation sets u</w:t>
      </w:r>
      <w:r w:rsidR="00637C97" w:rsidRPr="6D2A9516">
        <w:rPr>
          <w:rFonts w:eastAsiaTheme="minorEastAsia"/>
        </w:rPr>
        <w:t>sing SMOTE</w:t>
      </w:r>
      <w:r w:rsidR="00497A1D" w:rsidRPr="6D2A9516">
        <w:rPr>
          <w:rFonts w:eastAsiaTheme="minorEastAsia"/>
        </w:rPr>
        <w:t xml:space="preserve"> improved the accuracy </w:t>
      </w:r>
      <w:r w:rsidR="00637C97" w:rsidRPr="6D2A9516">
        <w:rPr>
          <w:rFonts w:eastAsiaTheme="minorEastAsia"/>
        </w:rPr>
        <w:t xml:space="preserve">of the transfer learning model </w:t>
      </w:r>
      <w:r w:rsidR="00497A1D" w:rsidRPr="6D2A9516">
        <w:rPr>
          <w:rFonts w:eastAsiaTheme="minorEastAsia"/>
        </w:rPr>
        <w:t>to 91.76%.</w:t>
      </w:r>
      <w:r w:rsidR="00524635" w:rsidRPr="6D2A9516">
        <w:rPr>
          <w:rFonts w:eastAsiaTheme="minorEastAsia"/>
        </w:rPr>
        <w:t xml:space="preserve"> As shown in Figure 1, </w:t>
      </w:r>
      <w:r w:rsidR="00BF1B9C" w:rsidRPr="6D2A9516">
        <w:rPr>
          <w:rFonts w:eastAsiaTheme="minorEastAsia"/>
        </w:rPr>
        <w:t>it also</w:t>
      </w:r>
      <w:r w:rsidR="00524635" w:rsidRPr="6D2A9516">
        <w:rPr>
          <w:rFonts w:eastAsiaTheme="minorEastAsia"/>
        </w:rPr>
        <w:t xml:space="preserve"> provided much more consistent accuracy across the classes.</w:t>
      </w:r>
      <w:r w:rsidR="005C059F" w:rsidRPr="6D2A9516">
        <w:rPr>
          <w:rFonts w:eastAsiaTheme="minorEastAsia"/>
        </w:rPr>
        <w:t xml:space="preserve"> As SMOTE demonstrated the best performance</w:t>
      </w:r>
      <w:r w:rsidR="00F16370" w:rsidRPr="6D2A9516">
        <w:rPr>
          <w:rFonts w:eastAsiaTheme="minorEastAsia"/>
        </w:rPr>
        <w:t>, it was decided to use this method for all models going ahead.</w:t>
      </w:r>
    </w:p>
    <w:p w14:paraId="22B847BF" w14:textId="2EEE4027" w:rsidR="00FF40FC" w:rsidRDefault="00D03B9E" w:rsidP="00FF40FC">
      <w:pPr>
        <w:keepNext/>
      </w:pPr>
      <w:r>
        <w:rPr>
          <w:noProof/>
        </w:rPr>
        <w:lastRenderedPageBreak/>
        <w:drawing>
          <wp:inline distT="0" distB="0" distL="0" distR="0" wp14:anchorId="317830BF" wp14:editId="42DC84D2">
            <wp:extent cx="6773846" cy="2257225"/>
            <wp:effectExtent l="0" t="0" r="8255"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2523" cy="2266781"/>
                    </a:xfrm>
                    <a:prstGeom prst="rect">
                      <a:avLst/>
                    </a:prstGeom>
                    <a:noFill/>
                    <a:ln>
                      <a:noFill/>
                    </a:ln>
                  </pic:spPr>
                </pic:pic>
              </a:graphicData>
            </a:graphic>
          </wp:inline>
        </w:drawing>
      </w:r>
      <w:r w:rsidR="00C07DDD" w:rsidRPr="00C07DDD">
        <w:t xml:space="preserve"> </w:t>
      </w:r>
    </w:p>
    <w:p w14:paraId="0BED9A20" w14:textId="40FA31A2" w:rsidR="00FF40FC" w:rsidRPr="00063249" w:rsidRDefault="00FF40FC" w:rsidP="00B56FF4">
      <w:pPr>
        <w:pStyle w:val="Caption"/>
      </w:pPr>
      <w:r>
        <w:t xml:space="preserve">Figure </w:t>
      </w:r>
      <w:fldSimple w:instr=" SEQ Figure \* ARABIC ">
        <w:r w:rsidR="004509B8">
          <w:rPr>
            <w:noProof/>
          </w:rPr>
          <w:t>1</w:t>
        </w:r>
      </w:fldSimple>
      <w:r>
        <w:t xml:space="preserve">: Confusion matrix for VGG16 transfer learning model </w:t>
      </w:r>
      <w:r w:rsidR="008D00E2">
        <w:t>for the original dataset (left), with class weights applied (middle), and with SMOTE applied (right)</w:t>
      </w:r>
      <w:r>
        <w:t>. The values on the diagonal provide the percentage probability with which each class was correctly predicted.</w:t>
      </w:r>
      <w:r w:rsidR="00D62669">
        <w:t xml:space="preserve"> </w:t>
      </w:r>
      <w:r w:rsidR="008D00E2">
        <w:t>SMOTE provides a much more consistent prediction accuracy across classes, whereas class weights and the imbalanced dataset have quite different accuracies for each class.</w:t>
      </w:r>
    </w:p>
    <w:p w14:paraId="4D6B1ABE" w14:textId="331BC4A9" w:rsidR="00C13A72" w:rsidRDefault="00CF30E3" w:rsidP="007A09BE">
      <w:pPr>
        <w:rPr>
          <w:rFonts w:eastAsiaTheme="minorEastAsia"/>
        </w:rPr>
      </w:pPr>
      <w:r w:rsidRPr="6D2A9516">
        <w:rPr>
          <w:rFonts w:eastAsiaTheme="minorEastAsia"/>
        </w:rPr>
        <w:t xml:space="preserve">The creators of the </w:t>
      </w:r>
      <w:proofErr w:type="spellStart"/>
      <w:r w:rsidR="00E77F2C" w:rsidRPr="6D2A9516">
        <w:rPr>
          <w:rFonts w:eastAsiaTheme="minorEastAsia"/>
        </w:rPr>
        <w:t>BloodMNIST</w:t>
      </w:r>
      <w:proofErr w:type="spellEnd"/>
      <w:r w:rsidRPr="6D2A9516">
        <w:rPr>
          <w:rFonts w:eastAsiaTheme="minorEastAsia"/>
        </w:rPr>
        <w:t xml:space="preserve"> dataset performed some pre-processing on the dataset. The source images were </w:t>
      </w:r>
      <w:proofErr w:type="spellStart"/>
      <w:r w:rsidRPr="6D2A9516">
        <w:rPr>
          <w:rFonts w:eastAsiaTheme="minorEastAsia"/>
        </w:rPr>
        <w:t>centre</w:t>
      </w:r>
      <w:proofErr w:type="spellEnd"/>
      <w:r w:rsidRPr="6D2A9516">
        <w:rPr>
          <w:rFonts w:eastAsiaTheme="minorEastAsia"/>
        </w:rPr>
        <w:t>-cropped and resized to shape 28 x 28 x 3 (RGB images with height and width 28 pixels)</w:t>
      </w:r>
      <w:r w:rsidR="00252390" w:rsidRPr="6D2A9516">
        <w:rPr>
          <w:rFonts w:eastAsiaTheme="minorEastAsia"/>
        </w:rPr>
        <w:t xml:space="preserve"> [1]</w:t>
      </w:r>
      <w:r w:rsidR="005F5F5F" w:rsidRPr="6D2A9516">
        <w:rPr>
          <w:rFonts w:eastAsiaTheme="minorEastAsia"/>
        </w:rPr>
        <w:t>.</w:t>
      </w:r>
    </w:p>
    <w:p w14:paraId="1D4C6B3A" w14:textId="3BAB6361" w:rsidR="00C13A72" w:rsidRPr="007A09BE" w:rsidRDefault="005F5F5F" w:rsidP="007A09BE">
      <w:pPr>
        <w:rPr>
          <w:rFonts w:eastAsiaTheme="minorEastAsia"/>
        </w:rPr>
      </w:pPr>
      <w:r w:rsidRPr="6D2A9516">
        <w:rPr>
          <w:rFonts w:eastAsiaTheme="minorEastAsia"/>
        </w:rPr>
        <w:t xml:space="preserve">Two additional preprocessing steps were completed for this task. Firstly, </w:t>
      </w:r>
      <w:r w:rsidR="005143F7" w:rsidRPr="6D2A9516">
        <w:rPr>
          <w:rFonts w:eastAsiaTheme="minorEastAsia"/>
        </w:rPr>
        <w:t>the image arrays were divided by 255</w:t>
      </w:r>
      <w:r w:rsidR="000B107C" w:rsidRPr="6D2A9516">
        <w:rPr>
          <w:rFonts w:eastAsiaTheme="minorEastAsia"/>
        </w:rPr>
        <w:t>, hence converting the pixel values to the range [0, 1]. The smaller pixel values</w:t>
      </w:r>
      <w:r w:rsidR="00146EF1" w:rsidRPr="6D2A9516">
        <w:rPr>
          <w:rFonts w:eastAsiaTheme="minorEastAsia"/>
        </w:rPr>
        <w:t xml:space="preserve"> reduce the computational cost associated with processing the image. Secondly, the images were resized to 224x224</w:t>
      </w:r>
      <w:r w:rsidR="00017092" w:rsidRPr="6D2A9516">
        <w:rPr>
          <w:rFonts w:eastAsiaTheme="minorEastAsia"/>
        </w:rPr>
        <w:t>, the default input size</w:t>
      </w:r>
      <w:r w:rsidR="00B04909" w:rsidRPr="6D2A9516">
        <w:rPr>
          <w:rFonts w:eastAsiaTheme="minorEastAsia"/>
        </w:rPr>
        <w:t xml:space="preserve"> for the VGG16 model</w:t>
      </w:r>
      <w:r w:rsidR="00C13A72" w:rsidRPr="6D2A9516">
        <w:rPr>
          <w:rFonts w:eastAsiaTheme="minorEastAsia"/>
        </w:rPr>
        <w:t>, t</w:t>
      </w:r>
      <w:r w:rsidR="004E390C" w:rsidRPr="6D2A9516">
        <w:rPr>
          <w:rFonts w:eastAsiaTheme="minorEastAsia"/>
        </w:rPr>
        <w:t>o</w:t>
      </w:r>
      <w:r w:rsidR="00C13A72" w:rsidRPr="6D2A9516">
        <w:rPr>
          <w:rFonts w:eastAsiaTheme="minorEastAsia"/>
        </w:rPr>
        <w:t xml:space="preserve"> improve</w:t>
      </w:r>
      <w:r w:rsidR="004E390C" w:rsidRPr="6D2A9516">
        <w:rPr>
          <w:rFonts w:eastAsiaTheme="minorEastAsia"/>
        </w:rPr>
        <w:t xml:space="preserve"> performance while using VGG16.</w:t>
      </w:r>
      <w:r w:rsidR="00C13A72" w:rsidRPr="6D2A9516">
        <w:rPr>
          <w:rFonts w:eastAsiaTheme="minorEastAsia"/>
        </w:rPr>
        <w:t xml:space="preserve"> These preprocessing steps were implemented by adding</w:t>
      </w:r>
      <w:r w:rsidR="00584AA6" w:rsidRPr="6D2A9516">
        <w:rPr>
          <w:rFonts w:eastAsiaTheme="minorEastAsia"/>
        </w:rPr>
        <w:t xml:space="preserve"> </w:t>
      </w:r>
      <w:proofErr w:type="spellStart"/>
      <w:r w:rsidR="00584AA6" w:rsidRPr="6D2A9516">
        <w:rPr>
          <w:rFonts w:eastAsiaTheme="minorEastAsia"/>
        </w:rPr>
        <w:t>Keras</w:t>
      </w:r>
      <w:proofErr w:type="spellEnd"/>
      <w:r w:rsidR="00C13A72" w:rsidRPr="6D2A9516">
        <w:rPr>
          <w:rFonts w:eastAsiaTheme="minorEastAsia"/>
        </w:rPr>
        <w:t xml:space="preserve"> Rescaling and Resizing layers at the top of each model. </w:t>
      </w:r>
      <w:r w:rsidR="00365217" w:rsidRPr="6D2A9516">
        <w:rPr>
          <w:rFonts w:eastAsiaTheme="minorEastAsia"/>
        </w:rPr>
        <w:t>This was done for each model implemented, to enable like-for-like comparison between the models.</w:t>
      </w:r>
      <w:r w:rsidR="00584AA6" w:rsidRPr="6D2A9516">
        <w:rPr>
          <w:rFonts w:eastAsiaTheme="minorEastAsia"/>
        </w:rPr>
        <w:t xml:space="preserve"> </w:t>
      </w:r>
      <w:r w:rsidR="00DE2436" w:rsidRPr="6D2A9516">
        <w:rPr>
          <w:rFonts w:eastAsiaTheme="minorEastAsia"/>
        </w:rPr>
        <w:t>Incorporating the pre-processing steps into the models themselves enables these models to be used for making predictions from different datasets with minimal pre-processing required.</w:t>
      </w:r>
    </w:p>
    <w:p w14:paraId="6D80782E" w14:textId="24310061" w:rsidR="00332518" w:rsidRDefault="00332518" w:rsidP="00E97C1C">
      <w:pPr>
        <w:pStyle w:val="Heading2"/>
      </w:pPr>
      <w:bookmarkStart w:id="8" w:name="_Toc129886638"/>
      <w:r>
        <w:t>Transfer Learning</w:t>
      </w:r>
      <w:r w:rsidR="006E5D73">
        <w:t xml:space="preserve"> using VGG16</w:t>
      </w:r>
      <w:bookmarkEnd w:id="8"/>
    </w:p>
    <w:p w14:paraId="0F5C5C24" w14:textId="37CDF39A" w:rsidR="009E0F48" w:rsidRPr="009E0F48" w:rsidRDefault="009E0F48" w:rsidP="009E0F48">
      <w:pPr>
        <w:pStyle w:val="Heading4"/>
      </w:pPr>
      <w:r>
        <w:t>Model Architecture</w:t>
      </w:r>
    </w:p>
    <w:p w14:paraId="27460A48" w14:textId="2055E94C" w:rsidR="00332518" w:rsidRDefault="00332518" w:rsidP="00332518">
      <w:pPr>
        <w:rPr>
          <w:rFonts w:eastAsiaTheme="minorEastAsia"/>
        </w:rPr>
      </w:pPr>
      <w:r w:rsidRPr="6D2A9516">
        <w:rPr>
          <w:rFonts w:eastAsiaTheme="minorEastAsia"/>
        </w:rPr>
        <w:t xml:space="preserve">Transfer learning was </w:t>
      </w:r>
      <w:r w:rsidR="00F17925" w:rsidRPr="6D2A9516">
        <w:rPr>
          <w:rFonts w:eastAsiaTheme="minorEastAsia"/>
        </w:rPr>
        <w:t xml:space="preserve">implemented using a VGG16 model pre-trained on the ImageNet dataset. The pre-trained model and weights were loaded in </w:t>
      </w:r>
      <w:proofErr w:type="spellStart"/>
      <w:r w:rsidR="00F17925" w:rsidRPr="6D2A9516">
        <w:rPr>
          <w:rFonts w:eastAsiaTheme="minorEastAsia"/>
        </w:rPr>
        <w:t>Keras</w:t>
      </w:r>
      <w:proofErr w:type="spellEnd"/>
      <w:r w:rsidR="00F17925" w:rsidRPr="6D2A9516">
        <w:rPr>
          <w:rFonts w:eastAsiaTheme="minorEastAsia"/>
        </w:rPr>
        <w:t xml:space="preserve">, excluding the “top” of the model. </w:t>
      </w:r>
      <w:r w:rsidR="00BA24E9" w:rsidRPr="6D2A9516">
        <w:rPr>
          <w:rFonts w:eastAsiaTheme="minorEastAsia"/>
        </w:rPr>
        <w:t xml:space="preserve">All convolutional layers were frozen, except for the last two, which </w:t>
      </w:r>
      <w:r w:rsidR="4351AB89" w:rsidRPr="6D2A9516">
        <w:rPr>
          <w:rFonts w:eastAsiaTheme="minorEastAsia"/>
        </w:rPr>
        <w:t>were</w:t>
      </w:r>
      <w:r w:rsidR="00486CE0" w:rsidRPr="6D2A9516">
        <w:rPr>
          <w:rFonts w:eastAsiaTheme="minorEastAsia"/>
        </w:rPr>
        <w:t xml:space="preserve"> trainable for fine-tuning.</w:t>
      </w:r>
    </w:p>
    <w:p w14:paraId="234545B2" w14:textId="7B7C1650" w:rsidR="00574BC3" w:rsidRPr="00332518" w:rsidRDefault="00414FCF" w:rsidP="00332518">
      <w:pPr>
        <w:rPr>
          <w:rFonts w:eastAsiaTheme="minorEastAsia"/>
        </w:rPr>
      </w:pPr>
      <w:r w:rsidRPr="6D2A9516">
        <w:rPr>
          <w:rFonts w:eastAsiaTheme="minorEastAsia"/>
        </w:rPr>
        <w:t xml:space="preserve">A </w:t>
      </w:r>
      <w:r w:rsidRPr="6D2A9516">
        <w:rPr>
          <w:rFonts w:eastAsiaTheme="minorEastAsia"/>
          <w:i/>
        </w:rPr>
        <w:t>Sequ</w:t>
      </w:r>
      <w:r w:rsidR="00B6744B" w:rsidRPr="6D2A9516">
        <w:rPr>
          <w:rFonts w:eastAsiaTheme="minorEastAsia"/>
          <w:i/>
        </w:rPr>
        <w:t>ential</w:t>
      </w:r>
      <w:r w:rsidR="00B6744B" w:rsidRPr="6D2A9516">
        <w:rPr>
          <w:rFonts w:eastAsiaTheme="minorEastAsia"/>
        </w:rPr>
        <w:t xml:space="preserve"> model was created in </w:t>
      </w:r>
      <w:proofErr w:type="spellStart"/>
      <w:r w:rsidR="00B6744B" w:rsidRPr="6D2A9516">
        <w:rPr>
          <w:rFonts w:eastAsiaTheme="minorEastAsia"/>
        </w:rPr>
        <w:t>Keras</w:t>
      </w:r>
      <w:proofErr w:type="spellEnd"/>
      <w:r w:rsidR="00A85BB7" w:rsidRPr="6D2A9516">
        <w:rPr>
          <w:rFonts w:eastAsiaTheme="minorEastAsia"/>
        </w:rPr>
        <w:t xml:space="preserve">. The first two layers were the Resizing and Rescaling layers mentioned in the data pre-processing section. Then, the pre-trained VGG16 model was added. After this, a </w:t>
      </w:r>
      <w:r w:rsidR="00A85BB7" w:rsidRPr="6D2A9516">
        <w:rPr>
          <w:rFonts w:eastAsiaTheme="minorEastAsia"/>
          <w:i/>
        </w:rPr>
        <w:t>Flatten</w:t>
      </w:r>
      <w:r w:rsidR="00A85BB7" w:rsidRPr="6D2A9516">
        <w:rPr>
          <w:rFonts w:eastAsiaTheme="minorEastAsia"/>
        </w:rPr>
        <w:t xml:space="preserve"> layer was used to make the data one-dimensional before passing it to the next layer, which was a fully-connected layer</w:t>
      </w:r>
      <w:r w:rsidR="0018322D" w:rsidRPr="6D2A9516">
        <w:rPr>
          <w:rFonts w:eastAsiaTheme="minorEastAsia"/>
        </w:rPr>
        <w:t xml:space="preserve"> with 256</w:t>
      </w:r>
      <w:r w:rsidR="00875611" w:rsidRPr="6D2A9516">
        <w:rPr>
          <w:rFonts w:eastAsiaTheme="minorEastAsia"/>
        </w:rPr>
        <w:t xml:space="preserve"> units and a </w:t>
      </w:r>
      <w:proofErr w:type="spellStart"/>
      <w:r w:rsidR="00875611" w:rsidRPr="6D2A9516">
        <w:rPr>
          <w:rFonts w:eastAsiaTheme="minorEastAsia"/>
        </w:rPr>
        <w:t>ReLU</w:t>
      </w:r>
      <w:proofErr w:type="spellEnd"/>
      <w:r w:rsidR="00875611" w:rsidRPr="6D2A9516">
        <w:rPr>
          <w:rFonts w:eastAsiaTheme="minorEastAsia"/>
        </w:rPr>
        <w:t xml:space="preserve"> activation function. </w:t>
      </w:r>
      <w:r w:rsidR="004D5E76" w:rsidRPr="6D2A9516">
        <w:rPr>
          <w:rFonts w:eastAsiaTheme="minorEastAsia"/>
        </w:rPr>
        <w:t xml:space="preserve">L2 </w:t>
      </w:r>
      <w:proofErr w:type="spellStart"/>
      <w:r w:rsidR="004D5E76" w:rsidRPr="6D2A9516">
        <w:rPr>
          <w:rFonts w:eastAsiaTheme="minorEastAsia"/>
        </w:rPr>
        <w:t>regularisation</w:t>
      </w:r>
      <w:proofErr w:type="spellEnd"/>
      <w:r w:rsidR="004D5E76" w:rsidRPr="6D2A9516">
        <w:rPr>
          <w:rFonts w:eastAsiaTheme="minorEastAsia"/>
        </w:rPr>
        <w:t xml:space="preserve"> was used in this layer to reduce the risk of overfitting</w:t>
      </w:r>
      <w:r w:rsidR="00693DFE" w:rsidRPr="6D2A9516">
        <w:rPr>
          <w:rFonts w:eastAsiaTheme="minorEastAsia"/>
        </w:rPr>
        <w:t xml:space="preserve"> [14]</w:t>
      </w:r>
      <w:r w:rsidR="004D5E76" w:rsidRPr="6D2A9516">
        <w:rPr>
          <w:rFonts w:eastAsiaTheme="minorEastAsia"/>
        </w:rPr>
        <w:t>.</w:t>
      </w:r>
      <w:r w:rsidR="00261AAD" w:rsidRPr="6D2A9516">
        <w:rPr>
          <w:rFonts w:eastAsiaTheme="minorEastAsia"/>
        </w:rPr>
        <w:t xml:space="preserve"> </w:t>
      </w:r>
      <w:r w:rsidR="004D5E76" w:rsidRPr="6D2A9516">
        <w:rPr>
          <w:rFonts w:eastAsiaTheme="minorEastAsia"/>
        </w:rPr>
        <w:t xml:space="preserve">A Dropout layer was included after this to further combat overfitting. </w:t>
      </w:r>
      <w:r w:rsidR="00574BC3" w:rsidRPr="6D2A9516">
        <w:rPr>
          <w:rFonts w:eastAsiaTheme="minorEastAsia"/>
        </w:rPr>
        <w:t xml:space="preserve">The final layer was a Dense layer with 8 </w:t>
      </w:r>
      <w:r w:rsidR="0018322D" w:rsidRPr="6D2A9516">
        <w:rPr>
          <w:rFonts w:eastAsiaTheme="minorEastAsia"/>
        </w:rPr>
        <w:t>units</w:t>
      </w:r>
      <w:r w:rsidR="00574BC3" w:rsidRPr="6D2A9516">
        <w:rPr>
          <w:rFonts w:eastAsiaTheme="minorEastAsia"/>
        </w:rPr>
        <w:t xml:space="preserve"> and a </w:t>
      </w:r>
      <w:proofErr w:type="spellStart"/>
      <w:r w:rsidR="00574BC3" w:rsidRPr="6D2A9516">
        <w:rPr>
          <w:rFonts w:eastAsiaTheme="minorEastAsia"/>
        </w:rPr>
        <w:t>softmax</w:t>
      </w:r>
      <w:proofErr w:type="spellEnd"/>
      <w:r w:rsidR="00574BC3" w:rsidRPr="6D2A9516">
        <w:rPr>
          <w:rFonts w:eastAsiaTheme="minorEastAsia"/>
        </w:rPr>
        <w:t xml:space="preserve"> activation; this produced the output of the 8-class classification task.</w:t>
      </w:r>
    </w:p>
    <w:p w14:paraId="6FFB815B" w14:textId="5F192D9A" w:rsidR="009E0F48" w:rsidRDefault="009E0F48" w:rsidP="009E0F48">
      <w:pPr>
        <w:pStyle w:val="Heading4"/>
      </w:pPr>
      <w:r>
        <w:lastRenderedPageBreak/>
        <w:t>Training Process</w:t>
      </w:r>
    </w:p>
    <w:p w14:paraId="0AEDFA92" w14:textId="72B8EF77" w:rsidR="00126F75" w:rsidRDefault="003B5D4B" w:rsidP="009E0F48">
      <w:pPr>
        <w:rPr>
          <w:rFonts w:eastAsiaTheme="minorEastAsia"/>
        </w:rPr>
      </w:pPr>
      <w:r w:rsidRPr="2CA23B4D">
        <w:rPr>
          <w:rFonts w:eastAsiaTheme="minorEastAsia"/>
        </w:rPr>
        <w:t xml:space="preserve">As mentioned in the data pre-processing section, </w:t>
      </w:r>
      <w:r w:rsidR="007D0F64" w:rsidRPr="2CA23B4D">
        <w:rPr>
          <w:rFonts w:eastAsiaTheme="minorEastAsia"/>
        </w:rPr>
        <w:t xml:space="preserve">this model was run three times with the same </w:t>
      </w:r>
      <w:r w:rsidR="009F075A" w:rsidRPr="2CA23B4D">
        <w:rPr>
          <w:rFonts w:eastAsiaTheme="minorEastAsia"/>
        </w:rPr>
        <w:t>hyper</w:t>
      </w:r>
      <w:r w:rsidR="007D0F64" w:rsidRPr="2CA23B4D">
        <w:rPr>
          <w:rFonts w:eastAsiaTheme="minorEastAsia"/>
        </w:rPr>
        <w:t>parameters to compare the performance of the imbalanced dataset, applying class weights, and applying SMOTE.</w:t>
      </w:r>
      <w:r w:rsidR="000A5097" w:rsidRPr="2CA23B4D">
        <w:rPr>
          <w:rFonts w:eastAsiaTheme="minorEastAsia"/>
        </w:rPr>
        <w:t xml:space="preserve"> </w:t>
      </w:r>
    </w:p>
    <w:p w14:paraId="201E61CC" w14:textId="7BBC8958" w:rsidR="009E0F48" w:rsidRDefault="000A5097" w:rsidP="009E0F48">
      <w:pPr>
        <w:rPr>
          <w:rFonts w:eastAsiaTheme="minorEastAsia"/>
        </w:rPr>
      </w:pPr>
      <w:r w:rsidRPr="2CA23B4D">
        <w:rPr>
          <w:rFonts w:eastAsiaTheme="minorEastAsia"/>
        </w:rPr>
        <w:t>The conditions used for these three experiments are as follows.</w:t>
      </w:r>
    </w:p>
    <w:p w14:paraId="199C66B7" w14:textId="509D0EC6" w:rsidR="005D3E48" w:rsidRPr="009E0F48" w:rsidRDefault="00253A2A" w:rsidP="009E0F48">
      <w:pPr>
        <w:rPr>
          <w:rFonts w:eastAsiaTheme="minorEastAsia"/>
        </w:rPr>
      </w:pPr>
      <w:r w:rsidRPr="2CA23B4D">
        <w:rPr>
          <w:rFonts w:eastAsiaTheme="minorEastAsia"/>
        </w:rPr>
        <w:t xml:space="preserve">The Adam optimizer was used, with an initial learning rate of </w:t>
      </w:r>
      <w:r w:rsidR="00174876" w:rsidRPr="2CA23B4D">
        <w:rPr>
          <w:rFonts w:eastAsiaTheme="minorEastAsia"/>
        </w:rPr>
        <w:t>1 x 10</w:t>
      </w:r>
      <w:r w:rsidR="00174876" w:rsidRPr="2CA23B4D">
        <w:rPr>
          <w:rFonts w:eastAsiaTheme="minorEastAsia"/>
          <w:vertAlign w:val="superscript"/>
        </w:rPr>
        <w:t>-4</w:t>
      </w:r>
      <w:r w:rsidR="00174876" w:rsidRPr="2CA23B4D">
        <w:rPr>
          <w:rFonts w:eastAsiaTheme="minorEastAsia"/>
        </w:rPr>
        <w:t>.</w:t>
      </w:r>
      <w:r w:rsidR="00824B44" w:rsidRPr="2CA23B4D">
        <w:rPr>
          <w:rFonts w:eastAsiaTheme="minorEastAsia"/>
        </w:rPr>
        <w:t xml:space="preserve"> A callback was used to reduce the learning rate in the case of the validation loss plateauing for 5 epochs, with the minimum learning rate allowed being 1e-6. </w:t>
      </w:r>
      <w:r w:rsidR="000A5097" w:rsidRPr="2CA23B4D">
        <w:rPr>
          <w:rFonts w:eastAsiaTheme="minorEastAsia"/>
        </w:rPr>
        <w:t xml:space="preserve">The sparse categorical cross-entropy loss function was used, </w:t>
      </w:r>
      <w:r w:rsidR="00AC16D8" w:rsidRPr="2CA23B4D">
        <w:rPr>
          <w:rFonts w:eastAsiaTheme="minorEastAsia"/>
        </w:rPr>
        <w:t>as the task was a multi-class classification with integer labels.</w:t>
      </w:r>
      <w:r w:rsidR="00044EF5" w:rsidRPr="2CA23B4D">
        <w:rPr>
          <w:rFonts w:eastAsiaTheme="minorEastAsia"/>
        </w:rPr>
        <w:t xml:space="preserve"> The number of epochs was set to 25, with the option for early stopping if the validation loss plateaued for over 5 epochs, and the learning rate could not be further decreased.</w:t>
      </w:r>
      <w:r w:rsidR="001A6046" w:rsidRPr="2CA23B4D">
        <w:rPr>
          <w:rFonts w:eastAsiaTheme="minorEastAsia"/>
        </w:rPr>
        <w:t xml:space="preserve"> The sparse categorical cross-entropy loss was used for training, as this is a multi-class classification ask with integer labels.</w:t>
      </w:r>
    </w:p>
    <w:p w14:paraId="4F0C29DD" w14:textId="2E578E51" w:rsidR="00E97C1C" w:rsidRDefault="0020444B" w:rsidP="00E97C1C">
      <w:pPr>
        <w:pStyle w:val="Heading2"/>
      </w:pPr>
      <w:bookmarkStart w:id="9" w:name="_Toc129886639"/>
      <w:r>
        <w:t>Original Models</w:t>
      </w:r>
      <w:bookmarkEnd w:id="9"/>
    </w:p>
    <w:p w14:paraId="556DFA81" w14:textId="785DEA50" w:rsidR="0020444B" w:rsidRDefault="0020444B" w:rsidP="0020444B">
      <w:pPr>
        <w:rPr>
          <w:rFonts w:eastAsiaTheme="minorEastAsia"/>
        </w:rPr>
      </w:pPr>
      <w:r w:rsidRPr="2CA23B4D">
        <w:rPr>
          <w:rFonts w:eastAsiaTheme="minorEastAsia"/>
        </w:rPr>
        <w:t xml:space="preserve">Two novel </w:t>
      </w:r>
      <w:r w:rsidR="007013DE" w:rsidRPr="2CA23B4D">
        <w:rPr>
          <w:rFonts w:eastAsiaTheme="minorEastAsia"/>
        </w:rPr>
        <w:t xml:space="preserve">deep learning </w:t>
      </w:r>
      <w:r w:rsidRPr="2CA23B4D">
        <w:rPr>
          <w:rFonts w:eastAsiaTheme="minorEastAsia"/>
        </w:rPr>
        <w:t xml:space="preserve">models were proposed for this </w:t>
      </w:r>
      <w:r w:rsidR="00F022B7" w:rsidRPr="2CA23B4D">
        <w:rPr>
          <w:rFonts w:eastAsiaTheme="minorEastAsia"/>
        </w:rPr>
        <w:t>task</w:t>
      </w:r>
      <w:r w:rsidRPr="2CA23B4D">
        <w:rPr>
          <w:rFonts w:eastAsiaTheme="minorEastAsia"/>
        </w:rPr>
        <w:t xml:space="preserve">. The following section </w:t>
      </w:r>
      <w:r w:rsidR="007B5E39" w:rsidRPr="2CA23B4D">
        <w:rPr>
          <w:rFonts w:eastAsiaTheme="minorEastAsia"/>
        </w:rPr>
        <w:t>details the model architectures and training processes.</w:t>
      </w:r>
    </w:p>
    <w:p w14:paraId="1E3FF860" w14:textId="674215AE" w:rsidR="00891284" w:rsidRDefault="00891284" w:rsidP="00891284">
      <w:pPr>
        <w:pStyle w:val="Heading3"/>
      </w:pPr>
      <w:bookmarkStart w:id="10" w:name="_Toc129886640"/>
      <w:r>
        <w:t>Original Model 1: Residual Blocks</w:t>
      </w:r>
      <w:bookmarkEnd w:id="10"/>
    </w:p>
    <w:p w14:paraId="0BD0C22B" w14:textId="2527246A" w:rsidR="002E073A" w:rsidRPr="002E073A" w:rsidRDefault="002E073A" w:rsidP="002E073A">
      <w:pPr>
        <w:pStyle w:val="Heading4"/>
      </w:pPr>
      <w:r>
        <w:t>Model Architecture</w:t>
      </w:r>
    </w:p>
    <w:p w14:paraId="0392791D" w14:textId="51B6D752" w:rsidR="0029573C" w:rsidRDefault="0029573C" w:rsidP="0029573C">
      <w:pPr>
        <w:rPr>
          <w:rFonts w:eastAsiaTheme="minorEastAsia"/>
        </w:rPr>
      </w:pPr>
      <w:r w:rsidRPr="2CA23B4D">
        <w:rPr>
          <w:rFonts w:eastAsiaTheme="minorEastAsia"/>
        </w:rPr>
        <w:t xml:space="preserve">This model </w:t>
      </w:r>
      <w:r w:rsidR="004627BE" w:rsidRPr="2CA23B4D">
        <w:rPr>
          <w:rFonts w:eastAsiaTheme="minorEastAsia"/>
        </w:rPr>
        <w:t xml:space="preserve">uses the residual block idea proposed in 2015 with the </w:t>
      </w:r>
      <w:proofErr w:type="spellStart"/>
      <w:r w:rsidR="004627BE" w:rsidRPr="2CA23B4D">
        <w:rPr>
          <w:rFonts w:eastAsiaTheme="minorEastAsia"/>
        </w:rPr>
        <w:t>ResNet</w:t>
      </w:r>
      <w:proofErr w:type="spellEnd"/>
      <w:r w:rsidR="004627BE" w:rsidRPr="2CA23B4D">
        <w:rPr>
          <w:rFonts w:eastAsiaTheme="minorEastAsia"/>
        </w:rPr>
        <w:t xml:space="preserve"> family of models [3].</w:t>
      </w:r>
      <w:r w:rsidR="00912F8A" w:rsidRPr="2CA23B4D">
        <w:rPr>
          <w:rFonts w:eastAsiaTheme="minorEastAsia"/>
        </w:rPr>
        <w:t xml:space="preserve"> </w:t>
      </w:r>
      <w:r w:rsidR="00665B88" w:rsidRPr="2CA23B4D">
        <w:rPr>
          <w:rFonts w:eastAsiaTheme="minorEastAsia"/>
        </w:rPr>
        <w:t xml:space="preserve">This idea was proposed to </w:t>
      </w:r>
      <w:r w:rsidR="00F14ACF" w:rsidRPr="2CA23B4D">
        <w:rPr>
          <w:rFonts w:eastAsiaTheme="minorEastAsia"/>
        </w:rPr>
        <w:t xml:space="preserve">tackle the “vanishing gradients” problem in backpropagation, whereby </w:t>
      </w:r>
      <w:r w:rsidR="000F2896" w:rsidRPr="2CA23B4D">
        <w:rPr>
          <w:rFonts w:eastAsiaTheme="minorEastAsia"/>
        </w:rPr>
        <w:t xml:space="preserve">errors propagated through multiple </w:t>
      </w:r>
      <w:r w:rsidR="001905E1" w:rsidRPr="2CA23B4D">
        <w:rPr>
          <w:rFonts w:eastAsiaTheme="minorEastAsia"/>
        </w:rPr>
        <w:t>layers</w:t>
      </w:r>
      <w:r w:rsidR="000F2896" w:rsidRPr="2CA23B4D">
        <w:rPr>
          <w:rFonts w:eastAsiaTheme="minorEastAsia"/>
        </w:rPr>
        <w:t xml:space="preserve"> eventually overwhelm gradient information</w:t>
      </w:r>
      <w:r w:rsidR="001905E1" w:rsidRPr="2CA23B4D">
        <w:rPr>
          <w:rFonts w:eastAsiaTheme="minorEastAsia"/>
        </w:rPr>
        <w:t xml:space="preserve">. Residual connections </w:t>
      </w:r>
      <w:r w:rsidR="000605C0" w:rsidRPr="2CA23B4D">
        <w:rPr>
          <w:rFonts w:eastAsiaTheme="minorEastAsia"/>
        </w:rPr>
        <w:t xml:space="preserve">provide a “shortcut” for gradient information to flow around noisy layers such as Dropout, hence allowing a noise-free version of the information to be </w:t>
      </w:r>
      <w:r w:rsidR="00D6530D" w:rsidRPr="2CA23B4D">
        <w:rPr>
          <w:rFonts w:eastAsiaTheme="minorEastAsia"/>
        </w:rPr>
        <w:t>passed to the next input [4].</w:t>
      </w:r>
    </w:p>
    <w:p w14:paraId="3C9D19D8" w14:textId="2EF062E6" w:rsidR="00626A57" w:rsidRDefault="00626A57" w:rsidP="0029573C">
      <w:pPr>
        <w:rPr>
          <w:rFonts w:eastAsiaTheme="minorEastAsia"/>
        </w:rPr>
      </w:pPr>
      <w:r w:rsidRPr="2CA23B4D">
        <w:rPr>
          <w:rFonts w:eastAsiaTheme="minorEastAsia"/>
        </w:rPr>
        <w:t xml:space="preserve">It was decided to use the residual block code </w:t>
      </w:r>
      <w:r w:rsidR="005C68BF" w:rsidRPr="2CA23B4D">
        <w:rPr>
          <w:rFonts w:eastAsiaTheme="minorEastAsia"/>
        </w:rPr>
        <w:t>in Chollet (</w:t>
      </w:r>
      <w:r w:rsidR="00C90648" w:rsidRPr="2CA23B4D">
        <w:rPr>
          <w:rFonts w:eastAsiaTheme="minorEastAsia"/>
        </w:rPr>
        <w:t>2</w:t>
      </w:r>
      <w:r w:rsidR="003451E1" w:rsidRPr="2CA23B4D">
        <w:rPr>
          <w:rFonts w:eastAsiaTheme="minorEastAsia"/>
        </w:rPr>
        <w:t>021</w:t>
      </w:r>
      <w:r w:rsidR="005C68BF" w:rsidRPr="2CA23B4D">
        <w:rPr>
          <w:rFonts w:eastAsiaTheme="minorEastAsia"/>
        </w:rPr>
        <w:t>)</w:t>
      </w:r>
      <w:r w:rsidR="003451E1" w:rsidRPr="2CA23B4D">
        <w:rPr>
          <w:rFonts w:eastAsiaTheme="minorEastAsia"/>
        </w:rPr>
        <w:t xml:space="preserve"> [4] to produce a model </w:t>
      </w:r>
      <w:proofErr w:type="gramStart"/>
      <w:r w:rsidR="003451E1" w:rsidRPr="2CA23B4D">
        <w:rPr>
          <w:rFonts w:eastAsiaTheme="minorEastAsia"/>
        </w:rPr>
        <w:t>similar to</w:t>
      </w:r>
      <w:proofErr w:type="gramEnd"/>
      <w:r w:rsidR="003451E1" w:rsidRPr="2CA23B4D">
        <w:rPr>
          <w:rFonts w:eastAsiaTheme="minorEastAsia"/>
        </w:rPr>
        <w:t xml:space="preserve"> </w:t>
      </w:r>
      <w:r w:rsidR="00F84328" w:rsidRPr="2CA23B4D">
        <w:rPr>
          <w:rFonts w:eastAsiaTheme="minorEastAsia"/>
        </w:rPr>
        <w:t xml:space="preserve">those in the </w:t>
      </w:r>
      <w:proofErr w:type="spellStart"/>
      <w:r w:rsidR="00F84328" w:rsidRPr="2CA23B4D">
        <w:rPr>
          <w:rFonts w:eastAsiaTheme="minorEastAsia"/>
        </w:rPr>
        <w:t>ResNet</w:t>
      </w:r>
      <w:proofErr w:type="spellEnd"/>
      <w:r w:rsidR="00F84328" w:rsidRPr="2CA23B4D">
        <w:rPr>
          <w:rFonts w:eastAsiaTheme="minorEastAsia"/>
        </w:rPr>
        <w:t xml:space="preserve"> family, but with a lower complexity in order to </w:t>
      </w:r>
      <w:r w:rsidR="00307C3F" w:rsidRPr="2CA23B4D">
        <w:rPr>
          <w:rFonts w:eastAsiaTheme="minorEastAsia"/>
        </w:rPr>
        <w:t xml:space="preserve">reduce training time and reduce the risk of overfitting on </w:t>
      </w:r>
      <w:r w:rsidR="0079212A" w:rsidRPr="2CA23B4D">
        <w:rPr>
          <w:rFonts w:eastAsiaTheme="minorEastAsia"/>
        </w:rPr>
        <w:t>the</w:t>
      </w:r>
      <w:r w:rsidR="00307C3F" w:rsidRPr="2CA23B4D">
        <w:rPr>
          <w:rFonts w:eastAsiaTheme="minorEastAsia"/>
        </w:rPr>
        <w:t xml:space="preserve"> small dataset</w:t>
      </w:r>
      <w:r w:rsidR="0079212A" w:rsidRPr="2CA23B4D">
        <w:rPr>
          <w:rFonts w:eastAsiaTheme="minorEastAsia"/>
        </w:rPr>
        <w:t xml:space="preserve"> at hand</w:t>
      </w:r>
      <w:r w:rsidR="00307C3F" w:rsidRPr="2CA23B4D">
        <w:rPr>
          <w:rFonts w:eastAsiaTheme="minorEastAsia"/>
        </w:rPr>
        <w:t>.</w:t>
      </w:r>
    </w:p>
    <w:p w14:paraId="14ADD163" w14:textId="7DFABDAE" w:rsidR="00E038DF" w:rsidRDefault="00650A7C" w:rsidP="0029573C">
      <w:pPr>
        <w:rPr>
          <w:rFonts w:eastAsiaTheme="minorEastAsia"/>
        </w:rPr>
      </w:pPr>
      <w:r w:rsidRPr="2CA23B4D">
        <w:rPr>
          <w:rFonts w:eastAsiaTheme="minorEastAsia"/>
        </w:rPr>
        <w:t xml:space="preserve">As per </w:t>
      </w:r>
      <w:r w:rsidR="00EC571C" w:rsidRPr="2CA23B4D">
        <w:rPr>
          <w:rFonts w:eastAsiaTheme="minorEastAsia"/>
        </w:rPr>
        <w:t xml:space="preserve">the previous model, the first two layers were the Resizing and Rescaling layers for pre-processing, and the </w:t>
      </w:r>
      <w:r w:rsidR="00FC04C8" w:rsidRPr="2CA23B4D">
        <w:rPr>
          <w:rFonts w:eastAsiaTheme="minorEastAsia"/>
        </w:rPr>
        <w:t>final layer was</w:t>
      </w:r>
      <w:r w:rsidR="00E038DF" w:rsidRPr="2CA23B4D">
        <w:rPr>
          <w:rFonts w:eastAsiaTheme="minorEastAsia"/>
        </w:rPr>
        <w:t xml:space="preserve"> a fully-connected (Dense) layer with 8 outputs and a </w:t>
      </w:r>
      <w:proofErr w:type="spellStart"/>
      <w:r w:rsidR="00E038DF" w:rsidRPr="2CA23B4D">
        <w:rPr>
          <w:rFonts w:eastAsiaTheme="minorEastAsia"/>
        </w:rPr>
        <w:t>softmax</w:t>
      </w:r>
      <w:proofErr w:type="spellEnd"/>
      <w:r w:rsidR="00E038DF" w:rsidRPr="2CA23B4D">
        <w:rPr>
          <w:rFonts w:eastAsiaTheme="minorEastAsia"/>
        </w:rPr>
        <w:t xml:space="preserve"> activation</w:t>
      </w:r>
      <w:r w:rsidR="00FC04C8" w:rsidRPr="2CA23B4D">
        <w:rPr>
          <w:rFonts w:eastAsiaTheme="minorEastAsia"/>
        </w:rPr>
        <w:t>.</w:t>
      </w:r>
    </w:p>
    <w:p w14:paraId="339ACB0D" w14:textId="77777777" w:rsidR="00A60F5B" w:rsidRDefault="00A60F5B" w:rsidP="00A60F5B">
      <w:pPr>
        <w:pStyle w:val="Heading4"/>
      </w:pPr>
      <w:r>
        <w:t>Training Process</w:t>
      </w:r>
    </w:p>
    <w:p w14:paraId="546C9108" w14:textId="3127A9D8" w:rsidR="00A60F5B" w:rsidRDefault="00AC6414" w:rsidP="00A60F5B">
      <w:r>
        <w:t>The version of the training and validation sets resampled using SMOTE were used in the training process.</w:t>
      </w:r>
    </w:p>
    <w:p w14:paraId="6404BB8B" w14:textId="0F9D776B" w:rsidR="00A60F5B" w:rsidRPr="00EA19B4" w:rsidRDefault="00A60F5B" w:rsidP="00A60F5B">
      <w:r>
        <w:t xml:space="preserve">The hyperparameters for this model were tuned by trial and error. The best performance was provided by an </w:t>
      </w:r>
      <w:r>
        <w:rPr>
          <w:i/>
          <w:iCs/>
        </w:rPr>
        <w:t>RMSprop</w:t>
      </w:r>
      <w:r>
        <w:t xml:space="preserve"> optimizer with a learning rate of 1 x 10</w:t>
      </w:r>
      <w:r>
        <w:rPr>
          <w:vertAlign w:val="superscript"/>
        </w:rPr>
        <w:t>-4</w:t>
      </w:r>
      <w:r>
        <w:t xml:space="preserve"> and momentum 0.7.</w:t>
      </w:r>
      <w:r w:rsidR="00753ED3">
        <w:t xml:space="preserve"> The momentum term was introduced to prevent the optimizer from getting stuck in a local minimum or maximum, instead ensuring that it was able to converge to the best possible loss and accuracy values.</w:t>
      </w:r>
      <w:r w:rsidR="001F4221">
        <w:t xml:space="preserve"> The sparse categorical cross-entropy loss was used once again.</w:t>
      </w:r>
    </w:p>
    <w:p w14:paraId="249BA2F5" w14:textId="77777777" w:rsidR="00A60F5B" w:rsidRPr="00590E41" w:rsidRDefault="00A60F5B" w:rsidP="00A60F5B">
      <w:r>
        <w:t>The number of epochs was set to 35, and an early stopping callback was used to ensure the model was not trained for longer than necessary. The callback would stop training if the validation loss showed no improvement for 5 epochs. The training hence stopped after 29 epochs.</w:t>
      </w:r>
    </w:p>
    <w:p w14:paraId="6E0DC35D" w14:textId="46800A9D" w:rsidR="00891284" w:rsidRDefault="00580A67" w:rsidP="00580A67">
      <w:pPr>
        <w:pStyle w:val="Heading3"/>
      </w:pPr>
      <w:bookmarkStart w:id="11" w:name="_Toc129886641"/>
      <w:r>
        <w:lastRenderedPageBreak/>
        <w:t xml:space="preserve">Original Model 2: Simple CNN, using </w:t>
      </w:r>
      <w:proofErr w:type="spellStart"/>
      <w:r>
        <w:t>Keras</w:t>
      </w:r>
      <w:proofErr w:type="spellEnd"/>
      <w:r>
        <w:t xml:space="preserve"> Tuner</w:t>
      </w:r>
      <w:bookmarkEnd w:id="11"/>
    </w:p>
    <w:p w14:paraId="50B81777" w14:textId="76158936" w:rsidR="002E073A" w:rsidRPr="002E073A" w:rsidRDefault="002E073A" w:rsidP="002E073A">
      <w:pPr>
        <w:pStyle w:val="Heading4"/>
      </w:pPr>
      <w:r>
        <w:t>Model Architecture</w:t>
      </w:r>
    </w:p>
    <w:p w14:paraId="7F9EADD1" w14:textId="01E0C838" w:rsidR="6E6B41FE" w:rsidRDefault="156DE566" w:rsidP="7E4D4FA1">
      <w:pPr>
        <w:spacing w:line="276" w:lineRule="auto"/>
      </w:pPr>
      <w:r>
        <w:t>The</w:t>
      </w:r>
      <w:r w:rsidR="00B929FA">
        <w:t xml:space="preserve"> </w:t>
      </w:r>
      <w:r>
        <w:t>hyperparameters</w:t>
      </w:r>
      <w:r w:rsidR="00B929FA">
        <w:t xml:space="preserve"> of the CNN</w:t>
      </w:r>
      <w:r>
        <w:t xml:space="preserve">, such as the number of filters, kernel size, activation function, and dropout rate, were </w:t>
      </w:r>
      <w:r w:rsidR="2D216E86">
        <w:t>optimized</w:t>
      </w:r>
      <w:r>
        <w:t xml:space="preserve"> using </w:t>
      </w:r>
      <w:proofErr w:type="spellStart"/>
      <w:r>
        <w:t>Keras</w:t>
      </w:r>
      <w:proofErr w:type="spellEnd"/>
      <w:r>
        <w:t xml:space="preserve"> Tuner. </w:t>
      </w:r>
      <w:proofErr w:type="spellStart"/>
      <w:r w:rsidR="00B929FA">
        <w:t>Keras</w:t>
      </w:r>
      <w:proofErr w:type="spellEnd"/>
      <w:r w:rsidR="00B929FA">
        <w:t xml:space="preserve"> Tuner is a hyperparameter tuning package for </w:t>
      </w:r>
      <w:proofErr w:type="spellStart"/>
      <w:r w:rsidR="00B929FA">
        <w:t>Keras</w:t>
      </w:r>
      <w:proofErr w:type="spellEnd"/>
      <w:r w:rsidR="00B929FA">
        <w:t xml:space="preserve"> which allows the user to automatically improve the hyperparameters of a given deep learning model. </w:t>
      </w:r>
      <w:r>
        <w:t>[11]</w:t>
      </w:r>
    </w:p>
    <w:p w14:paraId="3000D6B4" w14:textId="146E3282" w:rsidR="2E200C8D" w:rsidRDefault="3BA198DA" w:rsidP="6594D81C">
      <w:r w:rsidRPr="4C6ED679">
        <w:t>The model consists of three convolutional layers with 96, 64, and 32 filters after the scaling layers. To reduce the output's dimensionality, a max pooling layer is added after each convolutional layer</w:t>
      </w:r>
      <w:r w:rsidR="001A6046">
        <w:t>.</w:t>
      </w:r>
      <w:r w:rsidRPr="4C6ED679">
        <w:t xml:space="preserve"> These layers are used to find features in images that are essential for classification.</w:t>
      </w:r>
      <w:r>
        <w:t xml:space="preserve"> </w:t>
      </w:r>
      <w:r w:rsidR="74135E9D">
        <w:t xml:space="preserve">After the convolutional and pooling layers, the </w:t>
      </w:r>
      <w:r w:rsidR="4F3CCE7D" w:rsidRPr="5A21CDF4">
        <w:t xml:space="preserve">model </w:t>
      </w:r>
      <w:r w:rsidR="74135E9D">
        <w:t>has</w:t>
      </w:r>
      <w:r w:rsidR="4F3CCE7D" w:rsidRPr="5A21CDF4">
        <w:t xml:space="preserve"> a flattening layer that </w:t>
      </w:r>
      <w:r w:rsidR="74135E9D">
        <w:t>turns</w:t>
      </w:r>
      <w:r w:rsidR="4F3CCE7D" w:rsidRPr="5A21CDF4">
        <w:t xml:space="preserve"> the output of the convolutional layers into a 1D array</w:t>
      </w:r>
      <w:r w:rsidR="74135E9D">
        <w:t>.</w:t>
      </w:r>
      <w:r w:rsidR="7CD075B1">
        <w:t xml:space="preserve"> </w:t>
      </w:r>
      <w:r w:rsidR="4F3CCE7D" w:rsidRPr="5A21CDF4">
        <w:t xml:space="preserve">The data transfer from this layer to the following layers is simplified. </w:t>
      </w:r>
      <w:r w:rsidR="4F3CCE7D">
        <w:t>A dropout layer with a dropout rate of 0.3 follows the flattening layer.</w:t>
      </w:r>
      <w:r w:rsidR="786303CD">
        <w:t xml:space="preserve"> This layer is used to reduce overfitting and improve the model's generalization performance.</w:t>
      </w:r>
      <w:r w:rsidR="7F8F89A5">
        <w:t xml:space="preserve"> </w:t>
      </w:r>
      <w:r w:rsidR="001A6046">
        <w:t>There are also t</w:t>
      </w:r>
      <w:r w:rsidR="2E200C8D">
        <w:t xml:space="preserve">wo dense layers of 256 and 8 units each, having </w:t>
      </w:r>
      <w:proofErr w:type="spellStart"/>
      <w:r w:rsidR="2E200C8D">
        <w:t>softmax</w:t>
      </w:r>
      <w:proofErr w:type="spellEnd"/>
      <w:r w:rsidR="2E200C8D">
        <w:t xml:space="preserve"> activation in the final layer. </w:t>
      </w:r>
    </w:p>
    <w:p w14:paraId="746BFA22" w14:textId="762B5099" w:rsidR="2E200C8D" w:rsidRDefault="2E200C8D" w:rsidP="6594D81C">
      <w:r>
        <w:t xml:space="preserve">The Adam optimizer and sparse categorical cross-entropy loss are used to build the model. </w:t>
      </w:r>
    </w:p>
    <w:p w14:paraId="700D7951" w14:textId="3ECB9F23" w:rsidR="002E073A" w:rsidRDefault="002E073A" w:rsidP="002E073A">
      <w:pPr>
        <w:pStyle w:val="Heading4"/>
      </w:pPr>
      <w:r>
        <w:t>Training Process</w:t>
      </w:r>
    </w:p>
    <w:p w14:paraId="0293CDFE" w14:textId="34091C61" w:rsidR="11002DD9" w:rsidRDefault="00194914">
      <w:r>
        <w:t xml:space="preserve">The search method in </w:t>
      </w:r>
      <w:proofErr w:type="spellStart"/>
      <w:r>
        <w:t>Keras</w:t>
      </w:r>
      <w:proofErr w:type="spellEnd"/>
      <w:r>
        <w:t xml:space="preserve"> </w:t>
      </w:r>
      <w:r w:rsidR="00657B1D">
        <w:t>T</w:t>
      </w:r>
      <w:r>
        <w:t xml:space="preserve">uner was used to obtain the best model, the model with the combination of hyperparameters providing the best performance. </w:t>
      </w:r>
      <w:r w:rsidR="384C9550">
        <w:t>Using the training</w:t>
      </w:r>
      <w:r>
        <w:t xml:space="preserve"> and validation sets resampled by SMOTE</w:t>
      </w:r>
      <w:r w:rsidR="384C9550">
        <w:t xml:space="preserve">, the </w:t>
      </w:r>
      <w:r>
        <w:t>model was trained for 20 epochs</w:t>
      </w:r>
      <w:r w:rsidR="384C9550">
        <w:t>.</w:t>
      </w:r>
      <w:r>
        <w:t xml:space="preserve"> </w:t>
      </w:r>
      <w:r w:rsidR="6E5F3226" w:rsidRPr="4C255796">
        <w:rPr>
          <w:rFonts w:ascii="Calibri" w:eastAsia="Calibri" w:hAnsi="Calibri" w:cs="Calibri"/>
          <w:color w:val="000000" w:themeColor="text1"/>
        </w:rPr>
        <w:t>During the training, the model achieved a validation accuracy of 86%</w:t>
      </w:r>
      <w:r w:rsidR="001B29C6">
        <w:rPr>
          <w:rFonts w:ascii="Calibri" w:eastAsia="Calibri" w:hAnsi="Calibri" w:cs="Calibri"/>
          <w:color w:val="000000" w:themeColor="text1"/>
        </w:rPr>
        <w:t>.</w:t>
      </w:r>
    </w:p>
    <w:p w14:paraId="64C95980" w14:textId="7ED0322C" w:rsidR="11002DD9" w:rsidRDefault="11002DD9">
      <w:r>
        <w:t>The plots demonstrate the changes in training and validation accuracy and loss throughout the training period. It is observable that both training and validation accuracy increase and converge as the number of epochs increases. However, it seems that the validation loss increases while the training loss decreases, indicating a possible issue with overfitting.</w:t>
      </w:r>
    </w:p>
    <w:p w14:paraId="3904050D" w14:textId="7ED0322C" w:rsidR="00C113BB" w:rsidRDefault="00C113BB" w:rsidP="00C113BB">
      <w:pPr>
        <w:keepNext/>
      </w:pPr>
      <w:r>
        <w:rPr>
          <w:noProof/>
        </w:rPr>
        <w:drawing>
          <wp:inline distT="0" distB="0" distL="0" distR="0" wp14:anchorId="12A1374D" wp14:editId="4AF7BD00">
            <wp:extent cx="4942725" cy="2052604"/>
            <wp:effectExtent l="0" t="0" r="0" b="508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4942725" cy="2052604"/>
                    </a:xfrm>
                    <a:prstGeom prst="rect">
                      <a:avLst/>
                    </a:prstGeom>
                  </pic:spPr>
                </pic:pic>
              </a:graphicData>
            </a:graphic>
          </wp:inline>
        </w:drawing>
      </w:r>
    </w:p>
    <w:p w14:paraId="73BA392F" w14:textId="748D97DF" w:rsidR="66F3EE88" w:rsidRDefault="00C113BB" w:rsidP="00C113BB">
      <w:pPr>
        <w:pStyle w:val="Caption"/>
      </w:pPr>
      <w:r>
        <w:t xml:space="preserve">Figure </w:t>
      </w:r>
      <w:fldSimple w:instr=" SEQ Figure \* ARABIC ">
        <w:r w:rsidR="004509B8">
          <w:rPr>
            <w:noProof/>
          </w:rPr>
          <w:t>2</w:t>
        </w:r>
      </w:fldSimple>
      <w:r>
        <w:t>: Plots for accuracy (left) and loss (right) during training. The training and validation accuracy follow the same path over the course of training. However, the validation loss increases as the training loss decreases.</w:t>
      </w:r>
    </w:p>
    <w:p w14:paraId="3EBCDDB2" w14:textId="1A1D7007" w:rsidR="542E2036" w:rsidRDefault="542E2036" w:rsidP="64A746DF">
      <w:r>
        <w:t xml:space="preserve">The </w:t>
      </w:r>
      <w:r w:rsidR="6144FA69">
        <w:t xml:space="preserve">model's </w:t>
      </w:r>
      <w:r>
        <w:t xml:space="preserve">accuracy on the test set is 89.86%, </w:t>
      </w:r>
      <w:r w:rsidR="6144FA69">
        <w:t>meaning</w:t>
      </w:r>
      <w:r>
        <w:t xml:space="preserve"> that </w:t>
      </w:r>
      <w:r w:rsidR="6144FA69">
        <w:t xml:space="preserve">the model correctly classified </w:t>
      </w:r>
      <w:r>
        <w:t xml:space="preserve">89.86% of the test set </w:t>
      </w:r>
      <w:r w:rsidR="6144FA69">
        <w:t xml:space="preserve">data. </w:t>
      </w:r>
      <w:r>
        <w:t xml:space="preserve">The accuracy, recall, and F1-score metrics are used to measure how well the model performed on each of the test classes. Each class's metrics are determined independently. </w:t>
      </w:r>
    </w:p>
    <w:p w14:paraId="734DD33A" w14:textId="4D21FB50" w:rsidR="542E2036" w:rsidRDefault="542E2036" w:rsidP="64A746DF">
      <w:r>
        <w:lastRenderedPageBreak/>
        <w:t xml:space="preserve">Class 1, 6, and 7 performed well, </w:t>
      </w:r>
      <w:r w:rsidR="007913A8">
        <w:t>which</w:t>
      </w:r>
      <w:r>
        <w:t xml:space="preserve"> can be seen by their respective f1-scores of 0.9863, 0.9555, and 0.9905, according to the evaluation measures. Classes 0, 3, and 5 had lower f1-scores, with respective values of 0.8306, 0.7665, and 0.7722.</w:t>
      </w:r>
    </w:p>
    <w:p w14:paraId="08EBBD54" w14:textId="5BE57DE6" w:rsidR="00FB24AE" w:rsidRDefault="00E97C1C" w:rsidP="00E97C1C">
      <w:pPr>
        <w:pStyle w:val="Heading2"/>
      </w:pPr>
      <w:bookmarkStart w:id="12" w:name="_Toc129886642"/>
      <w:r>
        <w:t>Comparative Analysis and Evaluation of Models</w:t>
      </w:r>
      <w:bookmarkEnd w:id="12"/>
    </w:p>
    <w:p w14:paraId="2F39F71A" w14:textId="7B74E42B" w:rsidR="00D10D7E" w:rsidRDefault="00AE668A" w:rsidP="00D10D7E">
      <w:r>
        <w:t xml:space="preserve">Table 2 </w:t>
      </w:r>
      <w:r w:rsidR="00CF662A">
        <w:t>provides metrics for the three final models, all using the training and validation sets resampled with SMOTE</w:t>
      </w:r>
      <w:r w:rsidR="00C33B6E">
        <w:t xml:space="preserve"> during training, and tested on the original test set.</w:t>
      </w:r>
    </w:p>
    <w:tbl>
      <w:tblPr>
        <w:tblStyle w:val="ListTable3-Accent5"/>
        <w:tblW w:w="0" w:type="auto"/>
        <w:tblLook w:val="04A0" w:firstRow="1" w:lastRow="0" w:firstColumn="1" w:lastColumn="0" w:noHBand="0" w:noVBand="1"/>
      </w:tblPr>
      <w:tblGrid>
        <w:gridCol w:w="1870"/>
        <w:gridCol w:w="1870"/>
        <w:gridCol w:w="1870"/>
        <w:gridCol w:w="1870"/>
        <w:gridCol w:w="1870"/>
      </w:tblGrid>
      <w:tr w:rsidR="00B4508E" w14:paraId="6EFB93D9" w14:textId="2CE961C9" w:rsidTr="005A06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41DC1D1C" w14:textId="53BABDA0" w:rsidR="00B4508E" w:rsidRPr="00D55D41" w:rsidRDefault="00B4508E" w:rsidP="00D10D7E">
            <w:pPr>
              <w:rPr>
                <w:b w:val="0"/>
                <w:bCs w:val="0"/>
              </w:rPr>
            </w:pPr>
            <w:r>
              <w:rPr>
                <w:b w:val="0"/>
                <w:bCs w:val="0"/>
              </w:rPr>
              <w:t>Model</w:t>
            </w:r>
          </w:p>
        </w:tc>
        <w:tc>
          <w:tcPr>
            <w:tcW w:w="1870" w:type="dxa"/>
          </w:tcPr>
          <w:p w14:paraId="345582E1" w14:textId="0379F6AF" w:rsidR="00B4508E" w:rsidRPr="00D55D41" w:rsidRDefault="00B4508E" w:rsidP="00D10D7E">
            <w:pPr>
              <w:cnfStyle w:val="100000000000" w:firstRow="1" w:lastRow="0" w:firstColumn="0" w:lastColumn="0" w:oddVBand="0" w:evenVBand="0" w:oddHBand="0" w:evenHBand="0" w:firstRowFirstColumn="0" w:firstRowLastColumn="0" w:lastRowFirstColumn="0" w:lastRowLastColumn="0"/>
              <w:rPr>
                <w:b w:val="0"/>
                <w:bCs w:val="0"/>
              </w:rPr>
            </w:pPr>
            <w:r w:rsidRPr="00D55D41">
              <w:rPr>
                <w:b w:val="0"/>
                <w:bCs w:val="0"/>
              </w:rPr>
              <w:t>Accuracy</w:t>
            </w:r>
          </w:p>
        </w:tc>
        <w:tc>
          <w:tcPr>
            <w:tcW w:w="1870" w:type="dxa"/>
          </w:tcPr>
          <w:p w14:paraId="33BEFE62" w14:textId="65662E33" w:rsidR="00B4508E" w:rsidRPr="00B4508E" w:rsidRDefault="00B4508E" w:rsidP="00D10D7E">
            <w:pPr>
              <w:cnfStyle w:val="100000000000" w:firstRow="1" w:lastRow="0" w:firstColumn="0" w:lastColumn="0" w:oddVBand="0" w:evenVBand="0" w:oddHBand="0" w:evenHBand="0" w:firstRowFirstColumn="0" w:firstRowLastColumn="0" w:lastRowFirstColumn="0" w:lastRowLastColumn="0"/>
              <w:rPr>
                <w:b w:val="0"/>
                <w:bCs w:val="0"/>
              </w:rPr>
            </w:pPr>
            <w:r w:rsidRPr="00B4508E">
              <w:rPr>
                <w:b w:val="0"/>
                <w:bCs w:val="0"/>
              </w:rPr>
              <w:t>Precision (weighted avg.)</w:t>
            </w:r>
          </w:p>
        </w:tc>
        <w:tc>
          <w:tcPr>
            <w:tcW w:w="1870" w:type="dxa"/>
          </w:tcPr>
          <w:p w14:paraId="17B5633A" w14:textId="77777777" w:rsidR="00B4508E" w:rsidRDefault="00B4508E" w:rsidP="00D10D7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Recall</w:t>
            </w:r>
          </w:p>
          <w:p w14:paraId="498463A2" w14:textId="5BC7B69C" w:rsidR="00B4508E" w:rsidRPr="00D55D41" w:rsidRDefault="00B4508E" w:rsidP="00D10D7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t>
            </w:r>
            <w:proofErr w:type="gramStart"/>
            <w:r>
              <w:rPr>
                <w:b w:val="0"/>
                <w:bCs w:val="0"/>
              </w:rPr>
              <w:t>weighted</w:t>
            </w:r>
            <w:proofErr w:type="gramEnd"/>
            <w:r>
              <w:rPr>
                <w:b w:val="0"/>
                <w:bCs w:val="0"/>
              </w:rPr>
              <w:t xml:space="preserve"> avg.)</w:t>
            </w:r>
          </w:p>
        </w:tc>
        <w:tc>
          <w:tcPr>
            <w:tcW w:w="1870" w:type="dxa"/>
          </w:tcPr>
          <w:p w14:paraId="3FC8F335" w14:textId="77777777" w:rsidR="00B4508E" w:rsidRDefault="00B4508E" w:rsidP="00D10D7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F1 Score</w:t>
            </w:r>
          </w:p>
          <w:p w14:paraId="10593304" w14:textId="5C1865E7" w:rsidR="00B4508E" w:rsidRPr="00D55D41" w:rsidRDefault="00B4508E" w:rsidP="00D10D7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t>
            </w:r>
            <w:proofErr w:type="gramStart"/>
            <w:r>
              <w:rPr>
                <w:b w:val="0"/>
                <w:bCs w:val="0"/>
              </w:rPr>
              <w:t>weighted</w:t>
            </w:r>
            <w:proofErr w:type="gramEnd"/>
            <w:r>
              <w:rPr>
                <w:b w:val="0"/>
                <w:bCs w:val="0"/>
              </w:rPr>
              <w:t xml:space="preserve"> avg.)</w:t>
            </w:r>
          </w:p>
        </w:tc>
      </w:tr>
      <w:tr w:rsidR="00B4508E" w14:paraId="206D1E95" w14:textId="10FF4132" w:rsidTr="005A0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463DD6C" w14:textId="0A19E965" w:rsidR="00B4508E" w:rsidRDefault="00B4508E" w:rsidP="00D10D7E">
            <w:r>
              <w:t>VGG16</w:t>
            </w:r>
          </w:p>
        </w:tc>
        <w:tc>
          <w:tcPr>
            <w:tcW w:w="1870" w:type="dxa"/>
          </w:tcPr>
          <w:p w14:paraId="46326029" w14:textId="27ECD605" w:rsidR="00B4508E" w:rsidRDefault="00B4508E" w:rsidP="00D10D7E">
            <w:pPr>
              <w:cnfStyle w:val="000000100000" w:firstRow="0" w:lastRow="0" w:firstColumn="0" w:lastColumn="0" w:oddVBand="0" w:evenVBand="0" w:oddHBand="1" w:evenHBand="0" w:firstRowFirstColumn="0" w:firstRowLastColumn="0" w:lastRowFirstColumn="0" w:lastRowLastColumn="0"/>
            </w:pPr>
            <w:r>
              <w:t>91.76%</w:t>
            </w:r>
          </w:p>
        </w:tc>
        <w:tc>
          <w:tcPr>
            <w:tcW w:w="1870" w:type="dxa"/>
          </w:tcPr>
          <w:p w14:paraId="57D5628F" w14:textId="67549252" w:rsidR="00B4508E" w:rsidRDefault="007F184B" w:rsidP="00D10D7E">
            <w:pPr>
              <w:cnfStyle w:val="000000100000" w:firstRow="0" w:lastRow="0" w:firstColumn="0" w:lastColumn="0" w:oddVBand="0" w:evenVBand="0" w:oddHBand="1" w:evenHBand="0" w:firstRowFirstColumn="0" w:firstRowLastColumn="0" w:lastRowFirstColumn="0" w:lastRowLastColumn="0"/>
            </w:pPr>
            <w:r>
              <w:t>9</w:t>
            </w:r>
            <w:r w:rsidR="00095133">
              <w:t>1.77</w:t>
            </w:r>
            <w:r>
              <w:t>%</w:t>
            </w:r>
          </w:p>
        </w:tc>
        <w:tc>
          <w:tcPr>
            <w:tcW w:w="1870" w:type="dxa"/>
          </w:tcPr>
          <w:p w14:paraId="71E97D43" w14:textId="153293B9" w:rsidR="00B4508E" w:rsidRDefault="006264E2" w:rsidP="00D10D7E">
            <w:pPr>
              <w:cnfStyle w:val="000000100000" w:firstRow="0" w:lastRow="0" w:firstColumn="0" w:lastColumn="0" w:oddVBand="0" w:evenVBand="0" w:oddHBand="1" w:evenHBand="0" w:firstRowFirstColumn="0" w:firstRowLastColumn="0" w:lastRowFirstColumn="0" w:lastRowLastColumn="0"/>
            </w:pPr>
            <w:r>
              <w:t>9</w:t>
            </w:r>
            <w:r w:rsidR="00095133">
              <w:t>1</w:t>
            </w:r>
            <w:r w:rsidR="004B3983">
              <w:t>.76</w:t>
            </w:r>
            <w:r>
              <w:t>%</w:t>
            </w:r>
          </w:p>
        </w:tc>
        <w:tc>
          <w:tcPr>
            <w:tcW w:w="1870" w:type="dxa"/>
          </w:tcPr>
          <w:p w14:paraId="2B74D349" w14:textId="022EE3DF" w:rsidR="00B4508E" w:rsidRDefault="004B3983" w:rsidP="00D10D7E">
            <w:pPr>
              <w:cnfStyle w:val="000000100000" w:firstRow="0" w:lastRow="0" w:firstColumn="0" w:lastColumn="0" w:oddVBand="0" w:evenVBand="0" w:oddHBand="1" w:evenHBand="0" w:firstRowFirstColumn="0" w:firstRowLastColumn="0" w:lastRowFirstColumn="0" w:lastRowLastColumn="0"/>
            </w:pPr>
            <w:r>
              <w:t>0.9173</w:t>
            </w:r>
          </w:p>
        </w:tc>
      </w:tr>
      <w:tr w:rsidR="00B4508E" w14:paraId="4D929DB1" w14:textId="3E8CD160" w:rsidTr="005A063E">
        <w:tc>
          <w:tcPr>
            <w:cnfStyle w:val="001000000000" w:firstRow="0" w:lastRow="0" w:firstColumn="1" w:lastColumn="0" w:oddVBand="0" w:evenVBand="0" w:oddHBand="0" w:evenHBand="0" w:firstRowFirstColumn="0" w:firstRowLastColumn="0" w:lastRowFirstColumn="0" w:lastRowLastColumn="0"/>
            <w:tcW w:w="1870" w:type="dxa"/>
          </w:tcPr>
          <w:p w14:paraId="153B0715" w14:textId="3C3241D9" w:rsidR="00B4508E" w:rsidRPr="00D5059E" w:rsidRDefault="00B4508E" w:rsidP="00D10D7E">
            <w:pPr>
              <w:rPr>
                <w:b w:val="0"/>
                <w:bCs w:val="0"/>
              </w:rPr>
            </w:pPr>
            <w:r w:rsidRPr="00D5059E">
              <w:rPr>
                <w:b w:val="0"/>
                <w:bCs w:val="0"/>
              </w:rPr>
              <w:t>Original Model 1 (Residual Blocks)</w:t>
            </w:r>
          </w:p>
        </w:tc>
        <w:tc>
          <w:tcPr>
            <w:tcW w:w="1870" w:type="dxa"/>
          </w:tcPr>
          <w:p w14:paraId="148B7903" w14:textId="77CDC3B7" w:rsidR="00B4508E" w:rsidRPr="00D5059E" w:rsidRDefault="00B4508E" w:rsidP="00D10D7E">
            <w:pPr>
              <w:cnfStyle w:val="000000000000" w:firstRow="0" w:lastRow="0" w:firstColumn="0" w:lastColumn="0" w:oddVBand="0" w:evenVBand="0" w:oddHBand="0" w:evenHBand="0" w:firstRowFirstColumn="0" w:firstRowLastColumn="0" w:lastRowFirstColumn="0" w:lastRowLastColumn="0"/>
              <w:rPr>
                <w:b/>
                <w:bCs/>
              </w:rPr>
            </w:pPr>
            <w:r w:rsidRPr="00D5059E">
              <w:rPr>
                <w:b/>
                <w:bCs/>
              </w:rPr>
              <w:t>92.81%</w:t>
            </w:r>
          </w:p>
        </w:tc>
        <w:tc>
          <w:tcPr>
            <w:tcW w:w="1870" w:type="dxa"/>
          </w:tcPr>
          <w:p w14:paraId="5FBDB148" w14:textId="0819B1D2" w:rsidR="00B4508E" w:rsidRPr="00D5059E" w:rsidRDefault="00FF4562" w:rsidP="00D10D7E">
            <w:pPr>
              <w:cnfStyle w:val="000000000000" w:firstRow="0" w:lastRow="0" w:firstColumn="0" w:lastColumn="0" w:oddVBand="0" w:evenVBand="0" w:oddHBand="0" w:evenHBand="0" w:firstRowFirstColumn="0" w:firstRowLastColumn="0" w:lastRowFirstColumn="0" w:lastRowLastColumn="0"/>
              <w:rPr>
                <w:b/>
                <w:bCs/>
              </w:rPr>
            </w:pPr>
            <w:r w:rsidRPr="00D5059E">
              <w:rPr>
                <w:b/>
                <w:bCs/>
              </w:rPr>
              <w:t>9</w:t>
            </w:r>
            <w:r w:rsidR="0065544C" w:rsidRPr="00D5059E">
              <w:rPr>
                <w:b/>
                <w:bCs/>
              </w:rPr>
              <w:t>2.95</w:t>
            </w:r>
            <w:r w:rsidRPr="00D5059E">
              <w:rPr>
                <w:b/>
                <w:bCs/>
              </w:rPr>
              <w:t>%</w:t>
            </w:r>
          </w:p>
        </w:tc>
        <w:tc>
          <w:tcPr>
            <w:tcW w:w="1870" w:type="dxa"/>
          </w:tcPr>
          <w:p w14:paraId="60F13CBC" w14:textId="62191680" w:rsidR="00B4508E" w:rsidRPr="00D5059E" w:rsidRDefault="00FF4562" w:rsidP="00D10D7E">
            <w:pPr>
              <w:cnfStyle w:val="000000000000" w:firstRow="0" w:lastRow="0" w:firstColumn="0" w:lastColumn="0" w:oddVBand="0" w:evenVBand="0" w:oddHBand="0" w:evenHBand="0" w:firstRowFirstColumn="0" w:firstRowLastColumn="0" w:lastRowFirstColumn="0" w:lastRowLastColumn="0"/>
              <w:rPr>
                <w:b/>
                <w:bCs/>
              </w:rPr>
            </w:pPr>
            <w:r w:rsidRPr="00D5059E">
              <w:rPr>
                <w:b/>
                <w:bCs/>
              </w:rPr>
              <w:t>9</w:t>
            </w:r>
            <w:r w:rsidR="00BB176F" w:rsidRPr="00D5059E">
              <w:rPr>
                <w:b/>
                <w:bCs/>
              </w:rPr>
              <w:t>2.81</w:t>
            </w:r>
            <w:r w:rsidRPr="00D5059E">
              <w:rPr>
                <w:b/>
                <w:bCs/>
              </w:rPr>
              <w:t>%</w:t>
            </w:r>
          </w:p>
        </w:tc>
        <w:tc>
          <w:tcPr>
            <w:tcW w:w="1870" w:type="dxa"/>
          </w:tcPr>
          <w:p w14:paraId="3B492777" w14:textId="72537CF5" w:rsidR="00B4508E" w:rsidRPr="00D5059E" w:rsidRDefault="00FF4562" w:rsidP="00D10D7E">
            <w:pPr>
              <w:cnfStyle w:val="000000000000" w:firstRow="0" w:lastRow="0" w:firstColumn="0" w:lastColumn="0" w:oddVBand="0" w:evenVBand="0" w:oddHBand="0" w:evenHBand="0" w:firstRowFirstColumn="0" w:firstRowLastColumn="0" w:lastRowFirstColumn="0" w:lastRowLastColumn="0"/>
              <w:rPr>
                <w:b/>
                <w:bCs/>
              </w:rPr>
            </w:pPr>
            <w:r w:rsidRPr="00D5059E">
              <w:rPr>
                <w:b/>
                <w:bCs/>
              </w:rPr>
              <w:t>0.9</w:t>
            </w:r>
            <w:r w:rsidR="00BB176F" w:rsidRPr="00D5059E">
              <w:rPr>
                <w:b/>
                <w:bCs/>
              </w:rPr>
              <w:t>287</w:t>
            </w:r>
          </w:p>
        </w:tc>
      </w:tr>
      <w:tr w:rsidR="00B4508E" w14:paraId="05F3B33C" w14:textId="3A159E18" w:rsidTr="005A0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CB860E7" w14:textId="7E6989C2" w:rsidR="00B4508E" w:rsidRDefault="00B4508E" w:rsidP="00D10D7E">
            <w:r>
              <w:t>Original Model 2 (Simple CNN)</w:t>
            </w:r>
          </w:p>
        </w:tc>
        <w:tc>
          <w:tcPr>
            <w:tcW w:w="1870" w:type="dxa"/>
          </w:tcPr>
          <w:p w14:paraId="186A3571" w14:textId="5F998F48" w:rsidR="00B4508E" w:rsidRDefault="002432A1" w:rsidP="00D10D7E">
            <w:pPr>
              <w:cnfStyle w:val="000000100000" w:firstRow="0" w:lastRow="0" w:firstColumn="0" w:lastColumn="0" w:oddVBand="0" w:evenVBand="0" w:oddHBand="1" w:evenHBand="0" w:firstRowFirstColumn="0" w:firstRowLastColumn="0" w:lastRowFirstColumn="0" w:lastRowLastColumn="0"/>
            </w:pPr>
            <w:r>
              <w:t>89.86</w:t>
            </w:r>
            <w:r w:rsidR="00B4508E">
              <w:t>%</w:t>
            </w:r>
          </w:p>
        </w:tc>
        <w:tc>
          <w:tcPr>
            <w:tcW w:w="1870" w:type="dxa"/>
          </w:tcPr>
          <w:p w14:paraId="65F8DD48" w14:textId="07D531E0" w:rsidR="00B4508E" w:rsidRDefault="00C519F8" w:rsidP="00D10D7E">
            <w:pPr>
              <w:cnfStyle w:val="000000100000" w:firstRow="0" w:lastRow="0" w:firstColumn="0" w:lastColumn="0" w:oddVBand="0" w:evenVBand="0" w:oddHBand="1" w:evenHBand="0" w:firstRowFirstColumn="0" w:firstRowLastColumn="0" w:lastRowFirstColumn="0" w:lastRowLastColumn="0"/>
            </w:pPr>
            <w:r>
              <w:t>90.46</w:t>
            </w:r>
            <w:r w:rsidR="00E076A3">
              <w:t>%</w:t>
            </w:r>
          </w:p>
        </w:tc>
        <w:tc>
          <w:tcPr>
            <w:tcW w:w="1870" w:type="dxa"/>
          </w:tcPr>
          <w:p w14:paraId="74907808" w14:textId="2608F5FC" w:rsidR="00B4508E" w:rsidRDefault="00C519F8" w:rsidP="00D10D7E">
            <w:pPr>
              <w:cnfStyle w:val="000000100000" w:firstRow="0" w:lastRow="0" w:firstColumn="0" w:lastColumn="0" w:oddVBand="0" w:evenVBand="0" w:oddHBand="1" w:evenHBand="0" w:firstRowFirstColumn="0" w:firstRowLastColumn="0" w:lastRowFirstColumn="0" w:lastRowLastColumn="0"/>
            </w:pPr>
            <w:r>
              <w:t>89.86</w:t>
            </w:r>
            <w:r w:rsidR="00E076A3">
              <w:t>%</w:t>
            </w:r>
          </w:p>
        </w:tc>
        <w:tc>
          <w:tcPr>
            <w:tcW w:w="1870" w:type="dxa"/>
          </w:tcPr>
          <w:p w14:paraId="6A5ECC88" w14:textId="2F1376BF" w:rsidR="00B4508E" w:rsidRDefault="00E076A3" w:rsidP="00E245F8">
            <w:pPr>
              <w:keepNext/>
              <w:cnfStyle w:val="000000100000" w:firstRow="0" w:lastRow="0" w:firstColumn="0" w:lastColumn="0" w:oddVBand="0" w:evenVBand="0" w:oddHBand="1" w:evenHBand="0" w:firstRowFirstColumn="0" w:firstRowLastColumn="0" w:lastRowFirstColumn="0" w:lastRowLastColumn="0"/>
            </w:pPr>
            <w:r>
              <w:t>0.8</w:t>
            </w:r>
            <w:r w:rsidR="00C519F8">
              <w:t>986</w:t>
            </w:r>
          </w:p>
        </w:tc>
      </w:tr>
    </w:tbl>
    <w:p w14:paraId="6F5701BF" w14:textId="075345B1" w:rsidR="009A4FE2" w:rsidRDefault="00E245F8" w:rsidP="00E245F8">
      <w:pPr>
        <w:pStyle w:val="Caption"/>
      </w:pPr>
      <w:r>
        <w:t xml:space="preserve">Table </w:t>
      </w:r>
      <w:fldSimple w:instr=" SEQ Table \* ARABIC ">
        <w:r w:rsidR="004509B8">
          <w:rPr>
            <w:noProof/>
          </w:rPr>
          <w:t>2</w:t>
        </w:r>
      </w:fldSimple>
      <w:r>
        <w:t>: Metrics for the three final models. These models all used the version of the training and validation datasets oversampled with SMOTE to tackle the data imbalance issue. Original Model 1 clearly had the best performance across all metrics</w:t>
      </w:r>
      <w:r w:rsidR="00DB5739">
        <w:t xml:space="preserve"> shown here.</w:t>
      </w:r>
    </w:p>
    <w:p w14:paraId="404A07FF" w14:textId="77777777" w:rsidR="00A52672" w:rsidRDefault="00F65DC3" w:rsidP="00D10D7E">
      <w:r>
        <w:t>Accuracy refers to the percentage of images in the test dataset that were correctly classified (</w:t>
      </w:r>
      <w:proofErr w:type="gramStart"/>
      <w:r>
        <w:t>i.e.</w:t>
      </w:r>
      <w:proofErr w:type="gramEnd"/>
      <w:r>
        <w:t xml:space="preserve"> cases where the predicted label matched the true label).</w:t>
      </w:r>
    </w:p>
    <w:p w14:paraId="30A05EFD" w14:textId="4EC0417B" w:rsidR="001B79A5" w:rsidRDefault="001B79A5" w:rsidP="00D10D7E">
      <w:r>
        <w:t>The precision score for a class x refers to the proportion of cases where a sample is predicted as class x and is in fact class x. This is represented by the following equation</w:t>
      </w:r>
      <w:r w:rsidR="00392F91">
        <w:t xml:space="preserve"> [2]</w:t>
      </w:r>
      <w:r>
        <w:t>:</w:t>
      </w:r>
    </w:p>
    <w:p w14:paraId="5D9E6760" w14:textId="79A3C724" w:rsidR="00A52672" w:rsidRPr="00392F91" w:rsidRDefault="00A52672" w:rsidP="00D10D7E">
      <w:r>
        <w:tab/>
      </w:r>
      <w:r>
        <w:rPr>
          <w:b/>
          <w:bCs/>
        </w:rPr>
        <w:t>Precision = Number of true positives</w:t>
      </w:r>
      <w:proofErr w:type="gramStart"/>
      <w:r>
        <w:rPr>
          <w:b/>
          <w:bCs/>
        </w:rPr>
        <w:t>/(</w:t>
      </w:r>
      <w:proofErr w:type="gramEnd"/>
      <w:r>
        <w:rPr>
          <w:b/>
          <w:bCs/>
        </w:rPr>
        <w:t>Number of true positives + Number of false positives)</w:t>
      </w:r>
      <w:r w:rsidR="00392F91">
        <w:rPr>
          <w:b/>
          <w:bCs/>
        </w:rPr>
        <w:t xml:space="preserve"> </w:t>
      </w:r>
    </w:p>
    <w:p w14:paraId="0334B0FA" w14:textId="023882E3" w:rsidR="00A52672" w:rsidRDefault="00A52672" w:rsidP="00D10D7E">
      <w:r>
        <w:t>The r</w:t>
      </w:r>
      <w:r w:rsidR="00B62C38">
        <w:t>ecall</w:t>
      </w:r>
      <w:r>
        <w:t xml:space="preserve"> score for a class</w:t>
      </w:r>
      <w:r w:rsidR="00B62C38">
        <w:t xml:space="preserve"> refers to the proportion of negative cases that were correctly classified</w:t>
      </w:r>
      <w:r>
        <w:t>, i.e.,</w:t>
      </w:r>
    </w:p>
    <w:p w14:paraId="4B82D5C7" w14:textId="124E46C7" w:rsidR="001B79A5" w:rsidRDefault="001B79A5" w:rsidP="00D10D7E">
      <w:r>
        <w:t xml:space="preserve">The recall score for a class x refers to the proportion of </w:t>
      </w:r>
      <w:r w:rsidR="0089483D">
        <w:t>samples of class x that are correctly classified.</w:t>
      </w:r>
      <w:r w:rsidR="00CB7CAE">
        <w:t xml:space="preserve"> This is represented by the following equation</w:t>
      </w:r>
      <w:r w:rsidR="00392F91">
        <w:t xml:space="preserve"> [2]</w:t>
      </w:r>
      <w:r w:rsidR="00CB7CAE">
        <w:t>:</w:t>
      </w:r>
    </w:p>
    <w:p w14:paraId="5DF0A4A1" w14:textId="51E30D5C" w:rsidR="00A52672" w:rsidRPr="00A52672" w:rsidRDefault="00A52672" w:rsidP="00D10D7E">
      <w:pPr>
        <w:rPr>
          <w:b/>
          <w:bCs/>
        </w:rPr>
      </w:pPr>
      <w:r>
        <w:tab/>
      </w:r>
      <w:r>
        <w:rPr>
          <w:b/>
          <w:bCs/>
        </w:rPr>
        <w:t xml:space="preserve">Recall = Number of true </w:t>
      </w:r>
      <w:r w:rsidR="00A34C46">
        <w:rPr>
          <w:b/>
          <w:bCs/>
        </w:rPr>
        <w:t>positives</w:t>
      </w:r>
      <w:proofErr w:type="gramStart"/>
      <w:r>
        <w:rPr>
          <w:b/>
          <w:bCs/>
        </w:rPr>
        <w:t>/(</w:t>
      </w:r>
      <w:proofErr w:type="gramEnd"/>
      <w:r>
        <w:rPr>
          <w:b/>
          <w:bCs/>
        </w:rPr>
        <w:t xml:space="preserve">Number of true </w:t>
      </w:r>
      <w:r w:rsidR="00A34C46">
        <w:rPr>
          <w:b/>
          <w:bCs/>
        </w:rPr>
        <w:t>positives</w:t>
      </w:r>
      <w:r>
        <w:rPr>
          <w:b/>
          <w:bCs/>
        </w:rPr>
        <w:t xml:space="preserve"> + Number of false negatives)</w:t>
      </w:r>
    </w:p>
    <w:p w14:paraId="72786A64" w14:textId="0ABA0B26" w:rsidR="007F791D" w:rsidRDefault="00CC1ED4" w:rsidP="00D10D7E">
      <w:r>
        <w:t xml:space="preserve">The F1 score is a harmonic mean of the </w:t>
      </w:r>
      <w:r w:rsidR="008964E5">
        <w:t>precision and recall, calculated using the following equation</w:t>
      </w:r>
      <w:r w:rsidR="00E650E3">
        <w:t xml:space="preserve"> [13]</w:t>
      </w:r>
      <w:r w:rsidR="008964E5">
        <w:t>:</w:t>
      </w:r>
    </w:p>
    <w:p w14:paraId="1F2FA63D" w14:textId="72552437" w:rsidR="008964E5" w:rsidRPr="008964E5" w:rsidRDefault="008964E5" w:rsidP="00D10D7E">
      <w:pPr>
        <w:rPr>
          <w:b/>
          <w:bCs/>
        </w:rPr>
      </w:pPr>
      <w:r>
        <w:tab/>
      </w:r>
      <w:r>
        <w:rPr>
          <w:b/>
          <w:bCs/>
        </w:rPr>
        <w:t>F1 Score = 2 x (precision x recall)</w:t>
      </w:r>
      <w:proofErr w:type="gramStart"/>
      <w:r>
        <w:rPr>
          <w:b/>
          <w:bCs/>
        </w:rPr>
        <w:t>/(</w:t>
      </w:r>
      <w:proofErr w:type="gramEnd"/>
      <w:r>
        <w:rPr>
          <w:b/>
          <w:bCs/>
        </w:rPr>
        <w:t>precision + recall)</w:t>
      </w:r>
    </w:p>
    <w:p w14:paraId="489536D2" w14:textId="5D8F43C3" w:rsidR="00F65DC3" w:rsidRDefault="00846CBE" w:rsidP="00D10D7E">
      <w:r>
        <w:t>The</w:t>
      </w:r>
      <w:r w:rsidR="00C0207D">
        <w:t xml:space="preserve"> </w:t>
      </w:r>
      <w:r w:rsidR="00C457E3">
        <w:t xml:space="preserve">average and </w:t>
      </w:r>
      <w:r w:rsidR="00C0207D">
        <w:t>per-class</w:t>
      </w:r>
      <w:r w:rsidR="007979B1">
        <w:t xml:space="preserve"> </w:t>
      </w:r>
      <w:r>
        <w:t>precision</w:t>
      </w:r>
      <w:r w:rsidR="00FB0B86">
        <w:t xml:space="preserve">, </w:t>
      </w:r>
      <w:r>
        <w:t>recall</w:t>
      </w:r>
      <w:r w:rsidR="00FB0B86">
        <w:t>, and F1 score</w:t>
      </w:r>
      <w:r>
        <w:t xml:space="preserve"> values </w:t>
      </w:r>
      <w:r w:rsidR="001012A5">
        <w:t xml:space="preserve">for each model </w:t>
      </w:r>
      <w:r w:rsidR="00C0207D">
        <w:t>were calculated</w:t>
      </w:r>
      <w:r w:rsidR="00D91A94">
        <w:t xml:space="preserve"> </w:t>
      </w:r>
      <w:r>
        <w:t xml:space="preserve">using the </w:t>
      </w:r>
      <w:proofErr w:type="spellStart"/>
      <w:r>
        <w:rPr>
          <w:i/>
          <w:iCs/>
        </w:rPr>
        <w:t>classification_report</w:t>
      </w:r>
      <w:proofErr w:type="spellEnd"/>
      <w:r>
        <w:t xml:space="preserve"> method in the </w:t>
      </w:r>
      <w:r>
        <w:rPr>
          <w:i/>
          <w:iCs/>
        </w:rPr>
        <w:t>scikit-learn</w:t>
      </w:r>
      <w:r>
        <w:t xml:space="preserve"> package</w:t>
      </w:r>
      <w:r w:rsidR="00D91A94">
        <w:t>. The values quoted in Table 2 are weighted averages</w:t>
      </w:r>
      <w:r w:rsidR="00762596">
        <w:t>. For instance, the weighted average precision is the</w:t>
      </w:r>
      <w:r w:rsidR="009511EA">
        <w:t xml:space="preserve"> mean </w:t>
      </w:r>
      <w:r w:rsidR="00762596">
        <w:t>precision across all classes in</w:t>
      </w:r>
      <w:r w:rsidR="009511EA">
        <w:t xml:space="preserve"> the dataset, weighted by the number of samples per class.</w:t>
      </w:r>
      <w:r w:rsidR="004C6EF1">
        <w:t xml:space="preserve"> </w:t>
      </w:r>
      <w:r w:rsidR="00762596">
        <w:t xml:space="preserve">Using weighted averages </w:t>
      </w:r>
      <w:r w:rsidR="00146200">
        <w:t>is</w:t>
      </w:r>
      <w:r w:rsidR="00B85690">
        <w:t xml:space="preserve"> therefore</w:t>
      </w:r>
      <w:r w:rsidR="00146200">
        <w:t xml:space="preserve"> useful for cases like </w:t>
      </w:r>
      <w:proofErr w:type="spellStart"/>
      <w:r w:rsidR="00146200">
        <w:t>BloodMNIST</w:t>
      </w:r>
      <w:proofErr w:type="spellEnd"/>
      <w:r w:rsidR="00146200">
        <w:t xml:space="preserve"> where there is an imbalanced distribution of samples across classes.</w:t>
      </w:r>
    </w:p>
    <w:p w14:paraId="1715C901" w14:textId="5332C70D" w:rsidR="00313CF2" w:rsidRDefault="00442CEE" w:rsidP="00D10D7E">
      <w:r>
        <w:t>The drawback of the F1 score is that it assigns equal weight to the precision and recall</w:t>
      </w:r>
      <w:r w:rsidR="00235981">
        <w:t>, whereas in real-life scenarios, they are not always equally important [13]</w:t>
      </w:r>
      <w:r>
        <w:t xml:space="preserve">. </w:t>
      </w:r>
      <w:r w:rsidR="00235981">
        <w:t>F</w:t>
      </w:r>
      <w:r>
        <w:t xml:space="preserve">or medical image classification problems, </w:t>
      </w:r>
      <w:r w:rsidR="001B3ADE">
        <w:t xml:space="preserve">it is </w:t>
      </w:r>
      <w:r w:rsidR="003F0BB2">
        <w:t xml:space="preserve">it is </w:t>
      </w:r>
      <w:r w:rsidR="0031469F">
        <w:t>crucial</w:t>
      </w:r>
      <w:r w:rsidR="003F0BB2">
        <w:t xml:space="preserve"> </w:t>
      </w:r>
      <w:r w:rsidR="001B3ADE">
        <w:t xml:space="preserve">to correctly classify as many </w:t>
      </w:r>
      <w:r w:rsidR="00980F8D">
        <w:t xml:space="preserve">samples as possible, hence the recall is particularly important. Hence, </w:t>
      </w:r>
      <w:r w:rsidR="00F86B81">
        <w:t>accuracy and recall will be the metrics that are mainly focused on to compare the models for th</w:t>
      </w:r>
      <w:r w:rsidR="00A06588">
        <w:t xml:space="preserve">e </w:t>
      </w:r>
      <w:proofErr w:type="spellStart"/>
      <w:r w:rsidR="00A06588">
        <w:t>BloodMNIST</w:t>
      </w:r>
      <w:proofErr w:type="spellEnd"/>
      <w:r w:rsidR="00A06588">
        <w:t xml:space="preserve"> classification task.</w:t>
      </w:r>
    </w:p>
    <w:p w14:paraId="2FB862F2" w14:textId="2654EB5B" w:rsidR="00837B9A" w:rsidRDefault="00E673FB" w:rsidP="00D10D7E">
      <w:r>
        <w:lastRenderedPageBreak/>
        <w:t xml:space="preserve">Original Model 1 </w:t>
      </w:r>
      <w:r w:rsidR="001B086A">
        <w:t>(the model produced using residual blocks) clearly performs best across all metrics measured</w:t>
      </w:r>
      <w:r w:rsidR="0088571B">
        <w:t xml:space="preserve"> reported in Table 2, and hence can be said to be the best model for the task.</w:t>
      </w:r>
    </w:p>
    <w:p w14:paraId="7FC3EAD9" w14:textId="1D2DBAA7" w:rsidR="0088571B" w:rsidRDefault="002E0FEE" w:rsidP="00D10D7E">
      <w:r>
        <w:t xml:space="preserve">Figure 2 shows the confusion matrices for the three final models. Each value in the confusion matrix represents a different true vs. predicted label case; for example, the </w:t>
      </w:r>
      <w:r w:rsidR="00CE3BF9">
        <w:t>value in the top left-hand corner represents the proportion of cases where the true label and the predicted label were both class 0.</w:t>
      </w:r>
      <w:r w:rsidR="00CF2A23">
        <w:t xml:space="preserve"> The values on the diagonal hence represent correct classifications, i.e., cases where the true label and the predicted label are the same. Comparing the confusion matrices for the models makes it less obvious which is the best model. Original Model 2 clearly shows the poorest performance; it </w:t>
      </w:r>
      <w:r w:rsidR="00EF2446">
        <w:t>has particularly poor performance on class 5, and often mis</w:t>
      </w:r>
      <w:r w:rsidR="008064AE">
        <w:t xml:space="preserve">classifies samples of class 3 as class 5. However, the performance for VGG16 and Original Model 1 looks similar </w:t>
      </w:r>
      <w:r w:rsidR="0026354B">
        <w:t>from the confusion matrices</w:t>
      </w:r>
      <w:r w:rsidR="00607B0B">
        <w:t xml:space="preserve">. They both have high values on the diagonals and lower values elsewhere. This shows the importance of </w:t>
      </w:r>
      <w:r w:rsidR="00A971EE">
        <w:t xml:space="preserve">looking at multiple metrics and </w:t>
      </w:r>
      <w:proofErr w:type="spellStart"/>
      <w:r w:rsidR="00A971EE">
        <w:t>visualisations</w:t>
      </w:r>
      <w:proofErr w:type="spellEnd"/>
      <w:r w:rsidR="00A971EE">
        <w:t xml:space="preserve"> to assess model performance.</w:t>
      </w:r>
    </w:p>
    <w:p w14:paraId="24549669" w14:textId="77777777" w:rsidR="00BB1066" w:rsidRDefault="004345AA" w:rsidP="00BB1066">
      <w:pPr>
        <w:keepNext/>
      </w:pPr>
      <w:r>
        <w:rPr>
          <w:noProof/>
        </w:rPr>
        <w:drawing>
          <wp:inline distT="0" distB="0" distL="0" distR="0" wp14:anchorId="27144B70" wp14:editId="196FB6D2">
            <wp:extent cx="6643787" cy="2213886"/>
            <wp:effectExtent l="0" t="0" r="5080" b="0"/>
            <wp:docPr id="9" name="Picture 9" descr="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pplication, Team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4061" cy="2220642"/>
                    </a:xfrm>
                    <a:prstGeom prst="rect">
                      <a:avLst/>
                    </a:prstGeom>
                    <a:noFill/>
                    <a:ln>
                      <a:noFill/>
                    </a:ln>
                  </pic:spPr>
                </pic:pic>
              </a:graphicData>
            </a:graphic>
          </wp:inline>
        </w:drawing>
      </w:r>
    </w:p>
    <w:p w14:paraId="7532D197" w14:textId="2EBB8ABF" w:rsidR="004345AA" w:rsidRDefault="00BB1066" w:rsidP="00BB1066">
      <w:pPr>
        <w:pStyle w:val="Caption"/>
      </w:pPr>
      <w:r>
        <w:t xml:space="preserve">Figure </w:t>
      </w:r>
      <w:fldSimple w:instr=" SEQ Figure \* ARABIC ">
        <w:r w:rsidR="004509B8">
          <w:rPr>
            <w:noProof/>
          </w:rPr>
          <w:t>3</w:t>
        </w:r>
      </w:fldSimple>
      <w:r>
        <w:t>: Confusion matrices for the three final models. The values on the diagonals represent correct classifications, e.g., having 0.91 in the top left-hand corner means that 84% of the time, class 0 was correctly predicted as class 0.</w:t>
      </w:r>
    </w:p>
    <w:p w14:paraId="69B274E6" w14:textId="77777777" w:rsidR="006C44F2" w:rsidRDefault="002F432E" w:rsidP="002F432E">
      <w:r>
        <w:t>An important point that can be seen from the confusion matrices (Figure 2), and the per-class metrics for each model (Table 3</w:t>
      </w:r>
      <w:r w:rsidR="009C494D">
        <w:t>-</w:t>
      </w:r>
      <w:r>
        <w:t>5)</w:t>
      </w:r>
      <w:r w:rsidR="00457368">
        <w:t>, is that all the models seem to have poor performance on classes 3 and 5</w:t>
      </w:r>
      <w:r w:rsidR="009C494D">
        <w:t xml:space="preserve"> compared to the other classes. </w:t>
      </w:r>
      <w:r w:rsidR="00C250B3">
        <w:t>The data imbalance has already been addressed via SMOTE, and additionally, class 3 is not a minority class – hence, there must be another issue.</w:t>
      </w:r>
    </w:p>
    <w:p w14:paraId="5E538011" w14:textId="57AE5E31" w:rsidR="004345AA" w:rsidRDefault="00C250B3" w:rsidP="00D10D7E">
      <w:r>
        <w:t>It appears from the confusion matrices that classes 3 and 5 are sometimes misclassified as one another</w:t>
      </w:r>
      <w:r w:rsidR="0066266B">
        <w:t>, suggesting that the appearance of the two classes may be similar</w:t>
      </w:r>
      <w:r w:rsidR="006C44F2">
        <w:t xml:space="preserve">, i.e., images of monocytes (class 5) and </w:t>
      </w:r>
      <w:r w:rsidR="006C44F2" w:rsidRPr="006C44F2">
        <w:t>immature granulocytes</w:t>
      </w:r>
      <w:r w:rsidR="006C44F2">
        <w:t xml:space="preserve"> (class 3) may look similar.</w:t>
      </w:r>
      <w:r w:rsidR="000643DA">
        <w:t xml:space="preserve"> To understand how to solve this problem, </w:t>
      </w:r>
      <w:r w:rsidR="00900E79">
        <w:t>it is necessary to develop a further understanding of the dataset</w:t>
      </w:r>
      <w:r w:rsidR="009F589D">
        <w:t xml:space="preserve"> and the nature of the different classes.</w:t>
      </w:r>
      <w:r w:rsidR="00042B76">
        <w:t xml:space="preserve"> It may make sense to combine classes 3 and 5 if they are very similar, but this should only be done if they can in fact be grouped together in a way that makes sense in the context of blood microscopy.</w:t>
      </w:r>
      <w:r w:rsidR="00A720BD">
        <w:t xml:space="preserve"> This is proposed as an area for further work</w:t>
      </w:r>
      <w:r w:rsidR="00351257">
        <w:t>.</w:t>
      </w:r>
    </w:p>
    <w:p w14:paraId="4530C9C8" w14:textId="57AE5E31" w:rsidR="00E91865" w:rsidRPr="00D10D7E" w:rsidRDefault="00E91865" w:rsidP="00D10D7E"/>
    <w:tbl>
      <w:tblPr>
        <w:tblStyle w:val="ListTable3-Accent5"/>
        <w:tblW w:w="0" w:type="auto"/>
        <w:tblLook w:val="04A0" w:firstRow="1" w:lastRow="0" w:firstColumn="1" w:lastColumn="0" w:noHBand="0" w:noVBand="1"/>
      </w:tblPr>
      <w:tblGrid>
        <w:gridCol w:w="1311"/>
        <w:gridCol w:w="2203"/>
        <w:gridCol w:w="1713"/>
        <w:gridCol w:w="2109"/>
      </w:tblGrid>
      <w:tr w:rsidR="00D05985" w:rsidRPr="004345AA" w14:paraId="49F33646" w14:textId="77777777" w:rsidTr="005A063E">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11" w:type="dxa"/>
          </w:tcPr>
          <w:p w14:paraId="528FF611" w14:textId="77777777" w:rsidR="00D05985" w:rsidRPr="004345AA" w:rsidRDefault="00D05985" w:rsidP="14E1C13D">
            <w:pPr>
              <w:rPr>
                <w:sz w:val="18"/>
                <w:szCs w:val="18"/>
              </w:rPr>
            </w:pPr>
            <w:r w:rsidRPr="004345AA">
              <w:rPr>
                <w:sz w:val="18"/>
                <w:szCs w:val="18"/>
              </w:rPr>
              <w:t>Class</w:t>
            </w:r>
          </w:p>
        </w:tc>
        <w:tc>
          <w:tcPr>
            <w:tcW w:w="2203" w:type="dxa"/>
          </w:tcPr>
          <w:p w14:paraId="5748A4AA" w14:textId="77777777" w:rsidR="00D05985" w:rsidRPr="004345AA" w:rsidRDefault="00D05985" w:rsidP="14E1C13D">
            <w:pPr>
              <w:cnfStyle w:val="100000000000" w:firstRow="1" w:lastRow="0" w:firstColumn="0" w:lastColumn="0" w:oddVBand="0" w:evenVBand="0" w:oddHBand="0" w:evenHBand="0" w:firstRowFirstColumn="0" w:firstRowLastColumn="0" w:lastRowFirstColumn="0" w:lastRowLastColumn="0"/>
              <w:rPr>
                <w:sz w:val="18"/>
                <w:szCs w:val="18"/>
              </w:rPr>
            </w:pPr>
            <w:r w:rsidRPr="004345AA">
              <w:rPr>
                <w:sz w:val="18"/>
                <w:szCs w:val="18"/>
              </w:rPr>
              <w:t>Precision</w:t>
            </w:r>
          </w:p>
        </w:tc>
        <w:tc>
          <w:tcPr>
            <w:tcW w:w="1713" w:type="dxa"/>
          </w:tcPr>
          <w:p w14:paraId="0ED3924D" w14:textId="77777777" w:rsidR="00D05985" w:rsidRPr="004345AA" w:rsidRDefault="00D05985" w:rsidP="14E1C13D">
            <w:pPr>
              <w:cnfStyle w:val="100000000000" w:firstRow="1" w:lastRow="0" w:firstColumn="0" w:lastColumn="0" w:oddVBand="0" w:evenVBand="0" w:oddHBand="0" w:evenHBand="0" w:firstRowFirstColumn="0" w:firstRowLastColumn="0" w:lastRowFirstColumn="0" w:lastRowLastColumn="0"/>
              <w:rPr>
                <w:sz w:val="18"/>
                <w:szCs w:val="18"/>
              </w:rPr>
            </w:pPr>
            <w:r w:rsidRPr="004345AA">
              <w:rPr>
                <w:sz w:val="18"/>
                <w:szCs w:val="18"/>
              </w:rPr>
              <w:t>Recall</w:t>
            </w:r>
          </w:p>
        </w:tc>
        <w:tc>
          <w:tcPr>
            <w:tcW w:w="2109" w:type="dxa"/>
          </w:tcPr>
          <w:p w14:paraId="277F14DE" w14:textId="77777777" w:rsidR="00D05985" w:rsidRPr="004345AA" w:rsidRDefault="00D05985" w:rsidP="14E1C13D">
            <w:pPr>
              <w:cnfStyle w:val="100000000000" w:firstRow="1" w:lastRow="0" w:firstColumn="0" w:lastColumn="0" w:oddVBand="0" w:evenVBand="0" w:oddHBand="0" w:evenHBand="0" w:firstRowFirstColumn="0" w:firstRowLastColumn="0" w:lastRowFirstColumn="0" w:lastRowLastColumn="0"/>
              <w:rPr>
                <w:sz w:val="18"/>
                <w:szCs w:val="18"/>
              </w:rPr>
            </w:pPr>
            <w:r w:rsidRPr="004345AA">
              <w:rPr>
                <w:sz w:val="18"/>
                <w:szCs w:val="18"/>
              </w:rPr>
              <w:t>F1-Score</w:t>
            </w:r>
          </w:p>
        </w:tc>
      </w:tr>
      <w:tr w:rsidR="00D05985" w:rsidRPr="004345AA" w14:paraId="61BB2124" w14:textId="77777777" w:rsidTr="005A06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11" w:type="dxa"/>
          </w:tcPr>
          <w:p w14:paraId="742F27D4" w14:textId="77777777" w:rsidR="00D05985" w:rsidRPr="004345AA" w:rsidRDefault="00D05985" w:rsidP="14E1C13D">
            <w:pPr>
              <w:rPr>
                <w:sz w:val="18"/>
                <w:szCs w:val="18"/>
              </w:rPr>
            </w:pPr>
            <w:r w:rsidRPr="004345AA">
              <w:rPr>
                <w:sz w:val="18"/>
                <w:szCs w:val="18"/>
              </w:rPr>
              <w:t>0</w:t>
            </w:r>
          </w:p>
        </w:tc>
        <w:tc>
          <w:tcPr>
            <w:tcW w:w="2203" w:type="dxa"/>
          </w:tcPr>
          <w:p w14:paraId="543B454D" w14:textId="77777777" w:rsidR="00D05985" w:rsidRPr="004345AA" w:rsidRDefault="00D05985" w:rsidP="14E1C13D">
            <w:pPr>
              <w:cnfStyle w:val="000000100000" w:firstRow="0" w:lastRow="0" w:firstColumn="0" w:lastColumn="0" w:oddVBand="0" w:evenVBand="0" w:oddHBand="1" w:evenHBand="0" w:firstRowFirstColumn="0" w:firstRowLastColumn="0" w:lastRowFirstColumn="0" w:lastRowLastColumn="0"/>
              <w:rPr>
                <w:sz w:val="18"/>
                <w:szCs w:val="18"/>
              </w:rPr>
            </w:pPr>
            <w:r w:rsidRPr="004345AA">
              <w:rPr>
                <w:sz w:val="18"/>
                <w:szCs w:val="18"/>
              </w:rPr>
              <w:t>0.9079</w:t>
            </w:r>
          </w:p>
        </w:tc>
        <w:tc>
          <w:tcPr>
            <w:tcW w:w="1713" w:type="dxa"/>
          </w:tcPr>
          <w:p w14:paraId="6ABA8C79" w14:textId="77777777" w:rsidR="00D05985" w:rsidRPr="004345AA" w:rsidRDefault="00D05985" w:rsidP="14E1C13D">
            <w:pPr>
              <w:cnfStyle w:val="000000100000" w:firstRow="0" w:lastRow="0" w:firstColumn="0" w:lastColumn="0" w:oddVBand="0" w:evenVBand="0" w:oddHBand="1" w:evenHBand="0" w:firstRowFirstColumn="0" w:firstRowLastColumn="0" w:lastRowFirstColumn="0" w:lastRowLastColumn="0"/>
              <w:rPr>
                <w:sz w:val="18"/>
                <w:szCs w:val="18"/>
              </w:rPr>
            </w:pPr>
            <w:r w:rsidRPr="004345AA">
              <w:rPr>
                <w:sz w:val="18"/>
                <w:szCs w:val="18"/>
              </w:rPr>
              <w:t>0.8484</w:t>
            </w:r>
          </w:p>
        </w:tc>
        <w:tc>
          <w:tcPr>
            <w:tcW w:w="2109" w:type="dxa"/>
          </w:tcPr>
          <w:p w14:paraId="3D664EB2" w14:textId="77777777" w:rsidR="00D05985" w:rsidRPr="004345AA" w:rsidRDefault="00D05985" w:rsidP="14E1C13D">
            <w:pPr>
              <w:cnfStyle w:val="000000100000" w:firstRow="0" w:lastRow="0" w:firstColumn="0" w:lastColumn="0" w:oddVBand="0" w:evenVBand="0" w:oddHBand="1" w:evenHBand="0" w:firstRowFirstColumn="0" w:firstRowLastColumn="0" w:lastRowFirstColumn="0" w:lastRowLastColumn="0"/>
              <w:rPr>
                <w:sz w:val="18"/>
                <w:szCs w:val="18"/>
              </w:rPr>
            </w:pPr>
            <w:r w:rsidRPr="004345AA">
              <w:rPr>
                <w:sz w:val="18"/>
                <w:szCs w:val="18"/>
              </w:rPr>
              <w:t>0.8771</w:t>
            </w:r>
          </w:p>
        </w:tc>
      </w:tr>
      <w:tr w:rsidR="00D05985" w:rsidRPr="004345AA" w14:paraId="133BD4F1" w14:textId="77777777" w:rsidTr="005A063E">
        <w:trPr>
          <w:trHeight w:val="300"/>
        </w:trPr>
        <w:tc>
          <w:tcPr>
            <w:cnfStyle w:val="001000000000" w:firstRow="0" w:lastRow="0" w:firstColumn="1" w:lastColumn="0" w:oddVBand="0" w:evenVBand="0" w:oddHBand="0" w:evenHBand="0" w:firstRowFirstColumn="0" w:firstRowLastColumn="0" w:lastRowFirstColumn="0" w:lastRowLastColumn="0"/>
            <w:tcW w:w="1311" w:type="dxa"/>
          </w:tcPr>
          <w:p w14:paraId="416B1C9A" w14:textId="77777777" w:rsidR="00D05985" w:rsidRPr="004345AA" w:rsidRDefault="00D05985" w:rsidP="14E1C13D">
            <w:pPr>
              <w:rPr>
                <w:sz w:val="18"/>
                <w:szCs w:val="18"/>
              </w:rPr>
            </w:pPr>
            <w:r w:rsidRPr="004345AA">
              <w:rPr>
                <w:sz w:val="18"/>
                <w:szCs w:val="18"/>
              </w:rPr>
              <w:lastRenderedPageBreak/>
              <w:t>1</w:t>
            </w:r>
          </w:p>
        </w:tc>
        <w:tc>
          <w:tcPr>
            <w:tcW w:w="2203" w:type="dxa"/>
          </w:tcPr>
          <w:p w14:paraId="4510AE1F" w14:textId="77777777" w:rsidR="00D05985" w:rsidRPr="004345AA" w:rsidRDefault="00D05985" w:rsidP="14E1C13D">
            <w:pPr>
              <w:cnfStyle w:val="000000000000" w:firstRow="0" w:lastRow="0" w:firstColumn="0" w:lastColumn="0" w:oddVBand="0" w:evenVBand="0" w:oddHBand="0" w:evenHBand="0" w:firstRowFirstColumn="0" w:firstRowLastColumn="0" w:lastRowFirstColumn="0" w:lastRowLastColumn="0"/>
              <w:rPr>
                <w:sz w:val="18"/>
                <w:szCs w:val="18"/>
              </w:rPr>
            </w:pPr>
            <w:r w:rsidRPr="004345AA">
              <w:rPr>
                <w:sz w:val="18"/>
                <w:szCs w:val="18"/>
              </w:rPr>
              <w:t>0.9339</w:t>
            </w:r>
          </w:p>
        </w:tc>
        <w:tc>
          <w:tcPr>
            <w:tcW w:w="1713" w:type="dxa"/>
          </w:tcPr>
          <w:p w14:paraId="5ED33257" w14:textId="77777777" w:rsidR="00D05985" w:rsidRPr="004345AA" w:rsidRDefault="00D05985" w:rsidP="14E1C13D">
            <w:pPr>
              <w:cnfStyle w:val="000000000000" w:firstRow="0" w:lastRow="0" w:firstColumn="0" w:lastColumn="0" w:oddVBand="0" w:evenVBand="0" w:oddHBand="0" w:evenHBand="0" w:firstRowFirstColumn="0" w:firstRowLastColumn="0" w:lastRowFirstColumn="0" w:lastRowLastColumn="0"/>
              <w:rPr>
                <w:sz w:val="18"/>
                <w:szCs w:val="18"/>
              </w:rPr>
            </w:pPr>
            <w:r w:rsidRPr="004345AA">
              <w:rPr>
                <w:sz w:val="18"/>
                <w:szCs w:val="18"/>
              </w:rPr>
              <w:t>0.9744</w:t>
            </w:r>
          </w:p>
        </w:tc>
        <w:tc>
          <w:tcPr>
            <w:tcW w:w="2109" w:type="dxa"/>
          </w:tcPr>
          <w:p w14:paraId="5470582B" w14:textId="77777777" w:rsidR="00D05985" w:rsidRPr="004345AA" w:rsidRDefault="00D05985" w:rsidP="14E1C13D">
            <w:pPr>
              <w:cnfStyle w:val="000000000000" w:firstRow="0" w:lastRow="0" w:firstColumn="0" w:lastColumn="0" w:oddVBand="0" w:evenVBand="0" w:oddHBand="0" w:evenHBand="0" w:firstRowFirstColumn="0" w:firstRowLastColumn="0" w:lastRowFirstColumn="0" w:lastRowLastColumn="0"/>
              <w:rPr>
                <w:sz w:val="18"/>
                <w:szCs w:val="18"/>
              </w:rPr>
            </w:pPr>
            <w:r w:rsidRPr="004345AA">
              <w:rPr>
                <w:sz w:val="18"/>
                <w:szCs w:val="18"/>
              </w:rPr>
              <w:t>0.9537</w:t>
            </w:r>
          </w:p>
        </w:tc>
      </w:tr>
      <w:tr w:rsidR="00D05985" w:rsidRPr="004345AA" w14:paraId="29416D15" w14:textId="77777777" w:rsidTr="005A06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11" w:type="dxa"/>
          </w:tcPr>
          <w:p w14:paraId="04C5FB1C" w14:textId="77777777" w:rsidR="00D05985" w:rsidRPr="004345AA" w:rsidRDefault="00D05985" w:rsidP="14E1C13D">
            <w:pPr>
              <w:rPr>
                <w:sz w:val="18"/>
                <w:szCs w:val="18"/>
              </w:rPr>
            </w:pPr>
            <w:r w:rsidRPr="004345AA">
              <w:rPr>
                <w:sz w:val="18"/>
                <w:szCs w:val="18"/>
              </w:rPr>
              <w:t>2</w:t>
            </w:r>
          </w:p>
        </w:tc>
        <w:tc>
          <w:tcPr>
            <w:tcW w:w="2203" w:type="dxa"/>
          </w:tcPr>
          <w:p w14:paraId="16A962E9" w14:textId="77777777" w:rsidR="00D05985" w:rsidRPr="004345AA" w:rsidRDefault="00D05985" w:rsidP="14E1C13D">
            <w:pPr>
              <w:cnfStyle w:val="000000100000" w:firstRow="0" w:lastRow="0" w:firstColumn="0" w:lastColumn="0" w:oddVBand="0" w:evenVBand="0" w:oddHBand="1" w:evenHBand="0" w:firstRowFirstColumn="0" w:firstRowLastColumn="0" w:lastRowFirstColumn="0" w:lastRowLastColumn="0"/>
              <w:rPr>
                <w:sz w:val="18"/>
                <w:szCs w:val="18"/>
              </w:rPr>
            </w:pPr>
            <w:r w:rsidRPr="004345AA">
              <w:rPr>
                <w:sz w:val="18"/>
                <w:szCs w:val="18"/>
              </w:rPr>
              <w:t>0.9428</w:t>
            </w:r>
          </w:p>
        </w:tc>
        <w:tc>
          <w:tcPr>
            <w:tcW w:w="1713" w:type="dxa"/>
          </w:tcPr>
          <w:p w14:paraId="6F90A1E7" w14:textId="77777777" w:rsidR="00D05985" w:rsidRPr="004345AA" w:rsidRDefault="00D05985" w:rsidP="14E1C13D">
            <w:pPr>
              <w:cnfStyle w:val="000000100000" w:firstRow="0" w:lastRow="0" w:firstColumn="0" w:lastColumn="0" w:oddVBand="0" w:evenVBand="0" w:oddHBand="1" w:evenHBand="0" w:firstRowFirstColumn="0" w:firstRowLastColumn="0" w:lastRowFirstColumn="0" w:lastRowLastColumn="0"/>
              <w:rPr>
                <w:sz w:val="18"/>
                <w:szCs w:val="18"/>
              </w:rPr>
            </w:pPr>
            <w:r w:rsidRPr="004345AA">
              <w:rPr>
                <w:sz w:val="18"/>
                <w:szCs w:val="18"/>
              </w:rPr>
              <w:t>0.9003</w:t>
            </w:r>
          </w:p>
        </w:tc>
        <w:tc>
          <w:tcPr>
            <w:tcW w:w="2109" w:type="dxa"/>
          </w:tcPr>
          <w:p w14:paraId="02C401A9" w14:textId="77777777" w:rsidR="00D05985" w:rsidRPr="004345AA" w:rsidRDefault="00D05985" w:rsidP="14E1C13D">
            <w:pPr>
              <w:cnfStyle w:val="000000100000" w:firstRow="0" w:lastRow="0" w:firstColumn="0" w:lastColumn="0" w:oddVBand="0" w:evenVBand="0" w:oddHBand="1" w:evenHBand="0" w:firstRowFirstColumn="0" w:firstRowLastColumn="0" w:lastRowFirstColumn="0" w:lastRowLastColumn="0"/>
              <w:rPr>
                <w:sz w:val="18"/>
                <w:szCs w:val="18"/>
              </w:rPr>
            </w:pPr>
            <w:r w:rsidRPr="004345AA">
              <w:rPr>
                <w:sz w:val="18"/>
                <w:szCs w:val="18"/>
              </w:rPr>
              <w:t>0.9211</w:t>
            </w:r>
          </w:p>
        </w:tc>
      </w:tr>
      <w:tr w:rsidR="00D05985" w:rsidRPr="004345AA" w14:paraId="072D0657" w14:textId="77777777" w:rsidTr="005A063E">
        <w:trPr>
          <w:trHeight w:val="300"/>
        </w:trPr>
        <w:tc>
          <w:tcPr>
            <w:cnfStyle w:val="001000000000" w:firstRow="0" w:lastRow="0" w:firstColumn="1" w:lastColumn="0" w:oddVBand="0" w:evenVBand="0" w:oddHBand="0" w:evenHBand="0" w:firstRowFirstColumn="0" w:firstRowLastColumn="0" w:lastRowFirstColumn="0" w:lastRowLastColumn="0"/>
            <w:tcW w:w="1311" w:type="dxa"/>
          </w:tcPr>
          <w:p w14:paraId="6B0C7DFB" w14:textId="77777777" w:rsidR="00D05985" w:rsidRPr="002F432E" w:rsidRDefault="00D05985" w:rsidP="14E1C13D">
            <w:pPr>
              <w:rPr>
                <w:sz w:val="18"/>
                <w:szCs w:val="18"/>
                <w:highlight w:val="yellow"/>
              </w:rPr>
            </w:pPr>
            <w:r w:rsidRPr="002F432E">
              <w:rPr>
                <w:sz w:val="18"/>
                <w:szCs w:val="18"/>
                <w:highlight w:val="yellow"/>
              </w:rPr>
              <w:t>3</w:t>
            </w:r>
          </w:p>
        </w:tc>
        <w:tc>
          <w:tcPr>
            <w:tcW w:w="2203" w:type="dxa"/>
          </w:tcPr>
          <w:p w14:paraId="7EF209C4" w14:textId="77777777" w:rsidR="00D05985" w:rsidRPr="002F432E" w:rsidRDefault="00D05985" w:rsidP="14E1C13D">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F432E">
              <w:rPr>
                <w:sz w:val="18"/>
                <w:szCs w:val="18"/>
                <w:highlight w:val="yellow"/>
              </w:rPr>
              <w:t>0.8293</w:t>
            </w:r>
          </w:p>
        </w:tc>
        <w:tc>
          <w:tcPr>
            <w:tcW w:w="1713" w:type="dxa"/>
          </w:tcPr>
          <w:p w14:paraId="44BCE2F6" w14:textId="77777777" w:rsidR="00D05985" w:rsidRPr="002F432E" w:rsidRDefault="00D05985" w:rsidP="14E1C13D">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F432E">
              <w:rPr>
                <w:sz w:val="18"/>
                <w:szCs w:val="18"/>
                <w:highlight w:val="yellow"/>
              </w:rPr>
              <w:t>0.8307</w:t>
            </w:r>
          </w:p>
        </w:tc>
        <w:tc>
          <w:tcPr>
            <w:tcW w:w="2109" w:type="dxa"/>
          </w:tcPr>
          <w:p w14:paraId="1B023AE8" w14:textId="77777777" w:rsidR="00D05985" w:rsidRPr="002F432E" w:rsidRDefault="00D05985" w:rsidP="14E1C13D">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F432E">
              <w:rPr>
                <w:sz w:val="18"/>
                <w:szCs w:val="18"/>
                <w:highlight w:val="yellow"/>
              </w:rPr>
              <w:t>0.8300</w:t>
            </w:r>
          </w:p>
        </w:tc>
      </w:tr>
      <w:tr w:rsidR="00D05985" w:rsidRPr="004345AA" w14:paraId="66297EC1" w14:textId="77777777" w:rsidTr="005A06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11" w:type="dxa"/>
          </w:tcPr>
          <w:p w14:paraId="65C44FD0" w14:textId="77777777" w:rsidR="00D05985" w:rsidRPr="004345AA" w:rsidRDefault="00D05985" w:rsidP="14E1C13D">
            <w:pPr>
              <w:rPr>
                <w:sz w:val="18"/>
                <w:szCs w:val="18"/>
              </w:rPr>
            </w:pPr>
            <w:r w:rsidRPr="004345AA">
              <w:rPr>
                <w:sz w:val="18"/>
                <w:szCs w:val="18"/>
              </w:rPr>
              <w:t>4</w:t>
            </w:r>
          </w:p>
        </w:tc>
        <w:tc>
          <w:tcPr>
            <w:tcW w:w="2203" w:type="dxa"/>
          </w:tcPr>
          <w:p w14:paraId="630412F8" w14:textId="77777777" w:rsidR="00D05985" w:rsidRPr="004345AA" w:rsidRDefault="00D05985" w:rsidP="14E1C13D">
            <w:pPr>
              <w:cnfStyle w:val="000000100000" w:firstRow="0" w:lastRow="0" w:firstColumn="0" w:lastColumn="0" w:oddVBand="0" w:evenVBand="0" w:oddHBand="1" w:evenHBand="0" w:firstRowFirstColumn="0" w:firstRowLastColumn="0" w:lastRowFirstColumn="0" w:lastRowLastColumn="0"/>
              <w:rPr>
                <w:sz w:val="18"/>
                <w:szCs w:val="18"/>
              </w:rPr>
            </w:pPr>
            <w:r w:rsidRPr="004345AA">
              <w:rPr>
                <w:sz w:val="18"/>
                <w:szCs w:val="18"/>
              </w:rPr>
              <w:t>0.8792</w:t>
            </w:r>
          </w:p>
        </w:tc>
        <w:tc>
          <w:tcPr>
            <w:tcW w:w="1713" w:type="dxa"/>
          </w:tcPr>
          <w:p w14:paraId="3ED62D0D" w14:textId="77777777" w:rsidR="00D05985" w:rsidRPr="004345AA" w:rsidRDefault="00D05985" w:rsidP="14E1C13D">
            <w:pPr>
              <w:cnfStyle w:val="000000100000" w:firstRow="0" w:lastRow="0" w:firstColumn="0" w:lastColumn="0" w:oddVBand="0" w:evenVBand="0" w:oddHBand="1" w:evenHBand="0" w:firstRowFirstColumn="0" w:firstRowLastColumn="0" w:lastRowFirstColumn="0" w:lastRowLastColumn="0"/>
              <w:rPr>
                <w:sz w:val="18"/>
                <w:szCs w:val="18"/>
              </w:rPr>
            </w:pPr>
            <w:r w:rsidRPr="004345AA">
              <w:rPr>
                <w:sz w:val="18"/>
                <w:szCs w:val="18"/>
              </w:rPr>
              <w:t>0.9588</w:t>
            </w:r>
          </w:p>
        </w:tc>
        <w:tc>
          <w:tcPr>
            <w:tcW w:w="2109" w:type="dxa"/>
          </w:tcPr>
          <w:p w14:paraId="63976EBB" w14:textId="77777777" w:rsidR="00D05985" w:rsidRPr="004345AA" w:rsidRDefault="00D05985" w:rsidP="14E1C13D">
            <w:pPr>
              <w:cnfStyle w:val="000000100000" w:firstRow="0" w:lastRow="0" w:firstColumn="0" w:lastColumn="0" w:oddVBand="0" w:evenVBand="0" w:oddHBand="1" w:evenHBand="0" w:firstRowFirstColumn="0" w:firstRowLastColumn="0" w:lastRowFirstColumn="0" w:lastRowLastColumn="0"/>
              <w:rPr>
                <w:sz w:val="18"/>
                <w:szCs w:val="18"/>
              </w:rPr>
            </w:pPr>
            <w:r w:rsidRPr="004345AA">
              <w:rPr>
                <w:sz w:val="18"/>
                <w:szCs w:val="18"/>
              </w:rPr>
              <w:t>0.9173</w:t>
            </w:r>
          </w:p>
        </w:tc>
      </w:tr>
      <w:tr w:rsidR="00D05985" w:rsidRPr="004345AA" w14:paraId="4E3013FD" w14:textId="77777777" w:rsidTr="005A063E">
        <w:trPr>
          <w:trHeight w:val="300"/>
        </w:trPr>
        <w:tc>
          <w:tcPr>
            <w:cnfStyle w:val="001000000000" w:firstRow="0" w:lastRow="0" w:firstColumn="1" w:lastColumn="0" w:oddVBand="0" w:evenVBand="0" w:oddHBand="0" w:evenHBand="0" w:firstRowFirstColumn="0" w:firstRowLastColumn="0" w:lastRowFirstColumn="0" w:lastRowLastColumn="0"/>
            <w:tcW w:w="1311" w:type="dxa"/>
          </w:tcPr>
          <w:p w14:paraId="575B59D5" w14:textId="77777777" w:rsidR="00D05985" w:rsidRPr="002F432E" w:rsidRDefault="00D05985" w:rsidP="14E1C13D">
            <w:pPr>
              <w:rPr>
                <w:sz w:val="18"/>
                <w:szCs w:val="18"/>
                <w:highlight w:val="yellow"/>
              </w:rPr>
            </w:pPr>
            <w:r w:rsidRPr="002F432E">
              <w:rPr>
                <w:sz w:val="18"/>
                <w:szCs w:val="18"/>
                <w:highlight w:val="yellow"/>
              </w:rPr>
              <w:t>5</w:t>
            </w:r>
          </w:p>
        </w:tc>
        <w:tc>
          <w:tcPr>
            <w:tcW w:w="2203" w:type="dxa"/>
          </w:tcPr>
          <w:p w14:paraId="2D3A05E5" w14:textId="77777777" w:rsidR="00D05985" w:rsidRPr="002F432E" w:rsidRDefault="00D05985" w:rsidP="14E1C13D">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F432E">
              <w:rPr>
                <w:sz w:val="18"/>
                <w:szCs w:val="18"/>
                <w:highlight w:val="yellow"/>
              </w:rPr>
              <w:t>0.8370</w:t>
            </w:r>
          </w:p>
        </w:tc>
        <w:tc>
          <w:tcPr>
            <w:tcW w:w="1713" w:type="dxa"/>
          </w:tcPr>
          <w:p w14:paraId="4D669893" w14:textId="77777777" w:rsidR="00D05985" w:rsidRPr="002F432E" w:rsidRDefault="00D05985" w:rsidP="14E1C13D">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F432E">
              <w:rPr>
                <w:sz w:val="18"/>
                <w:szCs w:val="18"/>
                <w:highlight w:val="yellow"/>
              </w:rPr>
              <w:t>0.8134</w:t>
            </w:r>
          </w:p>
        </w:tc>
        <w:tc>
          <w:tcPr>
            <w:tcW w:w="2109" w:type="dxa"/>
          </w:tcPr>
          <w:p w14:paraId="17F26B58" w14:textId="77777777" w:rsidR="00D05985" w:rsidRPr="002F432E" w:rsidRDefault="00D05985" w:rsidP="14E1C13D">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F432E">
              <w:rPr>
                <w:sz w:val="18"/>
                <w:szCs w:val="18"/>
                <w:highlight w:val="yellow"/>
              </w:rPr>
              <w:t>0.8250</w:t>
            </w:r>
          </w:p>
        </w:tc>
      </w:tr>
      <w:tr w:rsidR="00D05985" w:rsidRPr="004345AA" w14:paraId="62E7D737" w14:textId="77777777" w:rsidTr="005A06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11" w:type="dxa"/>
          </w:tcPr>
          <w:p w14:paraId="7F8A604F" w14:textId="77777777" w:rsidR="00D05985" w:rsidRPr="004345AA" w:rsidRDefault="00D05985" w:rsidP="14E1C13D">
            <w:pPr>
              <w:rPr>
                <w:sz w:val="18"/>
                <w:szCs w:val="18"/>
              </w:rPr>
            </w:pPr>
            <w:r w:rsidRPr="004345AA">
              <w:rPr>
                <w:sz w:val="18"/>
                <w:szCs w:val="18"/>
              </w:rPr>
              <w:t>6</w:t>
            </w:r>
          </w:p>
        </w:tc>
        <w:tc>
          <w:tcPr>
            <w:tcW w:w="2203" w:type="dxa"/>
          </w:tcPr>
          <w:p w14:paraId="19B70D35" w14:textId="77777777" w:rsidR="00D05985" w:rsidRPr="004345AA" w:rsidRDefault="00D05985" w:rsidP="14E1C13D">
            <w:pPr>
              <w:cnfStyle w:val="000000100000" w:firstRow="0" w:lastRow="0" w:firstColumn="0" w:lastColumn="0" w:oddVBand="0" w:evenVBand="0" w:oddHBand="1" w:evenHBand="0" w:firstRowFirstColumn="0" w:firstRowLastColumn="0" w:lastRowFirstColumn="0" w:lastRowLastColumn="0"/>
              <w:rPr>
                <w:sz w:val="18"/>
                <w:szCs w:val="18"/>
              </w:rPr>
            </w:pPr>
            <w:r w:rsidRPr="004345AA">
              <w:rPr>
                <w:sz w:val="18"/>
                <w:szCs w:val="18"/>
              </w:rPr>
              <w:t>0.9678</w:t>
            </w:r>
          </w:p>
        </w:tc>
        <w:tc>
          <w:tcPr>
            <w:tcW w:w="1713" w:type="dxa"/>
          </w:tcPr>
          <w:p w14:paraId="3DE1275A" w14:textId="77777777" w:rsidR="00D05985" w:rsidRPr="004345AA" w:rsidRDefault="00D05985" w:rsidP="14E1C13D">
            <w:pPr>
              <w:cnfStyle w:val="000000100000" w:firstRow="0" w:lastRow="0" w:firstColumn="0" w:lastColumn="0" w:oddVBand="0" w:evenVBand="0" w:oddHBand="1" w:evenHBand="0" w:firstRowFirstColumn="0" w:firstRowLastColumn="0" w:lastRowFirstColumn="0" w:lastRowLastColumn="0"/>
              <w:rPr>
                <w:sz w:val="18"/>
                <w:szCs w:val="18"/>
              </w:rPr>
            </w:pPr>
            <w:r w:rsidRPr="004345AA">
              <w:rPr>
                <w:sz w:val="18"/>
                <w:szCs w:val="18"/>
              </w:rPr>
              <w:t>0.9489</w:t>
            </w:r>
          </w:p>
        </w:tc>
        <w:tc>
          <w:tcPr>
            <w:tcW w:w="2109" w:type="dxa"/>
          </w:tcPr>
          <w:p w14:paraId="5E8605D6" w14:textId="77777777" w:rsidR="00D05985" w:rsidRPr="004345AA" w:rsidRDefault="00D05985" w:rsidP="14E1C13D">
            <w:pPr>
              <w:cnfStyle w:val="000000100000" w:firstRow="0" w:lastRow="0" w:firstColumn="0" w:lastColumn="0" w:oddVBand="0" w:evenVBand="0" w:oddHBand="1" w:evenHBand="0" w:firstRowFirstColumn="0" w:firstRowLastColumn="0" w:lastRowFirstColumn="0" w:lastRowLastColumn="0"/>
              <w:rPr>
                <w:sz w:val="18"/>
                <w:szCs w:val="18"/>
              </w:rPr>
            </w:pPr>
            <w:r w:rsidRPr="004345AA">
              <w:rPr>
                <w:sz w:val="18"/>
                <w:szCs w:val="18"/>
              </w:rPr>
              <w:t>0.9583</w:t>
            </w:r>
          </w:p>
        </w:tc>
      </w:tr>
      <w:tr w:rsidR="00D05985" w:rsidRPr="004345AA" w14:paraId="51CA5201" w14:textId="77777777" w:rsidTr="005A063E">
        <w:trPr>
          <w:trHeight w:val="300"/>
        </w:trPr>
        <w:tc>
          <w:tcPr>
            <w:cnfStyle w:val="001000000000" w:firstRow="0" w:lastRow="0" w:firstColumn="1" w:lastColumn="0" w:oddVBand="0" w:evenVBand="0" w:oddHBand="0" w:evenHBand="0" w:firstRowFirstColumn="0" w:firstRowLastColumn="0" w:lastRowFirstColumn="0" w:lastRowLastColumn="0"/>
            <w:tcW w:w="1311" w:type="dxa"/>
          </w:tcPr>
          <w:p w14:paraId="34BF052B" w14:textId="77777777" w:rsidR="00D05985" w:rsidRPr="004345AA" w:rsidRDefault="00D05985" w:rsidP="14E1C13D">
            <w:pPr>
              <w:rPr>
                <w:sz w:val="18"/>
                <w:szCs w:val="18"/>
              </w:rPr>
            </w:pPr>
            <w:r w:rsidRPr="004345AA">
              <w:rPr>
                <w:sz w:val="18"/>
                <w:szCs w:val="18"/>
              </w:rPr>
              <w:t>7</w:t>
            </w:r>
          </w:p>
        </w:tc>
        <w:tc>
          <w:tcPr>
            <w:tcW w:w="2203" w:type="dxa"/>
          </w:tcPr>
          <w:p w14:paraId="01B4A23B" w14:textId="77777777" w:rsidR="00D05985" w:rsidRPr="004345AA" w:rsidRDefault="00D05985" w:rsidP="14E1C13D">
            <w:pPr>
              <w:cnfStyle w:val="000000000000" w:firstRow="0" w:lastRow="0" w:firstColumn="0" w:lastColumn="0" w:oddVBand="0" w:evenVBand="0" w:oddHBand="0" w:evenHBand="0" w:firstRowFirstColumn="0" w:firstRowLastColumn="0" w:lastRowFirstColumn="0" w:lastRowLastColumn="0"/>
              <w:rPr>
                <w:sz w:val="18"/>
                <w:szCs w:val="18"/>
              </w:rPr>
            </w:pPr>
            <w:r w:rsidRPr="004345AA">
              <w:rPr>
                <w:sz w:val="18"/>
                <w:szCs w:val="18"/>
              </w:rPr>
              <w:t>0.9915</w:t>
            </w:r>
          </w:p>
        </w:tc>
        <w:tc>
          <w:tcPr>
            <w:tcW w:w="1713" w:type="dxa"/>
          </w:tcPr>
          <w:p w14:paraId="5C194550" w14:textId="77777777" w:rsidR="00D05985" w:rsidRPr="004345AA" w:rsidRDefault="00D05985" w:rsidP="14E1C13D">
            <w:pPr>
              <w:cnfStyle w:val="000000000000" w:firstRow="0" w:lastRow="0" w:firstColumn="0" w:lastColumn="0" w:oddVBand="0" w:evenVBand="0" w:oddHBand="0" w:evenHBand="0" w:firstRowFirstColumn="0" w:firstRowLastColumn="0" w:lastRowFirstColumn="0" w:lastRowLastColumn="0"/>
              <w:rPr>
                <w:sz w:val="18"/>
                <w:szCs w:val="18"/>
              </w:rPr>
            </w:pPr>
            <w:r w:rsidRPr="004345AA">
              <w:rPr>
                <w:sz w:val="18"/>
                <w:szCs w:val="18"/>
              </w:rPr>
              <w:t>0.9936</w:t>
            </w:r>
          </w:p>
        </w:tc>
        <w:tc>
          <w:tcPr>
            <w:tcW w:w="2109" w:type="dxa"/>
          </w:tcPr>
          <w:p w14:paraId="43D6A631" w14:textId="77777777" w:rsidR="00D05985" w:rsidRPr="004345AA" w:rsidRDefault="00D05985" w:rsidP="14E1C13D">
            <w:pPr>
              <w:cnfStyle w:val="000000000000" w:firstRow="0" w:lastRow="0" w:firstColumn="0" w:lastColumn="0" w:oddVBand="0" w:evenVBand="0" w:oddHBand="0" w:evenHBand="0" w:firstRowFirstColumn="0" w:firstRowLastColumn="0" w:lastRowFirstColumn="0" w:lastRowLastColumn="0"/>
              <w:rPr>
                <w:sz w:val="18"/>
                <w:szCs w:val="18"/>
              </w:rPr>
            </w:pPr>
            <w:r w:rsidRPr="004345AA">
              <w:rPr>
                <w:sz w:val="18"/>
                <w:szCs w:val="18"/>
              </w:rPr>
              <w:t>0.9926</w:t>
            </w:r>
          </w:p>
        </w:tc>
      </w:tr>
    </w:tbl>
    <w:p w14:paraId="2D17CD06" w14:textId="56A48E3D" w:rsidR="53F424EA" w:rsidRDefault="003120EB" w:rsidP="003120EB">
      <w:pPr>
        <w:pStyle w:val="Caption"/>
      </w:pPr>
      <w:r>
        <w:t xml:space="preserve">Table </w:t>
      </w:r>
      <w:fldSimple w:instr=" SEQ Table \* ARABIC ">
        <w:r w:rsidR="004509B8">
          <w:rPr>
            <w:noProof/>
          </w:rPr>
          <w:t>3</w:t>
        </w:r>
      </w:fldSimple>
      <w:r>
        <w:t>: Per-class metrics for VGG16 transfer learning model</w:t>
      </w:r>
    </w:p>
    <w:p w14:paraId="3B5818DA" w14:textId="23AF95AD" w:rsidR="53F424EA" w:rsidRDefault="53F424EA" w:rsidP="53F424EA"/>
    <w:tbl>
      <w:tblPr>
        <w:tblStyle w:val="ListTable3-Accent5"/>
        <w:tblW w:w="0" w:type="auto"/>
        <w:tblLook w:val="04A0" w:firstRow="1" w:lastRow="0" w:firstColumn="1" w:lastColumn="0" w:noHBand="0" w:noVBand="1"/>
      </w:tblPr>
      <w:tblGrid>
        <w:gridCol w:w="1311"/>
        <w:gridCol w:w="2203"/>
        <w:gridCol w:w="1713"/>
        <w:gridCol w:w="2109"/>
      </w:tblGrid>
      <w:tr w:rsidR="00D05985" w14:paraId="0B9BC13D" w14:textId="77777777" w:rsidTr="005A063E">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11" w:type="dxa"/>
          </w:tcPr>
          <w:p w14:paraId="69A8CD8B" w14:textId="77777777" w:rsidR="00D05985" w:rsidRDefault="00D05985" w:rsidP="7773CFEB">
            <w:pPr>
              <w:rPr>
                <w:sz w:val="18"/>
                <w:szCs w:val="18"/>
              </w:rPr>
            </w:pPr>
            <w:r w:rsidRPr="7773CFEB">
              <w:rPr>
                <w:sz w:val="18"/>
                <w:szCs w:val="18"/>
              </w:rPr>
              <w:t>Class</w:t>
            </w:r>
          </w:p>
        </w:tc>
        <w:tc>
          <w:tcPr>
            <w:tcW w:w="2203" w:type="dxa"/>
          </w:tcPr>
          <w:p w14:paraId="149F356E" w14:textId="77777777" w:rsidR="00D05985" w:rsidRDefault="00D05985" w:rsidP="7773CFEB">
            <w:pPr>
              <w:cnfStyle w:val="100000000000" w:firstRow="1" w:lastRow="0" w:firstColumn="0" w:lastColumn="0" w:oddVBand="0" w:evenVBand="0" w:oddHBand="0" w:evenHBand="0" w:firstRowFirstColumn="0" w:firstRowLastColumn="0" w:lastRowFirstColumn="0" w:lastRowLastColumn="0"/>
              <w:rPr>
                <w:sz w:val="18"/>
                <w:szCs w:val="18"/>
              </w:rPr>
            </w:pPr>
            <w:r w:rsidRPr="7773CFEB">
              <w:rPr>
                <w:sz w:val="18"/>
                <w:szCs w:val="18"/>
              </w:rPr>
              <w:t>Precision</w:t>
            </w:r>
          </w:p>
        </w:tc>
        <w:tc>
          <w:tcPr>
            <w:tcW w:w="1713" w:type="dxa"/>
          </w:tcPr>
          <w:p w14:paraId="66E97D15" w14:textId="77777777" w:rsidR="00D05985" w:rsidRDefault="00D05985" w:rsidP="7773CFEB">
            <w:pPr>
              <w:cnfStyle w:val="100000000000" w:firstRow="1" w:lastRow="0" w:firstColumn="0" w:lastColumn="0" w:oddVBand="0" w:evenVBand="0" w:oddHBand="0" w:evenHBand="0" w:firstRowFirstColumn="0" w:firstRowLastColumn="0" w:lastRowFirstColumn="0" w:lastRowLastColumn="0"/>
              <w:rPr>
                <w:sz w:val="18"/>
                <w:szCs w:val="18"/>
              </w:rPr>
            </w:pPr>
            <w:r w:rsidRPr="7773CFEB">
              <w:rPr>
                <w:sz w:val="18"/>
                <w:szCs w:val="18"/>
              </w:rPr>
              <w:t>Recall</w:t>
            </w:r>
          </w:p>
        </w:tc>
        <w:tc>
          <w:tcPr>
            <w:tcW w:w="2109" w:type="dxa"/>
          </w:tcPr>
          <w:p w14:paraId="6DD34576" w14:textId="77777777" w:rsidR="00D05985" w:rsidRDefault="00D05985" w:rsidP="7773CFEB">
            <w:pPr>
              <w:cnfStyle w:val="100000000000" w:firstRow="1" w:lastRow="0" w:firstColumn="0" w:lastColumn="0" w:oddVBand="0" w:evenVBand="0" w:oddHBand="0" w:evenHBand="0" w:firstRowFirstColumn="0" w:firstRowLastColumn="0" w:lastRowFirstColumn="0" w:lastRowLastColumn="0"/>
              <w:rPr>
                <w:sz w:val="18"/>
                <w:szCs w:val="18"/>
              </w:rPr>
            </w:pPr>
            <w:r w:rsidRPr="7773CFEB">
              <w:rPr>
                <w:sz w:val="18"/>
                <w:szCs w:val="18"/>
              </w:rPr>
              <w:t>F1-Score</w:t>
            </w:r>
          </w:p>
        </w:tc>
      </w:tr>
      <w:tr w:rsidR="00D05985" w14:paraId="5750A879" w14:textId="77777777" w:rsidTr="005A06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11" w:type="dxa"/>
          </w:tcPr>
          <w:p w14:paraId="1A9310B2" w14:textId="77777777" w:rsidR="00D05985" w:rsidRDefault="00D05985" w:rsidP="7773CFEB">
            <w:pPr>
              <w:rPr>
                <w:sz w:val="18"/>
                <w:szCs w:val="18"/>
              </w:rPr>
            </w:pPr>
            <w:r w:rsidRPr="7773CFEB">
              <w:rPr>
                <w:sz w:val="18"/>
                <w:szCs w:val="18"/>
              </w:rPr>
              <w:t>0</w:t>
            </w:r>
          </w:p>
        </w:tc>
        <w:tc>
          <w:tcPr>
            <w:tcW w:w="2203" w:type="dxa"/>
          </w:tcPr>
          <w:p w14:paraId="12ED2F41" w14:textId="77777777" w:rsidR="00D05985" w:rsidRDefault="00D05985" w:rsidP="7773CFEB">
            <w:pPr>
              <w:cnfStyle w:val="000000100000" w:firstRow="0" w:lastRow="0" w:firstColumn="0" w:lastColumn="0" w:oddVBand="0" w:evenVBand="0" w:oddHBand="1" w:evenHBand="0" w:firstRowFirstColumn="0" w:firstRowLastColumn="0" w:lastRowFirstColumn="0" w:lastRowLastColumn="0"/>
              <w:rPr>
                <w:sz w:val="18"/>
                <w:szCs w:val="18"/>
              </w:rPr>
            </w:pPr>
            <w:r w:rsidRPr="7773CFEB">
              <w:rPr>
                <w:sz w:val="18"/>
                <w:szCs w:val="18"/>
              </w:rPr>
              <w:t>0.8434</w:t>
            </w:r>
          </w:p>
        </w:tc>
        <w:tc>
          <w:tcPr>
            <w:tcW w:w="1713" w:type="dxa"/>
          </w:tcPr>
          <w:p w14:paraId="7245FF49" w14:textId="77777777" w:rsidR="00D05985" w:rsidRDefault="00D05985" w:rsidP="7773CFEB">
            <w:pPr>
              <w:cnfStyle w:val="000000100000" w:firstRow="0" w:lastRow="0" w:firstColumn="0" w:lastColumn="0" w:oddVBand="0" w:evenVBand="0" w:oddHBand="1" w:evenHBand="0" w:firstRowFirstColumn="0" w:firstRowLastColumn="0" w:lastRowFirstColumn="0" w:lastRowLastColumn="0"/>
              <w:rPr>
                <w:sz w:val="18"/>
                <w:szCs w:val="18"/>
              </w:rPr>
            </w:pPr>
            <w:r w:rsidRPr="7773CFEB">
              <w:rPr>
                <w:sz w:val="18"/>
                <w:szCs w:val="18"/>
              </w:rPr>
              <w:t>0.8607</w:t>
            </w:r>
          </w:p>
        </w:tc>
        <w:tc>
          <w:tcPr>
            <w:tcW w:w="2109" w:type="dxa"/>
          </w:tcPr>
          <w:p w14:paraId="3208774C" w14:textId="77777777" w:rsidR="00D05985" w:rsidRDefault="00D05985" w:rsidP="7773CFEB">
            <w:pPr>
              <w:cnfStyle w:val="000000100000" w:firstRow="0" w:lastRow="0" w:firstColumn="0" w:lastColumn="0" w:oddVBand="0" w:evenVBand="0" w:oddHBand="1" w:evenHBand="0" w:firstRowFirstColumn="0" w:firstRowLastColumn="0" w:lastRowFirstColumn="0" w:lastRowLastColumn="0"/>
              <w:rPr>
                <w:sz w:val="18"/>
                <w:szCs w:val="18"/>
              </w:rPr>
            </w:pPr>
            <w:r w:rsidRPr="7773CFEB">
              <w:rPr>
                <w:sz w:val="18"/>
                <w:szCs w:val="18"/>
              </w:rPr>
              <w:t>0.8519</w:t>
            </w:r>
          </w:p>
        </w:tc>
      </w:tr>
      <w:tr w:rsidR="00D05985" w14:paraId="26F5F836" w14:textId="77777777" w:rsidTr="005A063E">
        <w:trPr>
          <w:trHeight w:val="300"/>
        </w:trPr>
        <w:tc>
          <w:tcPr>
            <w:cnfStyle w:val="001000000000" w:firstRow="0" w:lastRow="0" w:firstColumn="1" w:lastColumn="0" w:oddVBand="0" w:evenVBand="0" w:oddHBand="0" w:evenHBand="0" w:firstRowFirstColumn="0" w:firstRowLastColumn="0" w:lastRowFirstColumn="0" w:lastRowLastColumn="0"/>
            <w:tcW w:w="1311" w:type="dxa"/>
          </w:tcPr>
          <w:p w14:paraId="13F609BA" w14:textId="77777777" w:rsidR="00D05985" w:rsidRDefault="00D05985" w:rsidP="7773CFEB">
            <w:pPr>
              <w:rPr>
                <w:sz w:val="18"/>
                <w:szCs w:val="18"/>
              </w:rPr>
            </w:pPr>
            <w:r w:rsidRPr="7773CFEB">
              <w:rPr>
                <w:sz w:val="18"/>
                <w:szCs w:val="18"/>
              </w:rPr>
              <w:t>1</w:t>
            </w:r>
          </w:p>
        </w:tc>
        <w:tc>
          <w:tcPr>
            <w:tcW w:w="2203" w:type="dxa"/>
          </w:tcPr>
          <w:p w14:paraId="4106F236" w14:textId="77777777" w:rsidR="00D05985" w:rsidRDefault="00D05985" w:rsidP="7773CFEB">
            <w:pPr>
              <w:cnfStyle w:val="000000000000" w:firstRow="0" w:lastRow="0" w:firstColumn="0" w:lastColumn="0" w:oddVBand="0" w:evenVBand="0" w:oddHBand="0" w:evenHBand="0" w:firstRowFirstColumn="0" w:firstRowLastColumn="0" w:lastRowFirstColumn="0" w:lastRowLastColumn="0"/>
              <w:rPr>
                <w:sz w:val="18"/>
                <w:szCs w:val="18"/>
              </w:rPr>
            </w:pPr>
            <w:r w:rsidRPr="7773CFEB">
              <w:rPr>
                <w:sz w:val="18"/>
                <w:szCs w:val="18"/>
              </w:rPr>
              <w:t>0.9951</w:t>
            </w:r>
          </w:p>
        </w:tc>
        <w:tc>
          <w:tcPr>
            <w:tcW w:w="1713" w:type="dxa"/>
          </w:tcPr>
          <w:p w14:paraId="67759DE5" w14:textId="77777777" w:rsidR="00D05985" w:rsidRDefault="00D05985" w:rsidP="7773CFEB">
            <w:pPr>
              <w:cnfStyle w:val="000000000000" w:firstRow="0" w:lastRow="0" w:firstColumn="0" w:lastColumn="0" w:oddVBand="0" w:evenVBand="0" w:oddHBand="0" w:evenHBand="0" w:firstRowFirstColumn="0" w:firstRowLastColumn="0" w:lastRowFirstColumn="0" w:lastRowLastColumn="0"/>
              <w:rPr>
                <w:sz w:val="18"/>
                <w:szCs w:val="18"/>
              </w:rPr>
            </w:pPr>
            <w:r w:rsidRPr="7773CFEB">
              <w:rPr>
                <w:sz w:val="18"/>
                <w:szCs w:val="18"/>
              </w:rPr>
              <w:t>0.9840</w:t>
            </w:r>
          </w:p>
        </w:tc>
        <w:tc>
          <w:tcPr>
            <w:tcW w:w="2109" w:type="dxa"/>
          </w:tcPr>
          <w:p w14:paraId="2CA700F0" w14:textId="77777777" w:rsidR="00D05985" w:rsidRDefault="00D05985" w:rsidP="7773CFEB">
            <w:pPr>
              <w:cnfStyle w:val="000000000000" w:firstRow="0" w:lastRow="0" w:firstColumn="0" w:lastColumn="0" w:oddVBand="0" w:evenVBand="0" w:oddHBand="0" w:evenHBand="0" w:firstRowFirstColumn="0" w:firstRowLastColumn="0" w:lastRowFirstColumn="0" w:lastRowLastColumn="0"/>
              <w:rPr>
                <w:sz w:val="18"/>
                <w:szCs w:val="18"/>
              </w:rPr>
            </w:pPr>
            <w:r w:rsidRPr="7773CFEB">
              <w:rPr>
                <w:sz w:val="18"/>
                <w:szCs w:val="18"/>
              </w:rPr>
              <w:t>0.9895</w:t>
            </w:r>
          </w:p>
        </w:tc>
      </w:tr>
      <w:tr w:rsidR="00D05985" w14:paraId="082AFCEA" w14:textId="77777777" w:rsidTr="005A06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11" w:type="dxa"/>
          </w:tcPr>
          <w:p w14:paraId="6E8C7A4D" w14:textId="77777777" w:rsidR="00D05985" w:rsidRDefault="00D05985" w:rsidP="7773CFEB">
            <w:pPr>
              <w:rPr>
                <w:sz w:val="18"/>
                <w:szCs w:val="18"/>
              </w:rPr>
            </w:pPr>
            <w:r w:rsidRPr="7773CFEB">
              <w:rPr>
                <w:sz w:val="18"/>
                <w:szCs w:val="18"/>
              </w:rPr>
              <w:t>2</w:t>
            </w:r>
          </w:p>
        </w:tc>
        <w:tc>
          <w:tcPr>
            <w:tcW w:w="2203" w:type="dxa"/>
          </w:tcPr>
          <w:p w14:paraId="465912D1" w14:textId="77777777" w:rsidR="00D05985" w:rsidRDefault="00D05985" w:rsidP="7773CFEB">
            <w:pPr>
              <w:cnfStyle w:val="000000100000" w:firstRow="0" w:lastRow="0" w:firstColumn="0" w:lastColumn="0" w:oddVBand="0" w:evenVBand="0" w:oddHBand="1" w:evenHBand="0" w:firstRowFirstColumn="0" w:firstRowLastColumn="0" w:lastRowFirstColumn="0" w:lastRowLastColumn="0"/>
              <w:rPr>
                <w:sz w:val="18"/>
                <w:szCs w:val="18"/>
              </w:rPr>
            </w:pPr>
            <w:r w:rsidRPr="7773CFEB">
              <w:rPr>
                <w:sz w:val="18"/>
                <w:szCs w:val="18"/>
              </w:rPr>
              <w:t>0.9258</w:t>
            </w:r>
          </w:p>
        </w:tc>
        <w:tc>
          <w:tcPr>
            <w:tcW w:w="1713" w:type="dxa"/>
          </w:tcPr>
          <w:p w14:paraId="382528DE" w14:textId="77777777" w:rsidR="00D05985" w:rsidRDefault="00D05985" w:rsidP="7773CFEB">
            <w:pPr>
              <w:cnfStyle w:val="000000100000" w:firstRow="0" w:lastRow="0" w:firstColumn="0" w:lastColumn="0" w:oddVBand="0" w:evenVBand="0" w:oddHBand="1" w:evenHBand="0" w:firstRowFirstColumn="0" w:firstRowLastColumn="0" w:lastRowFirstColumn="0" w:lastRowLastColumn="0"/>
              <w:rPr>
                <w:sz w:val="18"/>
                <w:szCs w:val="18"/>
              </w:rPr>
            </w:pPr>
            <w:r w:rsidRPr="7773CFEB">
              <w:rPr>
                <w:sz w:val="18"/>
                <w:szCs w:val="18"/>
              </w:rPr>
              <w:t>0.9228</w:t>
            </w:r>
          </w:p>
        </w:tc>
        <w:tc>
          <w:tcPr>
            <w:tcW w:w="2109" w:type="dxa"/>
          </w:tcPr>
          <w:p w14:paraId="2E7FA81D" w14:textId="77777777" w:rsidR="00D05985" w:rsidRDefault="00D05985" w:rsidP="7773CFEB">
            <w:pPr>
              <w:cnfStyle w:val="000000100000" w:firstRow="0" w:lastRow="0" w:firstColumn="0" w:lastColumn="0" w:oddVBand="0" w:evenVBand="0" w:oddHBand="1" w:evenHBand="0" w:firstRowFirstColumn="0" w:firstRowLastColumn="0" w:lastRowFirstColumn="0" w:lastRowLastColumn="0"/>
              <w:rPr>
                <w:sz w:val="18"/>
                <w:szCs w:val="18"/>
              </w:rPr>
            </w:pPr>
            <w:r w:rsidRPr="7773CFEB">
              <w:rPr>
                <w:sz w:val="18"/>
                <w:szCs w:val="18"/>
              </w:rPr>
              <w:t>0.9243</w:t>
            </w:r>
          </w:p>
        </w:tc>
      </w:tr>
      <w:tr w:rsidR="00D05985" w14:paraId="3F68ABD3" w14:textId="77777777" w:rsidTr="005A063E">
        <w:trPr>
          <w:trHeight w:val="300"/>
        </w:trPr>
        <w:tc>
          <w:tcPr>
            <w:cnfStyle w:val="001000000000" w:firstRow="0" w:lastRow="0" w:firstColumn="1" w:lastColumn="0" w:oddVBand="0" w:evenVBand="0" w:oddHBand="0" w:evenHBand="0" w:firstRowFirstColumn="0" w:firstRowLastColumn="0" w:lastRowFirstColumn="0" w:lastRowLastColumn="0"/>
            <w:tcW w:w="1311" w:type="dxa"/>
          </w:tcPr>
          <w:p w14:paraId="0767A2D5" w14:textId="77777777" w:rsidR="00D05985" w:rsidRPr="002F432E" w:rsidRDefault="00D05985" w:rsidP="7773CFEB">
            <w:pPr>
              <w:rPr>
                <w:sz w:val="18"/>
                <w:szCs w:val="18"/>
                <w:highlight w:val="yellow"/>
              </w:rPr>
            </w:pPr>
            <w:r w:rsidRPr="002F432E">
              <w:rPr>
                <w:sz w:val="18"/>
                <w:szCs w:val="18"/>
                <w:highlight w:val="yellow"/>
              </w:rPr>
              <w:t>3</w:t>
            </w:r>
          </w:p>
        </w:tc>
        <w:tc>
          <w:tcPr>
            <w:tcW w:w="2203" w:type="dxa"/>
          </w:tcPr>
          <w:p w14:paraId="1C8E51B3" w14:textId="77777777" w:rsidR="00D05985" w:rsidRPr="002F432E" w:rsidRDefault="00D05985" w:rsidP="7773CFE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F432E">
              <w:rPr>
                <w:sz w:val="18"/>
                <w:szCs w:val="18"/>
                <w:highlight w:val="yellow"/>
              </w:rPr>
              <w:t>0.8135</w:t>
            </w:r>
          </w:p>
        </w:tc>
        <w:tc>
          <w:tcPr>
            <w:tcW w:w="1713" w:type="dxa"/>
          </w:tcPr>
          <w:p w14:paraId="0049D394" w14:textId="77777777" w:rsidR="00D05985" w:rsidRPr="002F432E" w:rsidRDefault="00D05985" w:rsidP="7773CFE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F432E">
              <w:rPr>
                <w:sz w:val="18"/>
                <w:szCs w:val="18"/>
                <w:highlight w:val="yellow"/>
              </w:rPr>
              <w:t>0.8515</w:t>
            </w:r>
          </w:p>
        </w:tc>
        <w:tc>
          <w:tcPr>
            <w:tcW w:w="2109" w:type="dxa"/>
          </w:tcPr>
          <w:p w14:paraId="6958FF5C" w14:textId="77777777" w:rsidR="00D05985" w:rsidRPr="002F432E" w:rsidRDefault="00D05985" w:rsidP="7773CFE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F432E">
              <w:rPr>
                <w:sz w:val="18"/>
                <w:szCs w:val="18"/>
                <w:highlight w:val="yellow"/>
              </w:rPr>
              <w:t>0.8321</w:t>
            </w:r>
          </w:p>
        </w:tc>
      </w:tr>
      <w:tr w:rsidR="00D05985" w14:paraId="5AED9E2D" w14:textId="77777777" w:rsidTr="005A06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11" w:type="dxa"/>
          </w:tcPr>
          <w:p w14:paraId="3F3222C7" w14:textId="77777777" w:rsidR="00D05985" w:rsidRDefault="00D05985" w:rsidP="7773CFEB">
            <w:pPr>
              <w:rPr>
                <w:sz w:val="18"/>
                <w:szCs w:val="18"/>
              </w:rPr>
            </w:pPr>
            <w:r w:rsidRPr="7773CFEB">
              <w:rPr>
                <w:sz w:val="18"/>
                <w:szCs w:val="18"/>
              </w:rPr>
              <w:t>4</w:t>
            </w:r>
          </w:p>
        </w:tc>
        <w:tc>
          <w:tcPr>
            <w:tcW w:w="2203" w:type="dxa"/>
          </w:tcPr>
          <w:p w14:paraId="236B7A79" w14:textId="77777777" w:rsidR="00D05985" w:rsidRDefault="00D05985" w:rsidP="7773CFEB">
            <w:pPr>
              <w:cnfStyle w:val="000000100000" w:firstRow="0" w:lastRow="0" w:firstColumn="0" w:lastColumn="0" w:oddVBand="0" w:evenVBand="0" w:oddHBand="1" w:evenHBand="0" w:firstRowFirstColumn="0" w:firstRowLastColumn="0" w:lastRowFirstColumn="0" w:lastRowLastColumn="0"/>
              <w:rPr>
                <w:sz w:val="18"/>
                <w:szCs w:val="18"/>
              </w:rPr>
            </w:pPr>
            <w:r w:rsidRPr="7773CFEB">
              <w:rPr>
                <w:sz w:val="18"/>
                <w:szCs w:val="18"/>
              </w:rPr>
              <w:t>0.9740</w:t>
            </w:r>
          </w:p>
        </w:tc>
        <w:tc>
          <w:tcPr>
            <w:tcW w:w="1713" w:type="dxa"/>
          </w:tcPr>
          <w:p w14:paraId="6BCD3968" w14:textId="77777777" w:rsidR="00D05985" w:rsidRDefault="00D05985" w:rsidP="7773CFEB">
            <w:pPr>
              <w:cnfStyle w:val="000000100000" w:firstRow="0" w:lastRow="0" w:firstColumn="0" w:lastColumn="0" w:oddVBand="0" w:evenVBand="0" w:oddHBand="1" w:evenHBand="0" w:firstRowFirstColumn="0" w:firstRowLastColumn="0" w:lastRowFirstColumn="0" w:lastRowLastColumn="0"/>
              <w:rPr>
                <w:sz w:val="18"/>
                <w:szCs w:val="18"/>
              </w:rPr>
            </w:pPr>
            <w:r w:rsidRPr="7773CFEB">
              <w:rPr>
                <w:sz w:val="18"/>
                <w:szCs w:val="18"/>
              </w:rPr>
              <w:t>0.9259</w:t>
            </w:r>
          </w:p>
        </w:tc>
        <w:tc>
          <w:tcPr>
            <w:tcW w:w="2109" w:type="dxa"/>
          </w:tcPr>
          <w:p w14:paraId="0461111D" w14:textId="77777777" w:rsidR="00D05985" w:rsidRDefault="00D05985" w:rsidP="7773CFEB">
            <w:pPr>
              <w:cnfStyle w:val="000000100000" w:firstRow="0" w:lastRow="0" w:firstColumn="0" w:lastColumn="0" w:oddVBand="0" w:evenVBand="0" w:oddHBand="1" w:evenHBand="0" w:firstRowFirstColumn="0" w:firstRowLastColumn="0" w:lastRowFirstColumn="0" w:lastRowLastColumn="0"/>
              <w:rPr>
                <w:sz w:val="18"/>
                <w:szCs w:val="18"/>
              </w:rPr>
            </w:pPr>
            <w:r w:rsidRPr="7773CFEB">
              <w:rPr>
                <w:sz w:val="18"/>
                <w:szCs w:val="18"/>
              </w:rPr>
              <w:t>0.9494</w:t>
            </w:r>
          </w:p>
        </w:tc>
      </w:tr>
      <w:tr w:rsidR="00D05985" w14:paraId="062ADAE6" w14:textId="77777777" w:rsidTr="005A063E">
        <w:trPr>
          <w:trHeight w:val="300"/>
        </w:trPr>
        <w:tc>
          <w:tcPr>
            <w:cnfStyle w:val="001000000000" w:firstRow="0" w:lastRow="0" w:firstColumn="1" w:lastColumn="0" w:oddVBand="0" w:evenVBand="0" w:oddHBand="0" w:evenHBand="0" w:firstRowFirstColumn="0" w:firstRowLastColumn="0" w:lastRowFirstColumn="0" w:lastRowLastColumn="0"/>
            <w:tcW w:w="1311" w:type="dxa"/>
          </w:tcPr>
          <w:p w14:paraId="6A27F45B" w14:textId="77777777" w:rsidR="00D05985" w:rsidRPr="002F432E" w:rsidRDefault="00D05985" w:rsidP="7773CFEB">
            <w:pPr>
              <w:rPr>
                <w:sz w:val="18"/>
                <w:szCs w:val="18"/>
                <w:highlight w:val="yellow"/>
              </w:rPr>
            </w:pPr>
            <w:r w:rsidRPr="002F432E">
              <w:rPr>
                <w:sz w:val="18"/>
                <w:szCs w:val="18"/>
                <w:highlight w:val="yellow"/>
              </w:rPr>
              <w:t>5</w:t>
            </w:r>
          </w:p>
        </w:tc>
        <w:tc>
          <w:tcPr>
            <w:tcW w:w="2203" w:type="dxa"/>
          </w:tcPr>
          <w:p w14:paraId="39D27BFE" w14:textId="77777777" w:rsidR="00D05985" w:rsidRPr="002F432E" w:rsidRDefault="00D05985" w:rsidP="7773CFE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F432E">
              <w:rPr>
                <w:sz w:val="18"/>
                <w:szCs w:val="18"/>
                <w:highlight w:val="yellow"/>
              </w:rPr>
              <w:t>0.8481</w:t>
            </w:r>
          </w:p>
        </w:tc>
        <w:tc>
          <w:tcPr>
            <w:tcW w:w="1713" w:type="dxa"/>
          </w:tcPr>
          <w:p w14:paraId="58FB5E61" w14:textId="77777777" w:rsidR="00D05985" w:rsidRPr="002F432E" w:rsidRDefault="00D05985" w:rsidP="7773CFE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F432E">
              <w:rPr>
                <w:sz w:val="18"/>
                <w:szCs w:val="18"/>
                <w:highlight w:val="yellow"/>
              </w:rPr>
              <w:t>0.8451</w:t>
            </w:r>
          </w:p>
        </w:tc>
        <w:tc>
          <w:tcPr>
            <w:tcW w:w="2109" w:type="dxa"/>
          </w:tcPr>
          <w:p w14:paraId="45AFAE91" w14:textId="77777777" w:rsidR="00D05985" w:rsidRPr="002F432E" w:rsidRDefault="00D05985" w:rsidP="7773CFE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F432E">
              <w:rPr>
                <w:sz w:val="18"/>
                <w:szCs w:val="18"/>
                <w:highlight w:val="yellow"/>
              </w:rPr>
              <w:t>0.8466</w:t>
            </w:r>
          </w:p>
        </w:tc>
      </w:tr>
      <w:tr w:rsidR="00D05985" w14:paraId="351322CD" w14:textId="77777777" w:rsidTr="005A06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11" w:type="dxa"/>
          </w:tcPr>
          <w:p w14:paraId="4427F44C" w14:textId="77777777" w:rsidR="00D05985" w:rsidRDefault="00D05985" w:rsidP="7773CFEB">
            <w:pPr>
              <w:rPr>
                <w:sz w:val="18"/>
                <w:szCs w:val="18"/>
              </w:rPr>
            </w:pPr>
            <w:r w:rsidRPr="7773CFEB">
              <w:rPr>
                <w:sz w:val="18"/>
                <w:szCs w:val="18"/>
              </w:rPr>
              <w:t>6</w:t>
            </w:r>
          </w:p>
        </w:tc>
        <w:tc>
          <w:tcPr>
            <w:tcW w:w="2203" w:type="dxa"/>
          </w:tcPr>
          <w:p w14:paraId="10808D74" w14:textId="77777777" w:rsidR="00D05985" w:rsidRDefault="00D05985" w:rsidP="7773CFEB">
            <w:pPr>
              <w:cnfStyle w:val="000000100000" w:firstRow="0" w:lastRow="0" w:firstColumn="0" w:lastColumn="0" w:oddVBand="0" w:evenVBand="0" w:oddHBand="1" w:evenHBand="0" w:firstRowFirstColumn="0" w:firstRowLastColumn="0" w:lastRowFirstColumn="0" w:lastRowLastColumn="0"/>
              <w:rPr>
                <w:sz w:val="18"/>
                <w:szCs w:val="18"/>
              </w:rPr>
            </w:pPr>
            <w:r w:rsidRPr="7773CFEB">
              <w:rPr>
                <w:sz w:val="18"/>
                <w:szCs w:val="18"/>
              </w:rPr>
              <w:t>0.9800</w:t>
            </w:r>
          </w:p>
        </w:tc>
        <w:tc>
          <w:tcPr>
            <w:tcW w:w="1713" w:type="dxa"/>
          </w:tcPr>
          <w:p w14:paraId="2B91344C" w14:textId="77777777" w:rsidR="00D05985" w:rsidRDefault="00D05985" w:rsidP="7773CFEB">
            <w:pPr>
              <w:cnfStyle w:val="000000100000" w:firstRow="0" w:lastRow="0" w:firstColumn="0" w:lastColumn="0" w:oddVBand="0" w:evenVBand="0" w:oddHBand="1" w:evenHBand="0" w:firstRowFirstColumn="0" w:firstRowLastColumn="0" w:lastRowFirstColumn="0" w:lastRowLastColumn="0"/>
              <w:rPr>
                <w:sz w:val="18"/>
                <w:szCs w:val="18"/>
              </w:rPr>
            </w:pPr>
            <w:r w:rsidRPr="7773CFEB">
              <w:rPr>
                <w:sz w:val="18"/>
                <w:szCs w:val="18"/>
              </w:rPr>
              <w:t>0.9565</w:t>
            </w:r>
          </w:p>
        </w:tc>
        <w:tc>
          <w:tcPr>
            <w:tcW w:w="2109" w:type="dxa"/>
          </w:tcPr>
          <w:p w14:paraId="43A11AAB" w14:textId="77777777" w:rsidR="00D05985" w:rsidRDefault="00D05985" w:rsidP="7773CFEB">
            <w:pPr>
              <w:cnfStyle w:val="000000100000" w:firstRow="0" w:lastRow="0" w:firstColumn="0" w:lastColumn="0" w:oddVBand="0" w:evenVBand="0" w:oddHBand="1" w:evenHBand="0" w:firstRowFirstColumn="0" w:firstRowLastColumn="0" w:lastRowFirstColumn="0" w:lastRowLastColumn="0"/>
              <w:rPr>
                <w:sz w:val="18"/>
                <w:szCs w:val="18"/>
              </w:rPr>
            </w:pPr>
            <w:r w:rsidRPr="7773CFEB">
              <w:rPr>
                <w:sz w:val="18"/>
                <w:szCs w:val="18"/>
              </w:rPr>
              <w:t>0.9681</w:t>
            </w:r>
          </w:p>
        </w:tc>
      </w:tr>
      <w:tr w:rsidR="00D05985" w14:paraId="4E415246" w14:textId="77777777" w:rsidTr="005A063E">
        <w:trPr>
          <w:trHeight w:val="300"/>
        </w:trPr>
        <w:tc>
          <w:tcPr>
            <w:cnfStyle w:val="001000000000" w:firstRow="0" w:lastRow="0" w:firstColumn="1" w:lastColumn="0" w:oddVBand="0" w:evenVBand="0" w:oddHBand="0" w:evenHBand="0" w:firstRowFirstColumn="0" w:firstRowLastColumn="0" w:lastRowFirstColumn="0" w:lastRowLastColumn="0"/>
            <w:tcW w:w="1311" w:type="dxa"/>
          </w:tcPr>
          <w:p w14:paraId="60DFFA92" w14:textId="77777777" w:rsidR="00D05985" w:rsidRDefault="00D05985" w:rsidP="7773CFEB">
            <w:pPr>
              <w:rPr>
                <w:sz w:val="18"/>
                <w:szCs w:val="18"/>
              </w:rPr>
            </w:pPr>
            <w:r w:rsidRPr="7773CFEB">
              <w:rPr>
                <w:sz w:val="18"/>
                <w:szCs w:val="18"/>
              </w:rPr>
              <w:t>7</w:t>
            </w:r>
          </w:p>
        </w:tc>
        <w:tc>
          <w:tcPr>
            <w:tcW w:w="2203" w:type="dxa"/>
          </w:tcPr>
          <w:p w14:paraId="0A15F511" w14:textId="77777777" w:rsidR="00D05985" w:rsidRDefault="00D05985" w:rsidP="7773CFEB">
            <w:pPr>
              <w:cnfStyle w:val="000000000000" w:firstRow="0" w:lastRow="0" w:firstColumn="0" w:lastColumn="0" w:oddVBand="0" w:evenVBand="0" w:oddHBand="0" w:evenHBand="0" w:firstRowFirstColumn="0" w:firstRowLastColumn="0" w:lastRowFirstColumn="0" w:lastRowLastColumn="0"/>
              <w:rPr>
                <w:sz w:val="18"/>
                <w:szCs w:val="18"/>
              </w:rPr>
            </w:pPr>
            <w:r w:rsidRPr="7773CFEB">
              <w:rPr>
                <w:sz w:val="18"/>
                <w:szCs w:val="18"/>
              </w:rPr>
              <w:t>0.9874</w:t>
            </w:r>
          </w:p>
        </w:tc>
        <w:tc>
          <w:tcPr>
            <w:tcW w:w="1713" w:type="dxa"/>
          </w:tcPr>
          <w:p w14:paraId="02F696FB" w14:textId="77777777" w:rsidR="00D05985" w:rsidRDefault="00D05985" w:rsidP="7773CFEB">
            <w:pPr>
              <w:cnfStyle w:val="000000000000" w:firstRow="0" w:lastRow="0" w:firstColumn="0" w:lastColumn="0" w:oddVBand="0" w:evenVBand="0" w:oddHBand="0" w:evenHBand="0" w:firstRowFirstColumn="0" w:firstRowLastColumn="0" w:lastRowFirstColumn="0" w:lastRowLastColumn="0"/>
              <w:rPr>
                <w:sz w:val="18"/>
                <w:szCs w:val="18"/>
              </w:rPr>
            </w:pPr>
            <w:r w:rsidRPr="7773CFEB">
              <w:rPr>
                <w:sz w:val="18"/>
                <w:szCs w:val="18"/>
              </w:rPr>
              <w:t>0.9979</w:t>
            </w:r>
          </w:p>
        </w:tc>
        <w:tc>
          <w:tcPr>
            <w:tcW w:w="2109" w:type="dxa"/>
          </w:tcPr>
          <w:p w14:paraId="7E9D162F" w14:textId="77777777" w:rsidR="00D05985" w:rsidRDefault="00D05985" w:rsidP="7773CFEB">
            <w:pPr>
              <w:cnfStyle w:val="000000000000" w:firstRow="0" w:lastRow="0" w:firstColumn="0" w:lastColumn="0" w:oddVBand="0" w:evenVBand="0" w:oddHBand="0" w:evenHBand="0" w:firstRowFirstColumn="0" w:firstRowLastColumn="0" w:lastRowFirstColumn="0" w:lastRowLastColumn="0"/>
              <w:rPr>
                <w:sz w:val="18"/>
                <w:szCs w:val="18"/>
              </w:rPr>
            </w:pPr>
            <w:r w:rsidRPr="7773CFEB">
              <w:rPr>
                <w:sz w:val="18"/>
                <w:szCs w:val="18"/>
              </w:rPr>
              <w:t>0.9926</w:t>
            </w:r>
          </w:p>
        </w:tc>
      </w:tr>
    </w:tbl>
    <w:p w14:paraId="21E629DE" w14:textId="39C0C873" w:rsidR="7773CFEB" w:rsidRDefault="003120EB" w:rsidP="003120EB">
      <w:pPr>
        <w:pStyle w:val="Caption"/>
      </w:pPr>
      <w:r>
        <w:t xml:space="preserve">Table </w:t>
      </w:r>
      <w:fldSimple w:instr=" SEQ Table \* ARABIC ">
        <w:r w:rsidR="004509B8">
          <w:rPr>
            <w:noProof/>
          </w:rPr>
          <w:t>4</w:t>
        </w:r>
      </w:fldSimple>
      <w:r>
        <w:t>: Per-class metrics for Original Model 1 (residual blocks)</w:t>
      </w:r>
    </w:p>
    <w:p w14:paraId="283170AA" w14:textId="191D48BA" w:rsidR="00E91865" w:rsidRDefault="00E91865" w:rsidP="3878CE33"/>
    <w:tbl>
      <w:tblPr>
        <w:tblStyle w:val="ListTable3-Accent5"/>
        <w:tblW w:w="7329" w:type="dxa"/>
        <w:tblLook w:val="04A0" w:firstRow="1" w:lastRow="0" w:firstColumn="1" w:lastColumn="0" w:noHBand="0" w:noVBand="1"/>
      </w:tblPr>
      <w:tblGrid>
        <w:gridCol w:w="1297"/>
        <w:gridCol w:w="2160"/>
        <w:gridCol w:w="1754"/>
        <w:gridCol w:w="2118"/>
      </w:tblGrid>
      <w:tr w:rsidR="00D05985" w:rsidRPr="00D668AC" w14:paraId="173EB500" w14:textId="77777777" w:rsidTr="6231E29F">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297" w:type="dxa"/>
          </w:tcPr>
          <w:p w14:paraId="04320A91" w14:textId="77777777" w:rsidR="00D05985" w:rsidRPr="00D668AC" w:rsidRDefault="00D05985" w:rsidP="355F7FD2">
            <w:pPr>
              <w:rPr>
                <w:sz w:val="18"/>
                <w:szCs w:val="18"/>
              </w:rPr>
            </w:pPr>
            <w:r w:rsidRPr="00D668AC">
              <w:rPr>
                <w:sz w:val="18"/>
                <w:szCs w:val="18"/>
              </w:rPr>
              <w:t>Class</w:t>
            </w:r>
          </w:p>
        </w:tc>
        <w:tc>
          <w:tcPr>
            <w:tcW w:w="2160" w:type="dxa"/>
          </w:tcPr>
          <w:p w14:paraId="3738764B" w14:textId="77777777" w:rsidR="00D05985" w:rsidRPr="00D668AC" w:rsidRDefault="00D05985" w:rsidP="355F7FD2">
            <w:pPr>
              <w:cnfStyle w:val="100000000000" w:firstRow="1" w:lastRow="0" w:firstColumn="0" w:lastColumn="0" w:oddVBand="0" w:evenVBand="0" w:oddHBand="0" w:evenHBand="0" w:firstRowFirstColumn="0" w:firstRowLastColumn="0" w:lastRowFirstColumn="0" w:lastRowLastColumn="0"/>
              <w:rPr>
                <w:sz w:val="18"/>
                <w:szCs w:val="18"/>
              </w:rPr>
            </w:pPr>
            <w:r w:rsidRPr="00D668AC">
              <w:rPr>
                <w:sz w:val="18"/>
                <w:szCs w:val="18"/>
              </w:rPr>
              <w:t>Precision</w:t>
            </w:r>
          </w:p>
        </w:tc>
        <w:tc>
          <w:tcPr>
            <w:tcW w:w="1754" w:type="dxa"/>
          </w:tcPr>
          <w:p w14:paraId="6340B859" w14:textId="77777777" w:rsidR="00D05985" w:rsidRPr="00D668AC" w:rsidRDefault="00D05985" w:rsidP="355F7FD2">
            <w:pPr>
              <w:cnfStyle w:val="100000000000" w:firstRow="1" w:lastRow="0" w:firstColumn="0" w:lastColumn="0" w:oddVBand="0" w:evenVBand="0" w:oddHBand="0" w:evenHBand="0" w:firstRowFirstColumn="0" w:firstRowLastColumn="0" w:lastRowFirstColumn="0" w:lastRowLastColumn="0"/>
              <w:rPr>
                <w:sz w:val="18"/>
                <w:szCs w:val="18"/>
              </w:rPr>
            </w:pPr>
            <w:r w:rsidRPr="00D668AC">
              <w:rPr>
                <w:sz w:val="18"/>
                <w:szCs w:val="18"/>
              </w:rPr>
              <w:t>Recall</w:t>
            </w:r>
          </w:p>
        </w:tc>
        <w:tc>
          <w:tcPr>
            <w:tcW w:w="2118" w:type="dxa"/>
          </w:tcPr>
          <w:p w14:paraId="23388AFE" w14:textId="77777777" w:rsidR="00D05985" w:rsidRPr="00D668AC" w:rsidRDefault="00D05985" w:rsidP="355F7FD2">
            <w:pPr>
              <w:cnfStyle w:val="100000000000" w:firstRow="1" w:lastRow="0" w:firstColumn="0" w:lastColumn="0" w:oddVBand="0" w:evenVBand="0" w:oddHBand="0" w:evenHBand="0" w:firstRowFirstColumn="0" w:firstRowLastColumn="0" w:lastRowFirstColumn="0" w:lastRowLastColumn="0"/>
              <w:rPr>
                <w:sz w:val="18"/>
                <w:szCs w:val="18"/>
              </w:rPr>
            </w:pPr>
            <w:r w:rsidRPr="00D668AC">
              <w:rPr>
                <w:sz w:val="18"/>
                <w:szCs w:val="18"/>
              </w:rPr>
              <w:t>F1-Score</w:t>
            </w:r>
          </w:p>
        </w:tc>
      </w:tr>
      <w:tr w:rsidR="00D05985" w:rsidRPr="00D668AC" w14:paraId="7CEF6145" w14:textId="77777777" w:rsidTr="6231E29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97" w:type="dxa"/>
          </w:tcPr>
          <w:p w14:paraId="49A1EF4C" w14:textId="77777777" w:rsidR="00D05985" w:rsidRPr="00D668AC" w:rsidRDefault="00D05985">
            <w:pPr>
              <w:rPr>
                <w:sz w:val="18"/>
                <w:szCs w:val="18"/>
              </w:rPr>
            </w:pPr>
            <w:r w:rsidRPr="00D668AC">
              <w:rPr>
                <w:sz w:val="18"/>
                <w:szCs w:val="18"/>
              </w:rPr>
              <w:t>0</w:t>
            </w:r>
          </w:p>
        </w:tc>
        <w:tc>
          <w:tcPr>
            <w:tcW w:w="2160" w:type="dxa"/>
          </w:tcPr>
          <w:p w14:paraId="6520E0F0" w14:textId="082D533D" w:rsidR="00D05985" w:rsidRPr="00D668AC" w:rsidRDefault="00D05985">
            <w:pPr>
              <w:cnfStyle w:val="000000100000" w:firstRow="0" w:lastRow="0" w:firstColumn="0" w:lastColumn="0" w:oddVBand="0" w:evenVBand="0" w:oddHBand="1" w:evenHBand="0" w:firstRowFirstColumn="0" w:firstRowLastColumn="0" w:lastRowFirstColumn="0" w:lastRowLastColumn="0"/>
              <w:rPr>
                <w:sz w:val="18"/>
                <w:szCs w:val="18"/>
              </w:rPr>
            </w:pPr>
            <w:r w:rsidRPr="00D668AC">
              <w:rPr>
                <w:sz w:val="18"/>
                <w:szCs w:val="18"/>
              </w:rPr>
              <w:t>0.</w:t>
            </w:r>
            <w:r w:rsidR="63B0C416" w:rsidRPr="00D668AC">
              <w:rPr>
                <w:sz w:val="18"/>
                <w:szCs w:val="18"/>
              </w:rPr>
              <w:t>8375</w:t>
            </w:r>
          </w:p>
        </w:tc>
        <w:tc>
          <w:tcPr>
            <w:tcW w:w="1754" w:type="dxa"/>
          </w:tcPr>
          <w:p w14:paraId="267BDD66" w14:textId="721BADB1" w:rsidR="00D05985" w:rsidRPr="00D668AC" w:rsidRDefault="0CD38997">
            <w:pPr>
              <w:cnfStyle w:val="000000100000" w:firstRow="0" w:lastRow="0" w:firstColumn="0" w:lastColumn="0" w:oddVBand="0" w:evenVBand="0" w:oddHBand="1" w:evenHBand="0" w:firstRowFirstColumn="0" w:firstRowLastColumn="0" w:lastRowFirstColumn="0" w:lastRowLastColumn="0"/>
              <w:rPr>
                <w:sz w:val="18"/>
                <w:szCs w:val="18"/>
              </w:rPr>
            </w:pPr>
            <w:r w:rsidRPr="00D668AC">
              <w:rPr>
                <w:rFonts w:ascii="Calibri" w:eastAsia="Calibri" w:hAnsi="Calibri" w:cs="Calibri"/>
                <w:color w:val="212121"/>
                <w:sz w:val="18"/>
                <w:szCs w:val="18"/>
              </w:rPr>
              <w:t>0.8238</w:t>
            </w:r>
          </w:p>
        </w:tc>
        <w:tc>
          <w:tcPr>
            <w:tcW w:w="2118" w:type="dxa"/>
          </w:tcPr>
          <w:p w14:paraId="4350FEE5" w14:textId="78E38E52" w:rsidR="00D05985" w:rsidRPr="00D668AC" w:rsidRDefault="0CD38997">
            <w:pPr>
              <w:cnfStyle w:val="000000100000" w:firstRow="0" w:lastRow="0" w:firstColumn="0" w:lastColumn="0" w:oddVBand="0" w:evenVBand="0" w:oddHBand="1" w:evenHBand="0" w:firstRowFirstColumn="0" w:firstRowLastColumn="0" w:lastRowFirstColumn="0" w:lastRowLastColumn="0"/>
              <w:rPr>
                <w:sz w:val="18"/>
                <w:szCs w:val="18"/>
              </w:rPr>
            </w:pPr>
            <w:r w:rsidRPr="00D668AC">
              <w:rPr>
                <w:sz w:val="18"/>
                <w:szCs w:val="18"/>
              </w:rPr>
              <w:t>0.8306</w:t>
            </w:r>
          </w:p>
        </w:tc>
      </w:tr>
      <w:tr w:rsidR="00D05985" w:rsidRPr="00D668AC" w14:paraId="376B7CD8" w14:textId="77777777" w:rsidTr="6231E29F">
        <w:trPr>
          <w:trHeight w:val="416"/>
        </w:trPr>
        <w:tc>
          <w:tcPr>
            <w:cnfStyle w:val="001000000000" w:firstRow="0" w:lastRow="0" w:firstColumn="1" w:lastColumn="0" w:oddVBand="0" w:evenVBand="0" w:oddHBand="0" w:evenHBand="0" w:firstRowFirstColumn="0" w:firstRowLastColumn="0" w:lastRowFirstColumn="0" w:lastRowLastColumn="0"/>
            <w:tcW w:w="1297" w:type="dxa"/>
          </w:tcPr>
          <w:p w14:paraId="2A52901A" w14:textId="77777777" w:rsidR="00D05985" w:rsidRPr="00D668AC" w:rsidRDefault="00D05985">
            <w:pPr>
              <w:rPr>
                <w:sz w:val="18"/>
                <w:szCs w:val="18"/>
              </w:rPr>
            </w:pPr>
            <w:r w:rsidRPr="00D668AC">
              <w:rPr>
                <w:sz w:val="18"/>
                <w:szCs w:val="18"/>
              </w:rPr>
              <w:t>1</w:t>
            </w:r>
          </w:p>
        </w:tc>
        <w:tc>
          <w:tcPr>
            <w:tcW w:w="2160" w:type="dxa"/>
          </w:tcPr>
          <w:p w14:paraId="7478173F" w14:textId="0407291B" w:rsidR="00D05985" w:rsidRPr="00D668AC" w:rsidRDefault="025718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2121"/>
                <w:sz w:val="18"/>
                <w:szCs w:val="18"/>
              </w:rPr>
            </w:pPr>
            <w:r w:rsidRPr="00D668AC">
              <w:rPr>
                <w:rFonts w:ascii="Calibri" w:eastAsia="Calibri" w:hAnsi="Calibri" w:cs="Calibri"/>
                <w:color w:val="212121"/>
                <w:sz w:val="18"/>
                <w:szCs w:val="18"/>
              </w:rPr>
              <w:t>0.9887</w:t>
            </w:r>
          </w:p>
        </w:tc>
        <w:tc>
          <w:tcPr>
            <w:tcW w:w="1754" w:type="dxa"/>
          </w:tcPr>
          <w:p w14:paraId="7A62638A" w14:textId="76702BA5" w:rsidR="00D05985" w:rsidRPr="00D668AC" w:rsidRDefault="3E6692F0">
            <w:pPr>
              <w:cnfStyle w:val="000000000000" w:firstRow="0" w:lastRow="0" w:firstColumn="0" w:lastColumn="0" w:oddVBand="0" w:evenVBand="0" w:oddHBand="0" w:evenHBand="0" w:firstRowFirstColumn="0" w:firstRowLastColumn="0" w:lastRowFirstColumn="0" w:lastRowLastColumn="0"/>
              <w:rPr>
                <w:sz w:val="18"/>
                <w:szCs w:val="18"/>
              </w:rPr>
            </w:pPr>
            <w:r w:rsidRPr="00D668AC">
              <w:rPr>
                <w:sz w:val="18"/>
                <w:szCs w:val="18"/>
              </w:rPr>
              <w:t>0.9840</w:t>
            </w:r>
          </w:p>
        </w:tc>
        <w:tc>
          <w:tcPr>
            <w:tcW w:w="2118" w:type="dxa"/>
          </w:tcPr>
          <w:p w14:paraId="28BB6973" w14:textId="48CC555A" w:rsidR="00D05985" w:rsidRPr="00D668AC" w:rsidRDefault="3E6692F0">
            <w:pPr>
              <w:cnfStyle w:val="000000000000" w:firstRow="0" w:lastRow="0" w:firstColumn="0" w:lastColumn="0" w:oddVBand="0" w:evenVBand="0" w:oddHBand="0" w:evenHBand="0" w:firstRowFirstColumn="0" w:firstRowLastColumn="0" w:lastRowFirstColumn="0" w:lastRowLastColumn="0"/>
              <w:rPr>
                <w:sz w:val="18"/>
                <w:szCs w:val="18"/>
              </w:rPr>
            </w:pPr>
            <w:r w:rsidRPr="00D668AC">
              <w:rPr>
                <w:sz w:val="18"/>
                <w:szCs w:val="18"/>
              </w:rPr>
              <w:t>0.9863</w:t>
            </w:r>
          </w:p>
        </w:tc>
      </w:tr>
      <w:tr w:rsidR="00D05985" w:rsidRPr="00D668AC" w14:paraId="1BDDDF2B" w14:textId="77777777" w:rsidTr="6231E29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297" w:type="dxa"/>
          </w:tcPr>
          <w:p w14:paraId="1799BDAC" w14:textId="77777777" w:rsidR="00D05985" w:rsidRPr="00D668AC" w:rsidRDefault="00D05985">
            <w:pPr>
              <w:rPr>
                <w:sz w:val="18"/>
                <w:szCs w:val="18"/>
                <w:highlight w:val="yellow"/>
              </w:rPr>
            </w:pPr>
            <w:r w:rsidRPr="00D668AC">
              <w:rPr>
                <w:sz w:val="18"/>
                <w:szCs w:val="18"/>
              </w:rPr>
              <w:t>2</w:t>
            </w:r>
          </w:p>
        </w:tc>
        <w:tc>
          <w:tcPr>
            <w:tcW w:w="2160" w:type="dxa"/>
          </w:tcPr>
          <w:p w14:paraId="6A5BA2E8" w14:textId="7BB8458C" w:rsidR="00D05985" w:rsidRPr="00D668AC" w:rsidRDefault="64EC8933" w:rsidP="6231E29F">
            <w:pPr>
              <w:spacing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D668AC">
              <w:rPr>
                <w:sz w:val="18"/>
                <w:szCs w:val="18"/>
              </w:rPr>
              <w:t>0.9500</w:t>
            </w:r>
          </w:p>
        </w:tc>
        <w:tc>
          <w:tcPr>
            <w:tcW w:w="1754" w:type="dxa"/>
          </w:tcPr>
          <w:p w14:paraId="45BC1AE1" w14:textId="18C268D8" w:rsidR="00D05985" w:rsidRPr="00D668AC" w:rsidRDefault="0E3B465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212121"/>
                <w:sz w:val="18"/>
                <w:szCs w:val="18"/>
              </w:rPr>
            </w:pPr>
            <w:r w:rsidRPr="00D668AC">
              <w:rPr>
                <w:rFonts w:ascii="Calibri" w:eastAsia="Calibri" w:hAnsi="Calibri" w:cs="Calibri"/>
                <w:color w:val="212121"/>
                <w:sz w:val="18"/>
                <w:szCs w:val="18"/>
              </w:rPr>
              <w:t>0.8553</w:t>
            </w:r>
          </w:p>
        </w:tc>
        <w:tc>
          <w:tcPr>
            <w:tcW w:w="2118" w:type="dxa"/>
          </w:tcPr>
          <w:p w14:paraId="36A283BF" w14:textId="2BA8394E" w:rsidR="00D05985" w:rsidRPr="00D668AC" w:rsidRDefault="0E3B465C">
            <w:pPr>
              <w:cnfStyle w:val="000000100000" w:firstRow="0" w:lastRow="0" w:firstColumn="0" w:lastColumn="0" w:oddVBand="0" w:evenVBand="0" w:oddHBand="1" w:evenHBand="0" w:firstRowFirstColumn="0" w:firstRowLastColumn="0" w:lastRowFirstColumn="0" w:lastRowLastColumn="0"/>
              <w:rPr>
                <w:sz w:val="18"/>
                <w:szCs w:val="18"/>
              </w:rPr>
            </w:pPr>
            <w:r w:rsidRPr="00D668AC">
              <w:rPr>
                <w:sz w:val="18"/>
                <w:szCs w:val="18"/>
              </w:rPr>
              <w:t>0.9002</w:t>
            </w:r>
          </w:p>
        </w:tc>
      </w:tr>
      <w:tr w:rsidR="00D05985" w:rsidRPr="00D668AC" w14:paraId="4DC1DE69" w14:textId="77777777" w:rsidTr="6231E29F">
        <w:trPr>
          <w:trHeight w:val="431"/>
        </w:trPr>
        <w:tc>
          <w:tcPr>
            <w:cnfStyle w:val="001000000000" w:firstRow="0" w:lastRow="0" w:firstColumn="1" w:lastColumn="0" w:oddVBand="0" w:evenVBand="0" w:oddHBand="0" w:evenHBand="0" w:firstRowFirstColumn="0" w:firstRowLastColumn="0" w:lastRowFirstColumn="0" w:lastRowLastColumn="0"/>
            <w:tcW w:w="1297" w:type="dxa"/>
          </w:tcPr>
          <w:p w14:paraId="6B90D484" w14:textId="77777777" w:rsidR="00D05985" w:rsidRPr="00D668AC" w:rsidRDefault="00D05985">
            <w:pPr>
              <w:rPr>
                <w:sz w:val="18"/>
                <w:szCs w:val="18"/>
                <w:highlight w:val="yellow"/>
              </w:rPr>
            </w:pPr>
            <w:r w:rsidRPr="00D668AC">
              <w:rPr>
                <w:sz w:val="18"/>
                <w:szCs w:val="18"/>
                <w:highlight w:val="yellow"/>
              </w:rPr>
              <w:t>3</w:t>
            </w:r>
          </w:p>
        </w:tc>
        <w:tc>
          <w:tcPr>
            <w:tcW w:w="2160" w:type="dxa"/>
          </w:tcPr>
          <w:p w14:paraId="6854909B" w14:textId="413FF58E" w:rsidR="00D05985" w:rsidRPr="00D668AC" w:rsidRDefault="1A197A6F">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668AC">
              <w:rPr>
                <w:sz w:val="18"/>
                <w:szCs w:val="18"/>
                <w:highlight w:val="yellow"/>
              </w:rPr>
              <w:t>0.8427</w:t>
            </w:r>
          </w:p>
        </w:tc>
        <w:tc>
          <w:tcPr>
            <w:tcW w:w="1754" w:type="dxa"/>
          </w:tcPr>
          <w:p w14:paraId="57220EB1" w14:textId="594C9624" w:rsidR="00D05985" w:rsidRPr="00D668AC" w:rsidRDefault="2C520304">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668AC">
              <w:rPr>
                <w:sz w:val="18"/>
                <w:szCs w:val="18"/>
                <w:highlight w:val="yellow"/>
              </w:rPr>
              <w:t>0.7029</w:t>
            </w:r>
          </w:p>
        </w:tc>
        <w:tc>
          <w:tcPr>
            <w:tcW w:w="2118" w:type="dxa"/>
          </w:tcPr>
          <w:p w14:paraId="379060F7" w14:textId="69CDFC39" w:rsidR="00D05985" w:rsidRPr="00D668AC" w:rsidRDefault="2C520304">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668AC">
              <w:rPr>
                <w:sz w:val="18"/>
                <w:szCs w:val="18"/>
                <w:highlight w:val="yellow"/>
              </w:rPr>
              <w:t>0.7665</w:t>
            </w:r>
          </w:p>
        </w:tc>
      </w:tr>
      <w:tr w:rsidR="00D05985" w:rsidRPr="00D668AC" w14:paraId="147EF441" w14:textId="77777777" w:rsidTr="6231E29F">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297" w:type="dxa"/>
          </w:tcPr>
          <w:p w14:paraId="49FEA85B" w14:textId="77777777" w:rsidR="00D05985" w:rsidRPr="00D668AC" w:rsidRDefault="00D05985">
            <w:pPr>
              <w:rPr>
                <w:sz w:val="18"/>
                <w:szCs w:val="18"/>
              </w:rPr>
            </w:pPr>
            <w:r w:rsidRPr="00D668AC">
              <w:rPr>
                <w:sz w:val="18"/>
                <w:szCs w:val="18"/>
              </w:rPr>
              <w:t>4</w:t>
            </w:r>
          </w:p>
        </w:tc>
        <w:tc>
          <w:tcPr>
            <w:tcW w:w="2160" w:type="dxa"/>
          </w:tcPr>
          <w:p w14:paraId="5EAB3E5F" w14:textId="40195AAC" w:rsidR="00D05985" w:rsidRPr="00D668AC" w:rsidRDefault="3DC9AE9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212121"/>
                <w:sz w:val="18"/>
                <w:szCs w:val="18"/>
              </w:rPr>
            </w:pPr>
            <w:r w:rsidRPr="00D668AC">
              <w:rPr>
                <w:rFonts w:ascii="Calibri" w:eastAsia="Calibri" w:hAnsi="Calibri" w:cs="Calibri"/>
                <w:color w:val="212121"/>
                <w:sz w:val="18"/>
                <w:szCs w:val="18"/>
              </w:rPr>
              <w:t>0.8085</w:t>
            </w:r>
          </w:p>
        </w:tc>
        <w:tc>
          <w:tcPr>
            <w:tcW w:w="1754" w:type="dxa"/>
          </w:tcPr>
          <w:p w14:paraId="35E35C8F" w14:textId="36D6223D" w:rsidR="00D05985" w:rsidRPr="00D668AC" w:rsidRDefault="3DC9AE95">
            <w:pPr>
              <w:cnfStyle w:val="000000100000" w:firstRow="0" w:lastRow="0" w:firstColumn="0" w:lastColumn="0" w:oddVBand="0" w:evenVBand="0" w:oddHBand="1" w:evenHBand="0" w:firstRowFirstColumn="0" w:firstRowLastColumn="0" w:lastRowFirstColumn="0" w:lastRowLastColumn="0"/>
              <w:rPr>
                <w:sz w:val="18"/>
                <w:szCs w:val="18"/>
              </w:rPr>
            </w:pPr>
            <w:r w:rsidRPr="00D668AC">
              <w:rPr>
                <w:sz w:val="18"/>
                <w:szCs w:val="18"/>
              </w:rPr>
              <w:t>0.9383</w:t>
            </w:r>
          </w:p>
        </w:tc>
        <w:tc>
          <w:tcPr>
            <w:tcW w:w="2118" w:type="dxa"/>
          </w:tcPr>
          <w:p w14:paraId="568F5491" w14:textId="36C7A74A" w:rsidR="00D05985" w:rsidRPr="00D668AC" w:rsidRDefault="3DC9AE95">
            <w:pPr>
              <w:cnfStyle w:val="000000100000" w:firstRow="0" w:lastRow="0" w:firstColumn="0" w:lastColumn="0" w:oddVBand="0" w:evenVBand="0" w:oddHBand="1" w:evenHBand="0" w:firstRowFirstColumn="0" w:firstRowLastColumn="0" w:lastRowFirstColumn="0" w:lastRowLastColumn="0"/>
              <w:rPr>
                <w:sz w:val="18"/>
                <w:szCs w:val="18"/>
              </w:rPr>
            </w:pPr>
            <w:r w:rsidRPr="00D668AC">
              <w:rPr>
                <w:sz w:val="18"/>
                <w:szCs w:val="18"/>
              </w:rPr>
              <w:t>0.8686</w:t>
            </w:r>
          </w:p>
        </w:tc>
      </w:tr>
      <w:tr w:rsidR="00D05985" w:rsidRPr="00D668AC" w14:paraId="2F5BA344" w14:textId="77777777" w:rsidTr="6231E29F">
        <w:trPr>
          <w:trHeight w:val="431"/>
        </w:trPr>
        <w:tc>
          <w:tcPr>
            <w:cnfStyle w:val="001000000000" w:firstRow="0" w:lastRow="0" w:firstColumn="1" w:lastColumn="0" w:oddVBand="0" w:evenVBand="0" w:oddHBand="0" w:evenHBand="0" w:firstRowFirstColumn="0" w:firstRowLastColumn="0" w:lastRowFirstColumn="0" w:lastRowLastColumn="0"/>
            <w:tcW w:w="1297" w:type="dxa"/>
          </w:tcPr>
          <w:p w14:paraId="08251A37" w14:textId="77777777" w:rsidR="00D05985" w:rsidRPr="00D668AC" w:rsidRDefault="00D05985">
            <w:pPr>
              <w:rPr>
                <w:sz w:val="18"/>
                <w:szCs w:val="18"/>
                <w:highlight w:val="yellow"/>
              </w:rPr>
            </w:pPr>
            <w:r w:rsidRPr="00D668AC">
              <w:rPr>
                <w:sz w:val="18"/>
                <w:szCs w:val="18"/>
                <w:highlight w:val="yellow"/>
              </w:rPr>
              <w:t>5</w:t>
            </w:r>
          </w:p>
        </w:tc>
        <w:tc>
          <w:tcPr>
            <w:tcW w:w="2160" w:type="dxa"/>
          </w:tcPr>
          <w:p w14:paraId="48C2DAA3" w14:textId="1775511E" w:rsidR="00D05985" w:rsidRPr="00D668AC" w:rsidRDefault="4CA1F385">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668AC">
              <w:rPr>
                <w:sz w:val="18"/>
                <w:szCs w:val="18"/>
                <w:highlight w:val="yellow"/>
              </w:rPr>
              <w:t>0.6755</w:t>
            </w:r>
          </w:p>
        </w:tc>
        <w:tc>
          <w:tcPr>
            <w:tcW w:w="1754" w:type="dxa"/>
          </w:tcPr>
          <w:p w14:paraId="6883C8C7" w14:textId="21AEDA19" w:rsidR="00D05985" w:rsidRPr="00D668AC" w:rsidRDefault="4CA1F385">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668AC">
              <w:rPr>
                <w:sz w:val="18"/>
                <w:szCs w:val="18"/>
                <w:highlight w:val="yellow"/>
              </w:rPr>
              <w:t>0.9014</w:t>
            </w:r>
          </w:p>
        </w:tc>
        <w:tc>
          <w:tcPr>
            <w:tcW w:w="2118" w:type="dxa"/>
          </w:tcPr>
          <w:p w14:paraId="23E620C9" w14:textId="4663F4C7" w:rsidR="00D05985" w:rsidRPr="00D668AC" w:rsidRDefault="4CA1F385" w:rsidP="6231E29F">
            <w:pPr>
              <w:spacing w:line="259" w:lineRule="auto"/>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668AC">
              <w:rPr>
                <w:sz w:val="18"/>
                <w:szCs w:val="18"/>
                <w:highlight w:val="yellow"/>
              </w:rPr>
              <w:t>0.7722</w:t>
            </w:r>
          </w:p>
        </w:tc>
      </w:tr>
      <w:tr w:rsidR="00D05985" w:rsidRPr="00D668AC" w14:paraId="7ADF563E" w14:textId="77777777" w:rsidTr="6231E29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297" w:type="dxa"/>
          </w:tcPr>
          <w:p w14:paraId="7906DE23" w14:textId="77777777" w:rsidR="00D05985" w:rsidRPr="00D668AC" w:rsidRDefault="00D05985">
            <w:pPr>
              <w:rPr>
                <w:sz w:val="18"/>
                <w:szCs w:val="18"/>
              </w:rPr>
            </w:pPr>
            <w:r w:rsidRPr="00D668AC">
              <w:rPr>
                <w:sz w:val="18"/>
                <w:szCs w:val="18"/>
              </w:rPr>
              <w:t>6</w:t>
            </w:r>
          </w:p>
        </w:tc>
        <w:tc>
          <w:tcPr>
            <w:tcW w:w="2160" w:type="dxa"/>
          </w:tcPr>
          <w:p w14:paraId="51934719" w14:textId="0695AF5A" w:rsidR="00D05985" w:rsidRPr="00D668AC" w:rsidRDefault="633EAAB2">
            <w:pPr>
              <w:cnfStyle w:val="000000100000" w:firstRow="0" w:lastRow="0" w:firstColumn="0" w:lastColumn="0" w:oddVBand="0" w:evenVBand="0" w:oddHBand="1" w:evenHBand="0" w:firstRowFirstColumn="0" w:firstRowLastColumn="0" w:lastRowFirstColumn="0" w:lastRowLastColumn="0"/>
              <w:rPr>
                <w:sz w:val="18"/>
                <w:szCs w:val="18"/>
              </w:rPr>
            </w:pPr>
            <w:r w:rsidRPr="00D668AC">
              <w:rPr>
                <w:sz w:val="18"/>
                <w:szCs w:val="18"/>
              </w:rPr>
              <w:t>0.9605</w:t>
            </w:r>
          </w:p>
        </w:tc>
        <w:tc>
          <w:tcPr>
            <w:tcW w:w="1754" w:type="dxa"/>
          </w:tcPr>
          <w:p w14:paraId="76BD25BE" w14:textId="27605168" w:rsidR="00D05985" w:rsidRPr="00D668AC" w:rsidRDefault="633EAA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212121"/>
                <w:sz w:val="18"/>
                <w:szCs w:val="18"/>
              </w:rPr>
            </w:pPr>
            <w:r w:rsidRPr="00D668AC">
              <w:rPr>
                <w:rFonts w:ascii="Calibri" w:eastAsia="Calibri" w:hAnsi="Calibri" w:cs="Calibri"/>
                <w:color w:val="212121"/>
                <w:sz w:val="18"/>
                <w:szCs w:val="18"/>
              </w:rPr>
              <w:t>0.9505</w:t>
            </w:r>
          </w:p>
        </w:tc>
        <w:tc>
          <w:tcPr>
            <w:tcW w:w="2118" w:type="dxa"/>
          </w:tcPr>
          <w:p w14:paraId="2B0D7542" w14:textId="650816BE" w:rsidR="00D05985" w:rsidRPr="00D668AC" w:rsidRDefault="633EAAB2">
            <w:pPr>
              <w:cnfStyle w:val="000000100000" w:firstRow="0" w:lastRow="0" w:firstColumn="0" w:lastColumn="0" w:oddVBand="0" w:evenVBand="0" w:oddHBand="1" w:evenHBand="0" w:firstRowFirstColumn="0" w:firstRowLastColumn="0" w:lastRowFirstColumn="0" w:lastRowLastColumn="0"/>
              <w:rPr>
                <w:sz w:val="18"/>
                <w:szCs w:val="18"/>
              </w:rPr>
            </w:pPr>
            <w:r w:rsidRPr="00D668AC">
              <w:rPr>
                <w:sz w:val="18"/>
                <w:szCs w:val="18"/>
              </w:rPr>
              <w:t>0.9555</w:t>
            </w:r>
          </w:p>
        </w:tc>
      </w:tr>
      <w:tr w:rsidR="00D05985" w:rsidRPr="00D668AC" w14:paraId="3522BDBD" w14:textId="77777777" w:rsidTr="6231E29F">
        <w:trPr>
          <w:trHeight w:val="416"/>
        </w:trPr>
        <w:tc>
          <w:tcPr>
            <w:cnfStyle w:val="001000000000" w:firstRow="0" w:lastRow="0" w:firstColumn="1" w:lastColumn="0" w:oddVBand="0" w:evenVBand="0" w:oddHBand="0" w:evenHBand="0" w:firstRowFirstColumn="0" w:firstRowLastColumn="0" w:lastRowFirstColumn="0" w:lastRowLastColumn="0"/>
            <w:tcW w:w="1297" w:type="dxa"/>
          </w:tcPr>
          <w:p w14:paraId="3BB8D4F7" w14:textId="77777777" w:rsidR="00D05985" w:rsidRPr="00D668AC" w:rsidRDefault="00D05985">
            <w:pPr>
              <w:rPr>
                <w:sz w:val="18"/>
                <w:szCs w:val="18"/>
              </w:rPr>
            </w:pPr>
            <w:r w:rsidRPr="00D668AC">
              <w:rPr>
                <w:sz w:val="18"/>
                <w:szCs w:val="18"/>
              </w:rPr>
              <w:t>7</w:t>
            </w:r>
          </w:p>
        </w:tc>
        <w:tc>
          <w:tcPr>
            <w:tcW w:w="2160" w:type="dxa"/>
          </w:tcPr>
          <w:p w14:paraId="1EAD747B" w14:textId="2E4F2F1D" w:rsidR="00D05985" w:rsidRPr="00D668AC" w:rsidRDefault="04B4457C">
            <w:pPr>
              <w:cnfStyle w:val="000000000000" w:firstRow="0" w:lastRow="0" w:firstColumn="0" w:lastColumn="0" w:oddVBand="0" w:evenVBand="0" w:oddHBand="0" w:evenHBand="0" w:firstRowFirstColumn="0" w:firstRowLastColumn="0" w:lastRowFirstColumn="0" w:lastRowLastColumn="0"/>
              <w:rPr>
                <w:sz w:val="18"/>
                <w:szCs w:val="18"/>
              </w:rPr>
            </w:pPr>
            <w:r w:rsidRPr="00D668AC">
              <w:rPr>
                <w:sz w:val="18"/>
                <w:szCs w:val="18"/>
              </w:rPr>
              <w:t>0.9832</w:t>
            </w:r>
          </w:p>
        </w:tc>
        <w:tc>
          <w:tcPr>
            <w:tcW w:w="1754" w:type="dxa"/>
          </w:tcPr>
          <w:p w14:paraId="48E38320" w14:textId="6589BDDD" w:rsidR="00D05985" w:rsidRPr="00D668AC" w:rsidRDefault="04B4457C">
            <w:pPr>
              <w:cnfStyle w:val="000000000000" w:firstRow="0" w:lastRow="0" w:firstColumn="0" w:lastColumn="0" w:oddVBand="0" w:evenVBand="0" w:oddHBand="0" w:evenHBand="0" w:firstRowFirstColumn="0" w:firstRowLastColumn="0" w:lastRowFirstColumn="0" w:lastRowLastColumn="0"/>
              <w:rPr>
                <w:sz w:val="18"/>
                <w:szCs w:val="18"/>
              </w:rPr>
            </w:pPr>
            <w:r w:rsidRPr="00D668AC">
              <w:rPr>
                <w:sz w:val="18"/>
                <w:szCs w:val="18"/>
              </w:rPr>
              <w:t xml:space="preserve">  0.9979</w:t>
            </w:r>
          </w:p>
        </w:tc>
        <w:tc>
          <w:tcPr>
            <w:tcW w:w="2118" w:type="dxa"/>
          </w:tcPr>
          <w:p w14:paraId="7FFB312A" w14:textId="5C4C1019" w:rsidR="00D05985" w:rsidRPr="00D668AC" w:rsidRDefault="04B4457C">
            <w:pPr>
              <w:cnfStyle w:val="000000000000" w:firstRow="0" w:lastRow="0" w:firstColumn="0" w:lastColumn="0" w:oddVBand="0" w:evenVBand="0" w:oddHBand="0" w:evenHBand="0" w:firstRowFirstColumn="0" w:firstRowLastColumn="0" w:lastRowFirstColumn="0" w:lastRowLastColumn="0"/>
              <w:rPr>
                <w:sz w:val="18"/>
                <w:szCs w:val="18"/>
              </w:rPr>
            </w:pPr>
            <w:r w:rsidRPr="00D668AC">
              <w:rPr>
                <w:sz w:val="18"/>
                <w:szCs w:val="18"/>
              </w:rPr>
              <w:t xml:space="preserve">0.9905  </w:t>
            </w:r>
          </w:p>
        </w:tc>
      </w:tr>
    </w:tbl>
    <w:p w14:paraId="02FFDD3E" w14:textId="4FB308EC" w:rsidR="75EAA6BA" w:rsidRDefault="003120EB" w:rsidP="003120EB">
      <w:pPr>
        <w:pStyle w:val="Caption"/>
      </w:pPr>
      <w:r>
        <w:t xml:space="preserve">Table </w:t>
      </w:r>
      <w:fldSimple w:instr=" SEQ Table \* ARABIC ">
        <w:r w:rsidR="004509B8">
          <w:rPr>
            <w:noProof/>
          </w:rPr>
          <w:t>5</w:t>
        </w:r>
      </w:fldSimple>
      <w:r>
        <w:t xml:space="preserve">: Per-class metrics for Original Model 2 (simple CNN, using </w:t>
      </w:r>
      <w:proofErr w:type="spellStart"/>
      <w:r>
        <w:t>Keras</w:t>
      </w:r>
      <w:proofErr w:type="spellEnd"/>
      <w:r>
        <w:t xml:space="preserve"> Tuner)</w:t>
      </w:r>
    </w:p>
    <w:p w14:paraId="7B127E96" w14:textId="153244B2" w:rsidR="75EAA6BA" w:rsidRDefault="75EAA6BA" w:rsidP="75EAA6BA">
      <w:pPr>
        <w:rPr>
          <w:b/>
          <w:color w:val="000000" w:themeColor="text1"/>
        </w:rPr>
      </w:pPr>
    </w:p>
    <w:p w14:paraId="04239830" w14:textId="61E2B732" w:rsidR="75EAA6BA" w:rsidRDefault="75EAA6BA" w:rsidP="75EAA6BA"/>
    <w:p w14:paraId="28643166" w14:textId="72AF4D18" w:rsidR="0D89449A" w:rsidRDefault="0D89449A" w:rsidP="0D89449A"/>
    <w:p w14:paraId="0E1BBD65" w14:textId="77777777" w:rsidR="00FB24AE" w:rsidRDefault="00FB24AE">
      <w:pPr>
        <w:rPr>
          <w:rFonts w:asciiTheme="majorHAnsi" w:eastAsiaTheme="majorEastAsia" w:hAnsiTheme="majorHAnsi" w:cstheme="majorBidi"/>
          <w:color w:val="2F5496" w:themeColor="accent1" w:themeShade="BF"/>
          <w:sz w:val="26"/>
          <w:szCs w:val="26"/>
        </w:rPr>
      </w:pPr>
      <w:r>
        <w:br w:type="page"/>
      </w:r>
    </w:p>
    <w:p w14:paraId="593D8130" w14:textId="7E67526B" w:rsidR="00FB24AE" w:rsidRDefault="00FB24AE" w:rsidP="00FB24AE">
      <w:pPr>
        <w:pStyle w:val="Heading1"/>
      </w:pPr>
      <w:bookmarkStart w:id="13" w:name="_Toc129886643"/>
      <w:proofErr w:type="spellStart"/>
      <w:r>
        <w:lastRenderedPageBreak/>
        <w:t>BreastMNIST</w:t>
      </w:r>
      <w:bookmarkEnd w:id="13"/>
      <w:proofErr w:type="spellEnd"/>
    </w:p>
    <w:p w14:paraId="1414B5A4" w14:textId="013C4A21" w:rsidR="093EBBFE" w:rsidRDefault="093EBBFE" w:rsidP="379547F3">
      <w:pPr>
        <w:jc w:val="both"/>
      </w:pPr>
    </w:p>
    <w:p w14:paraId="279202CE" w14:textId="77777777" w:rsidR="00FB24AE" w:rsidRDefault="00FB24AE" w:rsidP="379547F3">
      <w:pPr>
        <w:pStyle w:val="Heading2"/>
        <w:jc w:val="both"/>
      </w:pPr>
      <w:bookmarkStart w:id="14" w:name="_Toc129886644"/>
      <w:r>
        <w:t>Aims and Objectives</w:t>
      </w:r>
      <w:bookmarkEnd w:id="14"/>
    </w:p>
    <w:p w14:paraId="0A15294F" w14:textId="404C2806" w:rsidR="6F4D13D5" w:rsidRDefault="28D91AD4" w:rsidP="379547F3">
      <w:pPr>
        <w:spacing w:line="257" w:lineRule="auto"/>
        <w:jc w:val="both"/>
        <w:rPr>
          <w:rFonts w:ascii="Calibri" w:eastAsia="Calibri" w:hAnsi="Calibri" w:cs="Calibri"/>
        </w:rPr>
      </w:pPr>
      <w:r w:rsidRPr="1B0E066B">
        <w:rPr>
          <w:rFonts w:ascii="Calibri" w:eastAsia="Calibri" w:hAnsi="Calibri" w:cs="Calibri"/>
        </w:rPr>
        <w:t xml:space="preserve">The </w:t>
      </w:r>
      <w:proofErr w:type="spellStart"/>
      <w:r w:rsidRPr="1B0E066B">
        <w:rPr>
          <w:rFonts w:ascii="Calibri" w:eastAsia="Calibri" w:hAnsi="Calibri" w:cs="Calibri"/>
        </w:rPr>
        <w:t>BreastMNIST</w:t>
      </w:r>
      <w:proofErr w:type="spellEnd"/>
      <w:r w:rsidRPr="1B0E066B">
        <w:rPr>
          <w:rFonts w:ascii="Calibri" w:eastAsia="Calibri" w:hAnsi="Calibri" w:cs="Calibri"/>
        </w:rPr>
        <w:t xml:space="preserve"> dataset is a freely available dataset that consists of </w:t>
      </w:r>
      <w:r w:rsidR="1587FE7B" w:rsidRPr="3BAA2D8C">
        <w:rPr>
          <w:rFonts w:ascii="Calibri" w:eastAsia="Calibri" w:hAnsi="Calibri" w:cs="Calibri"/>
        </w:rPr>
        <w:t>digitized</w:t>
      </w:r>
      <w:r w:rsidRPr="1B0E066B">
        <w:rPr>
          <w:rFonts w:ascii="Calibri" w:eastAsia="Calibri" w:hAnsi="Calibri" w:cs="Calibri"/>
        </w:rPr>
        <w:t xml:space="preserve"> images of breast histopathology slides. With this dataset, machine learning models may be created that correctly </w:t>
      </w:r>
      <w:r w:rsidR="40970F1E" w:rsidRPr="3BAA2D8C">
        <w:rPr>
          <w:rFonts w:ascii="Calibri" w:eastAsia="Calibri" w:hAnsi="Calibri" w:cs="Calibri"/>
        </w:rPr>
        <w:t>categorize</w:t>
      </w:r>
      <w:r w:rsidRPr="1B0E066B">
        <w:rPr>
          <w:rFonts w:ascii="Calibri" w:eastAsia="Calibri" w:hAnsi="Calibri" w:cs="Calibri"/>
        </w:rPr>
        <w:t xml:space="preserve"> breast cancer in histopathology pictures. The objective of this project is to create a website with deep learning models for </w:t>
      </w:r>
      <w:r w:rsidR="2FF36BE0" w:rsidRPr="3BAA2D8C">
        <w:rPr>
          <w:rFonts w:ascii="Calibri" w:eastAsia="Calibri" w:hAnsi="Calibri" w:cs="Calibri"/>
        </w:rPr>
        <w:t>categorizing</w:t>
      </w:r>
      <w:r w:rsidRPr="1B0E066B">
        <w:rPr>
          <w:rFonts w:ascii="Calibri" w:eastAsia="Calibri" w:hAnsi="Calibri" w:cs="Calibri"/>
        </w:rPr>
        <w:t xml:space="preserve"> breast cancer using the </w:t>
      </w:r>
      <w:proofErr w:type="spellStart"/>
      <w:r w:rsidRPr="1B0E066B">
        <w:rPr>
          <w:rFonts w:ascii="Calibri" w:eastAsia="Calibri" w:hAnsi="Calibri" w:cs="Calibri"/>
        </w:rPr>
        <w:t>BreastMNIST</w:t>
      </w:r>
      <w:proofErr w:type="spellEnd"/>
      <w:r w:rsidRPr="1B0E066B">
        <w:rPr>
          <w:rFonts w:ascii="Calibri" w:eastAsia="Calibri" w:hAnsi="Calibri" w:cs="Calibri"/>
        </w:rPr>
        <w:t xml:space="preserve"> dataset.</w:t>
      </w:r>
    </w:p>
    <w:p w14:paraId="3C31A331" w14:textId="19A96626" w:rsidR="28D91AD4" w:rsidRDefault="28D91AD4" w:rsidP="379547F3">
      <w:pPr>
        <w:pStyle w:val="ListParagraph"/>
        <w:numPr>
          <w:ilvl w:val="0"/>
          <w:numId w:val="12"/>
        </w:numPr>
        <w:jc w:val="both"/>
        <w:rPr>
          <w:rFonts w:ascii="Calibri" w:eastAsia="Calibri" w:hAnsi="Calibri" w:cs="Calibri"/>
        </w:rPr>
      </w:pPr>
      <w:r w:rsidRPr="1B0E066B">
        <w:rPr>
          <w:rFonts w:ascii="Calibri" w:eastAsia="Calibri" w:hAnsi="Calibri" w:cs="Calibri"/>
          <w:u w:val="single"/>
        </w:rPr>
        <w:t>Data preprocessing</w:t>
      </w:r>
      <w:r w:rsidRPr="1B0E066B">
        <w:rPr>
          <w:rFonts w:ascii="Calibri" w:eastAsia="Calibri" w:hAnsi="Calibri" w:cs="Calibri"/>
        </w:rPr>
        <w:t xml:space="preserve">: </w:t>
      </w:r>
      <w:r w:rsidR="7B22EEB4" w:rsidRPr="3B173803">
        <w:rPr>
          <w:rFonts w:ascii="Calibri" w:eastAsia="Calibri" w:hAnsi="Calibri" w:cs="Calibri"/>
        </w:rPr>
        <w:t xml:space="preserve">For </w:t>
      </w:r>
      <w:proofErr w:type="spellStart"/>
      <w:r w:rsidR="7B22EEB4" w:rsidRPr="3B173803">
        <w:rPr>
          <w:rFonts w:ascii="Calibri" w:eastAsia="Calibri" w:hAnsi="Calibri" w:cs="Calibri"/>
        </w:rPr>
        <w:t>ResNet</w:t>
      </w:r>
      <w:proofErr w:type="spellEnd"/>
      <w:r w:rsidR="7B22EEB4" w:rsidRPr="3B173803">
        <w:rPr>
          <w:rFonts w:ascii="Calibri" w:eastAsia="Calibri" w:hAnsi="Calibri" w:cs="Calibri"/>
        </w:rPr>
        <w:t>, t</w:t>
      </w:r>
      <w:r w:rsidR="6D98F93C" w:rsidRPr="3B173803">
        <w:rPr>
          <w:rFonts w:ascii="Calibri" w:eastAsia="Calibri" w:hAnsi="Calibri" w:cs="Calibri"/>
        </w:rPr>
        <w:t>he</w:t>
      </w:r>
      <w:r w:rsidRPr="1B0E066B">
        <w:rPr>
          <w:rFonts w:ascii="Calibri" w:eastAsia="Calibri" w:hAnsi="Calibri" w:cs="Calibri"/>
        </w:rPr>
        <w:t xml:space="preserve"> first aim is to preprocess the dataset to prepare it for use with the ResNet50 model. This will involve resizing the images to 224x224 pixels and converting them to RGB format.</w:t>
      </w:r>
      <w:r w:rsidR="75FA7D9E" w:rsidRPr="581C65E7">
        <w:rPr>
          <w:rFonts w:ascii="Calibri" w:eastAsia="Calibri" w:hAnsi="Calibri" w:cs="Calibri"/>
        </w:rPr>
        <w:t xml:space="preserve"> For CNN greyscale images from the dataset will be working fine.</w:t>
      </w:r>
    </w:p>
    <w:p w14:paraId="1FE3758D" w14:textId="72B88A42" w:rsidR="28D91AD4" w:rsidRDefault="28D91AD4" w:rsidP="379547F3">
      <w:pPr>
        <w:pStyle w:val="ListParagraph"/>
        <w:numPr>
          <w:ilvl w:val="0"/>
          <w:numId w:val="12"/>
        </w:numPr>
        <w:jc w:val="both"/>
        <w:rPr>
          <w:rFonts w:ascii="Calibri" w:eastAsia="Calibri" w:hAnsi="Calibri" w:cs="Calibri"/>
        </w:rPr>
      </w:pPr>
      <w:r w:rsidRPr="1B0E066B">
        <w:rPr>
          <w:rFonts w:ascii="Calibri" w:eastAsia="Calibri" w:hAnsi="Calibri" w:cs="Calibri"/>
          <w:u w:val="single"/>
        </w:rPr>
        <w:t>Model development</w:t>
      </w:r>
      <w:r w:rsidRPr="1B0E066B">
        <w:rPr>
          <w:rFonts w:ascii="Calibri" w:eastAsia="Calibri" w:hAnsi="Calibri" w:cs="Calibri"/>
        </w:rPr>
        <w:t xml:space="preserve">: The second aim is to develop a </w:t>
      </w:r>
      <w:r w:rsidR="4C3D4DE3" w:rsidRPr="581C65E7">
        <w:rPr>
          <w:rFonts w:ascii="Calibri" w:eastAsia="Calibri" w:hAnsi="Calibri" w:cs="Calibri"/>
        </w:rPr>
        <w:t xml:space="preserve">CNN and </w:t>
      </w:r>
      <w:r w:rsidRPr="1B0E066B">
        <w:rPr>
          <w:rFonts w:ascii="Calibri" w:eastAsia="Calibri" w:hAnsi="Calibri" w:cs="Calibri"/>
        </w:rPr>
        <w:t>ResNet50 model for breast cancer classification. The model will be trained on the preprocessed dataset using a supervised learning approach. The model will be evaluated on a validation dataset to determine its accuracy and performance.</w:t>
      </w:r>
    </w:p>
    <w:p w14:paraId="4E19E001" w14:textId="7956EE35" w:rsidR="28D91AD4" w:rsidRDefault="28D91AD4" w:rsidP="379547F3">
      <w:pPr>
        <w:pStyle w:val="ListParagraph"/>
        <w:numPr>
          <w:ilvl w:val="0"/>
          <w:numId w:val="12"/>
        </w:numPr>
        <w:jc w:val="both"/>
        <w:rPr>
          <w:rFonts w:ascii="Calibri" w:eastAsia="Calibri" w:hAnsi="Calibri" w:cs="Calibri"/>
        </w:rPr>
      </w:pPr>
      <w:r w:rsidRPr="1B0E066B">
        <w:rPr>
          <w:rFonts w:ascii="Calibri" w:eastAsia="Calibri" w:hAnsi="Calibri" w:cs="Calibri"/>
          <w:u w:val="single"/>
        </w:rPr>
        <w:t>Model optimization</w:t>
      </w:r>
      <w:r w:rsidRPr="1B0E066B">
        <w:rPr>
          <w:rFonts w:ascii="Calibri" w:eastAsia="Calibri" w:hAnsi="Calibri" w:cs="Calibri"/>
        </w:rPr>
        <w:t>: The third aim is to optimize the ResNet50 model for breast cancer classification. This will involve fine-tuning the model by adjusting its hyperparameters to improve its accuracy and performance.</w:t>
      </w:r>
      <w:r w:rsidR="5DB4F974" w:rsidRPr="2D514B35">
        <w:rPr>
          <w:rFonts w:ascii="Calibri" w:eastAsia="Calibri" w:hAnsi="Calibri" w:cs="Calibri"/>
        </w:rPr>
        <w:t xml:space="preserve"> Also, for CNN model SMOTE is used to get an optimized result.</w:t>
      </w:r>
    </w:p>
    <w:p w14:paraId="4D3AD3ED" w14:textId="5BBFEA18" w:rsidR="28D91AD4" w:rsidRDefault="28D91AD4" w:rsidP="379547F3">
      <w:pPr>
        <w:pStyle w:val="ListParagraph"/>
        <w:numPr>
          <w:ilvl w:val="0"/>
          <w:numId w:val="12"/>
        </w:numPr>
        <w:jc w:val="both"/>
        <w:rPr>
          <w:rFonts w:ascii="Calibri" w:eastAsia="Calibri" w:hAnsi="Calibri" w:cs="Calibri"/>
        </w:rPr>
      </w:pPr>
      <w:r w:rsidRPr="1B0E066B">
        <w:rPr>
          <w:rFonts w:ascii="Calibri" w:eastAsia="Calibri" w:hAnsi="Calibri" w:cs="Calibri"/>
          <w:u w:val="single"/>
        </w:rPr>
        <w:t>Model interpretation</w:t>
      </w:r>
      <w:r w:rsidRPr="1B0E066B">
        <w:rPr>
          <w:rFonts w:ascii="Calibri" w:eastAsia="Calibri" w:hAnsi="Calibri" w:cs="Calibri"/>
        </w:rPr>
        <w:t>: The fourth aim is to interpret the ResNet50 model to gain insights into its decision-making process. This will involve using techniques such as saliency mapping and activation maximization to visualize the regions of the images that the model focuses on when making its predictions.</w:t>
      </w:r>
    </w:p>
    <w:p w14:paraId="44C1691D" w14:textId="1E698736" w:rsidR="28D91AD4" w:rsidRDefault="28D91AD4" w:rsidP="379547F3">
      <w:pPr>
        <w:pStyle w:val="ListParagraph"/>
        <w:numPr>
          <w:ilvl w:val="0"/>
          <w:numId w:val="12"/>
        </w:numPr>
        <w:jc w:val="both"/>
        <w:rPr>
          <w:rFonts w:ascii="Calibri" w:eastAsia="Calibri" w:hAnsi="Calibri" w:cs="Calibri"/>
        </w:rPr>
      </w:pPr>
      <w:r w:rsidRPr="1B0E066B">
        <w:rPr>
          <w:rFonts w:ascii="Calibri" w:eastAsia="Calibri" w:hAnsi="Calibri" w:cs="Calibri"/>
          <w:u w:val="single"/>
        </w:rPr>
        <w:t>Model deployment</w:t>
      </w:r>
      <w:r w:rsidRPr="1B0E066B">
        <w:rPr>
          <w:rFonts w:ascii="Calibri" w:eastAsia="Calibri" w:hAnsi="Calibri" w:cs="Calibri"/>
        </w:rPr>
        <w:t xml:space="preserve">: The final aim is to deploy the ResNet50 </w:t>
      </w:r>
      <w:r w:rsidR="1397BCE1" w:rsidRPr="797FD3C6">
        <w:rPr>
          <w:rFonts w:ascii="Calibri" w:eastAsia="Calibri" w:hAnsi="Calibri" w:cs="Calibri"/>
        </w:rPr>
        <w:t>and CNN</w:t>
      </w:r>
      <w:r w:rsidRPr="797FD3C6">
        <w:rPr>
          <w:rFonts w:ascii="Calibri" w:eastAsia="Calibri" w:hAnsi="Calibri" w:cs="Calibri"/>
        </w:rPr>
        <w:t xml:space="preserve"> </w:t>
      </w:r>
      <w:r w:rsidRPr="1B0E066B">
        <w:rPr>
          <w:rFonts w:ascii="Calibri" w:eastAsia="Calibri" w:hAnsi="Calibri" w:cs="Calibri"/>
        </w:rPr>
        <w:t>model for breast cancer classification in a real-world setting. This will involve integrating the model into a web application or other software system that can be used by medical professionals to aid in breast cancer diagnosis.</w:t>
      </w:r>
    </w:p>
    <w:p w14:paraId="44CC8C45" w14:textId="7BB8458C" w:rsidR="28D91AD4" w:rsidRDefault="28D91AD4" w:rsidP="379547F3">
      <w:pPr>
        <w:jc w:val="both"/>
        <w:rPr>
          <w:rFonts w:ascii="Calibri" w:eastAsia="Calibri" w:hAnsi="Calibri" w:cs="Calibri"/>
        </w:rPr>
      </w:pPr>
      <w:r w:rsidRPr="1B0E066B">
        <w:rPr>
          <w:rFonts w:ascii="Calibri" w:eastAsia="Calibri" w:hAnsi="Calibri" w:cs="Calibri"/>
        </w:rPr>
        <w:t xml:space="preserve">This project's successful conclusion could result in </w:t>
      </w:r>
      <w:proofErr w:type="gramStart"/>
      <w:r w:rsidRPr="1B0E066B">
        <w:rPr>
          <w:rFonts w:ascii="Calibri" w:eastAsia="Calibri" w:hAnsi="Calibri" w:cs="Calibri"/>
        </w:rPr>
        <w:t>a number of</w:t>
      </w:r>
      <w:proofErr w:type="gramEnd"/>
      <w:r w:rsidRPr="1B0E066B">
        <w:rPr>
          <w:rFonts w:ascii="Calibri" w:eastAsia="Calibri" w:hAnsi="Calibri" w:cs="Calibri"/>
        </w:rPr>
        <w:t xml:space="preserve"> advantages. First, it will show that it is possible to classify breast cancer using histopathology photos and deep learning algorithms. Second, it will offer a trustworthy and accurate diagnostic tool for breast cancer that can be applied in many clinical situations. Finally, it will add to the expanding body of knowledge about the application of machine learning to medical image processing and could result in new advancements in this area.</w:t>
      </w:r>
    </w:p>
    <w:p w14:paraId="27824FAF" w14:textId="77777777" w:rsidR="00FB24AE" w:rsidRDefault="00FB24AE" w:rsidP="379547F3">
      <w:pPr>
        <w:pStyle w:val="Heading2"/>
        <w:jc w:val="both"/>
      </w:pPr>
      <w:bookmarkStart w:id="15" w:name="_Toc129886645"/>
      <w:r>
        <w:t>Literature Review (analysis of existing work)</w:t>
      </w:r>
      <w:bookmarkEnd w:id="15"/>
    </w:p>
    <w:p w14:paraId="7D151502" w14:textId="7EB3B40C" w:rsidR="003E64DC" w:rsidRDefault="003E64DC" w:rsidP="379547F3">
      <w:pPr>
        <w:jc w:val="both"/>
        <w:rPr>
          <w:rFonts w:eastAsiaTheme="minorEastAsia"/>
          <w:color w:val="333333"/>
        </w:rPr>
      </w:pPr>
    </w:p>
    <w:p w14:paraId="72EF968F" w14:textId="64FC6576" w:rsidR="26609929" w:rsidRDefault="78DE5884" w:rsidP="379547F3">
      <w:pPr>
        <w:jc w:val="both"/>
        <w:rPr>
          <w:rFonts w:eastAsiaTheme="minorEastAsia"/>
          <w:color w:val="333333"/>
        </w:rPr>
      </w:pPr>
      <w:r w:rsidRPr="1D58F87F">
        <w:rPr>
          <w:rFonts w:eastAsiaTheme="minorEastAsia"/>
          <w:color w:val="333333"/>
        </w:rPr>
        <w:t>In their 2016 paper, He et al. [3]</w:t>
      </w:r>
      <w:r w:rsidR="003E64DC" w:rsidRPr="1D58F87F">
        <w:rPr>
          <w:rFonts w:eastAsiaTheme="minorEastAsia"/>
          <w:color w:val="333333"/>
        </w:rPr>
        <w:t xml:space="preserve"> introduced the </w:t>
      </w:r>
      <w:proofErr w:type="spellStart"/>
      <w:r w:rsidR="003E64DC" w:rsidRPr="1D58F87F">
        <w:rPr>
          <w:rFonts w:eastAsiaTheme="minorEastAsia"/>
          <w:color w:val="333333"/>
        </w:rPr>
        <w:t>ResNet</w:t>
      </w:r>
      <w:proofErr w:type="spellEnd"/>
      <w:r w:rsidR="003E64DC" w:rsidRPr="1D58F87F">
        <w:rPr>
          <w:rFonts w:eastAsiaTheme="minorEastAsia"/>
          <w:color w:val="333333"/>
        </w:rPr>
        <w:t xml:space="preserve"> architecture, including the ResNet-50 </w:t>
      </w:r>
      <w:r w:rsidRPr="1D58F87F">
        <w:rPr>
          <w:rFonts w:eastAsiaTheme="minorEastAsia"/>
          <w:color w:val="333333"/>
        </w:rPr>
        <w:t>Model, which was</w:t>
      </w:r>
      <w:r w:rsidR="003E64DC" w:rsidRPr="1D58F87F">
        <w:rPr>
          <w:rFonts w:eastAsiaTheme="minorEastAsia"/>
          <w:color w:val="333333"/>
        </w:rPr>
        <w:t xml:space="preserve"> tested on the ImageNet dataset, achieving state-of-the-art results</w:t>
      </w:r>
      <w:r w:rsidR="003E64DC" w:rsidRPr="20529D56">
        <w:rPr>
          <w:rFonts w:eastAsiaTheme="minorEastAsia"/>
          <w:color w:val="333333"/>
          <w:sz w:val="18"/>
          <w:szCs w:val="18"/>
        </w:rPr>
        <w:t>.</w:t>
      </w:r>
      <w:r w:rsidRPr="1D58F87F">
        <w:rPr>
          <w:rFonts w:eastAsiaTheme="minorEastAsia"/>
          <w:color w:val="333333"/>
        </w:rPr>
        <w:t xml:space="preserve"> </w:t>
      </w:r>
      <w:r w:rsidR="26609929" w:rsidRPr="1D58F87F">
        <w:rPr>
          <w:rFonts w:eastAsiaTheme="minorEastAsia"/>
          <w:color w:val="333333"/>
        </w:rPr>
        <w:t xml:space="preserve">In 2018, Li and </w:t>
      </w:r>
      <w:proofErr w:type="spellStart"/>
      <w:r w:rsidR="26609929" w:rsidRPr="1D58F87F">
        <w:rPr>
          <w:rFonts w:eastAsiaTheme="minorEastAsia"/>
          <w:color w:val="333333"/>
        </w:rPr>
        <w:t>Hassanpour</w:t>
      </w:r>
      <w:proofErr w:type="spellEnd"/>
      <w:r w:rsidR="26609929" w:rsidRPr="1D58F87F">
        <w:rPr>
          <w:rFonts w:eastAsiaTheme="minorEastAsia"/>
          <w:color w:val="333333"/>
        </w:rPr>
        <w:t xml:space="preserve"> [18] used the ResNet-50 model for binary classification of breast cancer histology images. The authors fine-tuned the pre-trained ResNet-50 model on a dataset of 277 images and achieved an accuracy of 92.5%.</w:t>
      </w:r>
    </w:p>
    <w:p w14:paraId="11BF8A16" w14:textId="4CF58CA0" w:rsidR="003E64DC" w:rsidRDefault="6FDBDFDD" w:rsidP="379547F3">
      <w:pPr>
        <w:jc w:val="both"/>
        <w:rPr>
          <w:rFonts w:eastAsiaTheme="minorEastAsia"/>
          <w:color w:val="333333"/>
        </w:rPr>
      </w:pPr>
      <w:r w:rsidRPr="193BDB44">
        <w:rPr>
          <w:rFonts w:eastAsiaTheme="minorEastAsia"/>
          <w:color w:val="333333"/>
        </w:rPr>
        <w:t>A 2020 study by Al-</w:t>
      </w:r>
      <w:proofErr w:type="spellStart"/>
      <w:r w:rsidRPr="193BDB44">
        <w:rPr>
          <w:rFonts w:eastAsiaTheme="minorEastAsia"/>
          <w:color w:val="333333"/>
        </w:rPr>
        <w:t>Haija</w:t>
      </w:r>
      <w:proofErr w:type="spellEnd"/>
      <w:r w:rsidRPr="193BDB44">
        <w:rPr>
          <w:rFonts w:eastAsiaTheme="minorEastAsia"/>
          <w:color w:val="333333"/>
        </w:rPr>
        <w:t xml:space="preserve"> and Adebanjo provided an overview of the strengths and limitations of using ResNet-50 for breast cancer histology image analysis and demonstrated that it provided excellent </w:t>
      </w:r>
      <w:r w:rsidRPr="193BDB44">
        <w:rPr>
          <w:rFonts w:eastAsiaTheme="minorEastAsia"/>
          <w:color w:val="333333"/>
        </w:rPr>
        <w:lastRenderedPageBreak/>
        <w:t xml:space="preserve">results. Zhou et al. demonstrated in their 2019 study that transfer learning using ResNet-50 also achieved high accuracy [number?] on binary classification of renal </w:t>
      </w:r>
      <w:proofErr w:type="spellStart"/>
      <w:r w:rsidRPr="193BDB44">
        <w:rPr>
          <w:rFonts w:eastAsiaTheme="minorEastAsia"/>
          <w:color w:val="333333"/>
        </w:rPr>
        <w:t>tumours</w:t>
      </w:r>
      <w:proofErr w:type="spellEnd"/>
      <w:r w:rsidRPr="193BDB44">
        <w:rPr>
          <w:rFonts w:eastAsiaTheme="minorEastAsia"/>
          <w:color w:val="333333"/>
        </w:rPr>
        <w:t xml:space="preserve"> in histopathological images.</w:t>
      </w:r>
    </w:p>
    <w:p w14:paraId="7F18342E" w14:textId="15A17CB1" w:rsidR="00874CF5" w:rsidRPr="00874CF5" w:rsidRDefault="0084431B" w:rsidP="379547F3">
      <w:pPr>
        <w:jc w:val="both"/>
      </w:pPr>
      <w:r w:rsidRPr="0084431B">
        <w:t>Overall, these publications show that the ResNet-50 model is useful for binary classification of medical pictures, such as histology images of breast cancer, CT images of pulmonary nodules.  When the model is fine-tuned using smaller medical image datasets, it has demonstrated strong performance and high levels of accuracy.</w:t>
      </w:r>
      <w:r w:rsidR="0049583A">
        <w:t xml:space="preserve"> Hence, it was decided to implement transfer learning using ResNet-50 for the </w:t>
      </w:r>
      <w:proofErr w:type="spellStart"/>
      <w:r w:rsidR="0049583A">
        <w:t>BreastMNIST</w:t>
      </w:r>
      <w:proofErr w:type="spellEnd"/>
      <w:r w:rsidR="0049583A">
        <w:t xml:space="preserve"> classification task.</w:t>
      </w:r>
    </w:p>
    <w:p w14:paraId="0D7DBB6E" w14:textId="22E6D1F9" w:rsidR="002E5DC1" w:rsidRDefault="0034099E" w:rsidP="379547F3">
      <w:pPr>
        <w:pStyle w:val="Heading2"/>
        <w:spacing w:line="257" w:lineRule="auto"/>
        <w:jc w:val="both"/>
      </w:pPr>
      <w:bookmarkStart w:id="16" w:name="_Toc129886646"/>
      <w:r>
        <w:t>Data Pre-Processing</w:t>
      </w:r>
      <w:r w:rsidR="34C0D8E2">
        <w:t>.</w:t>
      </w:r>
      <w:bookmarkEnd w:id="16"/>
    </w:p>
    <w:p w14:paraId="17405BE1" w14:textId="52780625" w:rsidR="002E5DC1" w:rsidRDefault="314C800B" w:rsidP="379547F3">
      <w:pPr>
        <w:spacing w:line="257" w:lineRule="auto"/>
        <w:jc w:val="both"/>
      </w:pPr>
      <w:proofErr w:type="spellStart"/>
      <w:r w:rsidRPr="3B173803">
        <w:rPr>
          <w:rFonts w:ascii="Calibri" w:eastAsia="Calibri" w:hAnsi="Calibri" w:cs="Calibri"/>
        </w:rPr>
        <w:t>BreastMnist</w:t>
      </w:r>
      <w:proofErr w:type="spellEnd"/>
      <w:r w:rsidRPr="3B173803">
        <w:rPr>
          <w:rFonts w:ascii="Calibri" w:eastAsia="Calibri" w:hAnsi="Calibri" w:cs="Calibri"/>
        </w:rPr>
        <w:t xml:space="preserve"> dataset from </w:t>
      </w:r>
      <w:proofErr w:type="spellStart"/>
      <w:r w:rsidRPr="3B173803">
        <w:rPr>
          <w:rFonts w:ascii="Calibri" w:eastAsia="Calibri" w:hAnsi="Calibri" w:cs="Calibri"/>
        </w:rPr>
        <w:t>Zenod</w:t>
      </w:r>
      <w:r w:rsidR="00E85569">
        <w:rPr>
          <w:rFonts w:ascii="Calibri" w:eastAsia="Calibri" w:hAnsi="Calibri" w:cs="Calibri"/>
        </w:rPr>
        <w:t>o</w:t>
      </w:r>
      <w:proofErr w:type="spellEnd"/>
      <w:r w:rsidRPr="3B173803">
        <w:rPr>
          <w:rFonts w:ascii="Calibri" w:eastAsia="Calibri" w:hAnsi="Calibri" w:cs="Calibri"/>
        </w:rPr>
        <w:t xml:space="preserve"> has 780 ultrasound images of two different classes, </w:t>
      </w:r>
      <w:r w:rsidRPr="3B173803">
        <w:rPr>
          <w:rFonts w:ascii="Calibri" w:eastAsia="Calibri" w:hAnsi="Calibri" w:cs="Calibri"/>
          <w:b/>
          <w:bCs/>
        </w:rPr>
        <w:t>Malignant</w:t>
      </w:r>
      <w:r w:rsidRPr="3B173803">
        <w:rPr>
          <w:rFonts w:ascii="Calibri" w:eastAsia="Calibri" w:hAnsi="Calibri" w:cs="Calibri"/>
        </w:rPr>
        <w:t xml:space="preserve"> and </w:t>
      </w:r>
      <w:r w:rsidRPr="3B173803">
        <w:rPr>
          <w:rFonts w:ascii="Calibri" w:eastAsia="Calibri" w:hAnsi="Calibri" w:cs="Calibri"/>
          <w:b/>
          <w:bCs/>
        </w:rPr>
        <w:t>Benign</w:t>
      </w:r>
      <w:r w:rsidRPr="3B173803">
        <w:rPr>
          <w:rFonts w:ascii="Calibri" w:eastAsia="Calibri" w:hAnsi="Calibri" w:cs="Calibri"/>
        </w:rPr>
        <w:t xml:space="preserve">. The datasets were split by the author into training, validation, and test sets with a ratio of 7:1:2. The training set was 546 (70%), test set was 156 (20%), and validation was 78 (10%). </w:t>
      </w:r>
      <w:r w:rsidR="10BF66EF" w:rsidRPr="3B173803">
        <w:rPr>
          <w:rFonts w:ascii="Calibri" w:eastAsia="Calibri" w:hAnsi="Calibri" w:cs="Calibri"/>
        </w:rPr>
        <w:t xml:space="preserve"> </w:t>
      </w:r>
      <w:r w:rsidR="13D33E40" w:rsidRPr="3B173803">
        <w:rPr>
          <w:rFonts w:ascii="Calibri" w:eastAsia="Calibri" w:hAnsi="Calibri" w:cs="Calibri"/>
        </w:rPr>
        <w:t>Various</w:t>
      </w:r>
      <w:r w:rsidR="002E5DC1" w:rsidRPr="3B173803">
        <w:rPr>
          <w:rFonts w:ascii="Calibri" w:eastAsia="Calibri" w:hAnsi="Calibri" w:cs="Calibri"/>
        </w:rPr>
        <w:t xml:space="preserve"> </w:t>
      </w:r>
      <w:r w:rsidR="002E5DC1">
        <w:t xml:space="preserve">data preprocessing steps were carried out in order to train a </w:t>
      </w:r>
      <w:r w:rsidR="22743B1B">
        <w:t xml:space="preserve">CNN and </w:t>
      </w:r>
      <w:r w:rsidR="002E5DC1">
        <w:t xml:space="preserve">ResNet50 model using the </w:t>
      </w:r>
      <w:proofErr w:type="spellStart"/>
      <w:r w:rsidR="002E5DC1">
        <w:t>BreastMNIST</w:t>
      </w:r>
      <w:proofErr w:type="spellEnd"/>
      <w:r w:rsidR="002E5DC1">
        <w:t xml:space="preserve"> dataset.</w:t>
      </w:r>
    </w:p>
    <w:p w14:paraId="0141EAED" w14:textId="6A4A6874" w:rsidR="317F2F87" w:rsidRDefault="317F2F87" w:rsidP="379547F3">
      <w:pPr>
        <w:spacing w:line="257" w:lineRule="auto"/>
        <w:jc w:val="both"/>
        <w:rPr>
          <w:rFonts w:ascii="Calibri" w:eastAsia="Calibri" w:hAnsi="Calibri" w:cs="Calibri"/>
        </w:rPr>
      </w:pPr>
      <w:r w:rsidRPr="3B173803">
        <w:rPr>
          <w:rFonts w:ascii="Calibri" w:eastAsia="Calibri" w:hAnsi="Calibri" w:cs="Calibri"/>
        </w:rPr>
        <w:t xml:space="preserve">As its image classification preprocessing of images is important. Initially the image has been normalized by dividing the train, test, and validation images by 255.0 so the values range between 0,1. Further the image is formatted to (28,28,1) shape. The outcome of above is used only in CNN model with </w:t>
      </w:r>
      <w:proofErr w:type="spellStart"/>
      <w:r w:rsidRPr="3B173803">
        <w:rPr>
          <w:rFonts w:ascii="Calibri" w:eastAsia="Calibri" w:hAnsi="Calibri" w:cs="Calibri"/>
        </w:rPr>
        <w:t>BreatMNIST</w:t>
      </w:r>
      <w:proofErr w:type="spellEnd"/>
      <w:r w:rsidRPr="3B173803">
        <w:rPr>
          <w:rFonts w:ascii="Calibri" w:eastAsia="Calibri" w:hAnsi="Calibri" w:cs="Calibri"/>
        </w:rPr>
        <w:t xml:space="preserve"> dataset. The data has been further preprocessed by applying image </w:t>
      </w:r>
      <w:r w:rsidRPr="3443317F">
        <w:rPr>
          <w:rFonts w:ascii="Calibri" w:eastAsia="Calibri" w:hAnsi="Calibri" w:cs="Calibri"/>
          <w:b/>
        </w:rPr>
        <w:t xml:space="preserve">augmentation </w:t>
      </w:r>
      <w:r w:rsidRPr="3B173803">
        <w:rPr>
          <w:rFonts w:ascii="Calibri" w:eastAsia="Calibri" w:hAnsi="Calibri" w:cs="Calibri"/>
        </w:rPr>
        <w:t>on a dataset before sending it to a neural network, which gives the model a wider and more varied set of training instances, which will help it perform better and be more robust.</w:t>
      </w:r>
    </w:p>
    <w:p w14:paraId="29859B6E" w14:textId="33F1DBA8" w:rsidR="317F2F87" w:rsidRDefault="317F2F87" w:rsidP="379547F3">
      <w:pPr>
        <w:spacing w:line="257" w:lineRule="auto"/>
        <w:jc w:val="both"/>
        <w:rPr>
          <w:rFonts w:ascii="Calibri" w:eastAsia="Calibri" w:hAnsi="Calibri" w:cs="Calibri"/>
        </w:rPr>
      </w:pPr>
      <w:r w:rsidRPr="3B173803">
        <w:rPr>
          <w:rFonts w:ascii="Calibri" w:eastAsia="Calibri" w:hAnsi="Calibri" w:cs="Calibri"/>
        </w:rPr>
        <w:t xml:space="preserve"> The model can learn to recognize features that are resistant to these modifications by applying various transformations to the photos, increasing the likelihood that it will generalize well to fresh, untried images. These alterations may take several forms, such as </w:t>
      </w:r>
      <w:r w:rsidRPr="7910AED2">
        <w:rPr>
          <w:rFonts w:ascii="Calibri" w:eastAsia="Calibri" w:hAnsi="Calibri" w:cs="Calibri"/>
          <w:b/>
        </w:rPr>
        <w:t xml:space="preserve">adjustments </w:t>
      </w:r>
      <w:r w:rsidRPr="3B173803">
        <w:rPr>
          <w:rFonts w:ascii="Calibri" w:eastAsia="Calibri" w:hAnsi="Calibri" w:cs="Calibri"/>
        </w:rPr>
        <w:t xml:space="preserve">to the brightness, contrast, rotation, flipping, cropping, and zooming. </w:t>
      </w:r>
    </w:p>
    <w:p w14:paraId="7E820AD4" w14:textId="417AC48E" w:rsidR="317F2F87" w:rsidRDefault="317F2F87" w:rsidP="379547F3">
      <w:pPr>
        <w:spacing w:line="257" w:lineRule="auto"/>
        <w:jc w:val="both"/>
        <w:rPr>
          <w:rFonts w:ascii="Calibri" w:eastAsia="Calibri" w:hAnsi="Calibri" w:cs="Calibri"/>
        </w:rPr>
      </w:pPr>
      <w:r w:rsidRPr="3B173803">
        <w:rPr>
          <w:rFonts w:ascii="Calibri" w:eastAsia="Calibri" w:hAnsi="Calibri" w:cs="Calibri"/>
        </w:rPr>
        <w:t xml:space="preserve">For CNN we have used the SMOTE method to handle the imbalanced dataset. </w:t>
      </w:r>
      <w:r w:rsidRPr="3B173803">
        <w:rPr>
          <w:rFonts w:ascii="Calibri" w:eastAsia="Calibri" w:hAnsi="Calibri" w:cs="Calibri"/>
          <w:b/>
          <w:bCs/>
        </w:rPr>
        <w:t>SMOTE</w:t>
      </w:r>
      <w:r w:rsidRPr="3B173803">
        <w:rPr>
          <w:rFonts w:ascii="Calibri" w:eastAsia="Calibri" w:hAnsi="Calibri" w:cs="Calibri"/>
        </w:rPr>
        <w:t xml:space="preserve"> finds the k closest neighbors of a minority class sample it has chosen. Then, along the line segments linking the minority class sample to each of its k closest neighbors, fresh synthetic samples are generated. By picking a point at random along each of these line segments, the features of the two samples are combined to create the new synthetic samples. This procedure can be repeated for numerous minority class samples, allowing SMOTE to produce a balanced dataset with a target variable distribution that is more accurate</w:t>
      </w:r>
      <w:r w:rsidR="378AD48A" w:rsidRPr="2E8C2D5F">
        <w:rPr>
          <w:rFonts w:ascii="Calibri" w:eastAsia="Calibri" w:hAnsi="Calibri" w:cs="Calibri"/>
        </w:rPr>
        <w:t xml:space="preserve"> </w:t>
      </w:r>
      <w:r w:rsidR="378AD48A" w:rsidRPr="79B62C8A">
        <w:rPr>
          <w:rFonts w:ascii="Calibri" w:eastAsia="Calibri" w:hAnsi="Calibri" w:cs="Calibri"/>
        </w:rPr>
        <w:t>[17].</w:t>
      </w:r>
      <w:r w:rsidRPr="3B173803">
        <w:rPr>
          <w:rFonts w:ascii="Calibri" w:eastAsia="Calibri" w:hAnsi="Calibri" w:cs="Calibri"/>
        </w:rPr>
        <w:t xml:space="preserve"> After performing SMOTE distribution is checked whether they are balanced and move to next process.</w:t>
      </w:r>
    </w:p>
    <w:p w14:paraId="0BC63C69" w14:textId="0BE9E518" w:rsidR="002E5DC1" w:rsidRDefault="002E5DC1" w:rsidP="379547F3">
      <w:pPr>
        <w:jc w:val="both"/>
      </w:pPr>
      <w:r>
        <w:t xml:space="preserve">The </w:t>
      </w:r>
      <w:proofErr w:type="spellStart"/>
      <w:r>
        <w:t>BreastMNIST</w:t>
      </w:r>
      <w:proofErr w:type="spellEnd"/>
      <w:r>
        <w:t xml:space="preserve"> dataset consists of grayscale images of size </w:t>
      </w:r>
      <w:r w:rsidR="005B1267">
        <w:t>28</w:t>
      </w:r>
      <w:r>
        <w:t>x</w:t>
      </w:r>
      <w:r w:rsidR="005B1267">
        <w:t>28</w:t>
      </w:r>
      <w:r>
        <w:t xml:space="preserve"> pixels. The first step in data preprocessing was to resize the images to a larger size. This was done to improve the quality of the data and make it easier for the model to learn from the images. In this case, the images were resized to 224x224 pixels, which is the standard input size for ResNet50.</w:t>
      </w:r>
    </w:p>
    <w:p w14:paraId="4F083D91" w14:textId="77777777" w:rsidR="002E5DC1" w:rsidRDefault="002E5DC1" w:rsidP="379547F3">
      <w:pPr>
        <w:jc w:val="both"/>
      </w:pPr>
      <w:r>
        <w:t xml:space="preserve">Next, the images were converted to RGB format. ResNet50 is a convolutional neural network that is designed to work with RGB images. Therefore, it was necessary to convert the grayscale images in the </w:t>
      </w:r>
      <w:proofErr w:type="spellStart"/>
      <w:r>
        <w:t>BreastMNIST</w:t>
      </w:r>
      <w:proofErr w:type="spellEnd"/>
      <w:r>
        <w:t xml:space="preserve"> dataset to RGB format before they could be used with the model. This was done by creating a new array with shape (224, 224, 3) and copying the values from the grayscale image into the first channel of the RGB image.</w:t>
      </w:r>
    </w:p>
    <w:p w14:paraId="7496BBA5" w14:textId="3B6E2966" w:rsidR="002E5DC1" w:rsidRDefault="002E5DC1" w:rsidP="379547F3">
      <w:pPr>
        <w:jc w:val="both"/>
      </w:pPr>
      <w:r>
        <w:lastRenderedPageBreak/>
        <w:t xml:space="preserve">The images were then normalized. Normalization is a standard preprocessing step that is used to ensure that the data has a mean of zero and a standard deviation of one. This helps to improve the performance of the model and make it more robust to changes in the input data. In this case, the images were normalized by subtracting the </w:t>
      </w:r>
      <w:r w:rsidR="7CB0AC51">
        <w:t>M</w:t>
      </w:r>
      <w:r>
        <w:t>ean of the dataset from each pixel and then dividing by the standard deviation.</w:t>
      </w:r>
      <w:r w:rsidR="006370F4">
        <w:t xml:space="preserve"> </w:t>
      </w:r>
      <w:r>
        <w:t>Finally, the data was split into training and validation sets. This is an important step in machine learning, as it allows us to evaluate the performance of the model on data that it has not seen before. In this case, the data was split into a training set and a validation set in a ratio of 80:20. The training set was used to train the model, while the validation set was used to evaluate its performance.</w:t>
      </w:r>
    </w:p>
    <w:p w14:paraId="75C9EA99" w14:textId="7C6365ED" w:rsidR="00656DFE" w:rsidRDefault="002E5DC1" w:rsidP="379547F3">
      <w:pPr>
        <w:jc w:val="both"/>
      </w:pPr>
      <w:r>
        <w:t xml:space="preserve">In summary, the data preprocessing steps that were carried out for the ResNet50 model using the </w:t>
      </w:r>
      <w:proofErr w:type="spellStart"/>
      <w:r>
        <w:t>BreastMNIST</w:t>
      </w:r>
      <w:proofErr w:type="spellEnd"/>
      <w:r>
        <w:t xml:space="preserve"> dataset included resizing the images to a larger size, converting them to RGB format, normalizing the data, and splitting it into training and validation sets. These steps helped to improve the quality of the data and ensure that it was suitable for use with the model. By carrying out these steps, we were able to train a ResNet50 model that achieved high accuracy in classifying breast histopathology images</w:t>
      </w:r>
      <w:r w:rsidR="31C1B681">
        <w:t>.</w:t>
      </w:r>
    </w:p>
    <w:p w14:paraId="3525D54C" w14:textId="511F7E20" w:rsidR="006865B9" w:rsidRDefault="003D546E" w:rsidP="00E85569">
      <w:pPr>
        <w:pStyle w:val="Heading2"/>
      </w:pPr>
      <w:bookmarkStart w:id="17" w:name="_Toc129886647"/>
      <w:r>
        <w:t>Model 1: Transfer learning using ResNet50</w:t>
      </w:r>
      <w:bookmarkEnd w:id="17"/>
    </w:p>
    <w:p w14:paraId="0B3A2CDD" w14:textId="6190A410" w:rsidR="00766C4B" w:rsidRDefault="003D546E" w:rsidP="00E85569">
      <w:pPr>
        <w:pStyle w:val="Heading4"/>
      </w:pPr>
      <w:r>
        <w:t>Model Architec</w:t>
      </w:r>
      <w:r w:rsidR="00766C4B">
        <w:t>ture</w:t>
      </w:r>
    </w:p>
    <w:p w14:paraId="33DFAFD4" w14:textId="77777777" w:rsidR="004616B4" w:rsidRDefault="00186752" w:rsidP="379547F3">
      <w:pPr>
        <w:jc w:val="both"/>
      </w:pPr>
      <w:r>
        <w:t>The ResNet50 model is composed of s</w:t>
      </w:r>
      <w:r w:rsidR="00656DFE">
        <w:t>e</w:t>
      </w:r>
      <w:r>
        <w:t>veral layers of different types, including convolutional layers, batch normalization layers, and pooling layers. The model also includes skip connections, which allow it to learn more effective representations of the input data.</w:t>
      </w:r>
      <w:r w:rsidR="006865B9" w:rsidRPr="006865B9">
        <w:t xml:space="preserve"> </w:t>
      </w:r>
      <w:r w:rsidR="006865B9">
        <w:t xml:space="preserve">The basic building block of the ResNet50 model is the residual block. A residual block is composed of two convolutional layers with a batch normalization layer and a </w:t>
      </w:r>
      <w:proofErr w:type="spellStart"/>
      <w:r w:rsidR="006865B9">
        <w:t>ReLU</w:t>
      </w:r>
      <w:proofErr w:type="spellEnd"/>
      <w:r w:rsidR="006865B9">
        <w:t xml:space="preserve"> activation function in between them. The output of the second convolutional layer is added to the input of the block through a skip connection, which allows the model to learn residual representations of the input data.</w:t>
      </w:r>
      <w:r w:rsidR="004616B4">
        <w:t xml:space="preserve"> </w:t>
      </w:r>
      <w:r w:rsidR="006865B9">
        <w:t>The ResNet50 model consists of 50 layers in total, with most of the layers being composed of residual blocks. The first layer of the model is a convolutional layer with 64 filters and a kernel size of 7x7. This is followed by a max pooling layer with a pool size of 3x3 and a stride of 2. The next four layers are composed of residual blocks with varying numbers of filters and kernel sizes.</w:t>
      </w:r>
      <w:r w:rsidR="004616B4">
        <w:t xml:space="preserve"> </w:t>
      </w:r>
    </w:p>
    <w:p w14:paraId="3C53A00E" w14:textId="77777777" w:rsidR="004616B4" w:rsidRDefault="006865B9" w:rsidP="379547F3">
      <w:pPr>
        <w:jc w:val="both"/>
      </w:pPr>
      <w:r>
        <w:t>The final layer of the ResNet50 model is a fully connected layer with 1,000 output nodes, which is used for classification tasks. In our case, we modified the final layer to output only 2 nodes, one for benign and the other for malignant classification.</w:t>
      </w:r>
    </w:p>
    <w:p w14:paraId="2059E695" w14:textId="77777777" w:rsidR="004616B4" w:rsidRDefault="006865B9" w:rsidP="379547F3">
      <w:pPr>
        <w:jc w:val="both"/>
      </w:pPr>
      <w:r>
        <w:t>The ResNet50 model has several advantages over other CNN architectures, including the ability to learn very deep representations of images and the use of skip connections, which allow the model to learn more effective representations of the input data. It is also known for its high accuracy and has been used successfully in a variety of computer vision tasks, including image classification and object detection.</w:t>
      </w:r>
    </w:p>
    <w:p w14:paraId="04646FC7" w14:textId="19E9B216" w:rsidR="003D546E" w:rsidRDefault="006865B9" w:rsidP="004616B4">
      <w:r>
        <w:t>In summary, the ResNet50 model is a deep neural network architecture that is capable of learning very deep representations of images. It is composed of several layers of different types, including convolutional layers, batch normalization layers, and pooling layers. The model also includes skip connections, which allow it to learn more effective representations of the input data. The ResNet50 model has been shown to be highly effective in a variety of computer vision tasks, including image classification</w:t>
      </w:r>
      <w:r w:rsidR="00E04DC6">
        <w:t>.</w:t>
      </w:r>
    </w:p>
    <w:p w14:paraId="274AAB68" w14:textId="77777777" w:rsidR="003D546E" w:rsidRDefault="003D546E" w:rsidP="003D546E">
      <w:pPr>
        <w:pStyle w:val="Heading3"/>
      </w:pPr>
    </w:p>
    <w:p w14:paraId="497E136E" w14:textId="6CE082EF" w:rsidR="003D546E" w:rsidRDefault="2370DB36" w:rsidP="379547F3">
      <w:pPr>
        <w:pStyle w:val="Heading3"/>
        <w:jc w:val="both"/>
      </w:pPr>
      <w:bookmarkStart w:id="18" w:name="_Toc129886648"/>
      <w:r>
        <w:t xml:space="preserve">Model 2: </w:t>
      </w:r>
      <w:r w:rsidR="00F63197">
        <w:t xml:space="preserve">Original </w:t>
      </w:r>
      <w:r>
        <w:t>CNN</w:t>
      </w:r>
      <w:bookmarkEnd w:id="18"/>
    </w:p>
    <w:p w14:paraId="04BC4CD7" w14:textId="7C0BFB4A" w:rsidR="003D546E" w:rsidRPr="002E073A" w:rsidRDefault="003D546E" w:rsidP="379547F3">
      <w:pPr>
        <w:pStyle w:val="Heading4"/>
        <w:jc w:val="both"/>
      </w:pPr>
      <w:r>
        <w:t>Model Architecture</w:t>
      </w:r>
    </w:p>
    <w:p w14:paraId="5ECB8BC6" w14:textId="7BF56747" w:rsidR="003D546E" w:rsidRPr="003D546E" w:rsidRDefault="3C4E3C90" w:rsidP="379547F3">
      <w:pPr>
        <w:jc w:val="both"/>
        <w:rPr>
          <w:rFonts w:ascii="Calibri" w:eastAsia="Calibri" w:hAnsi="Calibri" w:cs="Calibri"/>
        </w:rPr>
      </w:pPr>
      <w:r w:rsidRPr="47C0E211">
        <w:rPr>
          <w:rFonts w:ascii="Calibri" w:eastAsia="Calibri" w:hAnsi="Calibri" w:cs="Calibri"/>
        </w:rPr>
        <w:t>Next major process is training the CNN model.</w:t>
      </w:r>
      <w:r w:rsidR="764BFADE" w:rsidRPr="47C0E211">
        <w:rPr>
          <w:rFonts w:ascii="Calibri" w:eastAsia="Calibri" w:hAnsi="Calibri" w:cs="Calibri"/>
        </w:rPr>
        <w:t xml:space="preserve"> For image recognition, object detection, and numerous other computer vision applications, convolutional neural networks (CNNs) are a potent deep learning technology. CNNs draw their inspiration from the biological design of the human visual system, which employs a hierarchical method to identify patterns</w:t>
      </w:r>
      <w:r w:rsidR="744FB69F" w:rsidRPr="719EFF3A">
        <w:rPr>
          <w:color w:val="222222"/>
        </w:rPr>
        <w:t xml:space="preserve"> [15]</w:t>
      </w:r>
      <w:r w:rsidR="764BFADE" w:rsidRPr="719EFF3A">
        <w:rPr>
          <w:rFonts w:ascii="Calibri" w:eastAsia="Calibri" w:hAnsi="Calibri" w:cs="Calibri"/>
        </w:rPr>
        <w:t>.</w:t>
      </w:r>
      <w:r w:rsidR="3873174F" w:rsidRPr="719EFF3A">
        <w:rPr>
          <w:rFonts w:ascii="Calibri" w:eastAsia="Calibri" w:hAnsi="Calibri" w:cs="Calibri"/>
        </w:rPr>
        <w:t xml:space="preserve"> </w:t>
      </w:r>
    </w:p>
    <w:p w14:paraId="69BCBF87" w14:textId="414D3D44" w:rsidR="003D546E" w:rsidRPr="003D546E" w:rsidRDefault="3873174F" w:rsidP="379547F3">
      <w:pPr>
        <w:jc w:val="both"/>
      </w:pPr>
      <w:r w:rsidRPr="47C0E211">
        <w:rPr>
          <w:rFonts w:ascii="Calibri" w:eastAsia="Calibri" w:hAnsi="Calibri" w:cs="Calibri"/>
        </w:rPr>
        <w:t xml:space="preserve">Automatic learning and feature extraction from images are aspects of the CNN architecture. Convolutional, pooling, and fully connected layers are among the many layers that make up this system. </w:t>
      </w:r>
    </w:p>
    <w:p w14:paraId="47494A30" w14:textId="170B5E0E" w:rsidR="003D546E" w:rsidRPr="003D546E" w:rsidRDefault="3873174F" w:rsidP="379547F3">
      <w:pPr>
        <w:jc w:val="both"/>
        <w:rPr>
          <w:rFonts w:ascii="Calibri" w:eastAsia="Calibri" w:hAnsi="Calibri" w:cs="Calibri"/>
        </w:rPr>
      </w:pPr>
      <w:r w:rsidRPr="47C0E211">
        <w:rPr>
          <w:rFonts w:ascii="Calibri" w:eastAsia="Calibri" w:hAnsi="Calibri" w:cs="Calibri"/>
        </w:rPr>
        <w:t xml:space="preserve">Every filter has a unique purpose, such as identifying edges, corners, or forms. </w:t>
      </w:r>
      <w:r w:rsidRPr="19ADC6AB">
        <w:rPr>
          <w:rFonts w:ascii="Calibri" w:eastAsia="Calibri" w:hAnsi="Calibri" w:cs="Calibri"/>
        </w:rPr>
        <w:t>The feature maps' spatial dimensionality is decreased using the pooling layer, which increases model efficiency and lowers the possibility of overfitting. Max-pooling, the most popular pooling technique, chooses the highest value possible inside a region</w:t>
      </w:r>
      <w:r w:rsidR="23B11295" w:rsidRPr="5A7255CC">
        <w:rPr>
          <w:rFonts w:ascii="Calibri" w:eastAsia="Calibri" w:hAnsi="Calibri" w:cs="Calibri"/>
        </w:rPr>
        <w:t xml:space="preserve"> [</w:t>
      </w:r>
      <w:r w:rsidR="23B11295" w:rsidRPr="37203FC5">
        <w:rPr>
          <w:rFonts w:ascii="Calibri" w:eastAsia="Calibri" w:hAnsi="Calibri" w:cs="Calibri"/>
        </w:rPr>
        <w:t>16]</w:t>
      </w:r>
      <w:r w:rsidRPr="37203FC5">
        <w:rPr>
          <w:rFonts w:ascii="Calibri" w:eastAsia="Calibri" w:hAnsi="Calibri" w:cs="Calibri"/>
        </w:rPr>
        <w:t>.</w:t>
      </w:r>
      <w:r w:rsidR="1462DF29" w:rsidRPr="37203FC5">
        <w:rPr>
          <w:rFonts w:ascii="Calibri" w:eastAsia="Calibri" w:hAnsi="Calibri" w:cs="Calibri"/>
        </w:rPr>
        <w:t xml:space="preserve"> </w:t>
      </w:r>
    </w:p>
    <w:p w14:paraId="0030EC86" w14:textId="394719B5" w:rsidR="4002AF52" w:rsidRPr="003D546E" w:rsidRDefault="1462DF29" w:rsidP="379547F3">
      <w:pPr>
        <w:jc w:val="both"/>
        <w:rPr>
          <w:rFonts w:ascii="Calibri" w:eastAsia="Calibri" w:hAnsi="Calibri" w:cs="Calibri"/>
        </w:rPr>
      </w:pPr>
      <w:r w:rsidRPr="59FA663A">
        <w:rPr>
          <w:rFonts w:ascii="Calibri" w:eastAsia="Calibri" w:hAnsi="Calibri" w:cs="Calibri"/>
        </w:rPr>
        <w:t>The final layer in the CNN architecture, which is utilized to classify the image, is the fully connected layer. The classification operation, such as identifying the object in the image, is carried out using the output from the preceding layers.</w:t>
      </w:r>
    </w:p>
    <w:p w14:paraId="6F8A24C3" w14:textId="6808CC6F" w:rsidR="00FB24AE" w:rsidRDefault="764BFADE" w:rsidP="379547F3">
      <w:pPr>
        <w:pStyle w:val="Heading4"/>
        <w:jc w:val="both"/>
      </w:pPr>
      <w:r w:rsidRPr="63AFC1CB">
        <w:rPr>
          <w:rFonts w:ascii="Calibri" w:eastAsia="Calibri" w:hAnsi="Calibri" w:cs="Calibri"/>
        </w:rPr>
        <w:t xml:space="preserve"> </w:t>
      </w:r>
      <w:r w:rsidR="00FB24AE">
        <w:t>Training Process</w:t>
      </w:r>
    </w:p>
    <w:p w14:paraId="207FEBE8" w14:textId="45E9EC01" w:rsidR="189ECA90" w:rsidRPr="00AC737C" w:rsidRDefault="189ECA90" w:rsidP="379547F3">
      <w:pPr>
        <w:spacing w:line="257" w:lineRule="auto"/>
        <w:jc w:val="both"/>
        <w:rPr>
          <w:rFonts w:eastAsia="Calibri"/>
        </w:rPr>
      </w:pPr>
      <w:r w:rsidRPr="48802A36">
        <w:rPr>
          <w:rFonts w:ascii="Calibri" w:eastAsia="Calibri" w:hAnsi="Calibri" w:cs="Calibri"/>
        </w:rPr>
        <w:t xml:space="preserve"> </w:t>
      </w:r>
      <w:r w:rsidR="00634412" w:rsidRPr="76C3C85A">
        <w:rPr>
          <w:rFonts w:eastAsia="Calibri"/>
        </w:rPr>
        <w:t>A Flatten layer was added to</w:t>
      </w:r>
      <w:r w:rsidRPr="76C3C85A">
        <w:rPr>
          <w:rFonts w:eastAsia="Calibri"/>
        </w:rPr>
        <w:t xml:space="preserve"> transform multi-dimensional data into a</w:t>
      </w:r>
      <w:r w:rsidRPr="76C3C85A">
        <w:rPr>
          <w:rFonts w:eastAsia="Calibri"/>
          <w:b/>
        </w:rPr>
        <w:t xml:space="preserve"> single dimensional</w:t>
      </w:r>
      <w:r w:rsidRPr="76C3C85A">
        <w:rPr>
          <w:rFonts w:eastAsia="Calibri"/>
        </w:rPr>
        <w:t xml:space="preserve"> dataset. </w:t>
      </w:r>
      <w:r w:rsidR="00A458B3" w:rsidRPr="76C3C85A">
        <w:rPr>
          <w:rFonts w:eastAsia="Calibri"/>
        </w:rPr>
        <w:t>A Dropout layer</w:t>
      </w:r>
      <w:r w:rsidRPr="76C3C85A">
        <w:rPr>
          <w:rFonts w:eastAsia="Calibri"/>
        </w:rPr>
        <w:t xml:space="preserve"> </w:t>
      </w:r>
      <w:r w:rsidR="00A458B3" w:rsidRPr="76C3C85A">
        <w:rPr>
          <w:rFonts w:eastAsia="Calibri"/>
        </w:rPr>
        <w:t>was</w:t>
      </w:r>
      <w:r w:rsidRPr="76C3C85A">
        <w:rPr>
          <w:rFonts w:eastAsia="Calibri"/>
        </w:rPr>
        <w:t xml:space="preserve"> added to avoid </w:t>
      </w:r>
      <w:r w:rsidR="00A458B3" w:rsidRPr="76C3C85A">
        <w:rPr>
          <w:rFonts w:eastAsia="Calibri"/>
        </w:rPr>
        <w:t>overfitting,</w:t>
      </w:r>
      <w:r w:rsidR="00A458B3" w:rsidRPr="76C3C85A">
        <w:rPr>
          <w:rFonts w:eastAsia="Calibri"/>
          <w:b/>
        </w:rPr>
        <w:t xml:space="preserve"> </w:t>
      </w:r>
      <w:r w:rsidRPr="76C3C85A">
        <w:rPr>
          <w:rFonts w:eastAsia="Calibri"/>
        </w:rPr>
        <w:t>which is common in neural network models.</w:t>
      </w:r>
      <w:r w:rsidR="2AA795D5" w:rsidRPr="76C3C85A">
        <w:rPr>
          <w:rFonts w:eastAsia="Calibri"/>
        </w:rPr>
        <w:t xml:space="preserve"> </w:t>
      </w:r>
      <w:r w:rsidR="32EE96E9" w:rsidRPr="76C3C85A">
        <w:rPr>
          <w:rFonts w:eastAsia="Calibri"/>
        </w:rPr>
        <w:t>T</w:t>
      </w:r>
      <w:r w:rsidR="32EE96E9" w:rsidRPr="76C3C85A">
        <w:rPr>
          <w:rFonts w:eastAsia="Segoe UI"/>
          <w:color w:val="333333"/>
        </w:rPr>
        <w:t>his model was trained twice</w:t>
      </w:r>
      <w:r w:rsidR="28A5981B" w:rsidRPr="76C3C85A">
        <w:rPr>
          <w:rFonts w:eastAsia="Segoe UI"/>
          <w:color w:val="333333"/>
        </w:rPr>
        <w:t xml:space="preserve"> with </w:t>
      </w:r>
      <w:r w:rsidR="32EE96E9" w:rsidRPr="76C3C85A">
        <w:rPr>
          <w:rFonts w:eastAsia="Segoe UI"/>
          <w:color w:val="333333"/>
        </w:rPr>
        <w:t>the same parameters - once using the original (unbalanced) training</w:t>
      </w:r>
      <w:r w:rsidR="28A5981B" w:rsidRPr="76C3C85A">
        <w:rPr>
          <w:rFonts w:eastAsia="Segoe UI"/>
          <w:color w:val="333333"/>
        </w:rPr>
        <w:t xml:space="preserve"> and </w:t>
      </w:r>
      <w:r w:rsidR="32EE96E9" w:rsidRPr="76C3C85A">
        <w:rPr>
          <w:rFonts w:eastAsia="Segoe UI"/>
          <w:color w:val="333333"/>
        </w:rPr>
        <w:t xml:space="preserve">validation datasets, and once using the training and validation datasets </w:t>
      </w:r>
      <w:r w:rsidR="28A5981B" w:rsidRPr="76C3C85A">
        <w:rPr>
          <w:rFonts w:eastAsia="Segoe UI"/>
          <w:color w:val="333333"/>
        </w:rPr>
        <w:t xml:space="preserve">after </w:t>
      </w:r>
      <w:r w:rsidR="32EE96E9" w:rsidRPr="76C3C85A">
        <w:rPr>
          <w:rFonts w:eastAsia="Segoe UI"/>
          <w:color w:val="333333"/>
        </w:rPr>
        <w:t xml:space="preserve">resampling by </w:t>
      </w:r>
      <w:r w:rsidR="28A5981B" w:rsidRPr="76C3C85A">
        <w:rPr>
          <w:rFonts w:eastAsia="Segoe UI"/>
          <w:color w:val="333333"/>
        </w:rPr>
        <w:t>SMOTE</w:t>
      </w:r>
      <w:r w:rsidR="32EE96E9" w:rsidRPr="76C3C85A">
        <w:rPr>
          <w:rFonts w:eastAsia="Segoe UI"/>
          <w:color w:val="333333"/>
        </w:rPr>
        <w:t xml:space="preserve">. This was done </w:t>
      </w:r>
      <w:r w:rsidR="22CABA4E" w:rsidRPr="76C3C85A">
        <w:rPr>
          <w:rFonts w:eastAsia="Segoe UI"/>
          <w:color w:val="333333"/>
        </w:rPr>
        <w:t xml:space="preserve">to </w:t>
      </w:r>
      <w:r w:rsidR="32EE96E9" w:rsidRPr="76C3C85A">
        <w:rPr>
          <w:rFonts w:eastAsia="Segoe UI"/>
          <w:color w:val="333333"/>
        </w:rPr>
        <w:t>assess</w:t>
      </w:r>
      <w:r w:rsidR="22CABA4E" w:rsidRPr="76C3C85A">
        <w:rPr>
          <w:rFonts w:eastAsia="Segoe UI"/>
          <w:color w:val="333333"/>
        </w:rPr>
        <w:t xml:space="preserve"> </w:t>
      </w:r>
      <w:r w:rsidR="3581D1CD" w:rsidRPr="76C3C85A">
        <w:rPr>
          <w:rFonts w:eastAsia="Segoe UI"/>
          <w:color w:val="333333"/>
        </w:rPr>
        <w:t xml:space="preserve">whether </w:t>
      </w:r>
      <w:r w:rsidR="22CABA4E" w:rsidRPr="76C3C85A">
        <w:rPr>
          <w:rFonts w:eastAsia="Segoe UI"/>
          <w:color w:val="333333"/>
        </w:rPr>
        <w:t xml:space="preserve">SMOTE </w:t>
      </w:r>
      <w:r w:rsidR="32EE96E9" w:rsidRPr="76C3C85A">
        <w:rPr>
          <w:rFonts w:eastAsia="Segoe UI"/>
          <w:color w:val="333333"/>
        </w:rPr>
        <w:t xml:space="preserve">did in fact improve the performance </w:t>
      </w:r>
      <w:r w:rsidR="687F347E" w:rsidRPr="76C3C85A">
        <w:rPr>
          <w:rFonts w:eastAsia="Segoe UI"/>
          <w:color w:val="333333"/>
        </w:rPr>
        <w:t xml:space="preserve">of </w:t>
      </w:r>
      <w:r w:rsidR="32EE96E9" w:rsidRPr="76C3C85A">
        <w:rPr>
          <w:rFonts w:eastAsia="Segoe UI"/>
          <w:color w:val="333333"/>
        </w:rPr>
        <w:t xml:space="preserve">the </w:t>
      </w:r>
      <w:r w:rsidR="687F347E" w:rsidRPr="76C3C85A">
        <w:rPr>
          <w:rFonts w:eastAsia="Segoe UI"/>
          <w:color w:val="333333"/>
        </w:rPr>
        <w:t>model.</w:t>
      </w:r>
      <w:r w:rsidR="687F347E" w:rsidRPr="76C3C85A">
        <w:rPr>
          <w:rFonts w:eastAsia="Calibri"/>
        </w:rPr>
        <w:t xml:space="preserve"> As expected</w:t>
      </w:r>
      <w:r w:rsidR="4213E0D9" w:rsidRPr="76C3C85A">
        <w:rPr>
          <w:rFonts w:eastAsia="Calibri"/>
        </w:rPr>
        <w:t>,</w:t>
      </w:r>
      <w:r w:rsidR="687F347E" w:rsidRPr="76C3C85A">
        <w:rPr>
          <w:rFonts w:eastAsia="Calibri"/>
        </w:rPr>
        <w:t xml:space="preserve"> Model’s performance and accuracy has been increased </w:t>
      </w:r>
      <w:r w:rsidR="5A768365" w:rsidRPr="76C3C85A">
        <w:rPr>
          <w:rFonts w:eastAsia="Calibri"/>
        </w:rPr>
        <w:t xml:space="preserve">from 79% to </w:t>
      </w:r>
      <w:r w:rsidR="5A768365" w:rsidRPr="76C3C85A">
        <w:rPr>
          <w:rFonts w:eastAsia="Calibri"/>
          <w:b/>
        </w:rPr>
        <w:t>83%</w:t>
      </w:r>
      <w:r w:rsidR="36E6C21D" w:rsidRPr="76C3C85A">
        <w:rPr>
          <w:rFonts w:eastAsia="Calibri"/>
          <w:b/>
        </w:rPr>
        <w:t>.</w:t>
      </w:r>
      <w:r w:rsidR="5A768365" w:rsidRPr="76C3C85A">
        <w:rPr>
          <w:rFonts w:eastAsia="Calibri"/>
        </w:rPr>
        <w:t xml:space="preserve"> </w:t>
      </w:r>
      <w:r w:rsidR="324AF6CE" w:rsidRPr="76C3C85A">
        <w:rPr>
          <w:rFonts w:eastAsia="Calibri"/>
        </w:rPr>
        <w:t>Similarly other evaluation metrics have been increased</w:t>
      </w:r>
      <w:r w:rsidR="17107811" w:rsidRPr="76C3C85A">
        <w:rPr>
          <w:rFonts w:eastAsia="Calibri"/>
        </w:rPr>
        <w:t xml:space="preserve"> like </w:t>
      </w:r>
      <w:r w:rsidR="5DEBC670" w:rsidRPr="76C3C85A">
        <w:rPr>
          <w:rFonts w:eastAsia="Calibri"/>
        </w:rPr>
        <w:t>P</w:t>
      </w:r>
      <w:r w:rsidR="17107811" w:rsidRPr="76C3C85A">
        <w:rPr>
          <w:rFonts w:eastAsia="Calibri"/>
        </w:rPr>
        <w:t xml:space="preserve">recision, </w:t>
      </w:r>
      <w:r w:rsidR="6AABC98B" w:rsidRPr="76C3C85A">
        <w:rPr>
          <w:rFonts w:eastAsia="Calibri"/>
        </w:rPr>
        <w:t>Recall and F1 Score</w:t>
      </w:r>
      <w:r w:rsidR="4088634F" w:rsidRPr="76C3C85A">
        <w:rPr>
          <w:rFonts w:eastAsia="Calibri"/>
        </w:rPr>
        <w:t xml:space="preserve"> [13]</w:t>
      </w:r>
      <w:r w:rsidR="6AABC98B" w:rsidRPr="76C3C85A">
        <w:rPr>
          <w:rFonts w:eastAsia="Calibri"/>
        </w:rPr>
        <w:t>.</w:t>
      </w:r>
    </w:p>
    <w:p w14:paraId="2E191CDF" w14:textId="44EAFDCC" w:rsidR="4944D3A6" w:rsidRPr="00AC737C" w:rsidRDefault="4944D3A6" w:rsidP="379547F3">
      <w:pPr>
        <w:spacing w:line="257" w:lineRule="auto"/>
        <w:jc w:val="both"/>
        <w:rPr>
          <w:rFonts w:eastAsia="Calibri"/>
        </w:rPr>
      </w:pPr>
      <w:r w:rsidRPr="379547F3">
        <w:rPr>
          <w:rFonts w:eastAsia="Calibri"/>
        </w:rPr>
        <w:t xml:space="preserve"> After training</w:t>
      </w:r>
      <w:r w:rsidR="1294856D" w:rsidRPr="379547F3">
        <w:rPr>
          <w:rFonts w:eastAsia="Calibri"/>
        </w:rPr>
        <w:t>,</w:t>
      </w:r>
      <w:r w:rsidRPr="379547F3">
        <w:rPr>
          <w:rFonts w:eastAsia="Calibri"/>
        </w:rPr>
        <w:t xml:space="preserve"> the model</w:t>
      </w:r>
      <w:r w:rsidR="3BFC7B89" w:rsidRPr="379547F3">
        <w:rPr>
          <w:rFonts w:eastAsia="Calibri"/>
        </w:rPr>
        <w:t>s were</w:t>
      </w:r>
      <w:r w:rsidRPr="379547F3">
        <w:rPr>
          <w:rFonts w:eastAsia="Calibri"/>
        </w:rPr>
        <w:t xml:space="preserve"> saved </w:t>
      </w:r>
      <w:proofErr w:type="gramStart"/>
      <w:r w:rsidR="2EB4236C" w:rsidRPr="379547F3">
        <w:rPr>
          <w:rFonts w:eastAsia="Calibri"/>
        </w:rPr>
        <w:t>to</w:t>
      </w:r>
      <w:r w:rsidR="007F5172" w:rsidRPr="379547F3">
        <w:rPr>
          <w:rFonts w:eastAsia="Calibri"/>
        </w:rPr>
        <w:t xml:space="preserve"> </w:t>
      </w:r>
      <w:r w:rsidR="779C5003" w:rsidRPr="379547F3">
        <w:rPr>
          <w:rFonts w:eastAsia="Calibri"/>
        </w:rPr>
        <w:t>.</w:t>
      </w:r>
      <w:r w:rsidRPr="379547F3">
        <w:rPr>
          <w:rFonts w:eastAsia="Calibri"/>
        </w:rPr>
        <w:t>hdf</w:t>
      </w:r>
      <w:proofErr w:type="gramEnd"/>
      <w:r w:rsidRPr="379547F3">
        <w:rPr>
          <w:rFonts w:eastAsia="Calibri"/>
        </w:rPr>
        <w:t>5/</w:t>
      </w:r>
      <w:r w:rsidR="71A7B090" w:rsidRPr="379547F3">
        <w:rPr>
          <w:rFonts w:eastAsia="Calibri"/>
        </w:rPr>
        <w:t>.</w:t>
      </w:r>
      <w:r w:rsidRPr="379547F3">
        <w:rPr>
          <w:rFonts w:eastAsia="Calibri"/>
        </w:rPr>
        <w:t>h5 file</w:t>
      </w:r>
      <w:r w:rsidR="06DB1B15" w:rsidRPr="379547F3">
        <w:rPr>
          <w:rFonts w:eastAsia="Calibri"/>
        </w:rPr>
        <w:t>s</w:t>
      </w:r>
      <w:r w:rsidRPr="379547F3">
        <w:rPr>
          <w:rFonts w:eastAsia="Calibri"/>
        </w:rPr>
        <w:t xml:space="preserve"> </w:t>
      </w:r>
      <w:r w:rsidR="73C36F85" w:rsidRPr="379547F3">
        <w:rPr>
          <w:rFonts w:eastAsia="Segoe UI"/>
          <w:color w:val="333333"/>
        </w:rPr>
        <w:t>for later use with the web application.</w:t>
      </w:r>
    </w:p>
    <w:p w14:paraId="21B1524A" w14:textId="4F6F938E" w:rsidR="00FB24AE" w:rsidRDefault="00FB24AE" w:rsidP="379547F3">
      <w:pPr>
        <w:pStyle w:val="Heading2"/>
        <w:spacing w:line="257" w:lineRule="auto"/>
        <w:jc w:val="both"/>
      </w:pPr>
      <w:bookmarkStart w:id="19" w:name="_Toc129886649"/>
      <w:r>
        <w:t>Comparative Analysis and Evaluation of Models</w:t>
      </w:r>
      <w:bookmarkEnd w:id="19"/>
    </w:p>
    <w:p w14:paraId="0EDF32B9" w14:textId="39E65A1C" w:rsidR="008D0CFF" w:rsidRDefault="008D0CFF" w:rsidP="379547F3">
      <w:pPr>
        <w:jc w:val="both"/>
      </w:pPr>
      <w:r>
        <w:t xml:space="preserve">Table 6 shows a comparison of the metrics evaluated for the three models explored for the </w:t>
      </w:r>
      <w:proofErr w:type="spellStart"/>
      <w:r>
        <w:t>BreastMNIST</w:t>
      </w:r>
      <w:proofErr w:type="spellEnd"/>
      <w:r>
        <w:t xml:space="preserve"> classification task, when tested on the test dataset. The original CNN model developed, trained on data resampled using SMOTE, performs the best across all metrics, and pe</w:t>
      </w:r>
      <w:r w:rsidR="00AF0746">
        <w:t>r</w:t>
      </w:r>
      <w:r>
        <w:t>forms significantly better than the other two models.</w:t>
      </w:r>
    </w:p>
    <w:p w14:paraId="6A581E09" w14:textId="77777777" w:rsidR="00CB3562" w:rsidRDefault="00CB3562" w:rsidP="379547F3">
      <w:pPr>
        <w:jc w:val="both"/>
      </w:pPr>
    </w:p>
    <w:p w14:paraId="7DD2CE4B" w14:textId="77777777" w:rsidR="00CB3562" w:rsidRDefault="00CB3562" w:rsidP="008D0CFF"/>
    <w:p w14:paraId="288BAC02" w14:textId="77777777" w:rsidR="00CB3562" w:rsidRDefault="00CB3562" w:rsidP="008D0CFF"/>
    <w:p w14:paraId="290593EE" w14:textId="77777777" w:rsidR="00CB3562" w:rsidRDefault="00CB3562" w:rsidP="008D0CFF"/>
    <w:p w14:paraId="2B01CB25" w14:textId="77777777" w:rsidR="00CB3562" w:rsidRDefault="00CB3562" w:rsidP="008D0CFF"/>
    <w:p w14:paraId="33DB8011" w14:textId="77777777" w:rsidR="00CB3562" w:rsidRPr="008D0CFF" w:rsidRDefault="00CB3562" w:rsidP="008D0CFF"/>
    <w:tbl>
      <w:tblPr>
        <w:tblStyle w:val="ListTable3-Accent5"/>
        <w:tblW w:w="0" w:type="auto"/>
        <w:tblLayout w:type="fixed"/>
        <w:tblLook w:val="04A0" w:firstRow="1" w:lastRow="0" w:firstColumn="1" w:lastColumn="0" w:noHBand="0" w:noVBand="1"/>
      </w:tblPr>
      <w:tblGrid>
        <w:gridCol w:w="1860"/>
        <w:gridCol w:w="1860"/>
        <w:gridCol w:w="1860"/>
        <w:gridCol w:w="1860"/>
        <w:gridCol w:w="1860"/>
      </w:tblGrid>
      <w:tr w:rsidR="490FD990" w:rsidRPr="00A70382" w14:paraId="2BB48F8A" w14:textId="77777777" w:rsidTr="00A7038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60" w:type="dxa"/>
          </w:tcPr>
          <w:p w14:paraId="343DE56F" w14:textId="14160586" w:rsidR="490FD990" w:rsidRPr="00A70382" w:rsidRDefault="490FD990">
            <w:pPr>
              <w:rPr>
                <w:rFonts w:cstheme="minorHAnsi"/>
              </w:rPr>
            </w:pPr>
            <w:r w:rsidRPr="00A70382">
              <w:rPr>
                <w:rFonts w:eastAsia="Times New Roman" w:cstheme="minorHAnsi"/>
                <w:b w:val="0"/>
                <w:bCs w:val="0"/>
              </w:rPr>
              <w:lastRenderedPageBreak/>
              <w:t>Model</w:t>
            </w:r>
            <w:r w:rsidRPr="00A70382">
              <w:rPr>
                <w:rFonts w:eastAsia="Times New Roman" w:cstheme="minorHAnsi"/>
              </w:rPr>
              <w:t xml:space="preserve"> </w:t>
            </w:r>
          </w:p>
        </w:tc>
        <w:tc>
          <w:tcPr>
            <w:tcW w:w="1860" w:type="dxa"/>
          </w:tcPr>
          <w:p w14:paraId="59D71788" w14:textId="6AFCFB62" w:rsidR="490FD990" w:rsidRPr="00A70382" w:rsidRDefault="490FD990">
            <w:pPr>
              <w:cnfStyle w:val="100000000000" w:firstRow="1" w:lastRow="0" w:firstColumn="0" w:lastColumn="0" w:oddVBand="0" w:evenVBand="0" w:oddHBand="0" w:evenHBand="0" w:firstRowFirstColumn="0" w:firstRowLastColumn="0" w:lastRowFirstColumn="0" w:lastRowLastColumn="0"/>
              <w:rPr>
                <w:rFonts w:cstheme="minorHAnsi"/>
              </w:rPr>
            </w:pPr>
            <w:r w:rsidRPr="00A70382">
              <w:rPr>
                <w:rFonts w:eastAsia="Times New Roman" w:cstheme="minorHAnsi"/>
                <w:b w:val="0"/>
                <w:bCs w:val="0"/>
              </w:rPr>
              <w:t>Accuracy</w:t>
            </w:r>
            <w:r w:rsidRPr="00A70382">
              <w:rPr>
                <w:rFonts w:eastAsia="Times New Roman" w:cstheme="minorHAnsi"/>
              </w:rPr>
              <w:t xml:space="preserve"> </w:t>
            </w:r>
          </w:p>
        </w:tc>
        <w:tc>
          <w:tcPr>
            <w:tcW w:w="1860" w:type="dxa"/>
          </w:tcPr>
          <w:p w14:paraId="5DF76A41" w14:textId="22D7F4F4" w:rsidR="490FD990" w:rsidRPr="00A70382" w:rsidRDefault="490FD990">
            <w:pPr>
              <w:cnfStyle w:val="100000000000" w:firstRow="1" w:lastRow="0" w:firstColumn="0" w:lastColumn="0" w:oddVBand="0" w:evenVBand="0" w:oddHBand="0" w:evenHBand="0" w:firstRowFirstColumn="0" w:firstRowLastColumn="0" w:lastRowFirstColumn="0" w:lastRowLastColumn="0"/>
              <w:rPr>
                <w:rFonts w:cstheme="minorHAnsi"/>
              </w:rPr>
            </w:pPr>
            <w:r w:rsidRPr="00A70382">
              <w:rPr>
                <w:rFonts w:eastAsia="Times New Roman" w:cstheme="minorHAnsi"/>
                <w:b w:val="0"/>
                <w:bCs w:val="0"/>
              </w:rPr>
              <w:t>Precision (weighted avg.)</w:t>
            </w:r>
            <w:r w:rsidRPr="00A70382">
              <w:rPr>
                <w:rFonts w:eastAsia="Times New Roman" w:cstheme="minorHAnsi"/>
              </w:rPr>
              <w:t xml:space="preserve"> </w:t>
            </w:r>
          </w:p>
        </w:tc>
        <w:tc>
          <w:tcPr>
            <w:tcW w:w="1860" w:type="dxa"/>
          </w:tcPr>
          <w:p w14:paraId="61993A70" w14:textId="07E552D5" w:rsidR="490FD990" w:rsidRPr="00A70382" w:rsidRDefault="490FD990">
            <w:pPr>
              <w:cnfStyle w:val="100000000000" w:firstRow="1" w:lastRow="0" w:firstColumn="0" w:lastColumn="0" w:oddVBand="0" w:evenVBand="0" w:oddHBand="0" w:evenHBand="0" w:firstRowFirstColumn="0" w:firstRowLastColumn="0" w:lastRowFirstColumn="0" w:lastRowLastColumn="0"/>
              <w:rPr>
                <w:rFonts w:cstheme="minorHAnsi"/>
              </w:rPr>
            </w:pPr>
            <w:r w:rsidRPr="00A70382">
              <w:rPr>
                <w:rFonts w:eastAsia="Times New Roman" w:cstheme="minorHAnsi"/>
                <w:b w:val="0"/>
                <w:bCs w:val="0"/>
              </w:rPr>
              <w:t>Recall</w:t>
            </w:r>
            <w:r w:rsidRPr="00A70382">
              <w:rPr>
                <w:rFonts w:eastAsia="Times New Roman" w:cstheme="minorHAnsi"/>
              </w:rPr>
              <w:t xml:space="preserve"> </w:t>
            </w:r>
          </w:p>
          <w:p w14:paraId="6951AC41" w14:textId="1AA8044A" w:rsidR="490FD990" w:rsidRPr="00A70382" w:rsidRDefault="490FD990">
            <w:pPr>
              <w:cnfStyle w:val="100000000000" w:firstRow="1" w:lastRow="0" w:firstColumn="0" w:lastColumn="0" w:oddVBand="0" w:evenVBand="0" w:oddHBand="0" w:evenHBand="0" w:firstRowFirstColumn="0" w:firstRowLastColumn="0" w:lastRowFirstColumn="0" w:lastRowLastColumn="0"/>
              <w:rPr>
                <w:rFonts w:cstheme="minorHAnsi"/>
              </w:rPr>
            </w:pPr>
            <w:r w:rsidRPr="00A70382">
              <w:rPr>
                <w:rFonts w:eastAsia="Times New Roman" w:cstheme="minorHAnsi"/>
                <w:b w:val="0"/>
                <w:bCs w:val="0"/>
              </w:rPr>
              <w:t>(Weighted avg.)</w:t>
            </w:r>
            <w:r w:rsidRPr="00A70382">
              <w:rPr>
                <w:rFonts w:eastAsia="Times New Roman" w:cstheme="minorHAnsi"/>
              </w:rPr>
              <w:t xml:space="preserve"> </w:t>
            </w:r>
          </w:p>
        </w:tc>
        <w:tc>
          <w:tcPr>
            <w:tcW w:w="1860" w:type="dxa"/>
          </w:tcPr>
          <w:p w14:paraId="34AAF8DF" w14:textId="56DBC8C2" w:rsidR="490FD990" w:rsidRPr="00A70382" w:rsidRDefault="490FD990">
            <w:pPr>
              <w:cnfStyle w:val="100000000000" w:firstRow="1" w:lastRow="0" w:firstColumn="0" w:lastColumn="0" w:oddVBand="0" w:evenVBand="0" w:oddHBand="0" w:evenHBand="0" w:firstRowFirstColumn="0" w:firstRowLastColumn="0" w:lastRowFirstColumn="0" w:lastRowLastColumn="0"/>
              <w:rPr>
                <w:rFonts w:cstheme="minorHAnsi"/>
              </w:rPr>
            </w:pPr>
            <w:r w:rsidRPr="00A70382">
              <w:rPr>
                <w:rFonts w:eastAsia="Times New Roman" w:cstheme="minorHAnsi"/>
                <w:b w:val="0"/>
                <w:bCs w:val="0"/>
              </w:rPr>
              <w:t>F1 Score</w:t>
            </w:r>
            <w:r w:rsidRPr="00A70382">
              <w:rPr>
                <w:rFonts w:eastAsia="Times New Roman" w:cstheme="minorHAnsi"/>
              </w:rPr>
              <w:t xml:space="preserve"> </w:t>
            </w:r>
          </w:p>
          <w:p w14:paraId="7A9BAD34" w14:textId="1C29F5BC" w:rsidR="490FD990" w:rsidRPr="00A70382" w:rsidRDefault="490FD990">
            <w:pPr>
              <w:cnfStyle w:val="100000000000" w:firstRow="1" w:lastRow="0" w:firstColumn="0" w:lastColumn="0" w:oddVBand="0" w:evenVBand="0" w:oddHBand="0" w:evenHBand="0" w:firstRowFirstColumn="0" w:firstRowLastColumn="0" w:lastRowFirstColumn="0" w:lastRowLastColumn="0"/>
              <w:rPr>
                <w:rFonts w:cstheme="minorHAnsi"/>
              </w:rPr>
            </w:pPr>
            <w:r w:rsidRPr="00A70382">
              <w:rPr>
                <w:rFonts w:eastAsia="Times New Roman" w:cstheme="minorHAnsi"/>
                <w:b w:val="0"/>
                <w:bCs w:val="0"/>
              </w:rPr>
              <w:t>(Weighted avg.)</w:t>
            </w:r>
            <w:r w:rsidRPr="00A70382">
              <w:rPr>
                <w:rFonts w:eastAsia="Times New Roman" w:cstheme="minorHAnsi"/>
              </w:rPr>
              <w:t xml:space="preserve"> </w:t>
            </w:r>
          </w:p>
        </w:tc>
      </w:tr>
      <w:tr w:rsidR="490FD990" w:rsidRPr="00A70382" w14:paraId="0037B3BC" w14:textId="77777777" w:rsidTr="00A703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0" w:type="dxa"/>
          </w:tcPr>
          <w:p w14:paraId="3381C221" w14:textId="469E5BE2" w:rsidR="490FD990" w:rsidRPr="00D805B9" w:rsidRDefault="490FD990">
            <w:pPr>
              <w:rPr>
                <w:rFonts w:cstheme="minorHAnsi"/>
                <w:b w:val="0"/>
                <w:bCs w:val="0"/>
              </w:rPr>
            </w:pPr>
            <w:r w:rsidRPr="00D805B9">
              <w:rPr>
                <w:rFonts w:eastAsia="Times New Roman" w:cstheme="minorHAnsi"/>
                <w:b w:val="0"/>
                <w:bCs w:val="0"/>
              </w:rPr>
              <w:t xml:space="preserve">CNN </w:t>
            </w:r>
            <w:r w:rsidR="00D805B9">
              <w:rPr>
                <w:rFonts w:eastAsia="Times New Roman" w:cstheme="minorHAnsi"/>
                <w:b w:val="0"/>
                <w:bCs w:val="0"/>
              </w:rPr>
              <w:t>(</w:t>
            </w:r>
            <w:r w:rsidRPr="00D805B9">
              <w:rPr>
                <w:rFonts w:eastAsia="Times New Roman" w:cstheme="minorHAnsi"/>
                <w:b w:val="0"/>
                <w:bCs w:val="0"/>
              </w:rPr>
              <w:t>with imbalanced dataset</w:t>
            </w:r>
            <w:r w:rsidR="00D805B9">
              <w:rPr>
                <w:rFonts w:eastAsia="Times New Roman" w:cstheme="minorHAnsi"/>
                <w:b w:val="0"/>
                <w:bCs w:val="0"/>
              </w:rPr>
              <w:t>)</w:t>
            </w:r>
          </w:p>
        </w:tc>
        <w:tc>
          <w:tcPr>
            <w:tcW w:w="1860" w:type="dxa"/>
          </w:tcPr>
          <w:p w14:paraId="787BCAF6" w14:textId="30EB3430" w:rsidR="490FD990" w:rsidRPr="00A70382" w:rsidRDefault="490FD990">
            <w:pPr>
              <w:cnfStyle w:val="000000100000" w:firstRow="0" w:lastRow="0" w:firstColumn="0" w:lastColumn="0" w:oddVBand="0" w:evenVBand="0" w:oddHBand="1" w:evenHBand="0" w:firstRowFirstColumn="0" w:firstRowLastColumn="0" w:lastRowFirstColumn="0" w:lastRowLastColumn="0"/>
              <w:rPr>
                <w:rFonts w:cstheme="minorHAnsi"/>
              </w:rPr>
            </w:pPr>
            <w:r w:rsidRPr="00A70382">
              <w:rPr>
                <w:rFonts w:eastAsia="Times New Roman" w:cstheme="minorHAnsi"/>
              </w:rPr>
              <w:t>78.85</w:t>
            </w:r>
            <w:r w:rsidR="59E71442" w:rsidRPr="00A70382">
              <w:rPr>
                <w:rFonts w:eastAsia="Times New Roman" w:cstheme="minorHAnsi"/>
              </w:rPr>
              <w:t>%</w:t>
            </w:r>
          </w:p>
        </w:tc>
        <w:tc>
          <w:tcPr>
            <w:tcW w:w="1860" w:type="dxa"/>
          </w:tcPr>
          <w:p w14:paraId="554C299E" w14:textId="31153130" w:rsidR="490FD990" w:rsidRPr="00A70382" w:rsidRDefault="490FD990">
            <w:pPr>
              <w:cnfStyle w:val="000000100000" w:firstRow="0" w:lastRow="0" w:firstColumn="0" w:lastColumn="0" w:oddVBand="0" w:evenVBand="0" w:oddHBand="1" w:evenHBand="0" w:firstRowFirstColumn="0" w:firstRowLastColumn="0" w:lastRowFirstColumn="0" w:lastRowLastColumn="0"/>
              <w:rPr>
                <w:rFonts w:cstheme="minorHAnsi"/>
              </w:rPr>
            </w:pPr>
            <w:r w:rsidRPr="00A70382">
              <w:rPr>
                <w:rFonts w:eastAsia="Times New Roman" w:cstheme="minorHAnsi"/>
              </w:rPr>
              <w:t>79.92</w:t>
            </w:r>
            <w:r w:rsidR="24B07DB8" w:rsidRPr="00A70382">
              <w:rPr>
                <w:rFonts w:eastAsia="Times New Roman" w:cstheme="minorHAnsi"/>
              </w:rPr>
              <w:t>%</w:t>
            </w:r>
          </w:p>
        </w:tc>
        <w:tc>
          <w:tcPr>
            <w:tcW w:w="1860" w:type="dxa"/>
          </w:tcPr>
          <w:p w14:paraId="71E93D22" w14:textId="439CBA04" w:rsidR="490FD990" w:rsidRPr="00A70382" w:rsidRDefault="490FD990">
            <w:pPr>
              <w:cnfStyle w:val="000000100000" w:firstRow="0" w:lastRow="0" w:firstColumn="0" w:lastColumn="0" w:oddVBand="0" w:evenVBand="0" w:oddHBand="1" w:evenHBand="0" w:firstRowFirstColumn="0" w:firstRowLastColumn="0" w:lastRowFirstColumn="0" w:lastRowLastColumn="0"/>
              <w:rPr>
                <w:rFonts w:cstheme="minorHAnsi"/>
              </w:rPr>
            </w:pPr>
            <w:r w:rsidRPr="00A70382">
              <w:rPr>
                <w:rFonts w:eastAsia="Times New Roman" w:cstheme="minorHAnsi"/>
              </w:rPr>
              <w:t>96.51</w:t>
            </w:r>
            <w:r w:rsidR="25103978" w:rsidRPr="00A70382">
              <w:rPr>
                <w:rFonts w:eastAsia="Times New Roman" w:cstheme="minorHAnsi"/>
              </w:rPr>
              <w:t>%</w:t>
            </w:r>
            <w:r w:rsidRPr="00A70382">
              <w:rPr>
                <w:rFonts w:eastAsia="Times New Roman" w:cstheme="minorHAnsi"/>
              </w:rPr>
              <w:t xml:space="preserve"> </w:t>
            </w:r>
          </w:p>
        </w:tc>
        <w:tc>
          <w:tcPr>
            <w:tcW w:w="1860" w:type="dxa"/>
          </w:tcPr>
          <w:p w14:paraId="53ABA7DD" w14:textId="65292D81" w:rsidR="490FD990" w:rsidRPr="00A70382" w:rsidRDefault="490FD990">
            <w:pPr>
              <w:cnfStyle w:val="000000100000" w:firstRow="0" w:lastRow="0" w:firstColumn="0" w:lastColumn="0" w:oddVBand="0" w:evenVBand="0" w:oddHBand="1" w:evenHBand="0" w:firstRowFirstColumn="0" w:firstRowLastColumn="0" w:lastRowFirstColumn="0" w:lastRowLastColumn="0"/>
              <w:rPr>
                <w:rFonts w:cstheme="minorHAnsi"/>
              </w:rPr>
            </w:pPr>
            <w:r w:rsidRPr="00A70382">
              <w:rPr>
                <w:rFonts w:eastAsia="Times New Roman" w:cstheme="minorHAnsi"/>
              </w:rPr>
              <w:t>0.8669</w:t>
            </w:r>
          </w:p>
        </w:tc>
      </w:tr>
      <w:tr w:rsidR="490FD990" w:rsidRPr="00A70382" w14:paraId="09301346" w14:textId="77777777" w:rsidTr="00A70382">
        <w:trPr>
          <w:trHeight w:val="1110"/>
        </w:trPr>
        <w:tc>
          <w:tcPr>
            <w:cnfStyle w:val="001000000000" w:firstRow="0" w:lastRow="0" w:firstColumn="1" w:lastColumn="0" w:oddVBand="0" w:evenVBand="0" w:oddHBand="0" w:evenHBand="0" w:firstRowFirstColumn="0" w:firstRowLastColumn="0" w:lastRowFirstColumn="0" w:lastRowLastColumn="0"/>
            <w:tcW w:w="1860" w:type="dxa"/>
          </w:tcPr>
          <w:p w14:paraId="1C78EC54" w14:textId="16E3C7D5" w:rsidR="490FD990" w:rsidRPr="00D805B9" w:rsidRDefault="490FD990">
            <w:pPr>
              <w:rPr>
                <w:rFonts w:cstheme="minorHAnsi"/>
              </w:rPr>
            </w:pPr>
            <w:r w:rsidRPr="00D805B9">
              <w:rPr>
                <w:rFonts w:eastAsia="Times New Roman" w:cstheme="minorHAnsi"/>
              </w:rPr>
              <w:t xml:space="preserve">CNN </w:t>
            </w:r>
            <w:r w:rsidR="00D805B9" w:rsidRPr="00D805B9">
              <w:rPr>
                <w:rFonts w:eastAsia="Times New Roman" w:cstheme="minorHAnsi"/>
              </w:rPr>
              <w:t>(using SMOTE)</w:t>
            </w:r>
          </w:p>
        </w:tc>
        <w:tc>
          <w:tcPr>
            <w:tcW w:w="1860" w:type="dxa"/>
          </w:tcPr>
          <w:p w14:paraId="5B702E9A" w14:textId="0E71CC64" w:rsidR="490FD990" w:rsidRPr="00D805B9" w:rsidRDefault="490FD990">
            <w:pPr>
              <w:cnfStyle w:val="000000000000" w:firstRow="0" w:lastRow="0" w:firstColumn="0" w:lastColumn="0" w:oddVBand="0" w:evenVBand="0" w:oddHBand="0" w:evenHBand="0" w:firstRowFirstColumn="0" w:firstRowLastColumn="0" w:lastRowFirstColumn="0" w:lastRowLastColumn="0"/>
              <w:rPr>
                <w:rFonts w:cstheme="minorHAnsi"/>
                <w:b/>
                <w:bCs/>
              </w:rPr>
            </w:pPr>
            <w:r w:rsidRPr="00D805B9">
              <w:rPr>
                <w:rFonts w:eastAsia="Times New Roman" w:cstheme="minorHAnsi"/>
                <w:b/>
                <w:bCs/>
              </w:rPr>
              <w:t>82.69</w:t>
            </w:r>
            <w:r w:rsidR="45704650" w:rsidRPr="00D805B9">
              <w:rPr>
                <w:rFonts w:eastAsia="Times New Roman" w:cstheme="minorHAnsi"/>
                <w:b/>
                <w:bCs/>
              </w:rPr>
              <w:t>%</w:t>
            </w:r>
          </w:p>
        </w:tc>
        <w:tc>
          <w:tcPr>
            <w:tcW w:w="1860" w:type="dxa"/>
          </w:tcPr>
          <w:p w14:paraId="33E14287" w14:textId="48B497F0" w:rsidR="490FD990" w:rsidRPr="00D805B9" w:rsidRDefault="490FD990">
            <w:pPr>
              <w:cnfStyle w:val="000000000000" w:firstRow="0" w:lastRow="0" w:firstColumn="0" w:lastColumn="0" w:oddVBand="0" w:evenVBand="0" w:oddHBand="0" w:evenHBand="0" w:firstRowFirstColumn="0" w:firstRowLastColumn="0" w:lastRowFirstColumn="0" w:lastRowLastColumn="0"/>
              <w:rPr>
                <w:rFonts w:cstheme="minorHAnsi"/>
                <w:b/>
                <w:bCs/>
              </w:rPr>
            </w:pPr>
            <w:r w:rsidRPr="00D805B9">
              <w:rPr>
                <w:rFonts w:eastAsia="Times New Roman" w:cstheme="minorHAnsi"/>
                <w:b/>
                <w:bCs/>
              </w:rPr>
              <w:t>85.23</w:t>
            </w:r>
            <w:r w:rsidR="581E19C6" w:rsidRPr="00D805B9">
              <w:rPr>
                <w:rFonts w:eastAsia="Times New Roman" w:cstheme="minorHAnsi"/>
                <w:b/>
                <w:bCs/>
              </w:rPr>
              <w:t>%</w:t>
            </w:r>
          </w:p>
        </w:tc>
        <w:tc>
          <w:tcPr>
            <w:tcW w:w="1860" w:type="dxa"/>
          </w:tcPr>
          <w:p w14:paraId="3D24FB26" w14:textId="608E49C8" w:rsidR="490FD990" w:rsidRPr="00D805B9" w:rsidRDefault="490FD990">
            <w:pPr>
              <w:cnfStyle w:val="000000000000" w:firstRow="0" w:lastRow="0" w:firstColumn="0" w:lastColumn="0" w:oddVBand="0" w:evenVBand="0" w:oddHBand="0" w:evenHBand="0" w:firstRowFirstColumn="0" w:firstRowLastColumn="0" w:lastRowFirstColumn="0" w:lastRowLastColumn="0"/>
              <w:rPr>
                <w:rFonts w:cstheme="minorHAnsi"/>
                <w:b/>
                <w:bCs/>
              </w:rPr>
            </w:pPr>
            <w:r w:rsidRPr="00D805B9">
              <w:rPr>
                <w:rFonts w:eastAsia="Times New Roman" w:cstheme="minorHAnsi"/>
                <w:b/>
                <w:bCs/>
              </w:rPr>
              <w:t>92.07</w:t>
            </w:r>
            <w:r w:rsidR="21B15B57" w:rsidRPr="00D805B9">
              <w:rPr>
                <w:rFonts w:eastAsia="Times New Roman" w:cstheme="minorHAnsi"/>
                <w:b/>
                <w:bCs/>
              </w:rPr>
              <w:t>%</w:t>
            </w:r>
          </w:p>
        </w:tc>
        <w:tc>
          <w:tcPr>
            <w:tcW w:w="1860" w:type="dxa"/>
          </w:tcPr>
          <w:p w14:paraId="38D978E0" w14:textId="30A92A98" w:rsidR="490FD990" w:rsidRPr="00D805B9" w:rsidRDefault="490FD990">
            <w:pPr>
              <w:cnfStyle w:val="000000000000" w:firstRow="0" w:lastRow="0" w:firstColumn="0" w:lastColumn="0" w:oddVBand="0" w:evenVBand="0" w:oddHBand="0" w:evenHBand="0" w:firstRowFirstColumn="0" w:firstRowLastColumn="0" w:lastRowFirstColumn="0" w:lastRowLastColumn="0"/>
              <w:rPr>
                <w:rFonts w:cstheme="minorHAnsi"/>
                <w:b/>
                <w:bCs/>
              </w:rPr>
            </w:pPr>
            <w:r w:rsidRPr="00D805B9">
              <w:rPr>
                <w:rFonts w:eastAsia="Times New Roman" w:cstheme="minorHAnsi"/>
                <w:b/>
                <w:bCs/>
              </w:rPr>
              <w:t>0.885</w:t>
            </w:r>
          </w:p>
        </w:tc>
      </w:tr>
      <w:tr w:rsidR="490FD990" w:rsidRPr="00A70382" w14:paraId="49E23682" w14:textId="77777777" w:rsidTr="00A703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0" w:type="dxa"/>
          </w:tcPr>
          <w:p w14:paraId="40AF2E10" w14:textId="6B294011" w:rsidR="490FD990" w:rsidRPr="00D805B9" w:rsidRDefault="490FD990">
            <w:pPr>
              <w:rPr>
                <w:rFonts w:cstheme="minorHAnsi"/>
                <w:b w:val="0"/>
                <w:bCs w:val="0"/>
              </w:rPr>
            </w:pPr>
            <w:proofErr w:type="spellStart"/>
            <w:r w:rsidRPr="00D805B9">
              <w:rPr>
                <w:rFonts w:eastAsia="Times New Roman" w:cstheme="minorHAnsi"/>
                <w:b w:val="0"/>
                <w:bCs w:val="0"/>
              </w:rPr>
              <w:t>ResNet</w:t>
            </w:r>
            <w:proofErr w:type="spellEnd"/>
            <w:r w:rsidRPr="00D805B9">
              <w:rPr>
                <w:rFonts w:eastAsia="Times New Roman" w:cstheme="minorHAnsi"/>
                <w:b w:val="0"/>
                <w:bCs w:val="0"/>
              </w:rPr>
              <w:t xml:space="preserve"> </w:t>
            </w:r>
            <w:r w:rsidR="00D805B9">
              <w:rPr>
                <w:rFonts w:eastAsia="Times New Roman" w:cstheme="minorHAnsi"/>
                <w:b w:val="0"/>
                <w:bCs w:val="0"/>
              </w:rPr>
              <w:t>(using SMOTE)</w:t>
            </w:r>
          </w:p>
        </w:tc>
        <w:tc>
          <w:tcPr>
            <w:tcW w:w="1860" w:type="dxa"/>
          </w:tcPr>
          <w:p w14:paraId="6EE6556A" w14:textId="6EF74852" w:rsidR="490FD990" w:rsidRPr="00A70382" w:rsidRDefault="490FD990">
            <w:pPr>
              <w:cnfStyle w:val="000000100000" w:firstRow="0" w:lastRow="0" w:firstColumn="0" w:lastColumn="0" w:oddVBand="0" w:evenVBand="0" w:oddHBand="1" w:evenHBand="0" w:firstRowFirstColumn="0" w:firstRowLastColumn="0" w:lastRowFirstColumn="0" w:lastRowLastColumn="0"/>
              <w:rPr>
                <w:rFonts w:cstheme="minorHAnsi"/>
              </w:rPr>
            </w:pPr>
            <w:r w:rsidRPr="00A70382">
              <w:rPr>
                <w:rFonts w:eastAsia="Times New Roman" w:cstheme="minorHAnsi"/>
              </w:rPr>
              <w:t xml:space="preserve">65.38% </w:t>
            </w:r>
          </w:p>
        </w:tc>
        <w:tc>
          <w:tcPr>
            <w:tcW w:w="1860" w:type="dxa"/>
          </w:tcPr>
          <w:p w14:paraId="44E0019E" w14:textId="6D88A326" w:rsidR="490FD990" w:rsidRPr="00A70382" w:rsidRDefault="490FD990">
            <w:pPr>
              <w:cnfStyle w:val="000000100000" w:firstRow="0" w:lastRow="0" w:firstColumn="0" w:lastColumn="0" w:oddVBand="0" w:evenVBand="0" w:oddHBand="1" w:evenHBand="0" w:firstRowFirstColumn="0" w:firstRowLastColumn="0" w:lastRowFirstColumn="0" w:lastRowLastColumn="0"/>
              <w:rPr>
                <w:rFonts w:cstheme="minorHAnsi"/>
              </w:rPr>
            </w:pPr>
            <w:r w:rsidRPr="00A70382">
              <w:rPr>
                <w:rFonts w:eastAsia="Times New Roman" w:cstheme="minorHAnsi"/>
              </w:rPr>
              <w:t xml:space="preserve">90.63% </w:t>
            </w:r>
          </w:p>
        </w:tc>
        <w:tc>
          <w:tcPr>
            <w:tcW w:w="1860" w:type="dxa"/>
          </w:tcPr>
          <w:p w14:paraId="1EAFB131" w14:textId="66C32F86" w:rsidR="490FD990" w:rsidRPr="00A70382" w:rsidRDefault="490FD990">
            <w:pPr>
              <w:cnfStyle w:val="000000100000" w:firstRow="0" w:lastRow="0" w:firstColumn="0" w:lastColumn="0" w:oddVBand="0" w:evenVBand="0" w:oddHBand="1" w:evenHBand="0" w:firstRowFirstColumn="0" w:firstRowLastColumn="0" w:lastRowFirstColumn="0" w:lastRowLastColumn="0"/>
              <w:rPr>
                <w:rFonts w:cstheme="minorHAnsi"/>
              </w:rPr>
            </w:pPr>
            <w:r w:rsidRPr="00A70382">
              <w:rPr>
                <w:rFonts w:eastAsia="Times New Roman" w:cstheme="minorHAnsi"/>
              </w:rPr>
              <w:t xml:space="preserve">59.48% </w:t>
            </w:r>
          </w:p>
        </w:tc>
        <w:tc>
          <w:tcPr>
            <w:tcW w:w="1860" w:type="dxa"/>
          </w:tcPr>
          <w:p w14:paraId="48CDF3A2" w14:textId="5C4DC86F" w:rsidR="490FD990" w:rsidRPr="00A70382" w:rsidRDefault="490FD990" w:rsidP="00D805B9">
            <w:pPr>
              <w:keepNext/>
              <w:cnfStyle w:val="000000100000" w:firstRow="0" w:lastRow="0" w:firstColumn="0" w:lastColumn="0" w:oddVBand="0" w:evenVBand="0" w:oddHBand="1" w:evenHBand="0" w:firstRowFirstColumn="0" w:firstRowLastColumn="0" w:lastRowFirstColumn="0" w:lastRowLastColumn="0"/>
              <w:rPr>
                <w:rStyle w:val="FootnoteReference"/>
                <w:rFonts w:eastAsia="Times New Roman" w:cstheme="minorHAnsi"/>
              </w:rPr>
            </w:pPr>
            <w:r w:rsidRPr="00A70382">
              <w:rPr>
                <w:rFonts w:eastAsia="Times New Roman" w:cstheme="minorHAnsi"/>
              </w:rPr>
              <w:t>0.7157</w:t>
            </w:r>
          </w:p>
        </w:tc>
      </w:tr>
    </w:tbl>
    <w:p w14:paraId="0C7F8862" w14:textId="6529AF25" w:rsidR="72F7879B" w:rsidRDefault="3E92E91E" w:rsidP="008D0CFF">
      <w:pPr>
        <w:pStyle w:val="Caption"/>
      </w:pPr>
      <w:r>
        <w:t>Table</w:t>
      </w:r>
      <w:r w:rsidR="00D805B9">
        <w:t xml:space="preserve"> </w:t>
      </w:r>
      <w:r w:rsidR="00AE2500">
        <w:t>6</w:t>
      </w:r>
      <w:r w:rsidR="00D805B9">
        <w:t xml:space="preserve">: Evaluation metrics for each model explored for the </w:t>
      </w:r>
      <w:proofErr w:type="spellStart"/>
      <w:r w:rsidR="00D805B9">
        <w:t>BreastMNIST</w:t>
      </w:r>
      <w:proofErr w:type="spellEnd"/>
      <w:r w:rsidR="00D805B9">
        <w:t xml:space="preserve"> classification task. The CNN model (using training and validation sets resampled using SMOTE) had the best performance across each of these metrics.</w:t>
      </w:r>
      <w:r w:rsidR="5B29D646">
        <w:t xml:space="preserve"> </w:t>
      </w:r>
    </w:p>
    <w:p w14:paraId="18CC8CA9" w14:textId="7A3CECAF" w:rsidR="00EA788B" w:rsidRDefault="00EA788B">
      <w:r>
        <w:br w:type="page"/>
      </w:r>
    </w:p>
    <w:p w14:paraId="3B6194E1" w14:textId="5ED4FB41" w:rsidR="00571CC0" w:rsidRDefault="00B962E1" w:rsidP="00315B79">
      <w:pPr>
        <w:pStyle w:val="Heading1"/>
      </w:pPr>
      <w:bookmarkStart w:id="20" w:name="_Toc129886650"/>
      <w:r>
        <w:lastRenderedPageBreak/>
        <w:t>Website</w:t>
      </w:r>
      <w:bookmarkEnd w:id="20"/>
    </w:p>
    <w:p w14:paraId="5EEB4885" w14:textId="77777777" w:rsidR="003C315B" w:rsidRDefault="002D7F68" w:rsidP="00571CC0">
      <w:r>
        <w:t xml:space="preserve">To provide a user interface for the models discussed above, the Medical Image Classification Hub website was created. The website was developed using the </w:t>
      </w:r>
      <w:proofErr w:type="spellStart"/>
      <w:r>
        <w:t>streamlit</w:t>
      </w:r>
      <w:proofErr w:type="spellEnd"/>
      <w:r>
        <w:t xml:space="preserve"> package in Python, and </w:t>
      </w:r>
      <w:r w:rsidR="003C315B">
        <w:t>currently runs on localhost.</w:t>
      </w:r>
    </w:p>
    <w:p w14:paraId="132B2D26" w14:textId="192FA7D1" w:rsidR="00121F02" w:rsidRDefault="00121F02" w:rsidP="38FA023D">
      <w:pPr>
        <w:jc w:val="both"/>
      </w:pPr>
      <w:r>
        <w:t>To run the website, it is necessary to download the medmnist_website.py file</w:t>
      </w:r>
      <w:r w:rsidR="00A24290">
        <w:t xml:space="preserve">, </w:t>
      </w:r>
      <w:r>
        <w:t>along with the model weights files</w:t>
      </w:r>
      <w:r w:rsidR="00A24290">
        <w:t>, and save them all in</w:t>
      </w:r>
      <w:r>
        <w:t xml:space="preserve"> the same directory. A Python environment must then be created</w:t>
      </w:r>
      <w:r w:rsidR="00746D9D">
        <w:t xml:space="preserve">, and the following packages installed: </w:t>
      </w:r>
      <w:proofErr w:type="spellStart"/>
      <w:r w:rsidR="00746D9D">
        <w:t>streamlit</w:t>
      </w:r>
      <w:proofErr w:type="spellEnd"/>
      <w:r w:rsidR="00746D9D">
        <w:t xml:space="preserve">, </w:t>
      </w:r>
      <w:proofErr w:type="spellStart"/>
      <w:r w:rsidR="00746D9D">
        <w:t>tensorflow</w:t>
      </w:r>
      <w:proofErr w:type="spellEnd"/>
      <w:r w:rsidR="00746D9D">
        <w:t xml:space="preserve">, and </w:t>
      </w:r>
      <w:proofErr w:type="spellStart"/>
      <w:r w:rsidR="00746D9D">
        <w:t>keras</w:t>
      </w:r>
      <w:proofErr w:type="spellEnd"/>
      <w:r w:rsidR="00746D9D">
        <w:t>. The website can then be run by opening the command shell, navigating to the directory containing the files, activating the Python environment, and running the following command “</w:t>
      </w:r>
      <w:proofErr w:type="spellStart"/>
      <w:r w:rsidR="00746D9D">
        <w:t>streamlit</w:t>
      </w:r>
      <w:proofErr w:type="spellEnd"/>
      <w:r w:rsidR="00746D9D">
        <w:t xml:space="preserve"> run medmnist_website.py</w:t>
      </w:r>
      <w:proofErr w:type="gramStart"/>
      <w:r w:rsidR="00746D9D">
        <w:t>”.</w:t>
      </w:r>
      <w:proofErr w:type="gramEnd"/>
    </w:p>
    <w:p w14:paraId="46CF7769" w14:textId="45528EBC" w:rsidR="00983772" w:rsidRDefault="00983772" w:rsidP="38FA023D">
      <w:pPr>
        <w:jc w:val="both"/>
      </w:pPr>
      <w:r>
        <w:t xml:space="preserve">The website consists of three pages: the home page, the blood </w:t>
      </w:r>
      <w:r w:rsidR="009921FB">
        <w:t xml:space="preserve">sample </w:t>
      </w:r>
      <w:r>
        <w:t xml:space="preserve">classification page, and the breast </w:t>
      </w:r>
      <w:r w:rsidR="009921FB">
        <w:t xml:space="preserve">scan </w:t>
      </w:r>
      <w:r>
        <w:t>classification page. It is possible to navigate between the pages using the menu in the left-hand sidebar.</w:t>
      </w:r>
      <w:r w:rsidR="000854E6">
        <w:t xml:space="preserve"> The home page simply provides a welcome message and prompts the user to select the correct page from the sidebar for the image </w:t>
      </w:r>
      <w:r w:rsidR="00804F74">
        <w:t>they wish to classify.</w:t>
      </w:r>
    </w:p>
    <w:p w14:paraId="327ED748" w14:textId="59072D01" w:rsidR="00804F74" w:rsidRDefault="00F742D8" w:rsidP="379547F3">
      <w:pPr>
        <w:pStyle w:val="Heading3"/>
        <w:jc w:val="both"/>
      </w:pPr>
      <w:bookmarkStart w:id="21" w:name="_Toc129886651"/>
      <w:r>
        <w:t>Blood Sample Classification</w:t>
      </w:r>
      <w:bookmarkEnd w:id="21"/>
    </w:p>
    <w:p w14:paraId="232D2B9E" w14:textId="30C1AA67" w:rsidR="00F742D8" w:rsidRDefault="005A3D07" w:rsidP="379547F3">
      <w:pPr>
        <w:jc w:val="both"/>
      </w:pPr>
      <w:r>
        <w:t>The blood sample classification page contains a file uploader object for the user to upload an image of a blood sample. The uploader accepts .jpg, .jpeg, and .</w:t>
      </w:r>
      <w:proofErr w:type="spellStart"/>
      <w:r>
        <w:t>png</w:t>
      </w:r>
      <w:proofErr w:type="spellEnd"/>
      <w:r>
        <w:t xml:space="preserve"> files. Images of any size are supported, as the images are resized after uploading if they are not the correct size for the model.</w:t>
      </w:r>
      <w:r w:rsidR="00D87482">
        <w:t xml:space="preserve"> The image is displayed on the website after uploading to allow the user to check what has been uploaded.</w:t>
      </w:r>
    </w:p>
    <w:p w14:paraId="1CAFC468" w14:textId="1A490904" w:rsidR="005A3D07" w:rsidRDefault="006C2154" w:rsidP="379547F3">
      <w:pPr>
        <w:jc w:val="both"/>
      </w:pPr>
      <w:r>
        <w:t xml:space="preserve">After uploading, and any required resizing, the image is </w:t>
      </w:r>
      <w:r w:rsidR="00BB2D02">
        <w:t xml:space="preserve">converted to a </w:t>
      </w:r>
      <w:r w:rsidR="4BB3B6B9">
        <w:t>NumPy</w:t>
      </w:r>
      <w:r w:rsidR="00BB2D02">
        <w:t xml:space="preserve"> array and passed </w:t>
      </w:r>
      <w:r w:rsidR="00E87810">
        <w:t xml:space="preserve">to the model </w:t>
      </w:r>
      <w:r w:rsidR="0019475D">
        <w:t xml:space="preserve">using the </w:t>
      </w:r>
      <w:r w:rsidR="00E87810">
        <w:rPr>
          <w:i/>
          <w:iCs/>
        </w:rPr>
        <w:t>predict</w:t>
      </w:r>
      <w:r w:rsidR="450082FD" w:rsidRPr="579EA4C2">
        <w:rPr>
          <w:i/>
          <w:iCs/>
        </w:rPr>
        <w:t xml:space="preserve"> </w:t>
      </w:r>
      <w:r w:rsidR="00E87810">
        <w:rPr>
          <w:i/>
          <w:iCs/>
        </w:rPr>
        <w:t>()</w:t>
      </w:r>
      <w:r w:rsidR="00E87810">
        <w:t xml:space="preserve"> method, to predict the label. The model used here is Original Model 1</w:t>
      </w:r>
      <w:r w:rsidR="00606173">
        <w:t>, which provided the best performance</w:t>
      </w:r>
      <w:r w:rsidR="004E7298">
        <w:t xml:space="preserve"> on the test set, as discussed above.</w:t>
      </w:r>
    </w:p>
    <w:p w14:paraId="7E315773" w14:textId="0B37348F" w:rsidR="004E7298" w:rsidRDefault="00686FDF" w:rsidP="379547F3">
      <w:pPr>
        <w:jc w:val="both"/>
      </w:pPr>
      <w:r>
        <w:t>The output of the model is an array containing the probability that the sample belongs to each of the eight classes. The maximum element of this array is selected</w:t>
      </w:r>
      <w:r w:rsidR="004E5843">
        <w:t xml:space="preserve"> as the class which the sample belongs to. This number is then converted to the corresponding name of the class. The name of the class is then output on the screen for the user.</w:t>
      </w:r>
    </w:p>
    <w:p w14:paraId="4FE40072" w14:textId="792BD978" w:rsidR="009C71E6" w:rsidRDefault="009C71E6" w:rsidP="379547F3">
      <w:pPr>
        <w:jc w:val="both"/>
      </w:pPr>
      <w:r>
        <w:t xml:space="preserve">Spinners and loading messages are displayed while the image is being opened and displayed, and while the model is running. This is to ensure that users have a constant update on the status and are not left wondering </w:t>
      </w:r>
      <w:r w:rsidR="005A305D">
        <w:t>whether</w:t>
      </w:r>
      <w:r>
        <w:t xml:space="preserve"> the website is working.</w:t>
      </w:r>
    </w:p>
    <w:p w14:paraId="520A409A" w14:textId="05136420" w:rsidR="00C01CBB" w:rsidRDefault="00C01CBB" w:rsidP="379547F3">
      <w:pPr>
        <w:jc w:val="both"/>
      </w:pPr>
      <w:r>
        <w:t>The final output is displayed as per Figure</w:t>
      </w:r>
      <w:r w:rsidR="009A6888">
        <w:t xml:space="preserve"> 4.</w:t>
      </w:r>
    </w:p>
    <w:p w14:paraId="44A3106D" w14:textId="77777777" w:rsidR="00F76C3A" w:rsidRDefault="00F76C3A" w:rsidP="379547F3">
      <w:pPr>
        <w:pStyle w:val="Heading3"/>
        <w:jc w:val="both"/>
      </w:pPr>
      <w:bookmarkStart w:id="22" w:name="_Toc129886652"/>
      <w:r>
        <w:t>Breast Sample Classification</w:t>
      </w:r>
      <w:bookmarkEnd w:id="22"/>
    </w:p>
    <w:p w14:paraId="3EB9FF70" w14:textId="77777777" w:rsidR="00F76C3A" w:rsidRDefault="00F76C3A" w:rsidP="379547F3">
      <w:pPr>
        <w:jc w:val="both"/>
      </w:pPr>
      <w:r>
        <w:t xml:space="preserve">The breast sample classification works similarly to the blood sample classification, accepting different image modalities and sizes. The model used for this task is the original CNN model developed for </w:t>
      </w:r>
      <w:proofErr w:type="spellStart"/>
      <w:r>
        <w:t>BreastMNIST</w:t>
      </w:r>
      <w:proofErr w:type="spellEnd"/>
      <w:r>
        <w:t xml:space="preserve"> classification.</w:t>
      </w:r>
    </w:p>
    <w:p w14:paraId="00893D5D" w14:textId="77777777" w:rsidR="00F76C3A" w:rsidRDefault="00F76C3A" w:rsidP="379547F3">
      <w:pPr>
        <w:jc w:val="both"/>
      </w:pPr>
      <w:r>
        <w:t>Again, the class with the maximum probability is selected as the class which the sample belongs to, and the name of the class is output for the user. The final output is displayed as per Figure 5.</w:t>
      </w:r>
    </w:p>
    <w:p w14:paraId="1F941508" w14:textId="77777777" w:rsidR="009A6888" w:rsidRDefault="009A6888" w:rsidP="009A6888">
      <w:pPr>
        <w:keepNext/>
      </w:pPr>
      <w:r>
        <w:rPr>
          <w:noProof/>
        </w:rPr>
        <w:lastRenderedPageBreak/>
        <w:drawing>
          <wp:inline distT="0" distB="0" distL="0" distR="0" wp14:anchorId="308E903D" wp14:editId="30633862">
            <wp:extent cx="4853510" cy="2487424"/>
            <wp:effectExtent l="0" t="0" r="4445" b="825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61946" cy="2491747"/>
                    </a:xfrm>
                    <a:prstGeom prst="rect">
                      <a:avLst/>
                    </a:prstGeom>
                    <a:noFill/>
                    <a:ln>
                      <a:noFill/>
                    </a:ln>
                  </pic:spPr>
                </pic:pic>
              </a:graphicData>
            </a:graphic>
          </wp:inline>
        </w:drawing>
      </w:r>
    </w:p>
    <w:p w14:paraId="15FA418E" w14:textId="27B2BF35" w:rsidR="00F76C3A" w:rsidRDefault="009A6888" w:rsidP="00F76C3A">
      <w:pPr>
        <w:pStyle w:val="Caption"/>
      </w:pPr>
      <w:r>
        <w:t xml:space="preserve">Figure </w:t>
      </w:r>
      <w:fldSimple w:instr=" SEQ Figure \* ARABIC ">
        <w:r w:rsidR="004509B8">
          <w:rPr>
            <w:noProof/>
          </w:rPr>
          <w:t>4</w:t>
        </w:r>
      </w:fldSimple>
      <w:r>
        <w:t xml:space="preserve">: Final </w:t>
      </w:r>
      <w:r w:rsidR="00F76C3A">
        <w:t>display</w:t>
      </w:r>
      <w:r>
        <w:t xml:space="preserve"> after classifying a blood sample image. </w:t>
      </w:r>
      <w:r w:rsidR="00F76C3A">
        <w:t>The predicted class is displayed in the green box.</w:t>
      </w:r>
    </w:p>
    <w:p w14:paraId="4C6A30DC" w14:textId="2B73D68A" w:rsidR="00F76C3A" w:rsidRDefault="00F76C3A" w:rsidP="00F76C3A">
      <w:pPr>
        <w:pStyle w:val="Caption"/>
      </w:pPr>
      <w:r>
        <w:rPr>
          <w:noProof/>
        </w:rPr>
        <w:drawing>
          <wp:inline distT="0" distB="0" distL="0" distR="0" wp14:anchorId="6491BE9F" wp14:editId="4BEA26A6">
            <wp:extent cx="4878931" cy="2505143"/>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6300" cy="2508927"/>
                    </a:xfrm>
                    <a:prstGeom prst="rect">
                      <a:avLst/>
                    </a:prstGeom>
                    <a:noFill/>
                    <a:ln>
                      <a:noFill/>
                    </a:ln>
                  </pic:spPr>
                </pic:pic>
              </a:graphicData>
            </a:graphic>
          </wp:inline>
        </w:drawing>
      </w:r>
    </w:p>
    <w:p w14:paraId="7D6E6C3C" w14:textId="3389F976" w:rsidR="00315B79" w:rsidRDefault="00F76C3A" w:rsidP="00F76C3A">
      <w:pPr>
        <w:pStyle w:val="Caption"/>
      </w:pPr>
      <w:r>
        <w:t xml:space="preserve">Figure </w:t>
      </w:r>
      <w:fldSimple w:instr=" SEQ Figure \* ARABIC ">
        <w:r w:rsidR="004509B8">
          <w:rPr>
            <w:noProof/>
          </w:rPr>
          <w:t>5</w:t>
        </w:r>
      </w:fldSimple>
      <w:r>
        <w:t>: Final display after classifying a breast scan sample image. The predicted class is displayed in the green box.</w:t>
      </w:r>
    </w:p>
    <w:p w14:paraId="154A4780" w14:textId="77777777" w:rsidR="00F76C3A" w:rsidRDefault="00F76C3A">
      <w:pPr>
        <w:rPr>
          <w:rFonts w:asciiTheme="majorHAnsi" w:eastAsiaTheme="majorEastAsia" w:hAnsiTheme="majorHAnsi" w:cstheme="majorBidi"/>
          <w:color w:val="2F5496" w:themeColor="accent1" w:themeShade="BF"/>
          <w:sz w:val="32"/>
          <w:szCs w:val="32"/>
        </w:rPr>
      </w:pPr>
      <w:r>
        <w:br w:type="page"/>
      </w:r>
    </w:p>
    <w:p w14:paraId="0E50E5BF" w14:textId="06F58DB7" w:rsidR="00EA788B" w:rsidRDefault="00442088" w:rsidP="00442088">
      <w:pPr>
        <w:pStyle w:val="Heading1"/>
      </w:pPr>
      <w:bookmarkStart w:id="23" w:name="_Toc129886653"/>
      <w:r>
        <w:lastRenderedPageBreak/>
        <w:t>References</w:t>
      </w:r>
      <w:bookmarkEnd w:id="23"/>
    </w:p>
    <w:p w14:paraId="5107821A" w14:textId="1866A2A9" w:rsidR="00442088" w:rsidRPr="00383CE0" w:rsidRDefault="00252390" w:rsidP="00442088">
      <w:pPr>
        <w:rPr>
          <w:rStyle w:val="Hyperlink"/>
          <w:rFonts w:cstheme="minorHAnsi"/>
        </w:rPr>
      </w:pPr>
      <w:r w:rsidRPr="00383CE0">
        <w:rPr>
          <w:rFonts w:cstheme="minorHAnsi"/>
        </w:rPr>
        <w:t xml:space="preserve">[1] </w:t>
      </w:r>
      <w:r w:rsidR="0069650E" w:rsidRPr="00383CE0">
        <w:rPr>
          <w:rFonts w:cstheme="minorHAnsi"/>
        </w:rPr>
        <w:t>Yang</w:t>
      </w:r>
      <w:r w:rsidRPr="00383CE0">
        <w:rPr>
          <w:rFonts w:cstheme="minorHAnsi"/>
        </w:rPr>
        <w:t xml:space="preserve">, </w:t>
      </w:r>
      <w:r w:rsidR="0069650E" w:rsidRPr="00383CE0">
        <w:rPr>
          <w:rFonts w:cstheme="minorHAnsi"/>
        </w:rPr>
        <w:t>J</w:t>
      </w:r>
      <w:r w:rsidRPr="00383CE0">
        <w:rPr>
          <w:rFonts w:cstheme="minorHAnsi"/>
        </w:rPr>
        <w:t>.</w:t>
      </w:r>
      <w:r w:rsidR="0069650E" w:rsidRPr="00383CE0">
        <w:rPr>
          <w:rFonts w:cstheme="minorHAnsi"/>
        </w:rPr>
        <w:t xml:space="preserve">, Shi, R., Wei, D., Liu, Z., Zhao, L., </w:t>
      </w:r>
      <w:proofErr w:type="spellStart"/>
      <w:r w:rsidR="0069650E" w:rsidRPr="00383CE0">
        <w:rPr>
          <w:rFonts w:cstheme="minorHAnsi"/>
        </w:rPr>
        <w:t>Ke</w:t>
      </w:r>
      <w:proofErr w:type="spellEnd"/>
      <w:r w:rsidR="0069650E" w:rsidRPr="00383CE0">
        <w:rPr>
          <w:rFonts w:cstheme="minorHAnsi"/>
        </w:rPr>
        <w:t xml:space="preserve">, B., Pfister, H., </w:t>
      </w:r>
      <w:r w:rsidR="00686E21" w:rsidRPr="00383CE0">
        <w:rPr>
          <w:rFonts w:cstheme="minorHAnsi"/>
        </w:rPr>
        <w:t>Ni, B.</w:t>
      </w:r>
      <w:r w:rsidRPr="00383CE0">
        <w:rPr>
          <w:rFonts w:cstheme="minorHAnsi"/>
        </w:rPr>
        <w:t xml:space="preserve"> (</w:t>
      </w:r>
      <w:r w:rsidR="00686E21" w:rsidRPr="00383CE0">
        <w:rPr>
          <w:rFonts w:cstheme="minorHAnsi"/>
        </w:rPr>
        <w:t>2023</w:t>
      </w:r>
      <w:r w:rsidRPr="00383CE0">
        <w:rPr>
          <w:rFonts w:cstheme="minorHAnsi"/>
        </w:rPr>
        <w:t>) '</w:t>
      </w:r>
      <w:proofErr w:type="spellStart"/>
      <w:r w:rsidR="00686E21" w:rsidRPr="00383CE0">
        <w:rPr>
          <w:rFonts w:cstheme="minorHAnsi"/>
        </w:rPr>
        <w:t>MedMNIST</w:t>
      </w:r>
      <w:proofErr w:type="spellEnd"/>
      <w:r w:rsidR="00686E21" w:rsidRPr="00383CE0">
        <w:rPr>
          <w:rFonts w:cstheme="minorHAnsi"/>
        </w:rPr>
        <w:t xml:space="preserve"> v2 – A large-scale lightweight benchmark for 2D and 3D biomedical image classification</w:t>
      </w:r>
      <w:r w:rsidRPr="00383CE0">
        <w:rPr>
          <w:rFonts w:cstheme="minorHAnsi"/>
        </w:rPr>
        <w:t xml:space="preserve">', </w:t>
      </w:r>
      <w:r w:rsidR="004D20E4" w:rsidRPr="00383CE0">
        <w:rPr>
          <w:rFonts w:cstheme="minorHAnsi"/>
          <w:i/>
          <w:iCs/>
        </w:rPr>
        <w:t>Scientific Data</w:t>
      </w:r>
      <w:r w:rsidRPr="00383CE0">
        <w:rPr>
          <w:rFonts w:cstheme="minorHAnsi"/>
        </w:rPr>
        <w:t xml:space="preserve">, </w:t>
      </w:r>
      <w:r w:rsidR="004D20E4" w:rsidRPr="00383CE0">
        <w:rPr>
          <w:rFonts w:cstheme="minorHAnsi"/>
        </w:rPr>
        <w:t>10</w:t>
      </w:r>
      <w:r w:rsidRPr="00383CE0">
        <w:rPr>
          <w:rFonts w:cstheme="minorHAnsi"/>
        </w:rPr>
        <w:t>, article number</w:t>
      </w:r>
      <w:r w:rsidR="00AD31D1" w:rsidRPr="00383CE0">
        <w:rPr>
          <w:rFonts w:cstheme="minorHAnsi"/>
        </w:rPr>
        <w:t xml:space="preserve"> 41</w:t>
      </w:r>
      <w:r w:rsidRPr="00383CE0">
        <w:rPr>
          <w:rFonts w:cstheme="minorHAnsi"/>
        </w:rPr>
        <w:t xml:space="preserve">. Available at: </w:t>
      </w:r>
      <w:hyperlink r:id="rId13" w:history="1">
        <w:r w:rsidR="00AD31D1" w:rsidRPr="00383CE0">
          <w:rPr>
            <w:rStyle w:val="Hyperlink"/>
            <w:rFonts w:cstheme="minorHAnsi"/>
          </w:rPr>
          <w:t>https://doi.org/10.1038/s41597-022-01721-8</w:t>
        </w:r>
      </w:hyperlink>
    </w:p>
    <w:p w14:paraId="3589E813" w14:textId="77777777" w:rsidR="008C1EDE" w:rsidRDefault="0080358A" w:rsidP="00442088">
      <w:r w:rsidRPr="00383CE0">
        <w:rPr>
          <w:rFonts w:cstheme="minorHAnsi"/>
        </w:rPr>
        <w:t xml:space="preserve">[2] </w:t>
      </w:r>
      <w:proofErr w:type="spellStart"/>
      <w:r w:rsidR="0033134B">
        <w:t>Shmueli</w:t>
      </w:r>
      <w:proofErr w:type="spellEnd"/>
      <w:r w:rsidR="0033134B">
        <w:t xml:space="preserve">, B. (2019) </w:t>
      </w:r>
      <w:r w:rsidR="0033134B">
        <w:rPr>
          <w:i/>
          <w:iCs/>
        </w:rPr>
        <w:t xml:space="preserve">Multi-Class Metrics Made Simple, Part I: </w:t>
      </w:r>
      <w:r w:rsidR="00E23245">
        <w:rPr>
          <w:i/>
          <w:iCs/>
        </w:rPr>
        <w:t>Precision and Recall</w:t>
      </w:r>
      <w:r w:rsidR="0033134B">
        <w:rPr>
          <w:i/>
          <w:iCs/>
        </w:rPr>
        <w:t>.</w:t>
      </w:r>
      <w:r w:rsidR="0033134B">
        <w:t xml:space="preserve"> Available at:</w:t>
      </w:r>
      <w:r w:rsidR="006236A8">
        <w:t xml:space="preserve"> </w:t>
      </w:r>
      <w:hyperlink r:id="rId14" w:history="1">
        <w:r w:rsidR="008C1EDE" w:rsidRPr="00C72F22">
          <w:rPr>
            <w:rStyle w:val="Hyperlink"/>
          </w:rPr>
          <w:t>https://towardsdatascience.com/multi-class-metrics-made-simple-part-i-precision-and-recall-9250280bddc2</w:t>
        </w:r>
      </w:hyperlink>
      <w:r w:rsidR="008C1EDE">
        <w:t xml:space="preserve"> </w:t>
      </w:r>
      <w:r w:rsidR="0033134B">
        <w:t>(Accessed: 15</w:t>
      </w:r>
      <w:r w:rsidR="0033134B" w:rsidRPr="236463E0">
        <w:rPr>
          <w:vertAlign w:val="superscript"/>
        </w:rPr>
        <w:t>th</w:t>
      </w:r>
      <w:r w:rsidR="0033134B">
        <w:t xml:space="preserve"> March 2023).</w:t>
      </w:r>
    </w:p>
    <w:p w14:paraId="1AC37F69" w14:textId="5F1B4DF0" w:rsidR="00D22E0D" w:rsidRPr="00383CE0" w:rsidRDefault="00D22E0D" w:rsidP="00442088">
      <w:pPr>
        <w:rPr>
          <w:rStyle w:val="Hyperlink"/>
          <w:rFonts w:cstheme="minorHAnsi"/>
        </w:rPr>
      </w:pPr>
      <w:r w:rsidRPr="00383CE0">
        <w:rPr>
          <w:rFonts w:cstheme="minorHAnsi"/>
        </w:rPr>
        <w:t>[3]</w:t>
      </w:r>
      <w:r w:rsidR="001D6E25">
        <w:rPr>
          <w:rFonts w:cstheme="minorHAnsi"/>
        </w:rPr>
        <w:t xml:space="preserve"> </w:t>
      </w:r>
      <w:r w:rsidR="001D6E25">
        <w:t xml:space="preserve">He, K., Zhang, X., Ren, S. and Sun, J., 2016. Deep residual learning for image recognition. In </w:t>
      </w:r>
      <w:r w:rsidR="001D6E25">
        <w:rPr>
          <w:i/>
          <w:iCs/>
        </w:rPr>
        <w:t>Proceedings of the IEEE conference</w:t>
      </w:r>
      <w:r w:rsidR="001D6E25" w:rsidRPr="00CD45DC">
        <w:rPr>
          <w:rFonts w:cstheme="minorHAnsi"/>
          <w:i/>
        </w:rPr>
        <w:t xml:space="preserve"> on </w:t>
      </w:r>
      <w:r w:rsidR="001D6E25">
        <w:rPr>
          <w:i/>
          <w:iCs/>
        </w:rPr>
        <w:t>computer vision and pattern recognition</w:t>
      </w:r>
      <w:r w:rsidR="001D6E25">
        <w:t xml:space="preserve"> (pp. 770-778).</w:t>
      </w:r>
      <w:r w:rsidR="00826179">
        <w:rPr>
          <w:rFonts w:cstheme="minorHAnsi"/>
        </w:rPr>
        <w:t xml:space="preserve"> Available at:</w:t>
      </w:r>
      <w:r w:rsidR="00E57021">
        <w:rPr>
          <w:rFonts w:cstheme="minorHAnsi"/>
        </w:rPr>
        <w:t xml:space="preserve"> </w:t>
      </w:r>
      <w:hyperlink r:id="rId15" w:history="1">
        <w:r w:rsidR="00E57021" w:rsidRPr="00A241D9">
          <w:rPr>
            <w:rStyle w:val="Hyperlink"/>
            <w:rFonts w:cstheme="minorHAnsi"/>
          </w:rPr>
          <w:t>https://openaccess.thecvf.com/content_cvpr_2016/html/He_Deep_Residual_Learning_CVPR_2016_paper.html</w:t>
        </w:r>
      </w:hyperlink>
      <w:r w:rsidR="00E57021">
        <w:rPr>
          <w:rFonts w:cstheme="minorHAnsi"/>
        </w:rPr>
        <w:t xml:space="preserve"> </w:t>
      </w:r>
    </w:p>
    <w:p w14:paraId="5EF6915E" w14:textId="2EB79F72" w:rsidR="005D4C58" w:rsidRPr="00383CE0" w:rsidRDefault="005D4C58" w:rsidP="005D4C58">
      <w:pPr>
        <w:rPr>
          <w:rFonts w:cstheme="minorHAnsi"/>
        </w:rPr>
      </w:pPr>
      <w:r w:rsidRPr="00383CE0">
        <w:rPr>
          <w:rFonts w:cstheme="minorHAnsi"/>
        </w:rPr>
        <w:t>[4] Chollet, F. (2021) Deep Learning with Python. Shelter Island, New York: Manning Publications Co LLC. Available at</w:t>
      </w:r>
      <w:r w:rsidR="00826179">
        <w:rPr>
          <w:rFonts w:cstheme="minorHAnsi"/>
        </w:rPr>
        <w:t>:</w:t>
      </w:r>
      <w:r w:rsidRPr="00383CE0">
        <w:rPr>
          <w:rFonts w:cstheme="minorHAnsi"/>
        </w:rPr>
        <w:t xml:space="preserve"> </w:t>
      </w:r>
      <w:hyperlink r:id="rId16" w:anchor="heading_id_7" w:history="1">
        <w:r w:rsidR="00CB2902" w:rsidRPr="00A241D9">
          <w:rPr>
            <w:rStyle w:val="Hyperlink"/>
            <w:rFonts w:cstheme="minorHAnsi"/>
          </w:rPr>
          <w:t>https://learning.oreilly.com/library/view/deep-learning-with/9781617296864/Text/09.xhtml#heading_id_7</w:t>
        </w:r>
      </w:hyperlink>
      <w:r w:rsidR="00CB2902">
        <w:rPr>
          <w:rFonts w:cstheme="minorHAnsi"/>
        </w:rPr>
        <w:t xml:space="preserve"> </w:t>
      </w:r>
      <w:r w:rsidRPr="00383CE0">
        <w:rPr>
          <w:rFonts w:cstheme="minorHAnsi"/>
        </w:rPr>
        <w:t>(Accessed: 8th March 2023)</w:t>
      </w:r>
    </w:p>
    <w:p w14:paraId="6B1B5144" w14:textId="032C8C66" w:rsidR="002F6640" w:rsidRPr="00383CE0" w:rsidRDefault="002F6640" w:rsidP="005D4C58">
      <w:pPr>
        <w:rPr>
          <w:rFonts w:cstheme="minorHAnsi"/>
        </w:rPr>
      </w:pPr>
      <w:r w:rsidRPr="00383CE0">
        <w:rPr>
          <w:rFonts w:cstheme="minorHAnsi"/>
        </w:rPr>
        <w:t xml:space="preserve">[5] </w:t>
      </w:r>
      <w:proofErr w:type="spellStart"/>
      <w:r w:rsidRPr="00383CE0">
        <w:rPr>
          <w:rFonts w:cstheme="minorHAnsi"/>
        </w:rPr>
        <w:t>Krizhevsky</w:t>
      </w:r>
      <w:proofErr w:type="spellEnd"/>
      <w:r w:rsidRPr="00383CE0">
        <w:rPr>
          <w:rFonts w:cstheme="minorHAnsi"/>
        </w:rPr>
        <w:t xml:space="preserve">, A., </w:t>
      </w:r>
      <w:proofErr w:type="spellStart"/>
      <w:r w:rsidRPr="00383CE0">
        <w:rPr>
          <w:rFonts w:cstheme="minorHAnsi"/>
        </w:rPr>
        <w:t>Sutskever</w:t>
      </w:r>
      <w:proofErr w:type="spellEnd"/>
      <w:r w:rsidRPr="00383CE0">
        <w:rPr>
          <w:rFonts w:cstheme="minorHAnsi"/>
        </w:rPr>
        <w:t xml:space="preserve">, I., Hinton, G.E. (2017). </w:t>
      </w:r>
      <w:proofErr w:type="spellStart"/>
      <w:r w:rsidRPr="00383CE0">
        <w:rPr>
          <w:rFonts w:cstheme="minorHAnsi"/>
        </w:rPr>
        <w:t>Imagenet</w:t>
      </w:r>
      <w:proofErr w:type="spellEnd"/>
      <w:r w:rsidRPr="00383CE0">
        <w:rPr>
          <w:rFonts w:cstheme="minorHAnsi"/>
        </w:rPr>
        <w:t xml:space="preserve"> classification with deep convolutional neural networks. </w:t>
      </w:r>
      <w:r w:rsidRPr="00383CE0">
        <w:rPr>
          <w:rFonts w:cstheme="minorHAnsi"/>
          <w:i/>
          <w:iCs/>
        </w:rPr>
        <w:t>Communications of the ACM</w:t>
      </w:r>
      <w:r w:rsidRPr="00383CE0">
        <w:rPr>
          <w:rFonts w:cstheme="minorHAnsi"/>
        </w:rPr>
        <w:t xml:space="preserve">, </w:t>
      </w:r>
      <w:r w:rsidRPr="00383CE0">
        <w:rPr>
          <w:rFonts w:cstheme="minorHAnsi"/>
          <w:i/>
          <w:iCs/>
        </w:rPr>
        <w:t>60</w:t>
      </w:r>
      <w:r w:rsidRPr="00383CE0">
        <w:rPr>
          <w:rFonts w:cstheme="minorHAnsi"/>
        </w:rPr>
        <w:t>(6), pp.84-90.</w:t>
      </w:r>
      <w:r w:rsidR="004678B5" w:rsidRPr="00383CE0">
        <w:rPr>
          <w:rFonts w:cstheme="minorHAnsi"/>
        </w:rPr>
        <w:t xml:space="preserve"> Available at: </w:t>
      </w:r>
      <w:hyperlink r:id="rId17" w:history="1">
        <w:r w:rsidR="00633E57" w:rsidRPr="00383CE0">
          <w:rPr>
            <w:rStyle w:val="Hyperlink"/>
            <w:rFonts w:cstheme="minorHAnsi"/>
          </w:rPr>
          <w:t>https://doi.org/10.1145/3065386</w:t>
        </w:r>
      </w:hyperlink>
    </w:p>
    <w:p w14:paraId="6209468A" w14:textId="406DF314" w:rsidR="00633E57" w:rsidRPr="00383CE0" w:rsidRDefault="000E17FB" w:rsidP="005D4C58">
      <w:pPr>
        <w:rPr>
          <w:rFonts w:cstheme="minorHAnsi"/>
        </w:rPr>
      </w:pPr>
      <w:r w:rsidRPr="00383CE0">
        <w:rPr>
          <w:rFonts w:cstheme="minorHAnsi"/>
        </w:rPr>
        <w:t xml:space="preserve">[6] </w:t>
      </w:r>
      <w:proofErr w:type="spellStart"/>
      <w:r w:rsidRPr="00383CE0">
        <w:rPr>
          <w:rFonts w:cstheme="minorHAnsi"/>
        </w:rPr>
        <w:t>Loey</w:t>
      </w:r>
      <w:proofErr w:type="spellEnd"/>
      <w:r w:rsidRPr="00383CE0">
        <w:rPr>
          <w:rFonts w:cstheme="minorHAnsi"/>
        </w:rPr>
        <w:t xml:space="preserve">, M., Naman, M., Zayed, H. (2020) Deep transfer learning in diagnosing leukemia in blood cells. </w:t>
      </w:r>
      <w:r w:rsidRPr="00383CE0">
        <w:rPr>
          <w:rFonts w:cstheme="minorHAnsi"/>
          <w:i/>
          <w:iCs/>
        </w:rPr>
        <w:t>Computers</w:t>
      </w:r>
      <w:r w:rsidRPr="00383CE0">
        <w:rPr>
          <w:rFonts w:cstheme="minorHAnsi"/>
        </w:rPr>
        <w:t xml:space="preserve">, 9(2), pp.29. Available at: </w:t>
      </w:r>
      <w:hyperlink r:id="rId18" w:history="1">
        <w:r w:rsidR="00DA7154" w:rsidRPr="00383CE0">
          <w:rPr>
            <w:rStyle w:val="Hyperlink"/>
            <w:rFonts w:cstheme="minorHAnsi"/>
          </w:rPr>
          <w:t>https://doi.org/10.3390/computers9020029</w:t>
        </w:r>
      </w:hyperlink>
    </w:p>
    <w:p w14:paraId="28809EED" w14:textId="67F3BE91" w:rsidR="009224E2" w:rsidRDefault="009224E2" w:rsidP="009224E2">
      <w:pPr>
        <w:rPr>
          <w:rFonts w:cstheme="minorHAnsi"/>
          <w:color w:val="222222"/>
          <w:shd w:val="clear" w:color="auto" w:fill="FFFFFF"/>
        </w:rPr>
      </w:pPr>
      <w:r w:rsidRPr="00383CE0">
        <w:rPr>
          <w:rFonts w:cstheme="minorHAnsi"/>
        </w:rPr>
        <w:t xml:space="preserve">[7] </w:t>
      </w:r>
      <w:r w:rsidRPr="00383CE0">
        <w:rPr>
          <w:rFonts w:cstheme="minorHAnsi"/>
          <w:color w:val="222222"/>
          <w:shd w:val="clear" w:color="auto" w:fill="FFFFFF"/>
        </w:rPr>
        <w:t>Abhishek, A., Jha, R.K., Sinha, R. and Jha, K. (2022) Automated classification of acute leukemia on a heterogeneous dataset using machine learning and deep learning techniques. </w:t>
      </w:r>
      <w:r w:rsidRPr="00383CE0">
        <w:rPr>
          <w:rFonts w:cstheme="minorHAnsi"/>
          <w:i/>
          <w:iCs/>
          <w:color w:val="222222"/>
          <w:shd w:val="clear" w:color="auto" w:fill="FFFFFF"/>
        </w:rPr>
        <w:t>Biomedical Signal Processing and Control</w:t>
      </w:r>
      <w:r w:rsidRPr="00383CE0">
        <w:rPr>
          <w:rFonts w:cstheme="minorHAnsi"/>
          <w:color w:val="222222"/>
          <w:shd w:val="clear" w:color="auto" w:fill="FFFFFF"/>
        </w:rPr>
        <w:t>, 72(B), article number: 103341.</w:t>
      </w:r>
      <w:r w:rsidR="00792CD2">
        <w:rPr>
          <w:rFonts w:cstheme="minorHAnsi"/>
          <w:color w:val="222222"/>
          <w:shd w:val="clear" w:color="auto" w:fill="FFFFFF"/>
        </w:rPr>
        <w:t xml:space="preserve"> Available at: </w:t>
      </w:r>
      <w:hyperlink r:id="rId19" w:history="1">
        <w:r w:rsidR="00997624" w:rsidRPr="00A241D9">
          <w:rPr>
            <w:rStyle w:val="Hyperlink"/>
            <w:rFonts w:cstheme="minorHAnsi"/>
            <w:shd w:val="clear" w:color="auto" w:fill="FFFFFF"/>
          </w:rPr>
          <w:t>https://doi.org/10.1016/j.bspc.2021.103341</w:t>
        </w:r>
      </w:hyperlink>
      <w:r w:rsidR="00997624">
        <w:rPr>
          <w:rFonts w:cstheme="minorHAnsi"/>
          <w:color w:val="222222"/>
          <w:shd w:val="clear" w:color="auto" w:fill="FFFFFF"/>
        </w:rPr>
        <w:t xml:space="preserve"> </w:t>
      </w:r>
    </w:p>
    <w:p w14:paraId="6A0DE2CA" w14:textId="087EF405" w:rsidR="008D6443" w:rsidRPr="002F3E2D" w:rsidRDefault="008D6443" w:rsidP="009224E2">
      <w:r>
        <w:rPr>
          <w:rFonts w:cstheme="minorHAnsi"/>
          <w:color w:val="222222"/>
          <w:shd w:val="clear" w:color="auto" w:fill="FFFFFF"/>
        </w:rPr>
        <w:t xml:space="preserve">[8] </w:t>
      </w:r>
      <w:proofErr w:type="spellStart"/>
      <w:r>
        <w:t>Simonyan</w:t>
      </w:r>
      <w:proofErr w:type="spellEnd"/>
      <w:r>
        <w:t xml:space="preserve">, K. and Zisserman, A. </w:t>
      </w:r>
      <w:r w:rsidR="00EB2B88">
        <w:t>(</w:t>
      </w:r>
      <w:r>
        <w:t>2014</w:t>
      </w:r>
      <w:r w:rsidR="00EB2B88">
        <w:t>)</w:t>
      </w:r>
      <w:r>
        <w:t xml:space="preserve"> Very deep convolutional networks for large-scale image recognition. </w:t>
      </w:r>
      <w:proofErr w:type="spellStart"/>
      <w:r>
        <w:rPr>
          <w:i/>
          <w:iCs/>
        </w:rPr>
        <w:t>arXiv</w:t>
      </w:r>
      <w:proofErr w:type="spellEnd"/>
      <w:r>
        <w:rPr>
          <w:i/>
          <w:iCs/>
        </w:rPr>
        <w:t xml:space="preserve"> preprint arXiv:1409.1556</w:t>
      </w:r>
      <w:r>
        <w:t>.</w:t>
      </w:r>
      <w:r w:rsidR="002C5275">
        <w:t xml:space="preserve"> Available at: </w:t>
      </w:r>
      <w:hyperlink r:id="rId20" w:history="1">
        <w:r w:rsidR="002C5275" w:rsidRPr="00A241D9">
          <w:rPr>
            <w:rStyle w:val="Hyperlink"/>
          </w:rPr>
          <w:t>https://doi.org/10.48550/arXiv.1409.1556</w:t>
        </w:r>
      </w:hyperlink>
      <w:r w:rsidR="002C5275">
        <w:t xml:space="preserve"> </w:t>
      </w:r>
    </w:p>
    <w:p w14:paraId="31C23DA5" w14:textId="4CD6D8AA" w:rsidR="002F3E2D" w:rsidRPr="002F3E2D" w:rsidRDefault="002F3E2D" w:rsidP="002F3E2D">
      <w:pPr>
        <w:rPr>
          <w:rFonts w:cstheme="minorHAnsi"/>
          <w:color w:val="222222"/>
          <w:shd w:val="clear" w:color="auto" w:fill="FFFFFF"/>
        </w:rPr>
      </w:pPr>
      <w:r w:rsidRPr="002F3E2D">
        <w:rPr>
          <w:rFonts w:cstheme="minorHAnsi"/>
          <w:color w:val="222222"/>
          <w:shd w:val="clear" w:color="auto" w:fill="FFFFFF"/>
        </w:rPr>
        <w:t>[9]</w:t>
      </w:r>
      <w:r w:rsidR="00D00265">
        <w:rPr>
          <w:rFonts w:cstheme="minorHAnsi"/>
          <w:color w:val="222222"/>
          <w:shd w:val="clear" w:color="auto" w:fill="FFFFFF"/>
        </w:rPr>
        <w:t xml:space="preserve"> </w:t>
      </w:r>
      <w:r w:rsidRPr="002F3E2D">
        <w:rPr>
          <w:rFonts w:cstheme="minorHAnsi"/>
          <w:color w:val="222222"/>
          <w:shd w:val="clear" w:color="auto" w:fill="FFFFFF"/>
        </w:rPr>
        <w:t xml:space="preserve">Chawla, N.V., Bowyer, K.W., Hall, L.O. and </w:t>
      </w:r>
      <w:proofErr w:type="spellStart"/>
      <w:r w:rsidRPr="002F3E2D">
        <w:rPr>
          <w:rFonts w:cstheme="minorHAnsi"/>
          <w:color w:val="222222"/>
          <w:shd w:val="clear" w:color="auto" w:fill="FFFFFF"/>
        </w:rPr>
        <w:t>Kegelmeyer</w:t>
      </w:r>
      <w:proofErr w:type="spellEnd"/>
      <w:r w:rsidRPr="002F3E2D">
        <w:rPr>
          <w:rFonts w:cstheme="minorHAnsi"/>
          <w:color w:val="222222"/>
          <w:shd w:val="clear" w:color="auto" w:fill="FFFFFF"/>
        </w:rPr>
        <w:t>, W.P.</w:t>
      </w:r>
      <w:r w:rsidR="00F03E63">
        <w:rPr>
          <w:rFonts w:cstheme="minorHAnsi"/>
          <w:color w:val="222222"/>
          <w:shd w:val="clear" w:color="auto" w:fill="FFFFFF"/>
        </w:rPr>
        <w:t xml:space="preserve"> (</w:t>
      </w:r>
      <w:r w:rsidRPr="002F3E2D">
        <w:rPr>
          <w:rFonts w:cstheme="minorHAnsi"/>
          <w:color w:val="222222"/>
          <w:shd w:val="clear" w:color="auto" w:fill="FFFFFF"/>
        </w:rPr>
        <w:t>2002</w:t>
      </w:r>
      <w:r w:rsidR="00F03E63">
        <w:rPr>
          <w:rFonts w:cstheme="minorHAnsi"/>
          <w:color w:val="222222"/>
          <w:shd w:val="clear" w:color="auto" w:fill="FFFFFF"/>
        </w:rPr>
        <w:t>)</w:t>
      </w:r>
      <w:r w:rsidRPr="002F3E2D">
        <w:rPr>
          <w:rFonts w:cstheme="minorHAnsi"/>
          <w:color w:val="222222"/>
          <w:shd w:val="clear" w:color="auto" w:fill="FFFFFF"/>
        </w:rPr>
        <w:t xml:space="preserve"> SMOTE: synthetic minority over-sampling technique. </w:t>
      </w:r>
      <w:r w:rsidRPr="00D00265">
        <w:rPr>
          <w:rFonts w:cstheme="minorHAnsi"/>
          <w:i/>
          <w:iCs/>
          <w:color w:val="222222"/>
          <w:shd w:val="clear" w:color="auto" w:fill="FFFFFF"/>
        </w:rPr>
        <w:t>Journal of artificial intelligence research</w:t>
      </w:r>
      <w:r w:rsidRPr="002F3E2D">
        <w:rPr>
          <w:rFonts w:cstheme="minorHAnsi"/>
          <w:color w:val="222222"/>
          <w:shd w:val="clear" w:color="auto" w:fill="FFFFFF"/>
        </w:rPr>
        <w:t>, 16, pp.321-357.</w:t>
      </w:r>
      <w:r w:rsidR="00A109E0">
        <w:rPr>
          <w:rFonts w:cstheme="minorHAnsi"/>
          <w:color w:val="222222"/>
          <w:shd w:val="clear" w:color="auto" w:fill="FFFFFF"/>
        </w:rPr>
        <w:t xml:space="preserve"> Available at: </w:t>
      </w:r>
      <w:hyperlink r:id="rId21" w:history="1">
        <w:r w:rsidR="00A109E0">
          <w:rPr>
            <w:rStyle w:val="Hyperlink"/>
          </w:rPr>
          <w:t xml:space="preserve">https://doi.org/10.1613/jair.953 </w:t>
        </w:r>
      </w:hyperlink>
    </w:p>
    <w:p w14:paraId="03C3A9C1" w14:textId="36F854D2" w:rsidR="002F3E2D" w:rsidRPr="002F3E2D" w:rsidRDefault="002F3E2D" w:rsidP="002F3E2D">
      <w:pPr>
        <w:rPr>
          <w:rFonts w:cstheme="minorHAnsi"/>
          <w:color w:val="222222"/>
          <w:shd w:val="clear" w:color="auto" w:fill="FFFFFF"/>
        </w:rPr>
      </w:pPr>
      <w:r w:rsidRPr="002F3E2D">
        <w:rPr>
          <w:rFonts w:cstheme="minorHAnsi"/>
          <w:color w:val="222222"/>
          <w:shd w:val="clear" w:color="auto" w:fill="FFFFFF"/>
        </w:rPr>
        <w:t>[10] K. Li, W. Zhang, Q. Lu and X. Fang, "An Improved SMOTE Imbalanced Data Classification Method Based on Support Degree," 2014 International Conference on Identification, Information and Knowledge in the Internet of Things, Beijing, China, 2014, pp. 34</w:t>
      </w:r>
      <w:r w:rsidR="00D572BD">
        <w:rPr>
          <w:rFonts w:cstheme="minorHAnsi"/>
          <w:color w:val="222222"/>
          <w:shd w:val="clear" w:color="auto" w:fill="FFFFFF"/>
        </w:rPr>
        <w:softHyphen/>
      </w:r>
      <w:r w:rsidRPr="002F3E2D">
        <w:rPr>
          <w:rFonts w:cstheme="minorHAnsi"/>
          <w:color w:val="222222"/>
          <w:shd w:val="clear" w:color="auto" w:fill="FFFFFF"/>
        </w:rPr>
        <w:t xml:space="preserve">-38, </w:t>
      </w:r>
      <w:proofErr w:type="spellStart"/>
      <w:r w:rsidRPr="002F3E2D">
        <w:rPr>
          <w:rFonts w:cstheme="minorHAnsi"/>
          <w:color w:val="222222"/>
          <w:shd w:val="clear" w:color="auto" w:fill="FFFFFF"/>
        </w:rPr>
        <w:t>doi</w:t>
      </w:r>
      <w:proofErr w:type="spellEnd"/>
      <w:r w:rsidRPr="002F3E2D">
        <w:rPr>
          <w:rFonts w:cstheme="minorHAnsi"/>
          <w:color w:val="222222"/>
          <w:shd w:val="clear" w:color="auto" w:fill="FFFFFF"/>
        </w:rPr>
        <w:t>: 10.1109/IIKI.2014.14.</w:t>
      </w:r>
    </w:p>
    <w:p w14:paraId="5A280ED8" w14:textId="60AC39CB" w:rsidR="007A002D" w:rsidRDefault="007A002D" w:rsidP="007A002D">
      <w:pPr>
        <w:rPr>
          <w:color w:val="222222"/>
          <w:shd w:val="clear" w:color="auto" w:fill="FFFFFF"/>
        </w:rPr>
      </w:pPr>
      <w:r w:rsidRPr="00C4628E">
        <w:rPr>
          <w:color w:val="222222"/>
          <w:shd w:val="clear" w:color="auto" w:fill="FFFFFF"/>
          <w:lang w:val="fi-FI"/>
        </w:rPr>
        <w:t>[11]</w:t>
      </w:r>
      <w:r w:rsidR="00044779" w:rsidRPr="00C4628E">
        <w:rPr>
          <w:color w:val="222222"/>
          <w:shd w:val="clear" w:color="auto" w:fill="FFFFFF"/>
          <w:lang w:val="fi-FI"/>
        </w:rPr>
        <w:t xml:space="preserve"> </w:t>
      </w:r>
      <w:r w:rsidR="00A14883" w:rsidRPr="00C4628E">
        <w:rPr>
          <w:color w:val="222222"/>
          <w:shd w:val="clear" w:color="auto" w:fill="FFFFFF"/>
          <w:lang w:val="fi-FI"/>
        </w:rPr>
        <w:t xml:space="preserve">O’Malley, T., Bursztein, E., Long, J., Chollet, F. </w:t>
      </w:r>
      <w:r w:rsidR="00A14883" w:rsidRPr="00C4628E">
        <w:rPr>
          <w:i/>
          <w:color w:val="222222"/>
          <w:shd w:val="clear" w:color="auto" w:fill="FFFFFF"/>
          <w:lang w:val="fi-FI"/>
        </w:rPr>
        <w:t>et al.</w:t>
      </w:r>
      <w:r w:rsidR="00A14883" w:rsidRPr="00C4628E">
        <w:rPr>
          <w:color w:val="222222"/>
          <w:shd w:val="clear" w:color="auto" w:fill="FFFFFF"/>
          <w:lang w:val="fi-FI"/>
        </w:rPr>
        <w:t xml:space="preserve"> (2019) </w:t>
      </w:r>
      <w:r w:rsidR="00A14883" w:rsidRPr="00C4628E">
        <w:rPr>
          <w:i/>
          <w:color w:val="222222"/>
          <w:shd w:val="clear" w:color="auto" w:fill="FFFFFF"/>
          <w:lang w:val="fi-FI"/>
        </w:rPr>
        <w:t>KerasTuner</w:t>
      </w:r>
      <w:r w:rsidR="00F107CD" w:rsidRPr="00C4628E">
        <w:rPr>
          <w:i/>
          <w:color w:val="222222"/>
          <w:shd w:val="clear" w:color="auto" w:fill="FFFFFF"/>
          <w:lang w:val="fi-FI"/>
        </w:rPr>
        <w:t xml:space="preserve">. </w:t>
      </w:r>
      <w:r w:rsidR="00F107CD" w:rsidRPr="0808F98F">
        <w:rPr>
          <w:color w:val="222222"/>
          <w:shd w:val="clear" w:color="auto" w:fill="FFFFFF"/>
        </w:rPr>
        <w:t xml:space="preserve">Available at: </w:t>
      </w:r>
      <w:hyperlink r:id="rId22" w:history="1">
        <w:r w:rsidR="00C22AB2" w:rsidRPr="0808F98F">
          <w:rPr>
            <w:rStyle w:val="Hyperlink"/>
            <w:shd w:val="clear" w:color="auto" w:fill="FFFFFF"/>
          </w:rPr>
          <w:t>https://github.com/keras-team/keras-tuner</w:t>
        </w:r>
      </w:hyperlink>
      <w:r w:rsidR="00C22AB2" w:rsidRPr="0808F98F">
        <w:rPr>
          <w:color w:val="222222"/>
          <w:shd w:val="clear" w:color="auto" w:fill="FFFFFF"/>
        </w:rPr>
        <w:t xml:space="preserve"> (Accessed: 10</w:t>
      </w:r>
      <w:r w:rsidR="00C22AB2" w:rsidRPr="0808F98F">
        <w:rPr>
          <w:color w:val="222222"/>
          <w:shd w:val="clear" w:color="auto" w:fill="FFFFFF"/>
          <w:vertAlign w:val="superscript"/>
        </w:rPr>
        <w:t>th</w:t>
      </w:r>
      <w:r w:rsidR="00C22AB2" w:rsidRPr="0808F98F">
        <w:rPr>
          <w:color w:val="222222"/>
          <w:shd w:val="clear" w:color="auto" w:fill="FFFFFF"/>
        </w:rPr>
        <w:t xml:space="preserve"> March 2023).</w:t>
      </w:r>
    </w:p>
    <w:p w14:paraId="138308A0" w14:textId="53E798A6" w:rsidR="00286A9B" w:rsidRDefault="00286A9B" w:rsidP="007A002D">
      <w:r>
        <w:rPr>
          <w:rFonts w:cstheme="minorHAnsi"/>
          <w:color w:val="222222"/>
          <w:shd w:val="clear" w:color="auto" w:fill="FFFFFF"/>
        </w:rPr>
        <w:t xml:space="preserve">[12] </w:t>
      </w:r>
      <w:r>
        <w:t xml:space="preserve">Yu, W., Yang, K., Bai, Y., Xiao, T., Yao, H. and Rui, Y., 2016, June. Visualizing and comparing </w:t>
      </w:r>
      <w:proofErr w:type="spellStart"/>
      <w:r>
        <w:t>AlexNet</w:t>
      </w:r>
      <w:proofErr w:type="spellEnd"/>
      <w:r>
        <w:t xml:space="preserve"> and VGG using deconvolutional layers. In </w:t>
      </w:r>
      <w:r>
        <w:rPr>
          <w:i/>
          <w:iCs/>
        </w:rPr>
        <w:t>Proceedings of the 33rd International Conference on Machine Learning</w:t>
      </w:r>
      <w:r>
        <w:t>.</w:t>
      </w:r>
    </w:p>
    <w:p w14:paraId="3D9BD9B9" w14:textId="371DA113" w:rsidR="00B86306" w:rsidRDefault="00B86306" w:rsidP="007A002D">
      <w:r>
        <w:lastRenderedPageBreak/>
        <w:t xml:space="preserve">[13] </w:t>
      </w:r>
      <w:proofErr w:type="spellStart"/>
      <w:r w:rsidR="0005510B">
        <w:t>Shmueli</w:t>
      </w:r>
      <w:proofErr w:type="spellEnd"/>
      <w:r w:rsidR="00B42ED7">
        <w:t xml:space="preserve">, </w:t>
      </w:r>
      <w:r w:rsidR="0005510B">
        <w:t>B</w:t>
      </w:r>
      <w:r w:rsidR="00B42ED7">
        <w:t>. (</w:t>
      </w:r>
      <w:r w:rsidR="0005510B">
        <w:t>2019</w:t>
      </w:r>
      <w:r w:rsidR="00B42ED7">
        <w:t xml:space="preserve">) </w:t>
      </w:r>
      <w:r w:rsidR="0005510B">
        <w:rPr>
          <w:i/>
          <w:iCs/>
        </w:rPr>
        <w:t>Multi-Class Metrics Made Simple</w:t>
      </w:r>
      <w:r w:rsidR="00E04A00">
        <w:rPr>
          <w:i/>
          <w:iCs/>
        </w:rPr>
        <w:t>, Part II: the F1-score</w:t>
      </w:r>
      <w:r w:rsidR="00F107CD">
        <w:rPr>
          <w:i/>
          <w:iCs/>
        </w:rPr>
        <w:t>.</w:t>
      </w:r>
      <w:r w:rsidR="00B42ED7">
        <w:t xml:space="preserve"> </w:t>
      </w:r>
      <w:r w:rsidR="74CA19AB">
        <w:t>Available at:</w:t>
      </w:r>
      <w:r w:rsidR="1FDAD150">
        <w:t xml:space="preserve"> </w:t>
      </w:r>
      <w:hyperlink r:id="rId23">
        <w:r w:rsidR="1FDAD150" w:rsidRPr="236463E0">
          <w:rPr>
            <w:rStyle w:val="Hyperlink"/>
          </w:rPr>
          <w:t>https://towardsdatascience.com/multi-class-metrics-made-simple-part-ii-the-f1-score-ebe8b2c2ca1</w:t>
        </w:r>
      </w:hyperlink>
      <w:r w:rsidR="1FDAD150">
        <w:t xml:space="preserve"> (Accessed: 15</w:t>
      </w:r>
      <w:r w:rsidR="1FDAD150" w:rsidRPr="236463E0">
        <w:rPr>
          <w:vertAlign w:val="superscript"/>
        </w:rPr>
        <w:t>th</w:t>
      </w:r>
      <w:r w:rsidR="1FDAD150">
        <w:t xml:space="preserve"> March 2023).</w:t>
      </w:r>
    </w:p>
    <w:p w14:paraId="24A902C3" w14:textId="55F12866" w:rsidR="00693DFE" w:rsidRPr="007A002D" w:rsidRDefault="00693DFE" w:rsidP="007A002D">
      <w:pPr>
        <w:rPr>
          <w:rFonts w:cstheme="minorHAnsi"/>
          <w:color w:val="222222"/>
          <w:shd w:val="clear" w:color="auto" w:fill="FFFFFF"/>
        </w:rPr>
      </w:pPr>
      <w:r>
        <w:t xml:space="preserve">[14] </w:t>
      </w:r>
      <w:proofErr w:type="spellStart"/>
      <w:r w:rsidR="00C243F9">
        <w:t>Koppert</w:t>
      </w:r>
      <w:proofErr w:type="spellEnd"/>
      <w:r w:rsidR="00C243F9">
        <w:t>-Anisimova</w:t>
      </w:r>
      <w:r>
        <w:t xml:space="preserve">, </w:t>
      </w:r>
      <w:r w:rsidR="00C243F9">
        <w:t>I</w:t>
      </w:r>
      <w:r>
        <w:t>. (</w:t>
      </w:r>
      <w:r w:rsidR="00C243F9">
        <w:t>2021</w:t>
      </w:r>
      <w:r>
        <w:t xml:space="preserve">) </w:t>
      </w:r>
      <w:r w:rsidR="00C243F9">
        <w:rPr>
          <w:i/>
          <w:iCs/>
        </w:rPr>
        <w:t>Stay away from overfitting: L2-norm Regularization, Weight Decay and L1-norm Regularization techniques</w:t>
      </w:r>
      <w:r>
        <w:t xml:space="preserve">. Available at: </w:t>
      </w:r>
      <w:hyperlink r:id="rId24" w:history="1">
        <w:r w:rsidR="00AB7C84" w:rsidRPr="00C72F22">
          <w:rPr>
            <w:rStyle w:val="Hyperlink"/>
          </w:rPr>
          <w:t>https://medium.com/unpackai/stay-away-from-overfitting-l2-norm-regularization-weight-decay-and-l1-norm-regularization-795bbc5cf958</w:t>
        </w:r>
      </w:hyperlink>
      <w:r w:rsidR="00AB7C84">
        <w:t xml:space="preserve"> </w:t>
      </w:r>
      <w:r>
        <w:t xml:space="preserve">(Accessed: </w:t>
      </w:r>
      <w:r w:rsidR="00AB7C84">
        <w:t>10th March 2023</w:t>
      </w:r>
      <w:r>
        <w:t>).</w:t>
      </w:r>
    </w:p>
    <w:p w14:paraId="678A4900" w14:textId="10319959" w:rsidR="007A002D" w:rsidRPr="002F3E2D" w:rsidRDefault="27C696B7" w:rsidP="693761A0">
      <w:pPr>
        <w:ind w:left="567" w:hanging="567"/>
        <w:rPr>
          <w:color w:val="222222"/>
        </w:rPr>
      </w:pPr>
      <w:r w:rsidRPr="693761A0">
        <w:rPr>
          <w:color w:val="222222"/>
        </w:rPr>
        <w:t>[15]</w:t>
      </w:r>
      <w:r w:rsidRPr="693761A0">
        <w:rPr>
          <w:rFonts w:ascii="Calibri" w:eastAsia="Calibri" w:hAnsi="Calibri" w:cs="Calibri"/>
        </w:rPr>
        <w:t xml:space="preserve"> </w:t>
      </w:r>
      <w:proofErr w:type="gramStart"/>
      <w:r w:rsidRPr="693761A0">
        <w:rPr>
          <w:rFonts w:ascii="Calibri" w:eastAsia="Calibri" w:hAnsi="Calibri" w:cs="Calibri"/>
        </w:rPr>
        <w:t>Goodfellow ,</w:t>
      </w:r>
      <w:proofErr w:type="gramEnd"/>
      <w:r w:rsidRPr="693761A0">
        <w:rPr>
          <w:rFonts w:ascii="Calibri" w:eastAsia="Calibri" w:hAnsi="Calibri" w:cs="Calibri"/>
        </w:rPr>
        <w:t xml:space="preserve"> I. and </w:t>
      </w:r>
      <w:proofErr w:type="spellStart"/>
      <w:r w:rsidRPr="693761A0">
        <w:rPr>
          <w:rFonts w:ascii="Calibri" w:eastAsia="Calibri" w:hAnsi="Calibri" w:cs="Calibri"/>
        </w:rPr>
        <w:t>Bengio</w:t>
      </w:r>
      <w:proofErr w:type="spellEnd"/>
      <w:r w:rsidRPr="693761A0">
        <w:rPr>
          <w:rFonts w:ascii="Calibri" w:eastAsia="Calibri" w:hAnsi="Calibri" w:cs="Calibri"/>
        </w:rPr>
        <w:t xml:space="preserve">, Y. </w:t>
      </w:r>
      <w:r w:rsidRPr="40461DD2">
        <w:rPr>
          <w:rFonts w:ascii="Calibri" w:eastAsia="Calibri" w:hAnsi="Calibri" w:cs="Calibri"/>
        </w:rPr>
        <w:t>(2016</w:t>
      </w:r>
      <w:r w:rsidRPr="693761A0">
        <w:rPr>
          <w:rFonts w:ascii="Calibri" w:eastAsia="Calibri" w:hAnsi="Calibri" w:cs="Calibri"/>
        </w:rPr>
        <w:t xml:space="preserve">) </w:t>
      </w:r>
      <w:r w:rsidRPr="693761A0">
        <w:rPr>
          <w:rFonts w:ascii="Calibri" w:eastAsia="Calibri" w:hAnsi="Calibri" w:cs="Calibri"/>
          <w:i/>
          <w:iCs/>
        </w:rPr>
        <w:t>Deep learning</w:t>
      </w:r>
      <w:r w:rsidRPr="693761A0">
        <w:rPr>
          <w:rFonts w:ascii="Calibri" w:eastAsia="Calibri" w:hAnsi="Calibri" w:cs="Calibri"/>
        </w:rPr>
        <w:t xml:space="preserve">, </w:t>
      </w:r>
      <w:r w:rsidRPr="693761A0">
        <w:rPr>
          <w:rFonts w:ascii="Calibri" w:eastAsia="Calibri" w:hAnsi="Calibri" w:cs="Calibri"/>
          <w:i/>
          <w:iCs/>
        </w:rPr>
        <w:t>Deep Learning</w:t>
      </w:r>
      <w:r w:rsidRPr="693761A0">
        <w:rPr>
          <w:rFonts w:ascii="Calibri" w:eastAsia="Calibri" w:hAnsi="Calibri" w:cs="Calibri"/>
        </w:rPr>
        <w:t xml:space="preserve">. Available at: </w:t>
      </w:r>
      <w:hyperlink r:id="rId25">
        <w:r w:rsidRPr="693761A0">
          <w:rPr>
            <w:rStyle w:val="Hyperlink"/>
            <w:rFonts w:ascii="Calibri" w:eastAsia="Calibri" w:hAnsi="Calibri" w:cs="Calibri"/>
          </w:rPr>
          <w:t>https://www.deeplearningbook.org/</w:t>
        </w:r>
      </w:hyperlink>
      <w:r w:rsidRPr="693761A0">
        <w:rPr>
          <w:rFonts w:ascii="Calibri" w:eastAsia="Calibri" w:hAnsi="Calibri" w:cs="Calibri"/>
        </w:rPr>
        <w:t xml:space="preserve"> (Accessed: March 8, 2023).</w:t>
      </w:r>
    </w:p>
    <w:p w14:paraId="0385F4AA" w14:textId="7CC00E28" w:rsidR="007A002D" w:rsidRPr="002F3E2D" w:rsidRDefault="56B81A95" w:rsidP="75030606">
      <w:pPr>
        <w:ind w:left="567" w:hanging="567"/>
      </w:pPr>
      <w:r w:rsidRPr="75030606">
        <w:rPr>
          <w:rFonts w:ascii="Calibri" w:eastAsia="Calibri" w:hAnsi="Calibri" w:cs="Calibri"/>
        </w:rPr>
        <w:t>[</w:t>
      </w:r>
      <w:r w:rsidRPr="475AAA3D">
        <w:rPr>
          <w:rFonts w:ascii="Calibri" w:eastAsia="Calibri" w:hAnsi="Calibri" w:cs="Calibri"/>
        </w:rPr>
        <w:t xml:space="preserve">16] </w:t>
      </w:r>
      <w:proofErr w:type="spellStart"/>
      <w:r w:rsidRPr="75030606">
        <w:rPr>
          <w:rFonts w:ascii="Calibri" w:eastAsia="Calibri" w:hAnsi="Calibri" w:cs="Calibri"/>
        </w:rPr>
        <w:t>LeCun</w:t>
      </w:r>
      <w:proofErr w:type="spellEnd"/>
      <w:r w:rsidRPr="75030606">
        <w:rPr>
          <w:rFonts w:ascii="Calibri" w:eastAsia="Calibri" w:hAnsi="Calibri" w:cs="Calibri"/>
        </w:rPr>
        <w:t xml:space="preserve">, Y., </w:t>
      </w:r>
      <w:proofErr w:type="spellStart"/>
      <w:r w:rsidRPr="75030606">
        <w:rPr>
          <w:rFonts w:ascii="Calibri" w:eastAsia="Calibri" w:hAnsi="Calibri" w:cs="Calibri"/>
        </w:rPr>
        <w:t>Bengio</w:t>
      </w:r>
      <w:proofErr w:type="spellEnd"/>
      <w:r w:rsidRPr="75030606">
        <w:rPr>
          <w:rFonts w:ascii="Calibri" w:eastAsia="Calibri" w:hAnsi="Calibri" w:cs="Calibri"/>
        </w:rPr>
        <w:t xml:space="preserve">, Y. and Hinton, G. (2015) </w:t>
      </w:r>
      <w:r w:rsidRPr="75030606">
        <w:rPr>
          <w:rFonts w:ascii="Calibri" w:eastAsia="Calibri" w:hAnsi="Calibri" w:cs="Calibri"/>
          <w:i/>
          <w:iCs/>
        </w:rPr>
        <w:t>Deep learning</w:t>
      </w:r>
      <w:r w:rsidRPr="75030606">
        <w:rPr>
          <w:rFonts w:ascii="Calibri" w:eastAsia="Calibri" w:hAnsi="Calibri" w:cs="Calibri"/>
        </w:rPr>
        <w:t xml:space="preserve">, </w:t>
      </w:r>
      <w:r w:rsidRPr="75030606">
        <w:rPr>
          <w:rFonts w:ascii="Calibri" w:eastAsia="Calibri" w:hAnsi="Calibri" w:cs="Calibri"/>
          <w:i/>
          <w:iCs/>
        </w:rPr>
        <w:t>Nature News</w:t>
      </w:r>
      <w:r w:rsidRPr="75030606">
        <w:rPr>
          <w:rFonts w:ascii="Calibri" w:eastAsia="Calibri" w:hAnsi="Calibri" w:cs="Calibri"/>
        </w:rPr>
        <w:t xml:space="preserve">. Nature Publishing Group. Available at: </w:t>
      </w:r>
      <w:hyperlink r:id="rId26">
        <w:r w:rsidRPr="75030606">
          <w:rPr>
            <w:rStyle w:val="Hyperlink"/>
            <w:rFonts w:ascii="Calibri" w:eastAsia="Calibri" w:hAnsi="Calibri" w:cs="Calibri"/>
          </w:rPr>
          <w:t>https://www.nature.com/articles/nature14539</w:t>
        </w:r>
      </w:hyperlink>
      <w:r w:rsidRPr="75030606">
        <w:rPr>
          <w:rFonts w:ascii="Calibri" w:eastAsia="Calibri" w:hAnsi="Calibri" w:cs="Calibri"/>
        </w:rPr>
        <w:t xml:space="preserve"> (Accessed: March 10, 2023).</w:t>
      </w:r>
    </w:p>
    <w:p w14:paraId="3F21CFF6" w14:textId="25B99F29" w:rsidR="002F3E2D" w:rsidRDefault="4AC56F9F" w:rsidP="04214391">
      <w:pPr>
        <w:ind w:left="567" w:hanging="567"/>
        <w:rPr>
          <w:rFonts w:ascii="Calibri" w:eastAsia="Calibri" w:hAnsi="Calibri" w:cs="Calibri"/>
        </w:rPr>
      </w:pPr>
      <w:r w:rsidRPr="00C4628E">
        <w:rPr>
          <w:color w:val="222222"/>
          <w:lang w:val="fi-FI"/>
        </w:rPr>
        <w:t xml:space="preserve">[17] </w:t>
      </w:r>
      <w:r w:rsidRPr="00C4628E">
        <w:rPr>
          <w:rFonts w:ascii="Calibri" w:eastAsia="Calibri" w:hAnsi="Calibri" w:cs="Calibri"/>
          <w:lang w:val="fi-FI"/>
        </w:rPr>
        <w:t xml:space="preserve">Chawla, N.V. </w:t>
      </w:r>
      <w:r w:rsidRPr="00C4628E">
        <w:rPr>
          <w:rFonts w:ascii="Calibri" w:eastAsia="Calibri" w:hAnsi="Calibri" w:cs="Calibri"/>
          <w:i/>
          <w:iCs/>
          <w:lang w:val="fi-FI"/>
        </w:rPr>
        <w:t>et al.</w:t>
      </w:r>
      <w:r w:rsidRPr="00C4628E">
        <w:rPr>
          <w:rFonts w:ascii="Calibri" w:eastAsia="Calibri" w:hAnsi="Calibri" w:cs="Calibri"/>
          <w:lang w:val="fi-FI"/>
        </w:rPr>
        <w:t xml:space="preserve"> </w:t>
      </w:r>
      <w:r w:rsidRPr="2E8C2D5F">
        <w:rPr>
          <w:rFonts w:ascii="Calibri" w:eastAsia="Calibri" w:hAnsi="Calibri" w:cs="Calibri"/>
        </w:rPr>
        <w:t>(2002</w:t>
      </w:r>
      <w:r w:rsidRPr="04214391">
        <w:rPr>
          <w:rFonts w:ascii="Calibri" w:eastAsia="Calibri" w:hAnsi="Calibri" w:cs="Calibri"/>
        </w:rPr>
        <w:t xml:space="preserve">) </w:t>
      </w:r>
      <w:r w:rsidRPr="04214391">
        <w:rPr>
          <w:rFonts w:ascii="Calibri" w:eastAsia="Calibri" w:hAnsi="Calibri" w:cs="Calibri"/>
          <w:i/>
          <w:iCs/>
        </w:rPr>
        <w:t>Smote: Synthetic minority over-sampling technique</w:t>
      </w:r>
      <w:r w:rsidRPr="04214391">
        <w:rPr>
          <w:rFonts w:ascii="Calibri" w:eastAsia="Calibri" w:hAnsi="Calibri" w:cs="Calibri"/>
        </w:rPr>
        <w:t xml:space="preserve">, </w:t>
      </w:r>
      <w:r w:rsidRPr="04214391">
        <w:rPr>
          <w:rFonts w:ascii="Calibri" w:eastAsia="Calibri" w:hAnsi="Calibri" w:cs="Calibri"/>
          <w:i/>
          <w:iCs/>
        </w:rPr>
        <w:t>Journal of Artificial Intelligence Research</w:t>
      </w:r>
      <w:r w:rsidRPr="04214391">
        <w:rPr>
          <w:rFonts w:ascii="Calibri" w:eastAsia="Calibri" w:hAnsi="Calibri" w:cs="Calibri"/>
        </w:rPr>
        <w:t xml:space="preserve">. Available at: </w:t>
      </w:r>
      <w:hyperlink r:id="rId27">
        <w:r w:rsidRPr="04214391">
          <w:rPr>
            <w:rStyle w:val="Hyperlink"/>
            <w:rFonts w:ascii="Calibri" w:eastAsia="Calibri" w:hAnsi="Calibri" w:cs="Calibri"/>
          </w:rPr>
          <w:t>https://www.jair.org/index.php/jair/article/view/10302</w:t>
        </w:r>
      </w:hyperlink>
      <w:r w:rsidRPr="04214391">
        <w:rPr>
          <w:rFonts w:ascii="Calibri" w:eastAsia="Calibri" w:hAnsi="Calibri" w:cs="Calibri"/>
        </w:rPr>
        <w:t xml:space="preserve"> (Accessed: March 12, 2023).</w:t>
      </w:r>
    </w:p>
    <w:p w14:paraId="51DA1854" w14:textId="4044765E" w:rsidR="00AF48E3" w:rsidRDefault="00AF48E3" w:rsidP="04214391">
      <w:pPr>
        <w:ind w:left="567" w:hanging="567"/>
        <w:rPr>
          <w:color w:val="222222"/>
        </w:rPr>
      </w:pPr>
      <w:r>
        <w:rPr>
          <w:color w:val="222222"/>
        </w:rPr>
        <w:t xml:space="preserve">[18] </w:t>
      </w:r>
      <w:r w:rsidR="00160005">
        <w:rPr>
          <w:color w:val="222222"/>
        </w:rPr>
        <w:t xml:space="preserve">  </w:t>
      </w:r>
      <w:proofErr w:type="spellStart"/>
      <w:r w:rsidR="00160005" w:rsidRPr="00160005">
        <w:rPr>
          <w:color w:val="222222"/>
        </w:rPr>
        <w:t>Vesal</w:t>
      </w:r>
      <w:proofErr w:type="spellEnd"/>
      <w:r w:rsidR="00160005" w:rsidRPr="00160005">
        <w:rPr>
          <w:color w:val="222222"/>
        </w:rPr>
        <w:t xml:space="preserve">, S., Ravikumar, N., </w:t>
      </w:r>
      <w:proofErr w:type="spellStart"/>
      <w:r w:rsidR="00160005" w:rsidRPr="00160005">
        <w:rPr>
          <w:color w:val="222222"/>
        </w:rPr>
        <w:t>Davari</w:t>
      </w:r>
      <w:proofErr w:type="spellEnd"/>
      <w:r w:rsidR="00160005" w:rsidRPr="00160005">
        <w:rPr>
          <w:color w:val="222222"/>
        </w:rPr>
        <w:t xml:space="preserve">, A., </w:t>
      </w:r>
      <w:proofErr w:type="spellStart"/>
      <w:r w:rsidR="00160005" w:rsidRPr="00160005">
        <w:rPr>
          <w:color w:val="222222"/>
        </w:rPr>
        <w:t>Ellmann</w:t>
      </w:r>
      <w:proofErr w:type="spellEnd"/>
      <w:r w:rsidR="00160005" w:rsidRPr="00160005">
        <w:rPr>
          <w:color w:val="222222"/>
        </w:rPr>
        <w:t>, S. and Maier, A.</w:t>
      </w:r>
      <w:r w:rsidR="00160005">
        <w:rPr>
          <w:color w:val="222222"/>
        </w:rPr>
        <w:t xml:space="preserve"> (</w:t>
      </w:r>
      <w:r w:rsidR="00160005" w:rsidRPr="00160005">
        <w:rPr>
          <w:color w:val="222222"/>
        </w:rPr>
        <w:t>2018</w:t>
      </w:r>
      <w:r w:rsidR="00160005">
        <w:rPr>
          <w:color w:val="222222"/>
        </w:rPr>
        <w:t>)</w:t>
      </w:r>
      <w:r w:rsidR="00160005" w:rsidRPr="00160005">
        <w:rPr>
          <w:color w:val="222222"/>
        </w:rPr>
        <w:t xml:space="preserve"> Classification of breast cancer histology images using transfer learning. In </w:t>
      </w:r>
      <w:r w:rsidR="00160005" w:rsidRPr="00160005">
        <w:rPr>
          <w:i/>
          <w:iCs/>
          <w:color w:val="222222"/>
        </w:rPr>
        <w:t>Image Analysis and Recognition: 15th International Conference</w:t>
      </w:r>
      <w:r w:rsidR="00160005" w:rsidRPr="00160005">
        <w:rPr>
          <w:color w:val="222222"/>
        </w:rPr>
        <w:t xml:space="preserve">, ICIAR 2018, </w:t>
      </w:r>
      <w:proofErr w:type="spellStart"/>
      <w:r w:rsidR="00160005" w:rsidRPr="00160005">
        <w:rPr>
          <w:color w:val="222222"/>
        </w:rPr>
        <w:t>Póvoa</w:t>
      </w:r>
      <w:proofErr w:type="spellEnd"/>
      <w:r w:rsidR="00160005" w:rsidRPr="00160005">
        <w:rPr>
          <w:color w:val="222222"/>
        </w:rPr>
        <w:t xml:space="preserve"> de </w:t>
      </w:r>
      <w:proofErr w:type="spellStart"/>
      <w:r w:rsidR="00160005" w:rsidRPr="00160005">
        <w:rPr>
          <w:color w:val="222222"/>
        </w:rPr>
        <w:t>Varzim</w:t>
      </w:r>
      <w:proofErr w:type="spellEnd"/>
      <w:r w:rsidR="00160005" w:rsidRPr="00160005">
        <w:rPr>
          <w:color w:val="222222"/>
        </w:rPr>
        <w:t>, Portugal, June 27–29, 2018, Proceedings 15 (pp. 812-819). Springer International Publishing.</w:t>
      </w:r>
      <w:r w:rsidR="009763A8">
        <w:rPr>
          <w:color w:val="222222"/>
        </w:rPr>
        <w:t xml:space="preserve"> Available at: </w:t>
      </w:r>
      <w:hyperlink r:id="rId28" w:history="1">
        <w:r w:rsidR="009763A8" w:rsidRPr="00C72F22">
          <w:rPr>
            <w:rStyle w:val="Hyperlink"/>
          </w:rPr>
          <w:t>https://arxiv.org/pdf/1802.09424</w:t>
        </w:r>
      </w:hyperlink>
    </w:p>
    <w:p w14:paraId="3EDF5CBF" w14:textId="6FE04395" w:rsidR="009763A8" w:rsidRDefault="009763A8" w:rsidP="04214391">
      <w:pPr>
        <w:ind w:left="567" w:hanging="567"/>
      </w:pPr>
      <w:r>
        <w:rPr>
          <w:color w:val="222222"/>
        </w:rPr>
        <w:t xml:space="preserve">[19] </w:t>
      </w:r>
      <w:r w:rsidR="00B758F9">
        <w:rPr>
          <w:rStyle w:val="ui-provider"/>
        </w:rPr>
        <w:t>Q. A. Al-</w:t>
      </w:r>
      <w:proofErr w:type="spellStart"/>
      <w:r w:rsidR="00B758F9">
        <w:rPr>
          <w:rStyle w:val="ui-provider"/>
        </w:rPr>
        <w:t>Haija</w:t>
      </w:r>
      <w:proofErr w:type="spellEnd"/>
      <w:r w:rsidR="00B758F9">
        <w:rPr>
          <w:rStyle w:val="ui-provider"/>
        </w:rPr>
        <w:t xml:space="preserve"> and A. Adebanjo (2020) Breast Cancer Diagnosis in Histopathological Images Using ResNet-50 Convolutional Neural Network. </w:t>
      </w:r>
      <w:r w:rsidR="00B758F9" w:rsidRPr="00B758F9">
        <w:rPr>
          <w:rStyle w:val="ui-provider"/>
          <w:i/>
          <w:iCs/>
        </w:rPr>
        <w:t>2020 IEEE International IOT, Electronics and Mechatronics Conference (IEMTRONICS)</w:t>
      </w:r>
      <w:r w:rsidR="00B758F9">
        <w:rPr>
          <w:rStyle w:val="ui-provider"/>
        </w:rPr>
        <w:t xml:space="preserve">, Vancouver, BC, Canada, </w:t>
      </w:r>
      <w:r w:rsidR="00BE37B8">
        <w:rPr>
          <w:rStyle w:val="ui-provider"/>
        </w:rPr>
        <w:t xml:space="preserve">2020, </w:t>
      </w:r>
      <w:r w:rsidR="00B758F9">
        <w:rPr>
          <w:rStyle w:val="ui-provider"/>
        </w:rPr>
        <w:t xml:space="preserve">pp. 1-7, </w:t>
      </w:r>
      <w:proofErr w:type="spellStart"/>
      <w:r w:rsidR="00B758F9">
        <w:rPr>
          <w:rStyle w:val="ui-provider"/>
        </w:rPr>
        <w:t>doi</w:t>
      </w:r>
      <w:proofErr w:type="spellEnd"/>
      <w:r w:rsidR="00B758F9">
        <w:rPr>
          <w:rStyle w:val="ui-provider"/>
        </w:rPr>
        <w:t>: 10.1109/IEMTRONICS51293.2020.9216455.</w:t>
      </w:r>
      <w:r w:rsidR="00B758F9">
        <w:t xml:space="preserve"> </w:t>
      </w:r>
    </w:p>
    <w:p w14:paraId="1CEBD335" w14:textId="41A16467" w:rsidR="00252859" w:rsidRDefault="007F6106" w:rsidP="04214391">
      <w:pPr>
        <w:ind w:left="567" w:hanging="567"/>
      </w:pPr>
      <w:r>
        <w:t>[20]</w:t>
      </w:r>
      <w:r w:rsidR="009E7AED">
        <w:t xml:space="preserve"> </w:t>
      </w:r>
      <w:r w:rsidR="00EA745D">
        <w:t xml:space="preserve">Zhou, L., Zhang, Z., Chen, Y.C., Zhao, Z.Y., Yin, X.D. and Jiang, H.B., 2019. A deep learning-based radiomics model for differentiating benign and malignant renal tumors. </w:t>
      </w:r>
      <w:r w:rsidR="00EA745D">
        <w:rPr>
          <w:i/>
          <w:iCs/>
        </w:rPr>
        <w:t>Translational oncology</w:t>
      </w:r>
      <w:r w:rsidR="00EA745D">
        <w:t xml:space="preserve">, </w:t>
      </w:r>
      <w:r w:rsidR="00EA745D">
        <w:rPr>
          <w:i/>
          <w:iCs/>
        </w:rPr>
        <w:t>12</w:t>
      </w:r>
      <w:r w:rsidR="00EA745D">
        <w:t xml:space="preserve">(2), pp.292-300. Available at: </w:t>
      </w:r>
      <w:hyperlink r:id="rId29" w:history="1">
        <w:r w:rsidR="00EA745D" w:rsidRPr="00C72F22">
          <w:rPr>
            <w:rStyle w:val="Hyperlink"/>
          </w:rPr>
          <w:t>https://doi.org/10.1016/j.tranon.2018.10.012</w:t>
        </w:r>
      </w:hyperlink>
    </w:p>
    <w:p w14:paraId="7769BA30" w14:textId="77777777" w:rsidR="00EA745D" w:rsidRDefault="00EA745D" w:rsidP="04214391">
      <w:pPr>
        <w:ind w:left="567" w:hanging="567"/>
      </w:pPr>
    </w:p>
    <w:p w14:paraId="7C808BF2" w14:textId="77777777" w:rsidR="001F084A" w:rsidRPr="00383CE0" w:rsidRDefault="001F084A" w:rsidP="04214391">
      <w:pPr>
        <w:ind w:left="567" w:hanging="567"/>
        <w:rPr>
          <w:color w:val="222222"/>
        </w:rPr>
      </w:pPr>
    </w:p>
    <w:p w14:paraId="3AD07464" w14:textId="61F13D9C" w:rsidR="002F3E2D" w:rsidRPr="00383CE0" w:rsidRDefault="002F3E2D" w:rsidP="009224E2">
      <w:pPr>
        <w:rPr>
          <w:color w:val="222222"/>
          <w:shd w:val="clear" w:color="auto" w:fill="FFFFFF"/>
        </w:rPr>
      </w:pPr>
    </w:p>
    <w:p w14:paraId="716333B4" w14:textId="695DC4D5" w:rsidR="00DA7154" w:rsidRDefault="00DA7154" w:rsidP="005D4C58"/>
    <w:p w14:paraId="68A1C699" w14:textId="77777777" w:rsidR="00AD31D1" w:rsidRPr="00442088" w:rsidRDefault="00AD31D1" w:rsidP="00442088"/>
    <w:p w14:paraId="77643F83" w14:textId="77777777" w:rsidR="00E97C1C" w:rsidRPr="00E97C1C" w:rsidRDefault="00E97C1C" w:rsidP="00E97C1C">
      <w:pPr>
        <w:pStyle w:val="Heading2"/>
      </w:pPr>
    </w:p>
    <w:sectPr w:rsidR="00E97C1C" w:rsidRPr="00E97C1C">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8BB25" w14:textId="77777777" w:rsidR="00544CD6" w:rsidRDefault="00544CD6" w:rsidP="00323E8A">
      <w:pPr>
        <w:spacing w:after="0" w:line="240" w:lineRule="auto"/>
      </w:pPr>
      <w:r>
        <w:separator/>
      </w:r>
    </w:p>
  </w:endnote>
  <w:endnote w:type="continuationSeparator" w:id="0">
    <w:p w14:paraId="73BD9D4C" w14:textId="77777777" w:rsidR="00544CD6" w:rsidRDefault="00544CD6" w:rsidP="00323E8A">
      <w:pPr>
        <w:spacing w:after="0" w:line="240" w:lineRule="auto"/>
      </w:pPr>
      <w:r>
        <w:continuationSeparator/>
      </w:r>
    </w:p>
  </w:endnote>
  <w:endnote w:type="continuationNotice" w:id="1">
    <w:p w14:paraId="0D86C726" w14:textId="77777777" w:rsidR="00544CD6" w:rsidRDefault="00544C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AEED3D9" w14:paraId="1EDA0CEE" w14:textId="77777777" w:rsidTr="0AEED3D9">
      <w:trPr>
        <w:trHeight w:val="300"/>
      </w:trPr>
      <w:tc>
        <w:tcPr>
          <w:tcW w:w="3120" w:type="dxa"/>
        </w:tcPr>
        <w:p w14:paraId="22B2C5BE" w14:textId="17C890C9" w:rsidR="0AEED3D9" w:rsidRDefault="0AEED3D9" w:rsidP="0AEED3D9">
          <w:pPr>
            <w:pStyle w:val="Header"/>
            <w:ind w:left="-115"/>
          </w:pPr>
        </w:p>
      </w:tc>
      <w:tc>
        <w:tcPr>
          <w:tcW w:w="3120" w:type="dxa"/>
        </w:tcPr>
        <w:p w14:paraId="67EB0665" w14:textId="6ACD6315" w:rsidR="0AEED3D9" w:rsidRDefault="0AEED3D9" w:rsidP="0AEED3D9">
          <w:pPr>
            <w:pStyle w:val="Header"/>
            <w:jc w:val="center"/>
          </w:pPr>
        </w:p>
      </w:tc>
      <w:tc>
        <w:tcPr>
          <w:tcW w:w="3120" w:type="dxa"/>
        </w:tcPr>
        <w:p w14:paraId="574B564B" w14:textId="14E7E1D7" w:rsidR="0AEED3D9" w:rsidRDefault="0AEED3D9" w:rsidP="0AEED3D9">
          <w:pPr>
            <w:pStyle w:val="Header"/>
            <w:ind w:right="-115"/>
            <w:jc w:val="right"/>
          </w:pPr>
        </w:p>
      </w:tc>
    </w:tr>
  </w:tbl>
  <w:p w14:paraId="29C19923" w14:textId="5A2F3661" w:rsidR="00D805B9" w:rsidRDefault="00D80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0CF5C" w14:textId="77777777" w:rsidR="00544CD6" w:rsidRDefault="00544CD6" w:rsidP="00323E8A">
      <w:pPr>
        <w:spacing w:after="0" w:line="240" w:lineRule="auto"/>
      </w:pPr>
      <w:r>
        <w:separator/>
      </w:r>
    </w:p>
  </w:footnote>
  <w:footnote w:type="continuationSeparator" w:id="0">
    <w:p w14:paraId="53A3C17F" w14:textId="77777777" w:rsidR="00544CD6" w:rsidRDefault="00544CD6" w:rsidP="00323E8A">
      <w:pPr>
        <w:spacing w:after="0" w:line="240" w:lineRule="auto"/>
      </w:pPr>
      <w:r>
        <w:continuationSeparator/>
      </w:r>
    </w:p>
  </w:footnote>
  <w:footnote w:type="continuationNotice" w:id="1">
    <w:p w14:paraId="417EAB85" w14:textId="77777777" w:rsidR="00544CD6" w:rsidRDefault="00544C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AEED3D9" w14:paraId="6181E4CA" w14:textId="77777777" w:rsidTr="0AEED3D9">
      <w:trPr>
        <w:trHeight w:val="300"/>
      </w:trPr>
      <w:tc>
        <w:tcPr>
          <w:tcW w:w="3120" w:type="dxa"/>
        </w:tcPr>
        <w:p w14:paraId="05F5989C" w14:textId="7E68D388" w:rsidR="0AEED3D9" w:rsidRDefault="0AEED3D9" w:rsidP="0AEED3D9">
          <w:pPr>
            <w:pStyle w:val="Header"/>
            <w:ind w:left="-115"/>
          </w:pPr>
        </w:p>
      </w:tc>
      <w:tc>
        <w:tcPr>
          <w:tcW w:w="3120" w:type="dxa"/>
        </w:tcPr>
        <w:p w14:paraId="45101B92" w14:textId="2B8D5F14" w:rsidR="0AEED3D9" w:rsidRDefault="0AEED3D9" w:rsidP="0AEED3D9">
          <w:pPr>
            <w:pStyle w:val="Header"/>
            <w:jc w:val="center"/>
          </w:pPr>
        </w:p>
      </w:tc>
      <w:tc>
        <w:tcPr>
          <w:tcW w:w="3120" w:type="dxa"/>
        </w:tcPr>
        <w:p w14:paraId="3C810FF4" w14:textId="79DE08A2" w:rsidR="0AEED3D9" w:rsidRDefault="0AEED3D9" w:rsidP="0AEED3D9">
          <w:pPr>
            <w:pStyle w:val="Header"/>
            <w:ind w:right="-115"/>
            <w:jc w:val="right"/>
          </w:pPr>
        </w:p>
      </w:tc>
    </w:tr>
  </w:tbl>
  <w:p w14:paraId="4C51C385" w14:textId="4B752014" w:rsidR="00D805B9" w:rsidRDefault="00D80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58B"/>
    <w:multiLevelType w:val="hybridMultilevel"/>
    <w:tmpl w:val="2F04F486"/>
    <w:lvl w:ilvl="0" w:tplc="08090001">
      <w:start w:val="1"/>
      <w:numFmt w:val="bullet"/>
      <w:lvlText w:val=""/>
      <w:lvlJc w:val="left"/>
      <w:pPr>
        <w:ind w:left="8440" w:hanging="360"/>
      </w:pPr>
      <w:rPr>
        <w:rFonts w:ascii="Symbol" w:hAnsi="Symbol" w:hint="default"/>
      </w:rPr>
    </w:lvl>
    <w:lvl w:ilvl="1" w:tplc="08090003">
      <w:start w:val="1"/>
      <w:numFmt w:val="bullet"/>
      <w:lvlText w:val="o"/>
      <w:lvlJc w:val="left"/>
      <w:pPr>
        <w:ind w:left="9160" w:hanging="360"/>
      </w:pPr>
      <w:rPr>
        <w:rFonts w:ascii="Courier New" w:hAnsi="Courier New" w:cs="Courier New" w:hint="default"/>
      </w:rPr>
    </w:lvl>
    <w:lvl w:ilvl="2" w:tplc="08090005">
      <w:start w:val="1"/>
      <w:numFmt w:val="bullet"/>
      <w:lvlText w:val=""/>
      <w:lvlJc w:val="left"/>
      <w:pPr>
        <w:ind w:left="9880" w:hanging="360"/>
      </w:pPr>
      <w:rPr>
        <w:rFonts w:ascii="Wingdings" w:hAnsi="Wingdings" w:hint="default"/>
      </w:rPr>
    </w:lvl>
    <w:lvl w:ilvl="3" w:tplc="08090001" w:tentative="1">
      <w:start w:val="1"/>
      <w:numFmt w:val="bullet"/>
      <w:lvlText w:val=""/>
      <w:lvlJc w:val="left"/>
      <w:pPr>
        <w:ind w:left="10600" w:hanging="360"/>
      </w:pPr>
      <w:rPr>
        <w:rFonts w:ascii="Symbol" w:hAnsi="Symbol" w:hint="default"/>
      </w:rPr>
    </w:lvl>
    <w:lvl w:ilvl="4" w:tplc="08090003" w:tentative="1">
      <w:start w:val="1"/>
      <w:numFmt w:val="bullet"/>
      <w:lvlText w:val="o"/>
      <w:lvlJc w:val="left"/>
      <w:pPr>
        <w:ind w:left="11320" w:hanging="360"/>
      </w:pPr>
      <w:rPr>
        <w:rFonts w:ascii="Courier New" w:hAnsi="Courier New" w:cs="Courier New" w:hint="default"/>
      </w:rPr>
    </w:lvl>
    <w:lvl w:ilvl="5" w:tplc="08090005" w:tentative="1">
      <w:start w:val="1"/>
      <w:numFmt w:val="bullet"/>
      <w:lvlText w:val=""/>
      <w:lvlJc w:val="left"/>
      <w:pPr>
        <w:ind w:left="12040" w:hanging="360"/>
      </w:pPr>
      <w:rPr>
        <w:rFonts w:ascii="Wingdings" w:hAnsi="Wingdings" w:hint="default"/>
      </w:rPr>
    </w:lvl>
    <w:lvl w:ilvl="6" w:tplc="08090001" w:tentative="1">
      <w:start w:val="1"/>
      <w:numFmt w:val="bullet"/>
      <w:lvlText w:val=""/>
      <w:lvlJc w:val="left"/>
      <w:pPr>
        <w:ind w:left="12760" w:hanging="360"/>
      </w:pPr>
      <w:rPr>
        <w:rFonts w:ascii="Symbol" w:hAnsi="Symbol" w:hint="default"/>
      </w:rPr>
    </w:lvl>
    <w:lvl w:ilvl="7" w:tplc="08090003" w:tentative="1">
      <w:start w:val="1"/>
      <w:numFmt w:val="bullet"/>
      <w:lvlText w:val="o"/>
      <w:lvlJc w:val="left"/>
      <w:pPr>
        <w:ind w:left="13480" w:hanging="360"/>
      </w:pPr>
      <w:rPr>
        <w:rFonts w:ascii="Courier New" w:hAnsi="Courier New" w:cs="Courier New" w:hint="default"/>
      </w:rPr>
    </w:lvl>
    <w:lvl w:ilvl="8" w:tplc="08090005" w:tentative="1">
      <w:start w:val="1"/>
      <w:numFmt w:val="bullet"/>
      <w:lvlText w:val=""/>
      <w:lvlJc w:val="left"/>
      <w:pPr>
        <w:ind w:left="14200" w:hanging="360"/>
      </w:pPr>
      <w:rPr>
        <w:rFonts w:ascii="Wingdings" w:hAnsi="Wingdings" w:hint="default"/>
      </w:rPr>
    </w:lvl>
  </w:abstractNum>
  <w:abstractNum w:abstractNumId="1" w15:restartNumberingAfterBreak="0">
    <w:nsid w:val="1845112B"/>
    <w:multiLevelType w:val="hybridMultilevel"/>
    <w:tmpl w:val="FFFFFFFF"/>
    <w:lvl w:ilvl="0" w:tplc="0C44099E">
      <w:start w:val="1"/>
      <w:numFmt w:val="decimal"/>
      <w:lvlText w:val="%1."/>
      <w:lvlJc w:val="left"/>
      <w:pPr>
        <w:ind w:left="720" w:hanging="360"/>
      </w:pPr>
    </w:lvl>
    <w:lvl w:ilvl="1" w:tplc="2C9CAD88">
      <w:start w:val="1"/>
      <w:numFmt w:val="lowerLetter"/>
      <w:lvlText w:val="%2."/>
      <w:lvlJc w:val="left"/>
      <w:pPr>
        <w:ind w:left="1440" w:hanging="360"/>
      </w:pPr>
    </w:lvl>
    <w:lvl w:ilvl="2" w:tplc="BE2AED88">
      <w:start w:val="1"/>
      <w:numFmt w:val="lowerRoman"/>
      <w:lvlText w:val="%3."/>
      <w:lvlJc w:val="right"/>
      <w:pPr>
        <w:ind w:left="2160" w:hanging="180"/>
      </w:pPr>
    </w:lvl>
    <w:lvl w:ilvl="3" w:tplc="271A9D18">
      <w:start w:val="1"/>
      <w:numFmt w:val="decimal"/>
      <w:lvlText w:val="%4."/>
      <w:lvlJc w:val="left"/>
      <w:pPr>
        <w:ind w:left="2880" w:hanging="360"/>
      </w:pPr>
    </w:lvl>
    <w:lvl w:ilvl="4" w:tplc="45AC5F54">
      <w:start w:val="1"/>
      <w:numFmt w:val="lowerLetter"/>
      <w:lvlText w:val="%5."/>
      <w:lvlJc w:val="left"/>
      <w:pPr>
        <w:ind w:left="3600" w:hanging="360"/>
      </w:pPr>
    </w:lvl>
    <w:lvl w:ilvl="5" w:tplc="83B2A7F8">
      <w:start w:val="1"/>
      <w:numFmt w:val="lowerRoman"/>
      <w:lvlText w:val="%6."/>
      <w:lvlJc w:val="right"/>
      <w:pPr>
        <w:ind w:left="4320" w:hanging="180"/>
      </w:pPr>
    </w:lvl>
    <w:lvl w:ilvl="6" w:tplc="55200272">
      <w:start w:val="1"/>
      <w:numFmt w:val="decimal"/>
      <w:lvlText w:val="%7."/>
      <w:lvlJc w:val="left"/>
      <w:pPr>
        <w:ind w:left="5040" w:hanging="360"/>
      </w:pPr>
    </w:lvl>
    <w:lvl w:ilvl="7" w:tplc="268C51B8">
      <w:start w:val="1"/>
      <w:numFmt w:val="lowerLetter"/>
      <w:lvlText w:val="%8."/>
      <w:lvlJc w:val="left"/>
      <w:pPr>
        <w:ind w:left="5760" w:hanging="360"/>
      </w:pPr>
    </w:lvl>
    <w:lvl w:ilvl="8" w:tplc="655A9396">
      <w:start w:val="1"/>
      <w:numFmt w:val="lowerRoman"/>
      <w:lvlText w:val="%9."/>
      <w:lvlJc w:val="right"/>
      <w:pPr>
        <w:ind w:left="6480" w:hanging="180"/>
      </w:pPr>
    </w:lvl>
  </w:abstractNum>
  <w:abstractNum w:abstractNumId="2" w15:restartNumberingAfterBreak="0">
    <w:nsid w:val="1E26836C"/>
    <w:multiLevelType w:val="hybridMultilevel"/>
    <w:tmpl w:val="FFFFFFFF"/>
    <w:lvl w:ilvl="0" w:tplc="76201936">
      <w:start w:val="1"/>
      <w:numFmt w:val="bullet"/>
      <w:lvlText w:val="·"/>
      <w:lvlJc w:val="left"/>
      <w:pPr>
        <w:ind w:left="720" w:hanging="360"/>
      </w:pPr>
      <w:rPr>
        <w:rFonts w:ascii="Symbol" w:hAnsi="Symbol" w:hint="default"/>
      </w:rPr>
    </w:lvl>
    <w:lvl w:ilvl="1" w:tplc="A6441BF8">
      <w:start w:val="1"/>
      <w:numFmt w:val="bullet"/>
      <w:lvlText w:val="o"/>
      <w:lvlJc w:val="left"/>
      <w:pPr>
        <w:ind w:left="1440" w:hanging="360"/>
      </w:pPr>
      <w:rPr>
        <w:rFonts w:ascii="Courier New" w:hAnsi="Courier New" w:hint="default"/>
      </w:rPr>
    </w:lvl>
    <w:lvl w:ilvl="2" w:tplc="5C325688">
      <w:start w:val="1"/>
      <w:numFmt w:val="bullet"/>
      <w:lvlText w:val=""/>
      <w:lvlJc w:val="left"/>
      <w:pPr>
        <w:ind w:left="2160" w:hanging="360"/>
      </w:pPr>
      <w:rPr>
        <w:rFonts w:ascii="Wingdings" w:hAnsi="Wingdings" w:hint="default"/>
      </w:rPr>
    </w:lvl>
    <w:lvl w:ilvl="3" w:tplc="0812EA7C">
      <w:start w:val="1"/>
      <w:numFmt w:val="bullet"/>
      <w:lvlText w:val=""/>
      <w:lvlJc w:val="left"/>
      <w:pPr>
        <w:ind w:left="2880" w:hanging="360"/>
      </w:pPr>
      <w:rPr>
        <w:rFonts w:ascii="Symbol" w:hAnsi="Symbol" w:hint="default"/>
      </w:rPr>
    </w:lvl>
    <w:lvl w:ilvl="4" w:tplc="2496E574">
      <w:start w:val="1"/>
      <w:numFmt w:val="bullet"/>
      <w:lvlText w:val="o"/>
      <w:lvlJc w:val="left"/>
      <w:pPr>
        <w:ind w:left="3600" w:hanging="360"/>
      </w:pPr>
      <w:rPr>
        <w:rFonts w:ascii="Courier New" w:hAnsi="Courier New" w:hint="default"/>
      </w:rPr>
    </w:lvl>
    <w:lvl w:ilvl="5" w:tplc="1898CBAE">
      <w:start w:val="1"/>
      <w:numFmt w:val="bullet"/>
      <w:lvlText w:val=""/>
      <w:lvlJc w:val="left"/>
      <w:pPr>
        <w:ind w:left="4320" w:hanging="360"/>
      </w:pPr>
      <w:rPr>
        <w:rFonts w:ascii="Wingdings" w:hAnsi="Wingdings" w:hint="default"/>
      </w:rPr>
    </w:lvl>
    <w:lvl w:ilvl="6" w:tplc="45C2A112">
      <w:start w:val="1"/>
      <w:numFmt w:val="bullet"/>
      <w:lvlText w:val=""/>
      <w:lvlJc w:val="left"/>
      <w:pPr>
        <w:ind w:left="5040" w:hanging="360"/>
      </w:pPr>
      <w:rPr>
        <w:rFonts w:ascii="Symbol" w:hAnsi="Symbol" w:hint="default"/>
      </w:rPr>
    </w:lvl>
    <w:lvl w:ilvl="7" w:tplc="BFE2D710">
      <w:start w:val="1"/>
      <w:numFmt w:val="bullet"/>
      <w:lvlText w:val="o"/>
      <w:lvlJc w:val="left"/>
      <w:pPr>
        <w:ind w:left="5760" w:hanging="360"/>
      </w:pPr>
      <w:rPr>
        <w:rFonts w:ascii="Courier New" w:hAnsi="Courier New" w:hint="default"/>
      </w:rPr>
    </w:lvl>
    <w:lvl w:ilvl="8" w:tplc="1F36A80C">
      <w:start w:val="1"/>
      <w:numFmt w:val="bullet"/>
      <w:lvlText w:val=""/>
      <w:lvlJc w:val="left"/>
      <w:pPr>
        <w:ind w:left="6480" w:hanging="360"/>
      </w:pPr>
      <w:rPr>
        <w:rFonts w:ascii="Wingdings" w:hAnsi="Wingdings" w:hint="default"/>
      </w:rPr>
    </w:lvl>
  </w:abstractNum>
  <w:abstractNum w:abstractNumId="3" w15:restartNumberingAfterBreak="0">
    <w:nsid w:val="27523DF8"/>
    <w:multiLevelType w:val="hybridMultilevel"/>
    <w:tmpl w:val="0A5EF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B76675"/>
    <w:multiLevelType w:val="hybridMultilevel"/>
    <w:tmpl w:val="FFFFFFFF"/>
    <w:lvl w:ilvl="0" w:tplc="1F427504">
      <w:start w:val="1"/>
      <w:numFmt w:val="bullet"/>
      <w:lvlText w:val="§"/>
      <w:lvlJc w:val="left"/>
      <w:pPr>
        <w:ind w:left="720" w:hanging="360"/>
      </w:pPr>
      <w:rPr>
        <w:rFonts w:ascii="Symbol" w:hAnsi="Symbol" w:hint="default"/>
      </w:rPr>
    </w:lvl>
    <w:lvl w:ilvl="1" w:tplc="9B662C7A">
      <w:start w:val="1"/>
      <w:numFmt w:val="bullet"/>
      <w:lvlText w:val="o"/>
      <w:lvlJc w:val="left"/>
      <w:pPr>
        <w:ind w:left="1440" w:hanging="360"/>
      </w:pPr>
      <w:rPr>
        <w:rFonts w:ascii="Courier New" w:hAnsi="Courier New" w:hint="default"/>
      </w:rPr>
    </w:lvl>
    <w:lvl w:ilvl="2" w:tplc="BA2A4BEE">
      <w:start w:val="1"/>
      <w:numFmt w:val="bullet"/>
      <w:lvlText w:val=""/>
      <w:lvlJc w:val="left"/>
      <w:pPr>
        <w:ind w:left="2160" w:hanging="360"/>
      </w:pPr>
      <w:rPr>
        <w:rFonts w:ascii="Wingdings" w:hAnsi="Wingdings" w:hint="default"/>
      </w:rPr>
    </w:lvl>
    <w:lvl w:ilvl="3" w:tplc="719AAA4C">
      <w:start w:val="1"/>
      <w:numFmt w:val="bullet"/>
      <w:lvlText w:val=""/>
      <w:lvlJc w:val="left"/>
      <w:pPr>
        <w:ind w:left="2880" w:hanging="360"/>
      </w:pPr>
      <w:rPr>
        <w:rFonts w:ascii="Symbol" w:hAnsi="Symbol" w:hint="default"/>
      </w:rPr>
    </w:lvl>
    <w:lvl w:ilvl="4" w:tplc="A3B00976">
      <w:start w:val="1"/>
      <w:numFmt w:val="bullet"/>
      <w:lvlText w:val="o"/>
      <w:lvlJc w:val="left"/>
      <w:pPr>
        <w:ind w:left="3600" w:hanging="360"/>
      </w:pPr>
      <w:rPr>
        <w:rFonts w:ascii="Courier New" w:hAnsi="Courier New" w:hint="default"/>
      </w:rPr>
    </w:lvl>
    <w:lvl w:ilvl="5" w:tplc="3FBC9410">
      <w:start w:val="1"/>
      <w:numFmt w:val="bullet"/>
      <w:lvlText w:val=""/>
      <w:lvlJc w:val="left"/>
      <w:pPr>
        <w:ind w:left="4320" w:hanging="360"/>
      </w:pPr>
      <w:rPr>
        <w:rFonts w:ascii="Wingdings" w:hAnsi="Wingdings" w:hint="default"/>
      </w:rPr>
    </w:lvl>
    <w:lvl w:ilvl="6" w:tplc="8D94EC8C">
      <w:start w:val="1"/>
      <w:numFmt w:val="bullet"/>
      <w:lvlText w:val=""/>
      <w:lvlJc w:val="left"/>
      <w:pPr>
        <w:ind w:left="5040" w:hanging="360"/>
      </w:pPr>
      <w:rPr>
        <w:rFonts w:ascii="Symbol" w:hAnsi="Symbol" w:hint="default"/>
      </w:rPr>
    </w:lvl>
    <w:lvl w:ilvl="7" w:tplc="603EA150">
      <w:start w:val="1"/>
      <w:numFmt w:val="bullet"/>
      <w:lvlText w:val="o"/>
      <w:lvlJc w:val="left"/>
      <w:pPr>
        <w:ind w:left="5760" w:hanging="360"/>
      </w:pPr>
      <w:rPr>
        <w:rFonts w:ascii="Courier New" w:hAnsi="Courier New" w:hint="default"/>
      </w:rPr>
    </w:lvl>
    <w:lvl w:ilvl="8" w:tplc="0FBCE666">
      <w:start w:val="1"/>
      <w:numFmt w:val="bullet"/>
      <w:lvlText w:val=""/>
      <w:lvlJc w:val="left"/>
      <w:pPr>
        <w:ind w:left="6480" w:hanging="360"/>
      </w:pPr>
      <w:rPr>
        <w:rFonts w:ascii="Wingdings" w:hAnsi="Wingdings" w:hint="default"/>
      </w:rPr>
    </w:lvl>
  </w:abstractNum>
  <w:abstractNum w:abstractNumId="5" w15:restartNumberingAfterBreak="0">
    <w:nsid w:val="2CCF3ADA"/>
    <w:multiLevelType w:val="multilevel"/>
    <w:tmpl w:val="D56A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60B01"/>
    <w:multiLevelType w:val="hybridMultilevel"/>
    <w:tmpl w:val="FFFFFFFF"/>
    <w:lvl w:ilvl="0" w:tplc="3B42DB2E">
      <w:start w:val="1"/>
      <w:numFmt w:val="bullet"/>
      <w:lvlText w:val="·"/>
      <w:lvlJc w:val="left"/>
      <w:pPr>
        <w:ind w:left="720" w:hanging="360"/>
      </w:pPr>
      <w:rPr>
        <w:rFonts w:ascii="Symbol" w:hAnsi="Symbol" w:hint="default"/>
      </w:rPr>
    </w:lvl>
    <w:lvl w:ilvl="1" w:tplc="05FCFEC6">
      <w:start w:val="1"/>
      <w:numFmt w:val="bullet"/>
      <w:lvlText w:val="o"/>
      <w:lvlJc w:val="left"/>
      <w:pPr>
        <w:ind w:left="1440" w:hanging="360"/>
      </w:pPr>
      <w:rPr>
        <w:rFonts w:ascii="Courier New" w:hAnsi="Courier New" w:hint="default"/>
      </w:rPr>
    </w:lvl>
    <w:lvl w:ilvl="2" w:tplc="B99E51D0">
      <w:start w:val="1"/>
      <w:numFmt w:val="bullet"/>
      <w:lvlText w:val=""/>
      <w:lvlJc w:val="left"/>
      <w:pPr>
        <w:ind w:left="2160" w:hanging="360"/>
      </w:pPr>
      <w:rPr>
        <w:rFonts w:ascii="Wingdings" w:hAnsi="Wingdings" w:hint="default"/>
      </w:rPr>
    </w:lvl>
    <w:lvl w:ilvl="3" w:tplc="EABCDD94">
      <w:start w:val="1"/>
      <w:numFmt w:val="bullet"/>
      <w:lvlText w:val=""/>
      <w:lvlJc w:val="left"/>
      <w:pPr>
        <w:ind w:left="2880" w:hanging="360"/>
      </w:pPr>
      <w:rPr>
        <w:rFonts w:ascii="Symbol" w:hAnsi="Symbol" w:hint="default"/>
      </w:rPr>
    </w:lvl>
    <w:lvl w:ilvl="4" w:tplc="20C202E0">
      <w:start w:val="1"/>
      <w:numFmt w:val="bullet"/>
      <w:lvlText w:val="o"/>
      <w:lvlJc w:val="left"/>
      <w:pPr>
        <w:ind w:left="3600" w:hanging="360"/>
      </w:pPr>
      <w:rPr>
        <w:rFonts w:ascii="Courier New" w:hAnsi="Courier New" w:hint="default"/>
      </w:rPr>
    </w:lvl>
    <w:lvl w:ilvl="5" w:tplc="9CDC50AA">
      <w:start w:val="1"/>
      <w:numFmt w:val="bullet"/>
      <w:lvlText w:val=""/>
      <w:lvlJc w:val="left"/>
      <w:pPr>
        <w:ind w:left="4320" w:hanging="360"/>
      </w:pPr>
      <w:rPr>
        <w:rFonts w:ascii="Wingdings" w:hAnsi="Wingdings" w:hint="default"/>
      </w:rPr>
    </w:lvl>
    <w:lvl w:ilvl="6" w:tplc="1C54279E">
      <w:start w:val="1"/>
      <w:numFmt w:val="bullet"/>
      <w:lvlText w:val=""/>
      <w:lvlJc w:val="left"/>
      <w:pPr>
        <w:ind w:left="5040" w:hanging="360"/>
      </w:pPr>
      <w:rPr>
        <w:rFonts w:ascii="Symbol" w:hAnsi="Symbol" w:hint="default"/>
      </w:rPr>
    </w:lvl>
    <w:lvl w:ilvl="7" w:tplc="1BECA3E4">
      <w:start w:val="1"/>
      <w:numFmt w:val="bullet"/>
      <w:lvlText w:val="o"/>
      <w:lvlJc w:val="left"/>
      <w:pPr>
        <w:ind w:left="5760" w:hanging="360"/>
      </w:pPr>
      <w:rPr>
        <w:rFonts w:ascii="Courier New" w:hAnsi="Courier New" w:hint="default"/>
      </w:rPr>
    </w:lvl>
    <w:lvl w:ilvl="8" w:tplc="EF564538">
      <w:start w:val="1"/>
      <w:numFmt w:val="bullet"/>
      <w:lvlText w:val=""/>
      <w:lvlJc w:val="left"/>
      <w:pPr>
        <w:ind w:left="6480" w:hanging="360"/>
      </w:pPr>
      <w:rPr>
        <w:rFonts w:ascii="Wingdings" w:hAnsi="Wingdings" w:hint="default"/>
      </w:rPr>
    </w:lvl>
  </w:abstractNum>
  <w:abstractNum w:abstractNumId="7" w15:restartNumberingAfterBreak="0">
    <w:nsid w:val="3B46BDCB"/>
    <w:multiLevelType w:val="hybridMultilevel"/>
    <w:tmpl w:val="FFFFFFFF"/>
    <w:lvl w:ilvl="0" w:tplc="E2C66D0C">
      <w:start w:val="1"/>
      <w:numFmt w:val="bullet"/>
      <w:lvlText w:val="·"/>
      <w:lvlJc w:val="left"/>
      <w:pPr>
        <w:ind w:left="720" w:hanging="360"/>
      </w:pPr>
      <w:rPr>
        <w:rFonts w:ascii="Symbol" w:hAnsi="Symbol" w:hint="default"/>
      </w:rPr>
    </w:lvl>
    <w:lvl w:ilvl="1" w:tplc="F3CC78E6">
      <w:start w:val="1"/>
      <w:numFmt w:val="bullet"/>
      <w:lvlText w:val="o"/>
      <w:lvlJc w:val="left"/>
      <w:pPr>
        <w:ind w:left="1440" w:hanging="360"/>
      </w:pPr>
      <w:rPr>
        <w:rFonts w:ascii="Courier New" w:hAnsi="Courier New" w:hint="default"/>
      </w:rPr>
    </w:lvl>
    <w:lvl w:ilvl="2" w:tplc="8B2EDF9A">
      <w:start w:val="1"/>
      <w:numFmt w:val="bullet"/>
      <w:lvlText w:val=""/>
      <w:lvlJc w:val="left"/>
      <w:pPr>
        <w:ind w:left="2160" w:hanging="360"/>
      </w:pPr>
      <w:rPr>
        <w:rFonts w:ascii="Wingdings" w:hAnsi="Wingdings" w:hint="default"/>
      </w:rPr>
    </w:lvl>
    <w:lvl w:ilvl="3" w:tplc="B9407478">
      <w:start w:val="1"/>
      <w:numFmt w:val="bullet"/>
      <w:lvlText w:val=""/>
      <w:lvlJc w:val="left"/>
      <w:pPr>
        <w:ind w:left="2880" w:hanging="360"/>
      </w:pPr>
      <w:rPr>
        <w:rFonts w:ascii="Symbol" w:hAnsi="Symbol" w:hint="default"/>
      </w:rPr>
    </w:lvl>
    <w:lvl w:ilvl="4" w:tplc="901033BC">
      <w:start w:val="1"/>
      <w:numFmt w:val="bullet"/>
      <w:lvlText w:val="o"/>
      <w:lvlJc w:val="left"/>
      <w:pPr>
        <w:ind w:left="3600" w:hanging="360"/>
      </w:pPr>
      <w:rPr>
        <w:rFonts w:ascii="Courier New" w:hAnsi="Courier New" w:hint="default"/>
      </w:rPr>
    </w:lvl>
    <w:lvl w:ilvl="5" w:tplc="332218E6">
      <w:start w:val="1"/>
      <w:numFmt w:val="bullet"/>
      <w:lvlText w:val=""/>
      <w:lvlJc w:val="left"/>
      <w:pPr>
        <w:ind w:left="4320" w:hanging="360"/>
      </w:pPr>
      <w:rPr>
        <w:rFonts w:ascii="Wingdings" w:hAnsi="Wingdings" w:hint="default"/>
      </w:rPr>
    </w:lvl>
    <w:lvl w:ilvl="6" w:tplc="A13E7110">
      <w:start w:val="1"/>
      <w:numFmt w:val="bullet"/>
      <w:lvlText w:val=""/>
      <w:lvlJc w:val="left"/>
      <w:pPr>
        <w:ind w:left="5040" w:hanging="360"/>
      </w:pPr>
      <w:rPr>
        <w:rFonts w:ascii="Symbol" w:hAnsi="Symbol" w:hint="default"/>
      </w:rPr>
    </w:lvl>
    <w:lvl w:ilvl="7" w:tplc="06DEDDDE">
      <w:start w:val="1"/>
      <w:numFmt w:val="bullet"/>
      <w:lvlText w:val="o"/>
      <w:lvlJc w:val="left"/>
      <w:pPr>
        <w:ind w:left="5760" w:hanging="360"/>
      </w:pPr>
      <w:rPr>
        <w:rFonts w:ascii="Courier New" w:hAnsi="Courier New" w:hint="default"/>
      </w:rPr>
    </w:lvl>
    <w:lvl w:ilvl="8" w:tplc="47F285FA">
      <w:start w:val="1"/>
      <w:numFmt w:val="bullet"/>
      <w:lvlText w:val=""/>
      <w:lvlJc w:val="left"/>
      <w:pPr>
        <w:ind w:left="6480" w:hanging="360"/>
      </w:pPr>
      <w:rPr>
        <w:rFonts w:ascii="Wingdings" w:hAnsi="Wingdings" w:hint="default"/>
      </w:rPr>
    </w:lvl>
  </w:abstractNum>
  <w:abstractNum w:abstractNumId="8" w15:restartNumberingAfterBreak="0">
    <w:nsid w:val="3DC856AC"/>
    <w:multiLevelType w:val="hybridMultilevel"/>
    <w:tmpl w:val="DF72D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CC0589"/>
    <w:multiLevelType w:val="hybridMultilevel"/>
    <w:tmpl w:val="3D02F7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7C0BBE"/>
    <w:multiLevelType w:val="hybridMultilevel"/>
    <w:tmpl w:val="5B262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6D1B0C"/>
    <w:multiLevelType w:val="hybridMultilevel"/>
    <w:tmpl w:val="8174DD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CCBCDD"/>
    <w:multiLevelType w:val="hybridMultilevel"/>
    <w:tmpl w:val="FFFFFFFF"/>
    <w:lvl w:ilvl="0" w:tplc="2B720658">
      <w:start w:val="1"/>
      <w:numFmt w:val="bullet"/>
      <w:lvlText w:val="·"/>
      <w:lvlJc w:val="left"/>
      <w:pPr>
        <w:ind w:left="720" w:hanging="360"/>
      </w:pPr>
      <w:rPr>
        <w:rFonts w:ascii="Symbol" w:hAnsi="Symbol" w:hint="default"/>
      </w:rPr>
    </w:lvl>
    <w:lvl w:ilvl="1" w:tplc="D1C653B4">
      <w:start w:val="1"/>
      <w:numFmt w:val="bullet"/>
      <w:lvlText w:val="o"/>
      <w:lvlJc w:val="left"/>
      <w:pPr>
        <w:ind w:left="1440" w:hanging="360"/>
      </w:pPr>
      <w:rPr>
        <w:rFonts w:ascii="Courier New" w:hAnsi="Courier New" w:hint="default"/>
      </w:rPr>
    </w:lvl>
    <w:lvl w:ilvl="2" w:tplc="971C74E0">
      <w:start w:val="1"/>
      <w:numFmt w:val="bullet"/>
      <w:lvlText w:val=""/>
      <w:lvlJc w:val="left"/>
      <w:pPr>
        <w:ind w:left="2160" w:hanging="360"/>
      </w:pPr>
      <w:rPr>
        <w:rFonts w:ascii="Wingdings" w:hAnsi="Wingdings" w:hint="default"/>
      </w:rPr>
    </w:lvl>
    <w:lvl w:ilvl="3" w:tplc="4E6AC834">
      <w:start w:val="1"/>
      <w:numFmt w:val="bullet"/>
      <w:lvlText w:val=""/>
      <w:lvlJc w:val="left"/>
      <w:pPr>
        <w:ind w:left="2880" w:hanging="360"/>
      </w:pPr>
      <w:rPr>
        <w:rFonts w:ascii="Symbol" w:hAnsi="Symbol" w:hint="default"/>
      </w:rPr>
    </w:lvl>
    <w:lvl w:ilvl="4" w:tplc="E9A2872A">
      <w:start w:val="1"/>
      <w:numFmt w:val="bullet"/>
      <w:lvlText w:val="o"/>
      <w:lvlJc w:val="left"/>
      <w:pPr>
        <w:ind w:left="3600" w:hanging="360"/>
      </w:pPr>
      <w:rPr>
        <w:rFonts w:ascii="Courier New" w:hAnsi="Courier New" w:hint="default"/>
      </w:rPr>
    </w:lvl>
    <w:lvl w:ilvl="5" w:tplc="FBA6B5D6">
      <w:start w:val="1"/>
      <w:numFmt w:val="bullet"/>
      <w:lvlText w:val=""/>
      <w:lvlJc w:val="left"/>
      <w:pPr>
        <w:ind w:left="4320" w:hanging="360"/>
      </w:pPr>
      <w:rPr>
        <w:rFonts w:ascii="Wingdings" w:hAnsi="Wingdings" w:hint="default"/>
      </w:rPr>
    </w:lvl>
    <w:lvl w:ilvl="6" w:tplc="44B65DB6">
      <w:start w:val="1"/>
      <w:numFmt w:val="bullet"/>
      <w:lvlText w:val=""/>
      <w:lvlJc w:val="left"/>
      <w:pPr>
        <w:ind w:left="5040" w:hanging="360"/>
      </w:pPr>
      <w:rPr>
        <w:rFonts w:ascii="Symbol" w:hAnsi="Symbol" w:hint="default"/>
      </w:rPr>
    </w:lvl>
    <w:lvl w:ilvl="7" w:tplc="A7F881C4">
      <w:start w:val="1"/>
      <w:numFmt w:val="bullet"/>
      <w:lvlText w:val="o"/>
      <w:lvlJc w:val="left"/>
      <w:pPr>
        <w:ind w:left="5760" w:hanging="360"/>
      </w:pPr>
      <w:rPr>
        <w:rFonts w:ascii="Courier New" w:hAnsi="Courier New" w:hint="default"/>
      </w:rPr>
    </w:lvl>
    <w:lvl w:ilvl="8" w:tplc="C7D029F8">
      <w:start w:val="1"/>
      <w:numFmt w:val="bullet"/>
      <w:lvlText w:val=""/>
      <w:lvlJc w:val="left"/>
      <w:pPr>
        <w:ind w:left="6480" w:hanging="360"/>
      </w:pPr>
      <w:rPr>
        <w:rFonts w:ascii="Wingdings" w:hAnsi="Wingdings" w:hint="default"/>
      </w:rPr>
    </w:lvl>
  </w:abstractNum>
  <w:abstractNum w:abstractNumId="13" w15:restartNumberingAfterBreak="0">
    <w:nsid w:val="63255505"/>
    <w:multiLevelType w:val="hybridMultilevel"/>
    <w:tmpl w:val="0F6A9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8C25DB"/>
    <w:multiLevelType w:val="hybridMultilevel"/>
    <w:tmpl w:val="3FFC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F9EAC"/>
    <w:multiLevelType w:val="hybridMultilevel"/>
    <w:tmpl w:val="FFFFFFFF"/>
    <w:lvl w:ilvl="0" w:tplc="3A567E8A">
      <w:start w:val="1"/>
      <w:numFmt w:val="bullet"/>
      <w:lvlText w:val="·"/>
      <w:lvlJc w:val="left"/>
      <w:pPr>
        <w:ind w:left="720" w:hanging="360"/>
      </w:pPr>
      <w:rPr>
        <w:rFonts w:ascii="Symbol" w:hAnsi="Symbol" w:hint="default"/>
      </w:rPr>
    </w:lvl>
    <w:lvl w:ilvl="1" w:tplc="05B091B8">
      <w:start w:val="1"/>
      <w:numFmt w:val="bullet"/>
      <w:lvlText w:val="o"/>
      <w:lvlJc w:val="left"/>
      <w:pPr>
        <w:ind w:left="1440" w:hanging="360"/>
      </w:pPr>
      <w:rPr>
        <w:rFonts w:ascii="Courier New" w:hAnsi="Courier New" w:hint="default"/>
      </w:rPr>
    </w:lvl>
    <w:lvl w:ilvl="2" w:tplc="E176EB5C">
      <w:start w:val="1"/>
      <w:numFmt w:val="bullet"/>
      <w:lvlText w:val=""/>
      <w:lvlJc w:val="left"/>
      <w:pPr>
        <w:ind w:left="2160" w:hanging="360"/>
      </w:pPr>
      <w:rPr>
        <w:rFonts w:ascii="Wingdings" w:hAnsi="Wingdings" w:hint="default"/>
      </w:rPr>
    </w:lvl>
    <w:lvl w:ilvl="3" w:tplc="F098A650">
      <w:start w:val="1"/>
      <w:numFmt w:val="bullet"/>
      <w:lvlText w:val=""/>
      <w:lvlJc w:val="left"/>
      <w:pPr>
        <w:ind w:left="2880" w:hanging="360"/>
      </w:pPr>
      <w:rPr>
        <w:rFonts w:ascii="Symbol" w:hAnsi="Symbol" w:hint="default"/>
      </w:rPr>
    </w:lvl>
    <w:lvl w:ilvl="4" w:tplc="B76405F2">
      <w:start w:val="1"/>
      <w:numFmt w:val="bullet"/>
      <w:lvlText w:val="o"/>
      <w:lvlJc w:val="left"/>
      <w:pPr>
        <w:ind w:left="3600" w:hanging="360"/>
      </w:pPr>
      <w:rPr>
        <w:rFonts w:ascii="Courier New" w:hAnsi="Courier New" w:hint="default"/>
      </w:rPr>
    </w:lvl>
    <w:lvl w:ilvl="5" w:tplc="5D4819CE">
      <w:start w:val="1"/>
      <w:numFmt w:val="bullet"/>
      <w:lvlText w:val=""/>
      <w:lvlJc w:val="left"/>
      <w:pPr>
        <w:ind w:left="4320" w:hanging="360"/>
      </w:pPr>
      <w:rPr>
        <w:rFonts w:ascii="Wingdings" w:hAnsi="Wingdings" w:hint="default"/>
      </w:rPr>
    </w:lvl>
    <w:lvl w:ilvl="6" w:tplc="70CE22AA">
      <w:start w:val="1"/>
      <w:numFmt w:val="bullet"/>
      <w:lvlText w:val=""/>
      <w:lvlJc w:val="left"/>
      <w:pPr>
        <w:ind w:left="5040" w:hanging="360"/>
      </w:pPr>
      <w:rPr>
        <w:rFonts w:ascii="Symbol" w:hAnsi="Symbol" w:hint="default"/>
      </w:rPr>
    </w:lvl>
    <w:lvl w:ilvl="7" w:tplc="4D0E61EA">
      <w:start w:val="1"/>
      <w:numFmt w:val="bullet"/>
      <w:lvlText w:val="o"/>
      <w:lvlJc w:val="left"/>
      <w:pPr>
        <w:ind w:left="5760" w:hanging="360"/>
      </w:pPr>
      <w:rPr>
        <w:rFonts w:ascii="Courier New" w:hAnsi="Courier New" w:hint="default"/>
      </w:rPr>
    </w:lvl>
    <w:lvl w:ilvl="8" w:tplc="ED7660F4">
      <w:start w:val="1"/>
      <w:numFmt w:val="bullet"/>
      <w:lvlText w:val=""/>
      <w:lvlJc w:val="left"/>
      <w:pPr>
        <w:ind w:left="6480" w:hanging="360"/>
      </w:pPr>
      <w:rPr>
        <w:rFonts w:ascii="Wingdings" w:hAnsi="Wingdings" w:hint="default"/>
      </w:rPr>
    </w:lvl>
  </w:abstractNum>
  <w:num w:numId="1" w16cid:durableId="923297933">
    <w:abstractNumId w:val="5"/>
  </w:num>
  <w:num w:numId="2" w16cid:durableId="884565789">
    <w:abstractNumId w:val="3"/>
  </w:num>
  <w:num w:numId="3" w16cid:durableId="565653633">
    <w:abstractNumId w:val="0"/>
  </w:num>
  <w:num w:numId="4" w16cid:durableId="863634333">
    <w:abstractNumId w:val="11"/>
  </w:num>
  <w:num w:numId="5" w16cid:durableId="225116514">
    <w:abstractNumId w:val="8"/>
  </w:num>
  <w:num w:numId="6" w16cid:durableId="1681005821">
    <w:abstractNumId w:val="10"/>
  </w:num>
  <w:num w:numId="7" w16cid:durableId="2115634132">
    <w:abstractNumId w:val="9"/>
  </w:num>
  <w:num w:numId="8" w16cid:durableId="504518299">
    <w:abstractNumId w:val="15"/>
  </w:num>
  <w:num w:numId="9" w16cid:durableId="794954229">
    <w:abstractNumId w:val="2"/>
  </w:num>
  <w:num w:numId="10" w16cid:durableId="437720805">
    <w:abstractNumId w:val="7"/>
  </w:num>
  <w:num w:numId="11" w16cid:durableId="251281861">
    <w:abstractNumId w:val="12"/>
  </w:num>
  <w:num w:numId="12" w16cid:durableId="1958875424">
    <w:abstractNumId w:val="6"/>
  </w:num>
  <w:num w:numId="13" w16cid:durableId="2001619661">
    <w:abstractNumId w:val="14"/>
  </w:num>
  <w:num w:numId="14" w16cid:durableId="801777089">
    <w:abstractNumId w:val="13"/>
  </w:num>
  <w:num w:numId="15" w16cid:durableId="1007293211">
    <w:abstractNumId w:val="1"/>
  </w:num>
  <w:num w:numId="16" w16cid:durableId="13199676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3B93C7FC"/>
    <w:rsid w:val="000002CD"/>
    <w:rsid w:val="00001F27"/>
    <w:rsid w:val="000037F1"/>
    <w:rsid w:val="000104D2"/>
    <w:rsid w:val="00011E9A"/>
    <w:rsid w:val="00012B7C"/>
    <w:rsid w:val="00014C63"/>
    <w:rsid w:val="000151D2"/>
    <w:rsid w:val="00017092"/>
    <w:rsid w:val="0001784E"/>
    <w:rsid w:val="00017934"/>
    <w:rsid w:val="000203AE"/>
    <w:rsid w:val="0002165D"/>
    <w:rsid w:val="00022014"/>
    <w:rsid w:val="00030382"/>
    <w:rsid w:val="00030680"/>
    <w:rsid w:val="00030865"/>
    <w:rsid w:val="000368BD"/>
    <w:rsid w:val="00042B76"/>
    <w:rsid w:val="00043924"/>
    <w:rsid w:val="00043FB9"/>
    <w:rsid w:val="00044779"/>
    <w:rsid w:val="00044EF5"/>
    <w:rsid w:val="000457CD"/>
    <w:rsid w:val="00047EC0"/>
    <w:rsid w:val="0005155E"/>
    <w:rsid w:val="000535DE"/>
    <w:rsid w:val="00054DB9"/>
    <w:rsid w:val="0005510B"/>
    <w:rsid w:val="000605C0"/>
    <w:rsid w:val="00063249"/>
    <w:rsid w:val="000636B4"/>
    <w:rsid w:val="00063F38"/>
    <w:rsid w:val="0006412F"/>
    <w:rsid w:val="000643DA"/>
    <w:rsid w:val="00066CB9"/>
    <w:rsid w:val="00072D6E"/>
    <w:rsid w:val="00073953"/>
    <w:rsid w:val="00074D95"/>
    <w:rsid w:val="00076039"/>
    <w:rsid w:val="00076859"/>
    <w:rsid w:val="000854E6"/>
    <w:rsid w:val="00085CCE"/>
    <w:rsid w:val="0009231D"/>
    <w:rsid w:val="00092BBC"/>
    <w:rsid w:val="000943AF"/>
    <w:rsid w:val="00095133"/>
    <w:rsid w:val="00096989"/>
    <w:rsid w:val="00096E15"/>
    <w:rsid w:val="000970C3"/>
    <w:rsid w:val="000970F2"/>
    <w:rsid w:val="00097395"/>
    <w:rsid w:val="000A20F0"/>
    <w:rsid w:val="000A3355"/>
    <w:rsid w:val="000A36D9"/>
    <w:rsid w:val="000A5097"/>
    <w:rsid w:val="000A5BCC"/>
    <w:rsid w:val="000A6367"/>
    <w:rsid w:val="000A6FF7"/>
    <w:rsid w:val="000A7549"/>
    <w:rsid w:val="000A7581"/>
    <w:rsid w:val="000B0F1B"/>
    <w:rsid w:val="000B107C"/>
    <w:rsid w:val="000B2F1D"/>
    <w:rsid w:val="000B46C6"/>
    <w:rsid w:val="000B4A42"/>
    <w:rsid w:val="000C1585"/>
    <w:rsid w:val="000C1746"/>
    <w:rsid w:val="000C2B30"/>
    <w:rsid w:val="000C6DF5"/>
    <w:rsid w:val="000D2586"/>
    <w:rsid w:val="000D2EDF"/>
    <w:rsid w:val="000D4EBE"/>
    <w:rsid w:val="000D570A"/>
    <w:rsid w:val="000D67C9"/>
    <w:rsid w:val="000E0C51"/>
    <w:rsid w:val="000E0F9B"/>
    <w:rsid w:val="000E17FB"/>
    <w:rsid w:val="000E24F6"/>
    <w:rsid w:val="000E6530"/>
    <w:rsid w:val="000E6972"/>
    <w:rsid w:val="000E7A4D"/>
    <w:rsid w:val="000F02BD"/>
    <w:rsid w:val="000F2896"/>
    <w:rsid w:val="000F5035"/>
    <w:rsid w:val="000F63D0"/>
    <w:rsid w:val="000F71FE"/>
    <w:rsid w:val="000FE554"/>
    <w:rsid w:val="001012A5"/>
    <w:rsid w:val="0010550D"/>
    <w:rsid w:val="00105A68"/>
    <w:rsid w:val="00105C77"/>
    <w:rsid w:val="00106484"/>
    <w:rsid w:val="00107823"/>
    <w:rsid w:val="00115B36"/>
    <w:rsid w:val="00117E8E"/>
    <w:rsid w:val="0012016D"/>
    <w:rsid w:val="00120BA5"/>
    <w:rsid w:val="00121F02"/>
    <w:rsid w:val="0012248B"/>
    <w:rsid w:val="00124ECA"/>
    <w:rsid w:val="00126F75"/>
    <w:rsid w:val="0012733E"/>
    <w:rsid w:val="00133807"/>
    <w:rsid w:val="00133C81"/>
    <w:rsid w:val="00141156"/>
    <w:rsid w:val="00143949"/>
    <w:rsid w:val="0014526A"/>
    <w:rsid w:val="00146200"/>
    <w:rsid w:val="00146EF1"/>
    <w:rsid w:val="00152026"/>
    <w:rsid w:val="00154CC1"/>
    <w:rsid w:val="00155010"/>
    <w:rsid w:val="00155368"/>
    <w:rsid w:val="00156BB1"/>
    <w:rsid w:val="00160005"/>
    <w:rsid w:val="00160D15"/>
    <w:rsid w:val="001621EE"/>
    <w:rsid w:val="0016237C"/>
    <w:rsid w:val="001628C8"/>
    <w:rsid w:val="001666FD"/>
    <w:rsid w:val="00167339"/>
    <w:rsid w:val="00171038"/>
    <w:rsid w:val="00171D71"/>
    <w:rsid w:val="00171EC1"/>
    <w:rsid w:val="00173E70"/>
    <w:rsid w:val="00174876"/>
    <w:rsid w:val="00176EC9"/>
    <w:rsid w:val="001807B1"/>
    <w:rsid w:val="0018322D"/>
    <w:rsid w:val="001843D6"/>
    <w:rsid w:val="00186752"/>
    <w:rsid w:val="00186826"/>
    <w:rsid w:val="001905E1"/>
    <w:rsid w:val="00190900"/>
    <w:rsid w:val="001940AD"/>
    <w:rsid w:val="0019475D"/>
    <w:rsid w:val="00194914"/>
    <w:rsid w:val="001A0717"/>
    <w:rsid w:val="001A1CAF"/>
    <w:rsid w:val="001A2206"/>
    <w:rsid w:val="001A6046"/>
    <w:rsid w:val="001B086A"/>
    <w:rsid w:val="001B1691"/>
    <w:rsid w:val="001B2031"/>
    <w:rsid w:val="001B29C6"/>
    <w:rsid w:val="001B324C"/>
    <w:rsid w:val="001B337C"/>
    <w:rsid w:val="001B3ADE"/>
    <w:rsid w:val="001B3C1A"/>
    <w:rsid w:val="001B3DA7"/>
    <w:rsid w:val="001B79A5"/>
    <w:rsid w:val="001C084B"/>
    <w:rsid w:val="001C1C61"/>
    <w:rsid w:val="001C47E2"/>
    <w:rsid w:val="001C71A0"/>
    <w:rsid w:val="001D261D"/>
    <w:rsid w:val="001D6E25"/>
    <w:rsid w:val="001D748D"/>
    <w:rsid w:val="001E3053"/>
    <w:rsid w:val="001E319E"/>
    <w:rsid w:val="001E52B2"/>
    <w:rsid w:val="001E56D2"/>
    <w:rsid w:val="001F084A"/>
    <w:rsid w:val="001F32FB"/>
    <w:rsid w:val="001F4221"/>
    <w:rsid w:val="00201A7E"/>
    <w:rsid w:val="00201E75"/>
    <w:rsid w:val="002020F5"/>
    <w:rsid w:val="00203FCE"/>
    <w:rsid w:val="0020444B"/>
    <w:rsid w:val="0020458F"/>
    <w:rsid w:val="00206070"/>
    <w:rsid w:val="00207B86"/>
    <w:rsid w:val="002107F1"/>
    <w:rsid w:val="00213ED0"/>
    <w:rsid w:val="00216EE6"/>
    <w:rsid w:val="00217CAB"/>
    <w:rsid w:val="00217FAF"/>
    <w:rsid w:val="00221471"/>
    <w:rsid w:val="002256B4"/>
    <w:rsid w:val="00227D04"/>
    <w:rsid w:val="002315DB"/>
    <w:rsid w:val="00232876"/>
    <w:rsid w:val="00233242"/>
    <w:rsid w:val="00234A41"/>
    <w:rsid w:val="0023585B"/>
    <w:rsid w:val="00235981"/>
    <w:rsid w:val="00237E0F"/>
    <w:rsid w:val="00240419"/>
    <w:rsid w:val="002432A1"/>
    <w:rsid w:val="0024355A"/>
    <w:rsid w:val="0024418C"/>
    <w:rsid w:val="0024537E"/>
    <w:rsid w:val="00246800"/>
    <w:rsid w:val="00247BBD"/>
    <w:rsid w:val="00252390"/>
    <w:rsid w:val="00252859"/>
    <w:rsid w:val="00253A2A"/>
    <w:rsid w:val="00256F37"/>
    <w:rsid w:val="0025718B"/>
    <w:rsid w:val="0026061F"/>
    <w:rsid w:val="00261AAD"/>
    <w:rsid w:val="0026354B"/>
    <w:rsid w:val="00264AE0"/>
    <w:rsid w:val="00264D5C"/>
    <w:rsid w:val="00267D82"/>
    <w:rsid w:val="00273C52"/>
    <w:rsid w:val="0027477C"/>
    <w:rsid w:val="00275953"/>
    <w:rsid w:val="00277389"/>
    <w:rsid w:val="002824CA"/>
    <w:rsid w:val="00282B4F"/>
    <w:rsid w:val="002844E3"/>
    <w:rsid w:val="00286A9B"/>
    <w:rsid w:val="002900D3"/>
    <w:rsid w:val="00292132"/>
    <w:rsid w:val="0029375A"/>
    <w:rsid w:val="00293F0A"/>
    <w:rsid w:val="0029573C"/>
    <w:rsid w:val="00295B23"/>
    <w:rsid w:val="002972C9"/>
    <w:rsid w:val="002A17CA"/>
    <w:rsid w:val="002A3534"/>
    <w:rsid w:val="002A67CC"/>
    <w:rsid w:val="002A6881"/>
    <w:rsid w:val="002B05E3"/>
    <w:rsid w:val="002B18F5"/>
    <w:rsid w:val="002B2CAE"/>
    <w:rsid w:val="002B4081"/>
    <w:rsid w:val="002B4A68"/>
    <w:rsid w:val="002B4BD0"/>
    <w:rsid w:val="002C138D"/>
    <w:rsid w:val="002C2A04"/>
    <w:rsid w:val="002C3950"/>
    <w:rsid w:val="002C5275"/>
    <w:rsid w:val="002C5CF8"/>
    <w:rsid w:val="002C6FEF"/>
    <w:rsid w:val="002D3A8F"/>
    <w:rsid w:val="002D51E2"/>
    <w:rsid w:val="002D5581"/>
    <w:rsid w:val="002D6257"/>
    <w:rsid w:val="002D78CE"/>
    <w:rsid w:val="002D7F68"/>
    <w:rsid w:val="002E073A"/>
    <w:rsid w:val="002E0FEE"/>
    <w:rsid w:val="002E1413"/>
    <w:rsid w:val="002E5DC1"/>
    <w:rsid w:val="002E6FFC"/>
    <w:rsid w:val="002F0A82"/>
    <w:rsid w:val="002F3D7C"/>
    <w:rsid w:val="002F3E2D"/>
    <w:rsid w:val="002F432E"/>
    <w:rsid w:val="002F6640"/>
    <w:rsid w:val="002F6CCF"/>
    <w:rsid w:val="002F7519"/>
    <w:rsid w:val="00303D7F"/>
    <w:rsid w:val="00305AAA"/>
    <w:rsid w:val="00306F33"/>
    <w:rsid w:val="0030711E"/>
    <w:rsid w:val="00307C3F"/>
    <w:rsid w:val="00311874"/>
    <w:rsid w:val="00311B5D"/>
    <w:rsid w:val="00311E0A"/>
    <w:rsid w:val="003120EB"/>
    <w:rsid w:val="00313379"/>
    <w:rsid w:val="00313CF2"/>
    <w:rsid w:val="0031469F"/>
    <w:rsid w:val="00315092"/>
    <w:rsid w:val="003155C2"/>
    <w:rsid w:val="00315B79"/>
    <w:rsid w:val="00316126"/>
    <w:rsid w:val="00317E98"/>
    <w:rsid w:val="0032259B"/>
    <w:rsid w:val="00323E8A"/>
    <w:rsid w:val="00325212"/>
    <w:rsid w:val="0032586F"/>
    <w:rsid w:val="0033134B"/>
    <w:rsid w:val="00332518"/>
    <w:rsid w:val="00340426"/>
    <w:rsid w:val="0034066B"/>
    <w:rsid w:val="0034099E"/>
    <w:rsid w:val="00344C06"/>
    <w:rsid w:val="003451E1"/>
    <w:rsid w:val="00351257"/>
    <w:rsid w:val="00353FFE"/>
    <w:rsid w:val="003561DE"/>
    <w:rsid w:val="003640E9"/>
    <w:rsid w:val="00364186"/>
    <w:rsid w:val="003649D6"/>
    <w:rsid w:val="00365217"/>
    <w:rsid w:val="00365AAC"/>
    <w:rsid w:val="0037081C"/>
    <w:rsid w:val="00371508"/>
    <w:rsid w:val="003739AF"/>
    <w:rsid w:val="00373B4B"/>
    <w:rsid w:val="0037412E"/>
    <w:rsid w:val="00375412"/>
    <w:rsid w:val="003756D2"/>
    <w:rsid w:val="0038010C"/>
    <w:rsid w:val="00381DE0"/>
    <w:rsid w:val="00383CE0"/>
    <w:rsid w:val="00387CE0"/>
    <w:rsid w:val="003904AA"/>
    <w:rsid w:val="003912B2"/>
    <w:rsid w:val="00391E37"/>
    <w:rsid w:val="00392F91"/>
    <w:rsid w:val="00394288"/>
    <w:rsid w:val="0039793B"/>
    <w:rsid w:val="003A175A"/>
    <w:rsid w:val="003A17DD"/>
    <w:rsid w:val="003A281E"/>
    <w:rsid w:val="003A4089"/>
    <w:rsid w:val="003B11D2"/>
    <w:rsid w:val="003B1A40"/>
    <w:rsid w:val="003B2272"/>
    <w:rsid w:val="003B416C"/>
    <w:rsid w:val="003B43BF"/>
    <w:rsid w:val="003B56BA"/>
    <w:rsid w:val="003B5D4B"/>
    <w:rsid w:val="003B63DA"/>
    <w:rsid w:val="003C14EE"/>
    <w:rsid w:val="003C2180"/>
    <w:rsid w:val="003C315B"/>
    <w:rsid w:val="003C52D6"/>
    <w:rsid w:val="003C676F"/>
    <w:rsid w:val="003C716B"/>
    <w:rsid w:val="003D1C8C"/>
    <w:rsid w:val="003D2904"/>
    <w:rsid w:val="003D4057"/>
    <w:rsid w:val="003D546E"/>
    <w:rsid w:val="003D5852"/>
    <w:rsid w:val="003D6A53"/>
    <w:rsid w:val="003D7657"/>
    <w:rsid w:val="003E0402"/>
    <w:rsid w:val="003E08B0"/>
    <w:rsid w:val="003E1F4E"/>
    <w:rsid w:val="003E3240"/>
    <w:rsid w:val="003E37DD"/>
    <w:rsid w:val="003E64DC"/>
    <w:rsid w:val="003E7A5A"/>
    <w:rsid w:val="003F08EB"/>
    <w:rsid w:val="003F0BB2"/>
    <w:rsid w:val="003F2E27"/>
    <w:rsid w:val="003F64B2"/>
    <w:rsid w:val="003F6F49"/>
    <w:rsid w:val="00401E20"/>
    <w:rsid w:val="00405051"/>
    <w:rsid w:val="00407834"/>
    <w:rsid w:val="00410327"/>
    <w:rsid w:val="00410328"/>
    <w:rsid w:val="00412475"/>
    <w:rsid w:val="00412D07"/>
    <w:rsid w:val="00414FCF"/>
    <w:rsid w:val="00415178"/>
    <w:rsid w:val="00417817"/>
    <w:rsid w:val="0042015A"/>
    <w:rsid w:val="00421238"/>
    <w:rsid w:val="004225CC"/>
    <w:rsid w:val="004244C4"/>
    <w:rsid w:val="00424F44"/>
    <w:rsid w:val="00426B7C"/>
    <w:rsid w:val="00427BE1"/>
    <w:rsid w:val="00430629"/>
    <w:rsid w:val="00433D12"/>
    <w:rsid w:val="004345AA"/>
    <w:rsid w:val="004366DF"/>
    <w:rsid w:val="004403BD"/>
    <w:rsid w:val="004418FD"/>
    <w:rsid w:val="00442088"/>
    <w:rsid w:val="004426C9"/>
    <w:rsid w:val="00442CEE"/>
    <w:rsid w:val="004509B8"/>
    <w:rsid w:val="0045256B"/>
    <w:rsid w:val="00453E6C"/>
    <w:rsid w:val="004542F2"/>
    <w:rsid w:val="00457368"/>
    <w:rsid w:val="00457518"/>
    <w:rsid w:val="004616B4"/>
    <w:rsid w:val="004627BE"/>
    <w:rsid w:val="00463F35"/>
    <w:rsid w:val="004640F1"/>
    <w:rsid w:val="00464B84"/>
    <w:rsid w:val="00466B46"/>
    <w:rsid w:val="004678B5"/>
    <w:rsid w:val="00470B4F"/>
    <w:rsid w:val="00471D5A"/>
    <w:rsid w:val="0047290A"/>
    <w:rsid w:val="00473597"/>
    <w:rsid w:val="00473D49"/>
    <w:rsid w:val="004759FF"/>
    <w:rsid w:val="004763CD"/>
    <w:rsid w:val="004772CA"/>
    <w:rsid w:val="00480617"/>
    <w:rsid w:val="004821DF"/>
    <w:rsid w:val="0048422D"/>
    <w:rsid w:val="00484568"/>
    <w:rsid w:val="00486CE0"/>
    <w:rsid w:val="0049115B"/>
    <w:rsid w:val="0049397D"/>
    <w:rsid w:val="0049583A"/>
    <w:rsid w:val="00495A6B"/>
    <w:rsid w:val="004972C3"/>
    <w:rsid w:val="00497829"/>
    <w:rsid w:val="00497A1D"/>
    <w:rsid w:val="00497C70"/>
    <w:rsid w:val="004A0DC4"/>
    <w:rsid w:val="004A4678"/>
    <w:rsid w:val="004A55D0"/>
    <w:rsid w:val="004A64C6"/>
    <w:rsid w:val="004A75B8"/>
    <w:rsid w:val="004B19A2"/>
    <w:rsid w:val="004B3983"/>
    <w:rsid w:val="004C0900"/>
    <w:rsid w:val="004C0F8B"/>
    <w:rsid w:val="004C1BF0"/>
    <w:rsid w:val="004C26B3"/>
    <w:rsid w:val="004C31D6"/>
    <w:rsid w:val="004C3AA5"/>
    <w:rsid w:val="004C62F2"/>
    <w:rsid w:val="004C6EF1"/>
    <w:rsid w:val="004C7815"/>
    <w:rsid w:val="004D0DA4"/>
    <w:rsid w:val="004D1800"/>
    <w:rsid w:val="004D20E4"/>
    <w:rsid w:val="004D2222"/>
    <w:rsid w:val="004D5E76"/>
    <w:rsid w:val="004E0F5A"/>
    <w:rsid w:val="004E390C"/>
    <w:rsid w:val="004E5843"/>
    <w:rsid w:val="004E65C1"/>
    <w:rsid w:val="004E7298"/>
    <w:rsid w:val="004F1A43"/>
    <w:rsid w:val="004F1FF8"/>
    <w:rsid w:val="00500DEC"/>
    <w:rsid w:val="0050110A"/>
    <w:rsid w:val="0050181F"/>
    <w:rsid w:val="005075EA"/>
    <w:rsid w:val="005143F7"/>
    <w:rsid w:val="00515019"/>
    <w:rsid w:val="005165C9"/>
    <w:rsid w:val="00517688"/>
    <w:rsid w:val="00517BAA"/>
    <w:rsid w:val="00520F24"/>
    <w:rsid w:val="00520F36"/>
    <w:rsid w:val="00521EA7"/>
    <w:rsid w:val="00522642"/>
    <w:rsid w:val="00524635"/>
    <w:rsid w:val="00524E30"/>
    <w:rsid w:val="005262CC"/>
    <w:rsid w:val="005267DE"/>
    <w:rsid w:val="00527B2D"/>
    <w:rsid w:val="00532B73"/>
    <w:rsid w:val="00533D8E"/>
    <w:rsid w:val="00534CCC"/>
    <w:rsid w:val="00535126"/>
    <w:rsid w:val="00535E9C"/>
    <w:rsid w:val="00540D6B"/>
    <w:rsid w:val="00544CD6"/>
    <w:rsid w:val="0054511A"/>
    <w:rsid w:val="00545638"/>
    <w:rsid w:val="0055036A"/>
    <w:rsid w:val="005535B3"/>
    <w:rsid w:val="005669E7"/>
    <w:rsid w:val="00566F26"/>
    <w:rsid w:val="00566F49"/>
    <w:rsid w:val="00571CC0"/>
    <w:rsid w:val="00572B13"/>
    <w:rsid w:val="00574BC3"/>
    <w:rsid w:val="00574FB8"/>
    <w:rsid w:val="00580A67"/>
    <w:rsid w:val="00580BE3"/>
    <w:rsid w:val="00580E02"/>
    <w:rsid w:val="00580F78"/>
    <w:rsid w:val="0058235A"/>
    <w:rsid w:val="005823E1"/>
    <w:rsid w:val="00583F76"/>
    <w:rsid w:val="00584695"/>
    <w:rsid w:val="00584AA6"/>
    <w:rsid w:val="00584E81"/>
    <w:rsid w:val="00590E41"/>
    <w:rsid w:val="00591686"/>
    <w:rsid w:val="00591C18"/>
    <w:rsid w:val="005950C9"/>
    <w:rsid w:val="00597E92"/>
    <w:rsid w:val="005A063E"/>
    <w:rsid w:val="005A1A84"/>
    <w:rsid w:val="005A1C4A"/>
    <w:rsid w:val="005A305D"/>
    <w:rsid w:val="005A3D07"/>
    <w:rsid w:val="005A4126"/>
    <w:rsid w:val="005B1267"/>
    <w:rsid w:val="005B3C31"/>
    <w:rsid w:val="005B4AA0"/>
    <w:rsid w:val="005B5A3B"/>
    <w:rsid w:val="005C059F"/>
    <w:rsid w:val="005C4F59"/>
    <w:rsid w:val="005C68BF"/>
    <w:rsid w:val="005C7E5F"/>
    <w:rsid w:val="005D0616"/>
    <w:rsid w:val="005D3E48"/>
    <w:rsid w:val="005D4C58"/>
    <w:rsid w:val="005D4E67"/>
    <w:rsid w:val="005D5D42"/>
    <w:rsid w:val="005D6011"/>
    <w:rsid w:val="005D7458"/>
    <w:rsid w:val="005D7A48"/>
    <w:rsid w:val="005E4BFC"/>
    <w:rsid w:val="005E4E95"/>
    <w:rsid w:val="005E6051"/>
    <w:rsid w:val="005F498B"/>
    <w:rsid w:val="005F5F5F"/>
    <w:rsid w:val="00604C83"/>
    <w:rsid w:val="00604CC9"/>
    <w:rsid w:val="00605140"/>
    <w:rsid w:val="00606173"/>
    <w:rsid w:val="00607129"/>
    <w:rsid w:val="006076AA"/>
    <w:rsid w:val="00607B0B"/>
    <w:rsid w:val="00610321"/>
    <w:rsid w:val="0061059B"/>
    <w:rsid w:val="00610982"/>
    <w:rsid w:val="00611AF6"/>
    <w:rsid w:val="00613830"/>
    <w:rsid w:val="006173BE"/>
    <w:rsid w:val="0061993D"/>
    <w:rsid w:val="0062060A"/>
    <w:rsid w:val="006236A8"/>
    <w:rsid w:val="00623E61"/>
    <w:rsid w:val="006264E2"/>
    <w:rsid w:val="00626A57"/>
    <w:rsid w:val="00627FD1"/>
    <w:rsid w:val="00630F6F"/>
    <w:rsid w:val="006317A4"/>
    <w:rsid w:val="00633E26"/>
    <w:rsid w:val="00633E57"/>
    <w:rsid w:val="00634412"/>
    <w:rsid w:val="00635E7A"/>
    <w:rsid w:val="006364EE"/>
    <w:rsid w:val="006370F4"/>
    <w:rsid w:val="00637C97"/>
    <w:rsid w:val="00642732"/>
    <w:rsid w:val="00642BD2"/>
    <w:rsid w:val="00646B40"/>
    <w:rsid w:val="00650A7C"/>
    <w:rsid w:val="00651D93"/>
    <w:rsid w:val="006528D5"/>
    <w:rsid w:val="00652DB3"/>
    <w:rsid w:val="00654F21"/>
    <w:rsid w:val="0065544C"/>
    <w:rsid w:val="006564D0"/>
    <w:rsid w:val="00656DFE"/>
    <w:rsid w:val="00656EDD"/>
    <w:rsid w:val="00657AC7"/>
    <w:rsid w:val="00657B1D"/>
    <w:rsid w:val="006610AC"/>
    <w:rsid w:val="0066180C"/>
    <w:rsid w:val="0066266B"/>
    <w:rsid w:val="00662E2A"/>
    <w:rsid w:val="006640CA"/>
    <w:rsid w:val="00664185"/>
    <w:rsid w:val="00665B88"/>
    <w:rsid w:val="00672EB5"/>
    <w:rsid w:val="00681526"/>
    <w:rsid w:val="0068205A"/>
    <w:rsid w:val="006865B9"/>
    <w:rsid w:val="00686E21"/>
    <w:rsid w:val="00686FDF"/>
    <w:rsid w:val="00690735"/>
    <w:rsid w:val="00692F6E"/>
    <w:rsid w:val="00693DFE"/>
    <w:rsid w:val="0069650E"/>
    <w:rsid w:val="00696FFF"/>
    <w:rsid w:val="006970ED"/>
    <w:rsid w:val="0069755F"/>
    <w:rsid w:val="006A04E5"/>
    <w:rsid w:val="006A0F83"/>
    <w:rsid w:val="006A14C3"/>
    <w:rsid w:val="006A188B"/>
    <w:rsid w:val="006A1C55"/>
    <w:rsid w:val="006A2F9B"/>
    <w:rsid w:val="006A38F2"/>
    <w:rsid w:val="006A45E1"/>
    <w:rsid w:val="006B3F8D"/>
    <w:rsid w:val="006B7A07"/>
    <w:rsid w:val="006C1676"/>
    <w:rsid w:val="006C2154"/>
    <w:rsid w:val="006C44F2"/>
    <w:rsid w:val="006C6945"/>
    <w:rsid w:val="006D2248"/>
    <w:rsid w:val="006D2E65"/>
    <w:rsid w:val="006D4441"/>
    <w:rsid w:val="006D5028"/>
    <w:rsid w:val="006E5AA7"/>
    <w:rsid w:val="006E5D73"/>
    <w:rsid w:val="006F28D5"/>
    <w:rsid w:val="006F3F38"/>
    <w:rsid w:val="007013DE"/>
    <w:rsid w:val="00701E8C"/>
    <w:rsid w:val="00704582"/>
    <w:rsid w:val="00705516"/>
    <w:rsid w:val="00705D69"/>
    <w:rsid w:val="00706263"/>
    <w:rsid w:val="007070CA"/>
    <w:rsid w:val="00711C68"/>
    <w:rsid w:val="007135D1"/>
    <w:rsid w:val="007154A6"/>
    <w:rsid w:val="00716CE1"/>
    <w:rsid w:val="00721A11"/>
    <w:rsid w:val="00725AF9"/>
    <w:rsid w:val="0073103E"/>
    <w:rsid w:val="00731439"/>
    <w:rsid w:val="00731FB2"/>
    <w:rsid w:val="007349F3"/>
    <w:rsid w:val="007431C4"/>
    <w:rsid w:val="00744ADF"/>
    <w:rsid w:val="00746D9D"/>
    <w:rsid w:val="007482B7"/>
    <w:rsid w:val="00753D22"/>
    <w:rsid w:val="00753ED3"/>
    <w:rsid w:val="00754551"/>
    <w:rsid w:val="0075525B"/>
    <w:rsid w:val="00757101"/>
    <w:rsid w:val="00757467"/>
    <w:rsid w:val="00760B1F"/>
    <w:rsid w:val="00761278"/>
    <w:rsid w:val="00762596"/>
    <w:rsid w:val="00763DF9"/>
    <w:rsid w:val="0076438B"/>
    <w:rsid w:val="00765486"/>
    <w:rsid w:val="00765F5B"/>
    <w:rsid w:val="00766C4B"/>
    <w:rsid w:val="00767FF9"/>
    <w:rsid w:val="007713D0"/>
    <w:rsid w:val="00771A32"/>
    <w:rsid w:val="00773064"/>
    <w:rsid w:val="00777CAA"/>
    <w:rsid w:val="007819A8"/>
    <w:rsid w:val="00786C14"/>
    <w:rsid w:val="0079045B"/>
    <w:rsid w:val="007913A8"/>
    <w:rsid w:val="0079212A"/>
    <w:rsid w:val="00792CD2"/>
    <w:rsid w:val="00793909"/>
    <w:rsid w:val="007945E1"/>
    <w:rsid w:val="007963D4"/>
    <w:rsid w:val="007964CE"/>
    <w:rsid w:val="007967E9"/>
    <w:rsid w:val="00797251"/>
    <w:rsid w:val="007979B1"/>
    <w:rsid w:val="00797CF1"/>
    <w:rsid w:val="007A002D"/>
    <w:rsid w:val="007A09BE"/>
    <w:rsid w:val="007A2DDC"/>
    <w:rsid w:val="007A4640"/>
    <w:rsid w:val="007B02CF"/>
    <w:rsid w:val="007B1E31"/>
    <w:rsid w:val="007B3EC5"/>
    <w:rsid w:val="007B4197"/>
    <w:rsid w:val="007B5E39"/>
    <w:rsid w:val="007B658E"/>
    <w:rsid w:val="007B6F2F"/>
    <w:rsid w:val="007B6FA0"/>
    <w:rsid w:val="007B7023"/>
    <w:rsid w:val="007B73F4"/>
    <w:rsid w:val="007B76A6"/>
    <w:rsid w:val="007B7F65"/>
    <w:rsid w:val="007C40E7"/>
    <w:rsid w:val="007C4122"/>
    <w:rsid w:val="007C46FF"/>
    <w:rsid w:val="007C7BA5"/>
    <w:rsid w:val="007C7CE3"/>
    <w:rsid w:val="007C7D77"/>
    <w:rsid w:val="007D0F64"/>
    <w:rsid w:val="007D5631"/>
    <w:rsid w:val="007D6B52"/>
    <w:rsid w:val="007D6C3C"/>
    <w:rsid w:val="007D7CC3"/>
    <w:rsid w:val="007E3D60"/>
    <w:rsid w:val="007E5A51"/>
    <w:rsid w:val="007F16F9"/>
    <w:rsid w:val="007F17EE"/>
    <w:rsid w:val="007F184B"/>
    <w:rsid w:val="007F2EC4"/>
    <w:rsid w:val="007F305D"/>
    <w:rsid w:val="007F486F"/>
    <w:rsid w:val="007F4E94"/>
    <w:rsid w:val="007F5172"/>
    <w:rsid w:val="007F6106"/>
    <w:rsid w:val="007F791D"/>
    <w:rsid w:val="008018F3"/>
    <w:rsid w:val="0080358A"/>
    <w:rsid w:val="00804F74"/>
    <w:rsid w:val="00805FFD"/>
    <w:rsid w:val="008064AE"/>
    <w:rsid w:val="0080681C"/>
    <w:rsid w:val="00807580"/>
    <w:rsid w:val="008104D1"/>
    <w:rsid w:val="008105EC"/>
    <w:rsid w:val="0081214A"/>
    <w:rsid w:val="00812B26"/>
    <w:rsid w:val="008131E2"/>
    <w:rsid w:val="008137AD"/>
    <w:rsid w:val="00813870"/>
    <w:rsid w:val="008163E2"/>
    <w:rsid w:val="00817895"/>
    <w:rsid w:val="0082070C"/>
    <w:rsid w:val="00822AB9"/>
    <w:rsid w:val="00823E77"/>
    <w:rsid w:val="00824B44"/>
    <w:rsid w:val="00825358"/>
    <w:rsid w:val="00826179"/>
    <w:rsid w:val="00826C44"/>
    <w:rsid w:val="00830DD6"/>
    <w:rsid w:val="00831240"/>
    <w:rsid w:val="00832B15"/>
    <w:rsid w:val="00832DFB"/>
    <w:rsid w:val="008335C1"/>
    <w:rsid w:val="00835852"/>
    <w:rsid w:val="00835AA6"/>
    <w:rsid w:val="008366F1"/>
    <w:rsid w:val="00837B9A"/>
    <w:rsid w:val="008411D1"/>
    <w:rsid w:val="00843430"/>
    <w:rsid w:val="0084431B"/>
    <w:rsid w:val="00844B1B"/>
    <w:rsid w:val="00846CBE"/>
    <w:rsid w:val="00846D3E"/>
    <w:rsid w:val="00847EA9"/>
    <w:rsid w:val="008517F1"/>
    <w:rsid w:val="0085255B"/>
    <w:rsid w:val="00853987"/>
    <w:rsid w:val="00854EB0"/>
    <w:rsid w:val="00855A3D"/>
    <w:rsid w:val="00860971"/>
    <w:rsid w:val="008624A8"/>
    <w:rsid w:val="008651A9"/>
    <w:rsid w:val="0086690C"/>
    <w:rsid w:val="00871DFD"/>
    <w:rsid w:val="00873944"/>
    <w:rsid w:val="00873CD6"/>
    <w:rsid w:val="00874CF5"/>
    <w:rsid w:val="00875611"/>
    <w:rsid w:val="0088075E"/>
    <w:rsid w:val="00880859"/>
    <w:rsid w:val="00880D40"/>
    <w:rsid w:val="00883679"/>
    <w:rsid w:val="00883719"/>
    <w:rsid w:val="00883AE9"/>
    <w:rsid w:val="008840C7"/>
    <w:rsid w:val="0088571B"/>
    <w:rsid w:val="00885FC0"/>
    <w:rsid w:val="00887B9C"/>
    <w:rsid w:val="00887D7D"/>
    <w:rsid w:val="00891284"/>
    <w:rsid w:val="008924E3"/>
    <w:rsid w:val="0089483D"/>
    <w:rsid w:val="00895A46"/>
    <w:rsid w:val="008964E5"/>
    <w:rsid w:val="00897019"/>
    <w:rsid w:val="008A5DD7"/>
    <w:rsid w:val="008A7727"/>
    <w:rsid w:val="008B24E8"/>
    <w:rsid w:val="008B30C0"/>
    <w:rsid w:val="008B4B63"/>
    <w:rsid w:val="008B4E4D"/>
    <w:rsid w:val="008B62CD"/>
    <w:rsid w:val="008C15C5"/>
    <w:rsid w:val="008C1EDE"/>
    <w:rsid w:val="008D00E2"/>
    <w:rsid w:val="008D0970"/>
    <w:rsid w:val="008D0CFF"/>
    <w:rsid w:val="008D1A84"/>
    <w:rsid w:val="008D342E"/>
    <w:rsid w:val="008D3BC2"/>
    <w:rsid w:val="008D6443"/>
    <w:rsid w:val="008D6C8F"/>
    <w:rsid w:val="008D799D"/>
    <w:rsid w:val="008E078A"/>
    <w:rsid w:val="008E11E3"/>
    <w:rsid w:val="008E296F"/>
    <w:rsid w:val="008E331C"/>
    <w:rsid w:val="008E4A11"/>
    <w:rsid w:val="008E6F80"/>
    <w:rsid w:val="008E71A7"/>
    <w:rsid w:val="008F000A"/>
    <w:rsid w:val="008F1B41"/>
    <w:rsid w:val="008F3A66"/>
    <w:rsid w:val="008F4010"/>
    <w:rsid w:val="00900E79"/>
    <w:rsid w:val="0090246C"/>
    <w:rsid w:val="00912F8A"/>
    <w:rsid w:val="00916859"/>
    <w:rsid w:val="00917221"/>
    <w:rsid w:val="00917B6A"/>
    <w:rsid w:val="009205A3"/>
    <w:rsid w:val="00921CA6"/>
    <w:rsid w:val="009221A5"/>
    <w:rsid w:val="009224E2"/>
    <w:rsid w:val="00925B2D"/>
    <w:rsid w:val="0093109F"/>
    <w:rsid w:val="009340E0"/>
    <w:rsid w:val="0093469C"/>
    <w:rsid w:val="00937A2E"/>
    <w:rsid w:val="009409F9"/>
    <w:rsid w:val="009410EA"/>
    <w:rsid w:val="00942284"/>
    <w:rsid w:val="0094247F"/>
    <w:rsid w:val="00943B78"/>
    <w:rsid w:val="0094641A"/>
    <w:rsid w:val="009511EA"/>
    <w:rsid w:val="00952250"/>
    <w:rsid w:val="0095589E"/>
    <w:rsid w:val="00956D65"/>
    <w:rsid w:val="00956EC7"/>
    <w:rsid w:val="00957FCD"/>
    <w:rsid w:val="009615EE"/>
    <w:rsid w:val="00961FA7"/>
    <w:rsid w:val="00962A9E"/>
    <w:rsid w:val="009657A1"/>
    <w:rsid w:val="00966A56"/>
    <w:rsid w:val="009672D4"/>
    <w:rsid w:val="00967559"/>
    <w:rsid w:val="00967A19"/>
    <w:rsid w:val="00970ECA"/>
    <w:rsid w:val="00972324"/>
    <w:rsid w:val="009727D6"/>
    <w:rsid w:val="00973EF8"/>
    <w:rsid w:val="00975710"/>
    <w:rsid w:val="009763A8"/>
    <w:rsid w:val="00977EF7"/>
    <w:rsid w:val="00980F8D"/>
    <w:rsid w:val="00982CD0"/>
    <w:rsid w:val="009830EB"/>
    <w:rsid w:val="00983772"/>
    <w:rsid w:val="00984BB8"/>
    <w:rsid w:val="0098F3B9"/>
    <w:rsid w:val="00991276"/>
    <w:rsid w:val="0099198A"/>
    <w:rsid w:val="009921FB"/>
    <w:rsid w:val="00994671"/>
    <w:rsid w:val="00994F58"/>
    <w:rsid w:val="0099579E"/>
    <w:rsid w:val="0099752A"/>
    <w:rsid w:val="00997624"/>
    <w:rsid w:val="009A0783"/>
    <w:rsid w:val="009A141A"/>
    <w:rsid w:val="009A42B8"/>
    <w:rsid w:val="009A4FE2"/>
    <w:rsid w:val="009A6888"/>
    <w:rsid w:val="009A6987"/>
    <w:rsid w:val="009B3669"/>
    <w:rsid w:val="009B3B2A"/>
    <w:rsid w:val="009B474B"/>
    <w:rsid w:val="009B6157"/>
    <w:rsid w:val="009B6A53"/>
    <w:rsid w:val="009B7251"/>
    <w:rsid w:val="009C016A"/>
    <w:rsid w:val="009C0DE7"/>
    <w:rsid w:val="009C494D"/>
    <w:rsid w:val="009C5D28"/>
    <w:rsid w:val="009C71E6"/>
    <w:rsid w:val="009D1BF8"/>
    <w:rsid w:val="009D424C"/>
    <w:rsid w:val="009E0F48"/>
    <w:rsid w:val="009E1ABA"/>
    <w:rsid w:val="009E1B73"/>
    <w:rsid w:val="009E4622"/>
    <w:rsid w:val="009E630A"/>
    <w:rsid w:val="009E711C"/>
    <w:rsid w:val="009E7295"/>
    <w:rsid w:val="009E7AED"/>
    <w:rsid w:val="009E7DBE"/>
    <w:rsid w:val="009F075A"/>
    <w:rsid w:val="009F36EA"/>
    <w:rsid w:val="009F589D"/>
    <w:rsid w:val="009F6E49"/>
    <w:rsid w:val="00A06588"/>
    <w:rsid w:val="00A07DD5"/>
    <w:rsid w:val="00A10103"/>
    <w:rsid w:val="00A1083F"/>
    <w:rsid w:val="00A109E0"/>
    <w:rsid w:val="00A11943"/>
    <w:rsid w:val="00A11D99"/>
    <w:rsid w:val="00A13363"/>
    <w:rsid w:val="00A140A5"/>
    <w:rsid w:val="00A14883"/>
    <w:rsid w:val="00A14F44"/>
    <w:rsid w:val="00A1630E"/>
    <w:rsid w:val="00A17643"/>
    <w:rsid w:val="00A20211"/>
    <w:rsid w:val="00A218FD"/>
    <w:rsid w:val="00A24208"/>
    <w:rsid w:val="00A24290"/>
    <w:rsid w:val="00A27400"/>
    <w:rsid w:val="00A31541"/>
    <w:rsid w:val="00A33850"/>
    <w:rsid w:val="00A34C46"/>
    <w:rsid w:val="00A34D17"/>
    <w:rsid w:val="00A35270"/>
    <w:rsid w:val="00A352E6"/>
    <w:rsid w:val="00A35A89"/>
    <w:rsid w:val="00A371B9"/>
    <w:rsid w:val="00A41399"/>
    <w:rsid w:val="00A42434"/>
    <w:rsid w:val="00A447D6"/>
    <w:rsid w:val="00A451F1"/>
    <w:rsid w:val="00A45246"/>
    <w:rsid w:val="00A458B3"/>
    <w:rsid w:val="00A45B5F"/>
    <w:rsid w:val="00A46AAE"/>
    <w:rsid w:val="00A4A749"/>
    <w:rsid w:val="00A508FB"/>
    <w:rsid w:val="00A52672"/>
    <w:rsid w:val="00A52D00"/>
    <w:rsid w:val="00A55D25"/>
    <w:rsid w:val="00A565DB"/>
    <w:rsid w:val="00A56ACB"/>
    <w:rsid w:val="00A57EAA"/>
    <w:rsid w:val="00A60F5B"/>
    <w:rsid w:val="00A652C8"/>
    <w:rsid w:val="00A70382"/>
    <w:rsid w:val="00A70760"/>
    <w:rsid w:val="00A720BD"/>
    <w:rsid w:val="00A767BC"/>
    <w:rsid w:val="00A81489"/>
    <w:rsid w:val="00A8215A"/>
    <w:rsid w:val="00A84161"/>
    <w:rsid w:val="00A85A64"/>
    <w:rsid w:val="00A85BB7"/>
    <w:rsid w:val="00A86558"/>
    <w:rsid w:val="00A8723C"/>
    <w:rsid w:val="00A93312"/>
    <w:rsid w:val="00A94EDC"/>
    <w:rsid w:val="00A95AC7"/>
    <w:rsid w:val="00A96B49"/>
    <w:rsid w:val="00A971EE"/>
    <w:rsid w:val="00AA4875"/>
    <w:rsid w:val="00AA5FE5"/>
    <w:rsid w:val="00AB0D42"/>
    <w:rsid w:val="00AB10B6"/>
    <w:rsid w:val="00AB1DF6"/>
    <w:rsid w:val="00AB24FC"/>
    <w:rsid w:val="00AB3380"/>
    <w:rsid w:val="00AB5841"/>
    <w:rsid w:val="00AB68DC"/>
    <w:rsid w:val="00AB7736"/>
    <w:rsid w:val="00AB7C84"/>
    <w:rsid w:val="00AC04F8"/>
    <w:rsid w:val="00AC16D8"/>
    <w:rsid w:val="00AC3202"/>
    <w:rsid w:val="00AC33E6"/>
    <w:rsid w:val="00AC351B"/>
    <w:rsid w:val="00AC452E"/>
    <w:rsid w:val="00AC6414"/>
    <w:rsid w:val="00AC737C"/>
    <w:rsid w:val="00AD2D00"/>
    <w:rsid w:val="00AD31D1"/>
    <w:rsid w:val="00AD3B1C"/>
    <w:rsid w:val="00AD5355"/>
    <w:rsid w:val="00AD6F10"/>
    <w:rsid w:val="00AD756F"/>
    <w:rsid w:val="00AE0FFF"/>
    <w:rsid w:val="00AE1C63"/>
    <w:rsid w:val="00AE2500"/>
    <w:rsid w:val="00AE285E"/>
    <w:rsid w:val="00AE4CB8"/>
    <w:rsid w:val="00AE53B2"/>
    <w:rsid w:val="00AE668A"/>
    <w:rsid w:val="00AF0746"/>
    <w:rsid w:val="00AF34D5"/>
    <w:rsid w:val="00AF35B4"/>
    <w:rsid w:val="00AF48E3"/>
    <w:rsid w:val="00AF718D"/>
    <w:rsid w:val="00B004A8"/>
    <w:rsid w:val="00B01008"/>
    <w:rsid w:val="00B042A5"/>
    <w:rsid w:val="00B045CE"/>
    <w:rsid w:val="00B04909"/>
    <w:rsid w:val="00B06A70"/>
    <w:rsid w:val="00B10183"/>
    <w:rsid w:val="00B13447"/>
    <w:rsid w:val="00B165C8"/>
    <w:rsid w:val="00B166B0"/>
    <w:rsid w:val="00B175E0"/>
    <w:rsid w:val="00B20B90"/>
    <w:rsid w:val="00B20C15"/>
    <w:rsid w:val="00B21F39"/>
    <w:rsid w:val="00B2242B"/>
    <w:rsid w:val="00B252D2"/>
    <w:rsid w:val="00B25C11"/>
    <w:rsid w:val="00B265D6"/>
    <w:rsid w:val="00B274A5"/>
    <w:rsid w:val="00B31E59"/>
    <w:rsid w:val="00B32974"/>
    <w:rsid w:val="00B32C08"/>
    <w:rsid w:val="00B32D41"/>
    <w:rsid w:val="00B34EF3"/>
    <w:rsid w:val="00B42ED7"/>
    <w:rsid w:val="00B4508E"/>
    <w:rsid w:val="00B5143B"/>
    <w:rsid w:val="00B520FE"/>
    <w:rsid w:val="00B5288B"/>
    <w:rsid w:val="00B541DB"/>
    <w:rsid w:val="00B55401"/>
    <w:rsid w:val="00B56FF4"/>
    <w:rsid w:val="00B57F36"/>
    <w:rsid w:val="00B60462"/>
    <w:rsid w:val="00B62C38"/>
    <w:rsid w:val="00B639BD"/>
    <w:rsid w:val="00B64149"/>
    <w:rsid w:val="00B6425C"/>
    <w:rsid w:val="00B6744B"/>
    <w:rsid w:val="00B67C49"/>
    <w:rsid w:val="00B6B100"/>
    <w:rsid w:val="00B758F9"/>
    <w:rsid w:val="00B79FD0"/>
    <w:rsid w:val="00B81865"/>
    <w:rsid w:val="00B8278B"/>
    <w:rsid w:val="00B82F36"/>
    <w:rsid w:val="00B83FDB"/>
    <w:rsid w:val="00B85690"/>
    <w:rsid w:val="00B86306"/>
    <w:rsid w:val="00B87666"/>
    <w:rsid w:val="00B929FA"/>
    <w:rsid w:val="00B92C68"/>
    <w:rsid w:val="00B950E0"/>
    <w:rsid w:val="00B95431"/>
    <w:rsid w:val="00B962E1"/>
    <w:rsid w:val="00B97D4C"/>
    <w:rsid w:val="00B97F54"/>
    <w:rsid w:val="00BA20EF"/>
    <w:rsid w:val="00BA24E9"/>
    <w:rsid w:val="00BA3893"/>
    <w:rsid w:val="00BA53E1"/>
    <w:rsid w:val="00BA602E"/>
    <w:rsid w:val="00BA7422"/>
    <w:rsid w:val="00BB1066"/>
    <w:rsid w:val="00BB176F"/>
    <w:rsid w:val="00BB23EB"/>
    <w:rsid w:val="00BB2D02"/>
    <w:rsid w:val="00BC430A"/>
    <w:rsid w:val="00BC6092"/>
    <w:rsid w:val="00BC7C9C"/>
    <w:rsid w:val="00BD262B"/>
    <w:rsid w:val="00BD5371"/>
    <w:rsid w:val="00BD5794"/>
    <w:rsid w:val="00BE0D81"/>
    <w:rsid w:val="00BE37B8"/>
    <w:rsid w:val="00BE3EE5"/>
    <w:rsid w:val="00BE4AF8"/>
    <w:rsid w:val="00BE5DC2"/>
    <w:rsid w:val="00BE6377"/>
    <w:rsid w:val="00BE7748"/>
    <w:rsid w:val="00BF1B9C"/>
    <w:rsid w:val="00BF3B70"/>
    <w:rsid w:val="00BF79D9"/>
    <w:rsid w:val="00C01CBB"/>
    <w:rsid w:val="00C0207D"/>
    <w:rsid w:val="00C0227B"/>
    <w:rsid w:val="00C059E4"/>
    <w:rsid w:val="00C06446"/>
    <w:rsid w:val="00C07DDD"/>
    <w:rsid w:val="00C113BB"/>
    <w:rsid w:val="00C13A72"/>
    <w:rsid w:val="00C14ABA"/>
    <w:rsid w:val="00C14F1E"/>
    <w:rsid w:val="00C17A8C"/>
    <w:rsid w:val="00C21BC9"/>
    <w:rsid w:val="00C22AB2"/>
    <w:rsid w:val="00C243F9"/>
    <w:rsid w:val="00C250B3"/>
    <w:rsid w:val="00C30579"/>
    <w:rsid w:val="00C3304E"/>
    <w:rsid w:val="00C33B6B"/>
    <w:rsid w:val="00C33B6E"/>
    <w:rsid w:val="00C403BB"/>
    <w:rsid w:val="00C41FAF"/>
    <w:rsid w:val="00C457E3"/>
    <w:rsid w:val="00C45868"/>
    <w:rsid w:val="00C4628E"/>
    <w:rsid w:val="00C470FD"/>
    <w:rsid w:val="00C47D44"/>
    <w:rsid w:val="00C519F8"/>
    <w:rsid w:val="00C53CF4"/>
    <w:rsid w:val="00C56B96"/>
    <w:rsid w:val="00C57F2E"/>
    <w:rsid w:val="00C5F13B"/>
    <w:rsid w:val="00C601B8"/>
    <w:rsid w:val="00C63A3A"/>
    <w:rsid w:val="00C655F1"/>
    <w:rsid w:val="00C65968"/>
    <w:rsid w:val="00C664EF"/>
    <w:rsid w:val="00C67662"/>
    <w:rsid w:val="00C67F41"/>
    <w:rsid w:val="00C70F82"/>
    <w:rsid w:val="00C741E8"/>
    <w:rsid w:val="00C761E3"/>
    <w:rsid w:val="00C767D0"/>
    <w:rsid w:val="00C816E1"/>
    <w:rsid w:val="00C821B0"/>
    <w:rsid w:val="00C83661"/>
    <w:rsid w:val="00C85E42"/>
    <w:rsid w:val="00C87CB2"/>
    <w:rsid w:val="00C90648"/>
    <w:rsid w:val="00C91CA5"/>
    <w:rsid w:val="00C944AE"/>
    <w:rsid w:val="00C9630F"/>
    <w:rsid w:val="00CA10F8"/>
    <w:rsid w:val="00CA38E1"/>
    <w:rsid w:val="00CA3C93"/>
    <w:rsid w:val="00CB04FA"/>
    <w:rsid w:val="00CB2902"/>
    <w:rsid w:val="00CB3562"/>
    <w:rsid w:val="00CB4E9D"/>
    <w:rsid w:val="00CB4EFF"/>
    <w:rsid w:val="00CB6111"/>
    <w:rsid w:val="00CB61E3"/>
    <w:rsid w:val="00CB7CAE"/>
    <w:rsid w:val="00CC1347"/>
    <w:rsid w:val="00CC1ED4"/>
    <w:rsid w:val="00CC3398"/>
    <w:rsid w:val="00CC3A65"/>
    <w:rsid w:val="00CD3F79"/>
    <w:rsid w:val="00CD45DC"/>
    <w:rsid w:val="00CD4764"/>
    <w:rsid w:val="00CE1AB5"/>
    <w:rsid w:val="00CE3BF9"/>
    <w:rsid w:val="00CE3F7C"/>
    <w:rsid w:val="00CE5CB3"/>
    <w:rsid w:val="00CE69C0"/>
    <w:rsid w:val="00CE6AEC"/>
    <w:rsid w:val="00CF2A23"/>
    <w:rsid w:val="00CF30E3"/>
    <w:rsid w:val="00CF3716"/>
    <w:rsid w:val="00CF472F"/>
    <w:rsid w:val="00CF4864"/>
    <w:rsid w:val="00CF4D90"/>
    <w:rsid w:val="00CF662A"/>
    <w:rsid w:val="00CF6EA0"/>
    <w:rsid w:val="00D00265"/>
    <w:rsid w:val="00D006A0"/>
    <w:rsid w:val="00D008D5"/>
    <w:rsid w:val="00D038DF"/>
    <w:rsid w:val="00D03B9E"/>
    <w:rsid w:val="00D05985"/>
    <w:rsid w:val="00D05F2A"/>
    <w:rsid w:val="00D10D7E"/>
    <w:rsid w:val="00D12399"/>
    <w:rsid w:val="00D157FE"/>
    <w:rsid w:val="00D15D1B"/>
    <w:rsid w:val="00D16872"/>
    <w:rsid w:val="00D17D54"/>
    <w:rsid w:val="00D22E0D"/>
    <w:rsid w:val="00D239FC"/>
    <w:rsid w:val="00D258B4"/>
    <w:rsid w:val="00D30E21"/>
    <w:rsid w:val="00D32B06"/>
    <w:rsid w:val="00D33474"/>
    <w:rsid w:val="00D345B0"/>
    <w:rsid w:val="00D34D0D"/>
    <w:rsid w:val="00D36D50"/>
    <w:rsid w:val="00D4198C"/>
    <w:rsid w:val="00D4388A"/>
    <w:rsid w:val="00D4672B"/>
    <w:rsid w:val="00D5059E"/>
    <w:rsid w:val="00D520C1"/>
    <w:rsid w:val="00D526E6"/>
    <w:rsid w:val="00D52C2F"/>
    <w:rsid w:val="00D538D4"/>
    <w:rsid w:val="00D55CFC"/>
    <w:rsid w:val="00D55D41"/>
    <w:rsid w:val="00D56BCF"/>
    <w:rsid w:val="00D572BD"/>
    <w:rsid w:val="00D5749A"/>
    <w:rsid w:val="00D57DA2"/>
    <w:rsid w:val="00D62669"/>
    <w:rsid w:val="00D64CCA"/>
    <w:rsid w:val="00D6530D"/>
    <w:rsid w:val="00D668AC"/>
    <w:rsid w:val="00D72D36"/>
    <w:rsid w:val="00D738EA"/>
    <w:rsid w:val="00D75973"/>
    <w:rsid w:val="00D7690C"/>
    <w:rsid w:val="00D77873"/>
    <w:rsid w:val="00D805B9"/>
    <w:rsid w:val="00D81A22"/>
    <w:rsid w:val="00D82007"/>
    <w:rsid w:val="00D821C2"/>
    <w:rsid w:val="00D82F2C"/>
    <w:rsid w:val="00D83EE4"/>
    <w:rsid w:val="00D853BC"/>
    <w:rsid w:val="00D85BCF"/>
    <w:rsid w:val="00D86B27"/>
    <w:rsid w:val="00D873DD"/>
    <w:rsid w:val="00D87482"/>
    <w:rsid w:val="00D903AD"/>
    <w:rsid w:val="00D91A94"/>
    <w:rsid w:val="00D94557"/>
    <w:rsid w:val="00D96A9C"/>
    <w:rsid w:val="00D979D6"/>
    <w:rsid w:val="00D97B11"/>
    <w:rsid w:val="00DA2B6A"/>
    <w:rsid w:val="00DA323A"/>
    <w:rsid w:val="00DA3ABF"/>
    <w:rsid w:val="00DA6F76"/>
    <w:rsid w:val="00DA7154"/>
    <w:rsid w:val="00DB0E76"/>
    <w:rsid w:val="00DB1DC5"/>
    <w:rsid w:val="00DB5739"/>
    <w:rsid w:val="00DC1E1D"/>
    <w:rsid w:val="00DC1EBA"/>
    <w:rsid w:val="00DC2636"/>
    <w:rsid w:val="00DC4E5B"/>
    <w:rsid w:val="00DC52FB"/>
    <w:rsid w:val="00DC5D93"/>
    <w:rsid w:val="00DC7C8C"/>
    <w:rsid w:val="00DD6252"/>
    <w:rsid w:val="00DD6F3C"/>
    <w:rsid w:val="00DE0E11"/>
    <w:rsid w:val="00DE2436"/>
    <w:rsid w:val="00DF4D12"/>
    <w:rsid w:val="00DF66ED"/>
    <w:rsid w:val="00E03726"/>
    <w:rsid w:val="00E038DF"/>
    <w:rsid w:val="00E04A00"/>
    <w:rsid w:val="00E04DC6"/>
    <w:rsid w:val="00E06C28"/>
    <w:rsid w:val="00E071EB"/>
    <w:rsid w:val="00E076A3"/>
    <w:rsid w:val="00E11CE6"/>
    <w:rsid w:val="00E12DF5"/>
    <w:rsid w:val="00E16424"/>
    <w:rsid w:val="00E21649"/>
    <w:rsid w:val="00E217E2"/>
    <w:rsid w:val="00E23245"/>
    <w:rsid w:val="00E245F8"/>
    <w:rsid w:val="00E24A8D"/>
    <w:rsid w:val="00E2501D"/>
    <w:rsid w:val="00E25208"/>
    <w:rsid w:val="00E30F20"/>
    <w:rsid w:val="00E36AB9"/>
    <w:rsid w:val="00E37F75"/>
    <w:rsid w:val="00E42254"/>
    <w:rsid w:val="00E44EDD"/>
    <w:rsid w:val="00E455A7"/>
    <w:rsid w:val="00E465E9"/>
    <w:rsid w:val="00E46AC0"/>
    <w:rsid w:val="00E46E21"/>
    <w:rsid w:val="00E4E3FC"/>
    <w:rsid w:val="00E56BDC"/>
    <w:rsid w:val="00E57021"/>
    <w:rsid w:val="00E57232"/>
    <w:rsid w:val="00E57A3F"/>
    <w:rsid w:val="00E57E8F"/>
    <w:rsid w:val="00E6076C"/>
    <w:rsid w:val="00E60E38"/>
    <w:rsid w:val="00E6303A"/>
    <w:rsid w:val="00E65058"/>
    <w:rsid w:val="00E650E3"/>
    <w:rsid w:val="00E673FB"/>
    <w:rsid w:val="00E68F6E"/>
    <w:rsid w:val="00E74437"/>
    <w:rsid w:val="00E759BE"/>
    <w:rsid w:val="00E77F2C"/>
    <w:rsid w:val="00E810FF"/>
    <w:rsid w:val="00E8112B"/>
    <w:rsid w:val="00E812FE"/>
    <w:rsid w:val="00E8188C"/>
    <w:rsid w:val="00E81D34"/>
    <w:rsid w:val="00E83585"/>
    <w:rsid w:val="00E854CF"/>
    <w:rsid w:val="00E85569"/>
    <w:rsid w:val="00E86F88"/>
    <w:rsid w:val="00E87810"/>
    <w:rsid w:val="00E87ED2"/>
    <w:rsid w:val="00E91865"/>
    <w:rsid w:val="00E91E75"/>
    <w:rsid w:val="00E91F6B"/>
    <w:rsid w:val="00E973A6"/>
    <w:rsid w:val="00E97C1C"/>
    <w:rsid w:val="00EA19B4"/>
    <w:rsid w:val="00EA366E"/>
    <w:rsid w:val="00EA449F"/>
    <w:rsid w:val="00EA4512"/>
    <w:rsid w:val="00EA5E0B"/>
    <w:rsid w:val="00EA6C2F"/>
    <w:rsid w:val="00EA745D"/>
    <w:rsid w:val="00EA788B"/>
    <w:rsid w:val="00EB2B88"/>
    <w:rsid w:val="00EB7C00"/>
    <w:rsid w:val="00EB7E23"/>
    <w:rsid w:val="00EC13BC"/>
    <w:rsid w:val="00EC380D"/>
    <w:rsid w:val="00EC3DB1"/>
    <w:rsid w:val="00EC3E21"/>
    <w:rsid w:val="00EC571C"/>
    <w:rsid w:val="00EC6D22"/>
    <w:rsid w:val="00ED0C08"/>
    <w:rsid w:val="00ED1410"/>
    <w:rsid w:val="00ED1722"/>
    <w:rsid w:val="00ED24E1"/>
    <w:rsid w:val="00ED28E3"/>
    <w:rsid w:val="00ED2FA6"/>
    <w:rsid w:val="00EE2450"/>
    <w:rsid w:val="00EE32AC"/>
    <w:rsid w:val="00EE7939"/>
    <w:rsid w:val="00EF2446"/>
    <w:rsid w:val="00EF254D"/>
    <w:rsid w:val="00EF25B0"/>
    <w:rsid w:val="00EF43C0"/>
    <w:rsid w:val="00EF4E60"/>
    <w:rsid w:val="00EF65EE"/>
    <w:rsid w:val="00EF7434"/>
    <w:rsid w:val="00F00456"/>
    <w:rsid w:val="00F022B7"/>
    <w:rsid w:val="00F03E63"/>
    <w:rsid w:val="00F107CD"/>
    <w:rsid w:val="00F1320C"/>
    <w:rsid w:val="00F14ACF"/>
    <w:rsid w:val="00F15334"/>
    <w:rsid w:val="00F16370"/>
    <w:rsid w:val="00F16AC8"/>
    <w:rsid w:val="00F17925"/>
    <w:rsid w:val="00F21DC7"/>
    <w:rsid w:val="00F23721"/>
    <w:rsid w:val="00F2410A"/>
    <w:rsid w:val="00F261AB"/>
    <w:rsid w:val="00F27443"/>
    <w:rsid w:val="00F321AB"/>
    <w:rsid w:val="00F35091"/>
    <w:rsid w:val="00F3654C"/>
    <w:rsid w:val="00F42DAE"/>
    <w:rsid w:val="00F444FE"/>
    <w:rsid w:val="00F45C3B"/>
    <w:rsid w:val="00F45EEF"/>
    <w:rsid w:val="00F461EC"/>
    <w:rsid w:val="00F5077E"/>
    <w:rsid w:val="00F50947"/>
    <w:rsid w:val="00F50B29"/>
    <w:rsid w:val="00F50C8F"/>
    <w:rsid w:val="00F52588"/>
    <w:rsid w:val="00F5799E"/>
    <w:rsid w:val="00F62573"/>
    <w:rsid w:val="00F63197"/>
    <w:rsid w:val="00F633B6"/>
    <w:rsid w:val="00F63C0E"/>
    <w:rsid w:val="00F6404C"/>
    <w:rsid w:val="00F65DC3"/>
    <w:rsid w:val="00F675F6"/>
    <w:rsid w:val="00F709E8"/>
    <w:rsid w:val="00F742D8"/>
    <w:rsid w:val="00F768F3"/>
    <w:rsid w:val="00F76C3A"/>
    <w:rsid w:val="00F774F2"/>
    <w:rsid w:val="00F84328"/>
    <w:rsid w:val="00F864B4"/>
    <w:rsid w:val="00F86B81"/>
    <w:rsid w:val="00F913CD"/>
    <w:rsid w:val="00F9620A"/>
    <w:rsid w:val="00FA0E2A"/>
    <w:rsid w:val="00FA11BB"/>
    <w:rsid w:val="00FA1BC1"/>
    <w:rsid w:val="00FA2B39"/>
    <w:rsid w:val="00FA66A0"/>
    <w:rsid w:val="00FA72A7"/>
    <w:rsid w:val="00FB0B86"/>
    <w:rsid w:val="00FB0D42"/>
    <w:rsid w:val="00FB24AE"/>
    <w:rsid w:val="00FB595B"/>
    <w:rsid w:val="00FC03D5"/>
    <w:rsid w:val="00FC04C8"/>
    <w:rsid w:val="00FC1DD7"/>
    <w:rsid w:val="00FC5FFA"/>
    <w:rsid w:val="00FD1192"/>
    <w:rsid w:val="00FD19C2"/>
    <w:rsid w:val="00FD4320"/>
    <w:rsid w:val="00FD4367"/>
    <w:rsid w:val="00FD43F4"/>
    <w:rsid w:val="00FD4F17"/>
    <w:rsid w:val="00FD5B69"/>
    <w:rsid w:val="00FD69D1"/>
    <w:rsid w:val="00FD6A51"/>
    <w:rsid w:val="00FF1B33"/>
    <w:rsid w:val="00FF40FC"/>
    <w:rsid w:val="00FF4562"/>
    <w:rsid w:val="00FF4F11"/>
    <w:rsid w:val="00FF7433"/>
    <w:rsid w:val="01011D46"/>
    <w:rsid w:val="0105F879"/>
    <w:rsid w:val="01311F6E"/>
    <w:rsid w:val="015C501D"/>
    <w:rsid w:val="017F10F3"/>
    <w:rsid w:val="018641C6"/>
    <w:rsid w:val="018C56F4"/>
    <w:rsid w:val="01C0BDB4"/>
    <w:rsid w:val="01DA8B54"/>
    <w:rsid w:val="020F31D6"/>
    <w:rsid w:val="0226BBCA"/>
    <w:rsid w:val="02270A27"/>
    <w:rsid w:val="02323EFC"/>
    <w:rsid w:val="025718FA"/>
    <w:rsid w:val="029EF2E5"/>
    <w:rsid w:val="02A0A798"/>
    <w:rsid w:val="02A5F83A"/>
    <w:rsid w:val="02B93782"/>
    <w:rsid w:val="02CD7FE1"/>
    <w:rsid w:val="02D66DA3"/>
    <w:rsid w:val="02F2810C"/>
    <w:rsid w:val="02F99052"/>
    <w:rsid w:val="02FA1632"/>
    <w:rsid w:val="036585DE"/>
    <w:rsid w:val="03759EBB"/>
    <w:rsid w:val="03767B22"/>
    <w:rsid w:val="038A8AE9"/>
    <w:rsid w:val="0392F0D1"/>
    <w:rsid w:val="0398D988"/>
    <w:rsid w:val="03A25D18"/>
    <w:rsid w:val="03E20CBB"/>
    <w:rsid w:val="03E9B767"/>
    <w:rsid w:val="040130B4"/>
    <w:rsid w:val="041A915B"/>
    <w:rsid w:val="04214391"/>
    <w:rsid w:val="04A507F3"/>
    <w:rsid w:val="04B4457C"/>
    <w:rsid w:val="04BBA44F"/>
    <w:rsid w:val="04D13CBA"/>
    <w:rsid w:val="05637B37"/>
    <w:rsid w:val="05744FAC"/>
    <w:rsid w:val="057FCAC2"/>
    <w:rsid w:val="05B5C719"/>
    <w:rsid w:val="05BED7FC"/>
    <w:rsid w:val="05C1E284"/>
    <w:rsid w:val="05CE26B3"/>
    <w:rsid w:val="05D23485"/>
    <w:rsid w:val="0625E250"/>
    <w:rsid w:val="06334BE4"/>
    <w:rsid w:val="0637B241"/>
    <w:rsid w:val="064F7467"/>
    <w:rsid w:val="065A3287"/>
    <w:rsid w:val="0666394F"/>
    <w:rsid w:val="067EDED7"/>
    <w:rsid w:val="0690C751"/>
    <w:rsid w:val="06A712CA"/>
    <w:rsid w:val="06A73E3A"/>
    <w:rsid w:val="06CBF522"/>
    <w:rsid w:val="06D54BEB"/>
    <w:rsid w:val="06DB1B15"/>
    <w:rsid w:val="06F6941B"/>
    <w:rsid w:val="06FE84A8"/>
    <w:rsid w:val="0726BA6F"/>
    <w:rsid w:val="073C78C4"/>
    <w:rsid w:val="0767FDC1"/>
    <w:rsid w:val="077DAAEB"/>
    <w:rsid w:val="07AD8024"/>
    <w:rsid w:val="07B3FF91"/>
    <w:rsid w:val="07C5141D"/>
    <w:rsid w:val="07D05F1B"/>
    <w:rsid w:val="07F19DBC"/>
    <w:rsid w:val="0808F98F"/>
    <w:rsid w:val="08343C3C"/>
    <w:rsid w:val="083B5488"/>
    <w:rsid w:val="0840A623"/>
    <w:rsid w:val="0885B33D"/>
    <w:rsid w:val="08B0EA57"/>
    <w:rsid w:val="08BF2B46"/>
    <w:rsid w:val="08E3CD18"/>
    <w:rsid w:val="08E8FCFB"/>
    <w:rsid w:val="091FEA6B"/>
    <w:rsid w:val="09355E86"/>
    <w:rsid w:val="09389E14"/>
    <w:rsid w:val="093EBBFE"/>
    <w:rsid w:val="0945DCCA"/>
    <w:rsid w:val="09518D29"/>
    <w:rsid w:val="099924E1"/>
    <w:rsid w:val="0999CEB7"/>
    <w:rsid w:val="099DEEB4"/>
    <w:rsid w:val="09B1602D"/>
    <w:rsid w:val="09BA3E3F"/>
    <w:rsid w:val="09C42A8E"/>
    <w:rsid w:val="09C75E46"/>
    <w:rsid w:val="09DF8F42"/>
    <w:rsid w:val="09E3062C"/>
    <w:rsid w:val="0A1D6AE9"/>
    <w:rsid w:val="0A414CF0"/>
    <w:rsid w:val="0A44AEC1"/>
    <w:rsid w:val="0A4A4DCA"/>
    <w:rsid w:val="0A5DC3B9"/>
    <w:rsid w:val="0A73820E"/>
    <w:rsid w:val="0A78B183"/>
    <w:rsid w:val="0A7CC9DF"/>
    <w:rsid w:val="0A9DB391"/>
    <w:rsid w:val="0AD8594E"/>
    <w:rsid w:val="0AE7CE7A"/>
    <w:rsid w:val="0AEED3D9"/>
    <w:rsid w:val="0B1B5DA6"/>
    <w:rsid w:val="0B4AC816"/>
    <w:rsid w:val="0B63EF78"/>
    <w:rsid w:val="0B75FF30"/>
    <w:rsid w:val="0BB6AFC8"/>
    <w:rsid w:val="0BC98086"/>
    <w:rsid w:val="0BEAFE29"/>
    <w:rsid w:val="0BEBFA0B"/>
    <w:rsid w:val="0C0AADD5"/>
    <w:rsid w:val="0C1F66AB"/>
    <w:rsid w:val="0C3480E7"/>
    <w:rsid w:val="0C370488"/>
    <w:rsid w:val="0C5CAC13"/>
    <w:rsid w:val="0C827A46"/>
    <w:rsid w:val="0C8884BE"/>
    <w:rsid w:val="0C9640AB"/>
    <w:rsid w:val="0C9A70B9"/>
    <w:rsid w:val="0CB796CB"/>
    <w:rsid w:val="0CD265FE"/>
    <w:rsid w:val="0CD38997"/>
    <w:rsid w:val="0CDD51CB"/>
    <w:rsid w:val="0CE9964C"/>
    <w:rsid w:val="0CF538A7"/>
    <w:rsid w:val="0D02F07F"/>
    <w:rsid w:val="0D2D7596"/>
    <w:rsid w:val="0D3205D0"/>
    <w:rsid w:val="0D34E84A"/>
    <w:rsid w:val="0D53C06D"/>
    <w:rsid w:val="0D670538"/>
    <w:rsid w:val="0D6E822B"/>
    <w:rsid w:val="0D706DF2"/>
    <w:rsid w:val="0D75564A"/>
    <w:rsid w:val="0D89449A"/>
    <w:rsid w:val="0DCE3B89"/>
    <w:rsid w:val="0DD5CD57"/>
    <w:rsid w:val="0DD73FDD"/>
    <w:rsid w:val="0DE14BD6"/>
    <w:rsid w:val="0E3B465C"/>
    <w:rsid w:val="0E3FFD29"/>
    <w:rsid w:val="0E6825EE"/>
    <w:rsid w:val="0E7A3DE9"/>
    <w:rsid w:val="0E86277E"/>
    <w:rsid w:val="0ECD7613"/>
    <w:rsid w:val="0EE4C0A1"/>
    <w:rsid w:val="0EF9874D"/>
    <w:rsid w:val="0F000583"/>
    <w:rsid w:val="0F0165C5"/>
    <w:rsid w:val="0F066A3A"/>
    <w:rsid w:val="0F0D362F"/>
    <w:rsid w:val="0F321455"/>
    <w:rsid w:val="0F387980"/>
    <w:rsid w:val="0F6CD7C0"/>
    <w:rsid w:val="0F885E4B"/>
    <w:rsid w:val="0F95630C"/>
    <w:rsid w:val="0FFCF180"/>
    <w:rsid w:val="0FFEB7E8"/>
    <w:rsid w:val="1008BE6F"/>
    <w:rsid w:val="1023D431"/>
    <w:rsid w:val="102AEE0F"/>
    <w:rsid w:val="10352605"/>
    <w:rsid w:val="104178D7"/>
    <w:rsid w:val="1048CC46"/>
    <w:rsid w:val="10845310"/>
    <w:rsid w:val="1095232F"/>
    <w:rsid w:val="10A3C1EB"/>
    <w:rsid w:val="10A778F5"/>
    <w:rsid w:val="10BF66EF"/>
    <w:rsid w:val="10C4B310"/>
    <w:rsid w:val="10D2B7AB"/>
    <w:rsid w:val="10ED15FA"/>
    <w:rsid w:val="11002DD9"/>
    <w:rsid w:val="1102EDC7"/>
    <w:rsid w:val="1120E51D"/>
    <w:rsid w:val="11226CBA"/>
    <w:rsid w:val="112A64D8"/>
    <w:rsid w:val="112D5935"/>
    <w:rsid w:val="113F1A00"/>
    <w:rsid w:val="11551B62"/>
    <w:rsid w:val="1155C79C"/>
    <w:rsid w:val="11725024"/>
    <w:rsid w:val="118EFFE0"/>
    <w:rsid w:val="11C61972"/>
    <w:rsid w:val="11D88ECC"/>
    <w:rsid w:val="11E15038"/>
    <w:rsid w:val="1266A7D6"/>
    <w:rsid w:val="126D05E1"/>
    <w:rsid w:val="1275BA57"/>
    <w:rsid w:val="1294856D"/>
    <w:rsid w:val="12B2E652"/>
    <w:rsid w:val="12BB8200"/>
    <w:rsid w:val="12D9C2FF"/>
    <w:rsid w:val="12FE1F36"/>
    <w:rsid w:val="13043BBC"/>
    <w:rsid w:val="13060428"/>
    <w:rsid w:val="130D19CE"/>
    <w:rsid w:val="13185FFF"/>
    <w:rsid w:val="13563A2C"/>
    <w:rsid w:val="1397BCE1"/>
    <w:rsid w:val="13A9D5C1"/>
    <w:rsid w:val="13B86F2D"/>
    <w:rsid w:val="13C7CE6C"/>
    <w:rsid w:val="13D33E40"/>
    <w:rsid w:val="13DF0301"/>
    <w:rsid w:val="13E7B464"/>
    <w:rsid w:val="14147F15"/>
    <w:rsid w:val="141C7733"/>
    <w:rsid w:val="1424966D"/>
    <w:rsid w:val="144B2B22"/>
    <w:rsid w:val="1462DF29"/>
    <w:rsid w:val="148AA05A"/>
    <w:rsid w:val="14CD78DE"/>
    <w:rsid w:val="14E1C13D"/>
    <w:rsid w:val="14F3568F"/>
    <w:rsid w:val="150D2C52"/>
    <w:rsid w:val="153ACF30"/>
    <w:rsid w:val="153C0D4D"/>
    <w:rsid w:val="1564246D"/>
    <w:rsid w:val="156DE566"/>
    <w:rsid w:val="1587FE7B"/>
    <w:rsid w:val="158BB6C9"/>
    <w:rsid w:val="15900735"/>
    <w:rsid w:val="159E2948"/>
    <w:rsid w:val="15B15728"/>
    <w:rsid w:val="15B69A57"/>
    <w:rsid w:val="15B69E74"/>
    <w:rsid w:val="15C05FCA"/>
    <w:rsid w:val="15C8BF3C"/>
    <w:rsid w:val="15D0C24E"/>
    <w:rsid w:val="15D4AC4F"/>
    <w:rsid w:val="15E98771"/>
    <w:rsid w:val="15FCCD44"/>
    <w:rsid w:val="16B40DC6"/>
    <w:rsid w:val="16B6DC61"/>
    <w:rsid w:val="16B9494F"/>
    <w:rsid w:val="16CED5CE"/>
    <w:rsid w:val="16D24139"/>
    <w:rsid w:val="16E255EE"/>
    <w:rsid w:val="16E646D1"/>
    <w:rsid w:val="17107811"/>
    <w:rsid w:val="17478D4B"/>
    <w:rsid w:val="17569614"/>
    <w:rsid w:val="178CA5F4"/>
    <w:rsid w:val="1797F091"/>
    <w:rsid w:val="179EAEC9"/>
    <w:rsid w:val="17A769F0"/>
    <w:rsid w:val="17BA4694"/>
    <w:rsid w:val="17BAED1A"/>
    <w:rsid w:val="17C736A6"/>
    <w:rsid w:val="17FA16FA"/>
    <w:rsid w:val="1830C811"/>
    <w:rsid w:val="183619AC"/>
    <w:rsid w:val="18370A1F"/>
    <w:rsid w:val="183F0DE9"/>
    <w:rsid w:val="185D0736"/>
    <w:rsid w:val="1861C1FB"/>
    <w:rsid w:val="187E497E"/>
    <w:rsid w:val="189A45CE"/>
    <w:rsid w:val="189ECA90"/>
    <w:rsid w:val="18A36983"/>
    <w:rsid w:val="18A8ACB2"/>
    <w:rsid w:val="18BD8F15"/>
    <w:rsid w:val="18F21D96"/>
    <w:rsid w:val="19209ACD"/>
    <w:rsid w:val="192A4CD9"/>
    <w:rsid w:val="19392C37"/>
    <w:rsid w:val="193BDB44"/>
    <w:rsid w:val="1947CA00"/>
    <w:rsid w:val="1950DF59"/>
    <w:rsid w:val="19519377"/>
    <w:rsid w:val="1961A6A5"/>
    <w:rsid w:val="196355C6"/>
    <w:rsid w:val="19778490"/>
    <w:rsid w:val="1999AD1E"/>
    <w:rsid w:val="199B52DB"/>
    <w:rsid w:val="19A6D3B6"/>
    <w:rsid w:val="19AC16E5"/>
    <w:rsid w:val="19ADC6AB"/>
    <w:rsid w:val="19CC0BEB"/>
    <w:rsid w:val="19D3EDDE"/>
    <w:rsid w:val="19DEA40D"/>
    <w:rsid w:val="19E395C0"/>
    <w:rsid w:val="19EEBF02"/>
    <w:rsid w:val="19F10DD4"/>
    <w:rsid w:val="19F37551"/>
    <w:rsid w:val="1A0FC952"/>
    <w:rsid w:val="1A17DFA3"/>
    <w:rsid w:val="1A197A6F"/>
    <w:rsid w:val="1A3A066E"/>
    <w:rsid w:val="1A68715F"/>
    <w:rsid w:val="1A6FE6FE"/>
    <w:rsid w:val="1A7D4067"/>
    <w:rsid w:val="1A8E3595"/>
    <w:rsid w:val="1A97BE99"/>
    <w:rsid w:val="1AB114AF"/>
    <w:rsid w:val="1AB8DA8E"/>
    <w:rsid w:val="1AC4894A"/>
    <w:rsid w:val="1AF07F73"/>
    <w:rsid w:val="1B0596B0"/>
    <w:rsid w:val="1B0E066B"/>
    <w:rsid w:val="1B441CBD"/>
    <w:rsid w:val="1B5631DD"/>
    <w:rsid w:val="1B5867DD"/>
    <w:rsid w:val="1B9D3C99"/>
    <w:rsid w:val="1BA74E12"/>
    <w:rsid w:val="1BA79D4B"/>
    <w:rsid w:val="1BAFFA10"/>
    <w:rsid w:val="1BDABD8A"/>
    <w:rsid w:val="1C2A1967"/>
    <w:rsid w:val="1C3795FA"/>
    <w:rsid w:val="1C533E04"/>
    <w:rsid w:val="1C558E4C"/>
    <w:rsid w:val="1C5CC1DC"/>
    <w:rsid w:val="1C7C1CAF"/>
    <w:rsid w:val="1C893439"/>
    <w:rsid w:val="1C8BBF79"/>
    <w:rsid w:val="1C8D77D6"/>
    <w:rsid w:val="1C9323C8"/>
    <w:rsid w:val="1CAF2A83"/>
    <w:rsid w:val="1CCC0019"/>
    <w:rsid w:val="1CCF3B01"/>
    <w:rsid w:val="1CD1E9CE"/>
    <w:rsid w:val="1CE6BB12"/>
    <w:rsid w:val="1CF9C568"/>
    <w:rsid w:val="1D1FC967"/>
    <w:rsid w:val="1D2FA31F"/>
    <w:rsid w:val="1D5464F8"/>
    <w:rsid w:val="1D58F87F"/>
    <w:rsid w:val="1D5B3096"/>
    <w:rsid w:val="1D7BAEF7"/>
    <w:rsid w:val="1DA16FB0"/>
    <w:rsid w:val="1DB9D3D6"/>
    <w:rsid w:val="1DBC33B7"/>
    <w:rsid w:val="1DC5EF0F"/>
    <w:rsid w:val="1DF63618"/>
    <w:rsid w:val="1E450FB5"/>
    <w:rsid w:val="1E784F12"/>
    <w:rsid w:val="1E860DD9"/>
    <w:rsid w:val="1E8FE734"/>
    <w:rsid w:val="1EA42D3B"/>
    <w:rsid w:val="1EBF5E90"/>
    <w:rsid w:val="1F097A03"/>
    <w:rsid w:val="1F4139B8"/>
    <w:rsid w:val="1F4D58EC"/>
    <w:rsid w:val="1F56C27D"/>
    <w:rsid w:val="1F6D4B15"/>
    <w:rsid w:val="1F80C72C"/>
    <w:rsid w:val="1FBE1274"/>
    <w:rsid w:val="1FD5328A"/>
    <w:rsid w:val="1FD617B6"/>
    <w:rsid w:val="1FDAD150"/>
    <w:rsid w:val="20254230"/>
    <w:rsid w:val="2035D382"/>
    <w:rsid w:val="2044AC91"/>
    <w:rsid w:val="2045AC6D"/>
    <w:rsid w:val="20467753"/>
    <w:rsid w:val="204B0ADA"/>
    <w:rsid w:val="204C93D9"/>
    <w:rsid w:val="20529D56"/>
    <w:rsid w:val="20540BB4"/>
    <w:rsid w:val="205BF93A"/>
    <w:rsid w:val="208687C9"/>
    <w:rsid w:val="20947F25"/>
    <w:rsid w:val="20B5C16D"/>
    <w:rsid w:val="20D43322"/>
    <w:rsid w:val="211D9120"/>
    <w:rsid w:val="211FD861"/>
    <w:rsid w:val="21251B90"/>
    <w:rsid w:val="2128B673"/>
    <w:rsid w:val="213D2E73"/>
    <w:rsid w:val="21441477"/>
    <w:rsid w:val="214742C2"/>
    <w:rsid w:val="214F6EED"/>
    <w:rsid w:val="2158DC1E"/>
    <w:rsid w:val="2164CF50"/>
    <w:rsid w:val="21847E0A"/>
    <w:rsid w:val="218F34E2"/>
    <w:rsid w:val="21913D38"/>
    <w:rsid w:val="21B15B57"/>
    <w:rsid w:val="2208667F"/>
    <w:rsid w:val="222667A0"/>
    <w:rsid w:val="224F6044"/>
    <w:rsid w:val="226852BD"/>
    <w:rsid w:val="226B2DE0"/>
    <w:rsid w:val="22743B1B"/>
    <w:rsid w:val="227A2251"/>
    <w:rsid w:val="227F85EF"/>
    <w:rsid w:val="22AF727A"/>
    <w:rsid w:val="22B9A196"/>
    <w:rsid w:val="22C4FA95"/>
    <w:rsid w:val="22CABA4E"/>
    <w:rsid w:val="22D8943D"/>
    <w:rsid w:val="22E4C62D"/>
    <w:rsid w:val="23028D57"/>
    <w:rsid w:val="2334F5E3"/>
    <w:rsid w:val="23478446"/>
    <w:rsid w:val="234E0B95"/>
    <w:rsid w:val="23554F97"/>
    <w:rsid w:val="236176C8"/>
    <w:rsid w:val="236463E0"/>
    <w:rsid w:val="236E4760"/>
    <w:rsid w:val="236E9813"/>
    <w:rsid w:val="2370C322"/>
    <w:rsid w:val="2370DB36"/>
    <w:rsid w:val="23734E62"/>
    <w:rsid w:val="23B11295"/>
    <w:rsid w:val="23F59194"/>
    <w:rsid w:val="240260C4"/>
    <w:rsid w:val="2408C707"/>
    <w:rsid w:val="2409B5D7"/>
    <w:rsid w:val="241B443D"/>
    <w:rsid w:val="2425CC6F"/>
    <w:rsid w:val="245F0BF2"/>
    <w:rsid w:val="24745260"/>
    <w:rsid w:val="24A3D16D"/>
    <w:rsid w:val="24AE6624"/>
    <w:rsid w:val="24B07DB8"/>
    <w:rsid w:val="24C8D61C"/>
    <w:rsid w:val="24E09220"/>
    <w:rsid w:val="24FC53BB"/>
    <w:rsid w:val="25050B9F"/>
    <w:rsid w:val="250B23AF"/>
    <w:rsid w:val="25103978"/>
    <w:rsid w:val="251C2BB5"/>
    <w:rsid w:val="25255676"/>
    <w:rsid w:val="254A9A06"/>
    <w:rsid w:val="25552C6F"/>
    <w:rsid w:val="2571984A"/>
    <w:rsid w:val="2579202E"/>
    <w:rsid w:val="2584D993"/>
    <w:rsid w:val="25876606"/>
    <w:rsid w:val="25A0FB04"/>
    <w:rsid w:val="25ADB3BE"/>
    <w:rsid w:val="25EA4EE4"/>
    <w:rsid w:val="25EBC1A0"/>
    <w:rsid w:val="2601BB40"/>
    <w:rsid w:val="2634B1DD"/>
    <w:rsid w:val="26395688"/>
    <w:rsid w:val="26464FA6"/>
    <w:rsid w:val="264BA659"/>
    <w:rsid w:val="265AC1B4"/>
    <w:rsid w:val="26609929"/>
    <w:rsid w:val="2689DFBF"/>
    <w:rsid w:val="2698252C"/>
    <w:rsid w:val="26AB8B12"/>
    <w:rsid w:val="26AF2D26"/>
    <w:rsid w:val="26B651EC"/>
    <w:rsid w:val="26E2053B"/>
    <w:rsid w:val="26FC1A12"/>
    <w:rsid w:val="27094046"/>
    <w:rsid w:val="270D4E8D"/>
    <w:rsid w:val="27297B60"/>
    <w:rsid w:val="272BEDDD"/>
    <w:rsid w:val="2737171F"/>
    <w:rsid w:val="27735998"/>
    <w:rsid w:val="277A4686"/>
    <w:rsid w:val="279116F3"/>
    <w:rsid w:val="27AD2780"/>
    <w:rsid w:val="27BB0618"/>
    <w:rsid w:val="27BDD337"/>
    <w:rsid w:val="27C696B7"/>
    <w:rsid w:val="27F76C93"/>
    <w:rsid w:val="27FA6843"/>
    <w:rsid w:val="280484FB"/>
    <w:rsid w:val="2819C203"/>
    <w:rsid w:val="28257D3D"/>
    <w:rsid w:val="282A1B5C"/>
    <w:rsid w:val="283A8152"/>
    <w:rsid w:val="284557CF"/>
    <w:rsid w:val="2848AF86"/>
    <w:rsid w:val="284F9EBB"/>
    <w:rsid w:val="289D28CD"/>
    <w:rsid w:val="289E2458"/>
    <w:rsid w:val="28A5981B"/>
    <w:rsid w:val="28B9DA01"/>
    <w:rsid w:val="28C2E631"/>
    <w:rsid w:val="28D3418F"/>
    <w:rsid w:val="28D91AD4"/>
    <w:rsid w:val="28E2BE5E"/>
    <w:rsid w:val="28E68295"/>
    <w:rsid w:val="296F1FF8"/>
    <w:rsid w:val="29749109"/>
    <w:rsid w:val="299A38D8"/>
    <w:rsid w:val="29B6C571"/>
    <w:rsid w:val="29BE789F"/>
    <w:rsid w:val="29E2DD58"/>
    <w:rsid w:val="29FDF260"/>
    <w:rsid w:val="2A04E19B"/>
    <w:rsid w:val="2A0E5856"/>
    <w:rsid w:val="2A1F8011"/>
    <w:rsid w:val="2A2761F2"/>
    <w:rsid w:val="2A57C626"/>
    <w:rsid w:val="2A801AF1"/>
    <w:rsid w:val="2A8F6822"/>
    <w:rsid w:val="2AA1EBAD"/>
    <w:rsid w:val="2AA795D5"/>
    <w:rsid w:val="2AAFE592"/>
    <w:rsid w:val="2ABCEE0E"/>
    <w:rsid w:val="2AE52713"/>
    <w:rsid w:val="2AFF962B"/>
    <w:rsid w:val="2B299F50"/>
    <w:rsid w:val="2B2FE52B"/>
    <w:rsid w:val="2B327D62"/>
    <w:rsid w:val="2B347225"/>
    <w:rsid w:val="2B419FF3"/>
    <w:rsid w:val="2B64E939"/>
    <w:rsid w:val="2B79B1A9"/>
    <w:rsid w:val="2B924430"/>
    <w:rsid w:val="2B93B8EB"/>
    <w:rsid w:val="2B95AA0C"/>
    <w:rsid w:val="2B9A1238"/>
    <w:rsid w:val="2B9B2387"/>
    <w:rsid w:val="2BC21383"/>
    <w:rsid w:val="2C183E93"/>
    <w:rsid w:val="2C30861F"/>
    <w:rsid w:val="2C4B58E9"/>
    <w:rsid w:val="2C4C77CF"/>
    <w:rsid w:val="2C51D220"/>
    <w:rsid w:val="2C520304"/>
    <w:rsid w:val="2C6B6971"/>
    <w:rsid w:val="2C75AF2F"/>
    <w:rsid w:val="2C8F075C"/>
    <w:rsid w:val="2CA23B4D"/>
    <w:rsid w:val="2CB6F761"/>
    <w:rsid w:val="2CC30739"/>
    <w:rsid w:val="2CD97628"/>
    <w:rsid w:val="2CEBE11A"/>
    <w:rsid w:val="2CF004BB"/>
    <w:rsid w:val="2D216E86"/>
    <w:rsid w:val="2D514B35"/>
    <w:rsid w:val="2D61E3FC"/>
    <w:rsid w:val="2D6A4ED5"/>
    <w:rsid w:val="2D6C930E"/>
    <w:rsid w:val="2D8FE3BF"/>
    <w:rsid w:val="2D935327"/>
    <w:rsid w:val="2D9F9AE4"/>
    <w:rsid w:val="2DD559F6"/>
    <w:rsid w:val="2DEA39D6"/>
    <w:rsid w:val="2E1265C6"/>
    <w:rsid w:val="2E13D6D5"/>
    <w:rsid w:val="2E1BB1AB"/>
    <w:rsid w:val="2E200C8D"/>
    <w:rsid w:val="2E21CE31"/>
    <w:rsid w:val="2E248FBD"/>
    <w:rsid w:val="2E35A497"/>
    <w:rsid w:val="2E4D278B"/>
    <w:rsid w:val="2E5940B7"/>
    <w:rsid w:val="2E595048"/>
    <w:rsid w:val="2E5F0CC9"/>
    <w:rsid w:val="2E68D9C2"/>
    <w:rsid w:val="2E8C2D5F"/>
    <w:rsid w:val="2E8EEB37"/>
    <w:rsid w:val="2EB3F8A1"/>
    <w:rsid w:val="2EB4236C"/>
    <w:rsid w:val="2EBC8CCE"/>
    <w:rsid w:val="2EC53D80"/>
    <w:rsid w:val="2EF512B9"/>
    <w:rsid w:val="2EF9C115"/>
    <w:rsid w:val="2F032702"/>
    <w:rsid w:val="2F1E762A"/>
    <w:rsid w:val="2F3DDC87"/>
    <w:rsid w:val="2F3E949B"/>
    <w:rsid w:val="2F70BA1D"/>
    <w:rsid w:val="2F73FB14"/>
    <w:rsid w:val="2F86887B"/>
    <w:rsid w:val="2F985654"/>
    <w:rsid w:val="2F9BB053"/>
    <w:rsid w:val="2FA32007"/>
    <w:rsid w:val="2FB79574"/>
    <w:rsid w:val="2FC02CCD"/>
    <w:rsid w:val="2FC0C5C0"/>
    <w:rsid w:val="2FE5A9C5"/>
    <w:rsid w:val="2FEF5948"/>
    <w:rsid w:val="2FF36BE0"/>
    <w:rsid w:val="3036CE33"/>
    <w:rsid w:val="3038452B"/>
    <w:rsid w:val="30670CC6"/>
    <w:rsid w:val="30731D58"/>
    <w:rsid w:val="3086B820"/>
    <w:rsid w:val="3086FE51"/>
    <w:rsid w:val="30FBF108"/>
    <w:rsid w:val="310AB97E"/>
    <w:rsid w:val="310FFFE0"/>
    <w:rsid w:val="31219261"/>
    <w:rsid w:val="312CA06C"/>
    <w:rsid w:val="313E3DD3"/>
    <w:rsid w:val="314C800B"/>
    <w:rsid w:val="3150EC53"/>
    <w:rsid w:val="3155F3B9"/>
    <w:rsid w:val="315F8608"/>
    <w:rsid w:val="315FE434"/>
    <w:rsid w:val="316C6446"/>
    <w:rsid w:val="317F2F87"/>
    <w:rsid w:val="31A635C7"/>
    <w:rsid w:val="31ADE482"/>
    <w:rsid w:val="31BC4F47"/>
    <w:rsid w:val="31C1B681"/>
    <w:rsid w:val="31D16AE3"/>
    <w:rsid w:val="31D1E07E"/>
    <w:rsid w:val="31F7BED6"/>
    <w:rsid w:val="31FA6FBA"/>
    <w:rsid w:val="32441C12"/>
    <w:rsid w:val="324AF6CE"/>
    <w:rsid w:val="325D4BCE"/>
    <w:rsid w:val="3262F03B"/>
    <w:rsid w:val="3262F458"/>
    <w:rsid w:val="327007C5"/>
    <w:rsid w:val="3271891B"/>
    <w:rsid w:val="32BAC030"/>
    <w:rsid w:val="32E3067A"/>
    <w:rsid w:val="32EAD843"/>
    <w:rsid w:val="32EE96E9"/>
    <w:rsid w:val="330CA2AC"/>
    <w:rsid w:val="330EF9B8"/>
    <w:rsid w:val="331C9A4A"/>
    <w:rsid w:val="332CB4A1"/>
    <w:rsid w:val="333419BD"/>
    <w:rsid w:val="3351999B"/>
    <w:rsid w:val="3386E2DF"/>
    <w:rsid w:val="338921DD"/>
    <w:rsid w:val="33989C95"/>
    <w:rsid w:val="33AB2D9A"/>
    <w:rsid w:val="33C0FBF8"/>
    <w:rsid w:val="33D64642"/>
    <w:rsid w:val="33F3E32F"/>
    <w:rsid w:val="341ABA8E"/>
    <w:rsid w:val="34362D9D"/>
    <w:rsid w:val="3443317F"/>
    <w:rsid w:val="34649E18"/>
    <w:rsid w:val="34697846"/>
    <w:rsid w:val="3469C4A1"/>
    <w:rsid w:val="347ECCD3"/>
    <w:rsid w:val="34992F11"/>
    <w:rsid w:val="349999DA"/>
    <w:rsid w:val="34C0D8E2"/>
    <w:rsid w:val="34C4662B"/>
    <w:rsid w:val="34DFE154"/>
    <w:rsid w:val="35188C76"/>
    <w:rsid w:val="35250146"/>
    <w:rsid w:val="352566F1"/>
    <w:rsid w:val="352AA4D3"/>
    <w:rsid w:val="35347EF1"/>
    <w:rsid w:val="353F7617"/>
    <w:rsid w:val="3541C4E9"/>
    <w:rsid w:val="354298CF"/>
    <w:rsid w:val="35530ECE"/>
    <w:rsid w:val="355F7FD2"/>
    <w:rsid w:val="35681385"/>
    <w:rsid w:val="356DD55A"/>
    <w:rsid w:val="357A24F9"/>
    <w:rsid w:val="3581D1CD"/>
    <w:rsid w:val="35BE013C"/>
    <w:rsid w:val="35C6475F"/>
    <w:rsid w:val="35CDF23E"/>
    <w:rsid w:val="35DE8E12"/>
    <w:rsid w:val="3604016B"/>
    <w:rsid w:val="362BD906"/>
    <w:rsid w:val="3648C4E7"/>
    <w:rsid w:val="369DDD84"/>
    <w:rsid w:val="36D714FF"/>
    <w:rsid w:val="36E6C21D"/>
    <w:rsid w:val="36EE9AAB"/>
    <w:rsid w:val="37203FC5"/>
    <w:rsid w:val="37290A66"/>
    <w:rsid w:val="3774A9C0"/>
    <w:rsid w:val="378AD48A"/>
    <w:rsid w:val="379547F3"/>
    <w:rsid w:val="37A26182"/>
    <w:rsid w:val="37D844BA"/>
    <w:rsid w:val="37ED31AD"/>
    <w:rsid w:val="38002A3A"/>
    <w:rsid w:val="381BDDD7"/>
    <w:rsid w:val="382DDB2D"/>
    <w:rsid w:val="3837766A"/>
    <w:rsid w:val="383A677F"/>
    <w:rsid w:val="383D349E"/>
    <w:rsid w:val="384C9550"/>
    <w:rsid w:val="3871F76D"/>
    <w:rsid w:val="3873174F"/>
    <w:rsid w:val="3878CE33"/>
    <w:rsid w:val="3885FEFC"/>
    <w:rsid w:val="38B12E43"/>
    <w:rsid w:val="38C04EAF"/>
    <w:rsid w:val="38C0EEAB"/>
    <w:rsid w:val="38C8E42D"/>
    <w:rsid w:val="38D8C1FA"/>
    <w:rsid w:val="38FA023D"/>
    <w:rsid w:val="3906F9B3"/>
    <w:rsid w:val="393CC7B8"/>
    <w:rsid w:val="39805D0F"/>
    <w:rsid w:val="3988D21E"/>
    <w:rsid w:val="398FE959"/>
    <w:rsid w:val="39964D38"/>
    <w:rsid w:val="399A9BA0"/>
    <w:rsid w:val="399B1419"/>
    <w:rsid w:val="39AC2CA0"/>
    <w:rsid w:val="39C65337"/>
    <w:rsid w:val="39D939DF"/>
    <w:rsid w:val="39DA011E"/>
    <w:rsid w:val="39E9DF0E"/>
    <w:rsid w:val="39F44C7F"/>
    <w:rsid w:val="3A20EFF2"/>
    <w:rsid w:val="3A378B2E"/>
    <w:rsid w:val="3A3847A8"/>
    <w:rsid w:val="3A385CD8"/>
    <w:rsid w:val="3A55CA3B"/>
    <w:rsid w:val="3A76CA60"/>
    <w:rsid w:val="3A7FFAD3"/>
    <w:rsid w:val="3A986FEC"/>
    <w:rsid w:val="3A99A352"/>
    <w:rsid w:val="3AA9A77F"/>
    <w:rsid w:val="3AB265B4"/>
    <w:rsid w:val="3AD8ECF0"/>
    <w:rsid w:val="3AE62225"/>
    <w:rsid w:val="3AF7574F"/>
    <w:rsid w:val="3AFFAE2E"/>
    <w:rsid w:val="3B173803"/>
    <w:rsid w:val="3B511AE6"/>
    <w:rsid w:val="3B9123F0"/>
    <w:rsid w:val="3B93C7FC"/>
    <w:rsid w:val="3B93F413"/>
    <w:rsid w:val="3B9723D0"/>
    <w:rsid w:val="3BA198DA"/>
    <w:rsid w:val="3BAA2D8C"/>
    <w:rsid w:val="3BAE159B"/>
    <w:rsid w:val="3BB966AD"/>
    <w:rsid w:val="3BD05F85"/>
    <w:rsid w:val="3BFC7B89"/>
    <w:rsid w:val="3C1233BC"/>
    <w:rsid w:val="3C28B872"/>
    <w:rsid w:val="3C4E3C90"/>
    <w:rsid w:val="3C8C3C98"/>
    <w:rsid w:val="3CABFAB0"/>
    <w:rsid w:val="3D106D1A"/>
    <w:rsid w:val="3D1DEF21"/>
    <w:rsid w:val="3D2364BB"/>
    <w:rsid w:val="3D315092"/>
    <w:rsid w:val="3D54FC2D"/>
    <w:rsid w:val="3D67FB86"/>
    <w:rsid w:val="3D840470"/>
    <w:rsid w:val="3D8A8247"/>
    <w:rsid w:val="3DA393F2"/>
    <w:rsid w:val="3DC9AE95"/>
    <w:rsid w:val="3DEF2D58"/>
    <w:rsid w:val="3DEFA5E4"/>
    <w:rsid w:val="3DF2AB95"/>
    <w:rsid w:val="3E1C83B3"/>
    <w:rsid w:val="3E6692F0"/>
    <w:rsid w:val="3E7B1EC2"/>
    <w:rsid w:val="3E89362B"/>
    <w:rsid w:val="3E8F1FE0"/>
    <w:rsid w:val="3E92E91E"/>
    <w:rsid w:val="3EA7E1F4"/>
    <w:rsid w:val="3EEC256C"/>
    <w:rsid w:val="3F021017"/>
    <w:rsid w:val="3F056CA1"/>
    <w:rsid w:val="3F119B0A"/>
    <w:rsid w:val="3F148201"/>
    <w:rsid w:val="3F1A0984"/>
    <w:rsid w:val="3F1A25F6"/>
    <w:rsid w:val="3F1F623C"/>
    <w:rsid w:val="3F2190F3"/>
    <w:rsid w:val="3F48E684"/>
    <w:rsid w:val="3F71E30B"/>
    <w:rsid w:val="3F84B536"/>
    <w:rsid w:val="3F97061C"/>
    <w:rsid w:val="3F9C2447"/>
    <w:rsid w:val="3FAB4858"/>
    <w:rsid w:val="3FB71CFC"/>
    <w:rsid w:val="4002AF52"/>
    <w:rsid w:val="400DB02A"/>
    <w:rsid w:val="40181640"/>
    <w:rsid w:val="40360F8D"/>
    <w:rsid w:val="40453580"/>
    <w:rsid w:val="4045866F"/>
    <w:rsid w:val="40461DD2"/>
    <w:rsid w:val="4088634F"/>
    <w:rsid w:val="40970F1E"/>
    <w:rsid w:val="40A1E778"/>
    <w:rsid w:val="40CADD9A"/>
    <w:rsid w:val="40D19CE9"/>
    <w:rsid w:val="40F385B7"/>
    <w:rsid w:val="41184B26"/>
    <w:rsid w:val="412FF8D7"/>
    <w:rsid w:val="41484C1F"/>
    <w:rsid w:val="418FDD5C"/>
    <w:rsid w:val="4192689C"/>
    <w:rsid w:val="41966D95"/>
    <w:rsid w:val="41CDB10E"/>
    <w:rsid w:val="41D72DB5"/>
    <w:rsid w:val="41D8D291"/>
    <w:rsid w:val="420D0744"/>
    <w:rsid w:val="4213E0D9"/>
    <w:rsid w:val="424B4084"/>
    <w:rsid w:val="424ED60A"/>
    <w:rsid w:val="427BBE5C"/>
    <w:rsid w:val="427EFBB5"/>
    <w:rsid w:val="42916B0F"/>
    <w:rsid w:val="429DB8DF"/>
    <w:rsid w:val="42BD768E"/>
    <w:rsid w:val="42CA8F7C"/>
    <w:rsid w:val="43010D20"/>
    <w:rsid w:val="433492EC"/>
    <w:rsid w:val="4341A359"/>
    <w:rsid w:val="4351AB89"/>
    <w:rsid w:val="43551149"/>
    <w:rsid w:val="4361FE95"/>
    <w:rsid w:val="4375C3B2"/>
    <w:rsid w:val="43793EDA"/>
    <w:rsid w:val="439EA80A"/>
    <w:rsid w:val="43BF5C07"/>
    <w:rsid w:val="43C434AE"/>
    <w:rsid w:val="43DB7D00"/>
    <w:rsid w:val="43DCCB47"/>
    <w:rsid w:val="43F7C512"/>
    <w:rsid w:val="43F8EC42"/>
    <w:rsid w:val="4472B43B"/>
    <w:rsid w:val="447735B4"/>
    <w:rsid w:val="448F6E46"/>
    <w:rsid w:val="44915D53"/>
    <w:rsid w:val="44AE4FF1"/>
    <w:rsid w:val="44B5414D"/>
    <w:rsid w:val="44BD01DD"/>
    <w:rsid w:val="44BFC369"/>
    <w:rsid w:val="44EEB5AE"/>
    <w:rsid w:val="450082FD"/>
    <w:rsid w:val="453C0F3B"/>
    <w:rsid w:val="455BF3D0"/>
    <w:rsid w:val="456D607D"/>
    <w:rsid w:val="45704650"/>
    <w:rsid w:val="45951083"/>
    <w:rsid w:val="45A55398"/>
    <w:rsid w:val="45A8888B"/>
    <w:rsid w:val="45B812CA"/>
    <w:rsid w:val="45B8EEC4"/>
    <w:rsid w:val="45BA4F8A"/>
    <w:rsid w:val="45BD43E7"/>
    <w:rsid w:val="45F89F67"/>
    <w:rsid w:val="461CE5ED"/>
    <w:rsid w:val="463608F9"/>
    <w:rsid w:val="465EC470"/>
    <w:rsid w:val="46642100"/>
    <w:rsid w:val="467CDB20"/>
    <w:rsid w:val="46999A4D"/>
    <w:rsid w:val="46B05A32"/>
    <w:rsid w:val="46C49083"/>
    <w:rsid w:val="46ECFFD8"/>
    <w:rsid w:val="46F8B966"/>
    <w:rsid w:val="47168FE8"/>
    <w:rsid w:val="471842EB"/>
    <w:rsid w:val="472A0493"/>
    <w:rsid w:val="4747A79B"/>
    <w:rsid w:val="47496F66"/>
    <w:rsid w:val="475AAA3D"/>
    <w:rsid w:val="475C1979"/>
    <w:rsid w:val="476943F2"/>
    <w:rsid w:val="477C16D6"/>
    <w:rsid w:val="478C2E50"/>
    <w:rsid w:val="47BF72A4"/>
    <w:rsid w:val="47C0E211"/>
    <w:rsid w:val="47E1FB6F"/>
    <w:rsid w:val="48200E04"/>
    <w:rsid w:val="48690A20"/>
    <w:rsid w:val="4873D173"/>
    <w:rsid w:val="487D3F76"/>
    <w:rsid w:val="48802A36"/>
    <w:rsid w:val="48AC61E5"/>
    <w:rsid w:val="48C232EA"/>
    <w:rsid w:val="48EE6F0F"/>
    <w:rsid w:val="48F285A9"/>
    <w:rsid w:val="48F7755A"/>
    <w:rsid w:val="48FCC6A0"/>
    <w:rsid w:val="490FD990"/>
    <w:rsid w:val="492967FA"/>
    <w:rsid w:val="492E3612"/>
    <w:rsid w:val="4933453B"/>
    <w:rsid w:val="493DD7A7"/>
    <w:rsid w:val="4944D3A6"/>
    <w:rsid w:val="495A8BD9"/>
    <w:rsid w:val="495D6390"/>
    <w:rsid w:val="495DAE91"/>
    <w:rsid w:val="4975752D"/>
    <w:rsid w:val="49845AF1"/>
    <w:rsid w:val="498A7DB8"/>
    <w:rsid w:val="499DBC60"/>
    <w:rsid w:val="4A093286"/>
    <w:rsid w:val="4A2665C5"/>
    <w:rsid w:val="4A2F3222"/>
    <w:rsid w:val="4A75EF79"/>
    <w:rsid w:val="4A7C6E85"/>
    <w:rsid w:val="4A8DE375"/>
    <w:rsid w:val="4AB21E38"/>
    <w:rsid w:val="4AC56F9F"/>
    <w:rsid w:val="4ACC5C8D"/>
    <w:rsid w:val="4AEC472E"/>
    <w:rsid w:val="4B26326E"/>
    <w:rsid w:val="4B49CB79"/>
    <w:rsid w:val="4B6DC99D"/>
    <w:rsid w:val="4B779344"/>
    <w:rsid w:val="4B7C3163"/>
    <w:rsid w:val="4BA04765"/>
    <w:rsid w:val="4BB255F3"/>
    <w:rsid w:val="4BB3B6B9"/>
    <w:rsid w:val="4BE65170"/>
    <w:rsid w:val="4BFA1D21"/>
    <w:rsid w:val="4C255796"/>
    <w:rsid w:val="4C352D31"/>
    <w:rsid w:val="4C3D4DE3"/>
    <w:rsid w:val="4C4832E6"/>
    <w:rsid w:val="4C6ED679"/>
    <w:rsid w:val="4C7433F0"/>
    <w:rsid w:val="4CA1F385"/>
    <w:rsid w:val="4D209DF7"/>
    <w:rsid w:val="4D560847"/>
    <w:rsid w:val="4D65CC2D"/>
    <w:rsid w:val="4D6B248C"/>
    <w:rsid w:val="4D7E67AA"/>
    <w:rsid w:val="4E06B74B"/>
    <w:rsid w:val="4E21D6F9"/>
    <w:rsid w:val="4E24AEB0"/>
    <w:rsid w:val="4E35FC75"/>
    <w:rsid w:val="4E3C0123"/>
    <w:rsid w:val="4E41913D"/>
    <w:rsid w:val="4E69C867"/>
    <w:rsid w:val="4E7BB557"/>
    <w:rsid w:val="4E8851B6"/>
    <w:rsid w:val="4E885CA7"/>
    <w:rsid w:val="4ED066A8"/>
    <w:rsid w:val="4EEBDB26"/>
    <w:rsid w:val="4F175D8B"/>
    <w:rsid w:val="4F1FB7A8"/>
    <w:rsid w:val="4F3CCE7D"/>
    <w:rsid w:val="4F3F6BCA"/>
    <w:rsid w:val="4F537EB3"/>
    <w:rsid w:val="4F8CE37D"/>
    <w:rsid w:val="4F8CFBEF"/>
    <w:rsid w:val="4F9EC3A3"/>
    <w:rsid w:val="50421AC2"/>
    <w:rsid w:val="508CA9C1"/>
    <w:rsid w:val="509204E2"/>
    <w:rsid w:val="50B50A32"/>
    <w:rsid w:val="50C72469"/>
    <w:rsid w:val="50ED416F"/>
    <w:rsid w:val="511A0C28"/>
    <w:rsid w:val="5145AA51"/>
    <w:rsid w:val="5149C6F4"/>
    <w:rsid w:val="51A19BFA"/>
    <w:rsid w:val="51B2CFD2"/>
    <w:rsid w:val="51B9BAA0"/>
    <w:rsid w:val="520484C0"/>
    <w:rsid w:val="520559FA"/>
    <w:rsid w:val="5216009D"/>
    <w:rsid w:val="5232577C"/>
    <w:rsid w:val="52370DCB"/>
    <w:rsid w:val="5267AC98"/>
    <w:rsid w:val="52694C84"/>
    <w:rsid w:val="52749187"/>
    <w:rsid w:val="5278B9C9"/>
    <w:rsid w:val="52A3149D"/>
    <w:rsid w:val="52A44BED"/>
    <w:rsid w:val="52C6D4D4"/>
    <w:rsid w:val="52F6B2F3"/>
    <w:rsid w:val="52FAAF89"/>
    <w:rsid w:val="531D9571"/>
    <w:rsid w:val="532CC281"/>
    <w:rsid w:val="532FC1CF"/>
    <w:rsid w:val="53479E96"/>
    <w:rsid w:val="53898AFD"/>
    <w:rsid w:val="539964B5"/>
    <w:rsid w:val="53C646CA"/>
    <w:rsid w:val="53F424EA"/>
    <w:rsid w:val="53F8A041"/>
    <w:rsid w:val="540B3146"/>
    <w:rsid w:val="540C2598"/>
    <w:rsid w:val="5411D76B"/>
    <w:rsid w:val="541C5D3B"/>
    <w:rsid w:val="54287CF0"/>
    <w:rsid w:val="542E2036"/>
    <w:rsid w:val="546087BF"/>
    <w:rsid w:val="54623C09"/>
    <w:rsid w:val="548A2E33"/>
    <w:rsid w:val="54B19C0F"/>
    <w:rsid w:val="54C4A1C4"/>
    <w:rsid w:val="54C9F3A8"/>
    <w:rsid w:val="54D31399"/>
    <w:rsid w:val="54DED07F"/>
    <w:rsid w:val="54E9E573"/>
    <w:rsid w:val="551B58F4"/>
    <w:rsid w:val="552A538C"/>
    <w:rsid w:val="5555E4B5"/>
    <w:rsid w:val="556B396F"/>
    <w:rsid w:val="557021E4"/>
    <w:rsid w:val="557C5C7B"/>
    <w:rsid w:val="559D0CD5"/>
    <w:rsid w:val="559E2E82"/>
    <w:rsid w:val="55B15D11"/>
    <w:rsid w:val="55E7936A"/>
    <w:rsid w:val="5615C7D3"/>
    <w:rsid w:val="563FCD77"/>
    <w:rsid w:val="564A16E7"/>
    <w:rsid w:val="5656C823"/>
    <w:rsid w:val="566F52BA"/>
    <w:rsid w:val="56703756"/>
    <w:rsid w:val="56854C96"/>
    <w:rsid w:val="56862FC4"/>
    <w:rsid w:val="56A3AFA2"/>
    <w:rsid w:val="56B81A95"/>
    <w:rsid w:val="56D8BF8A"/>
    <w:rsid w:val="56EAB29C"/>
    <w:rsid w:val="56F4B192"/>
    <w:rsid w:val="56F52FD8"/>
    <w:rsid w:val="56FD43A1"/>
    <w:rsid w:val="571CECD2"/>
    <w:rsid w:val="5720D72C"/>
    <w:rsid w:val="574080FC"/>
    <w:rsid w:val="5747EDF9"/>
    <w:rsid w:val="5752965F"/>
    <w:rsid w:val="577C0B8E"/>
    <w:rsid w:val="577C408E"/>
    <w:rsid w:val="578F9765"/>
    <w:rsid w:val="579EA4C2"/>
    <w:rsid w:val="57A7D2B2"/>
    <w:rsid w:val="57C16A4E"/>
    <w:rsid w:val="5801609C"/>
    <w:rsid w:val="58134A6C"/>
    <w:rsid w:val="581C65E7"/>
    <w:rsid w:val="581E19C6"/>
    <w:rsid w:val="58332BEE"/>
    <w:rsid w:val="584A3B77"/>
    <w:rsid w:val="587DB6F9"/>
    <w:rsid w:val="58A10D63"/>
    <w:rsid w:val="58B2098E"/>
    <w:rsid w:val="58C48980"/>
    <w:rsid w:val="58DC9B1D"/>
    <w:rsid w:val="58F959E7"/>
    <w:rsid w:val="58FAAE10"/>
    <w:rsid w:val="58FD29F9"/>
    <w:rsid w:val="59194455"/>
    <w:rsid w:val="5919E665"/>
    <w:rsid w:val="591F5DA9"/>
    <w:rsid w:val="592A26E4"/>
    <w:rsid w:val="5938C5A6"/>
    <w:rsid w:val="5939495D"/>
    <w:rsid w:val="5953221A"/>
    <w:rsid w:val="59B2C6C3"/>
    <w:rsid w:val="59B9E4DE"/>
    <w:rsid w:val="59D581F2"/>
    <w:rsid w:val="59E71442"/>
    <w:rsid w:val="59E78210"/>
    <w:rsid w:val="59FA663A"/>
    <w:rsid w:val="59FAF790"/>
    <w:rsid w:val="5A0529D6"/>
    <w:rsid w:val="5A21CDF4"/>
    <w:rsid w:val="5A2E00EB"/>
    <w:rsid w:val="5A326AD8"/>
    <w:rsid w:val="5A51F9C1"/>
    <w:rsid w:val="5A6BFA7A"/>
    <w:rsid w:val="5A7255CC"/>
    <w:rsid w:val="5A768365"/>
    <w:rsid w:val="5A848A64"/>
    <w:rsid w:val="5A9E6064"/>
    <w:rsid w:val="5AA8C67A"/>
    <w:rsid w:val="5AB6D145"/>
    <w:rsid w:val="5AC6BFC7"/>
    <w:rsid w:val="5AC92884"/>
    <w:rsid w:val="5B126960"/>
    <w:rsid w:val="5B2983A6"/>
    <w:rsid w:val="5B29D646"/>
    <w:rsid w:val="5B509004"/>
    <w:rsid w:val="5B5AEA02"/>
    <w:rsid w:val="5B6619E0"/>
    <w:rsid w:val="5B9586F3"/>
    <w:rsid w:val="5B9C9663"/>
    <w:rsid w:val="5BC87AE1"/>
    <w:rsid w:val="5BD8582E"/>
    <w:rsid w:val="5C1304B2"/>
    <w:rsid w:val="5C22ADB4"/>
    <w:rsid w:val="5C26FCB5"/>
    <w:rsid w:val="5C343343"/>
    <w:rsid w:val="5C3591AB"/>
    <w:rsid w:val="5C4D4E51"/>
    <w:rsid w:val="5C558336"/>
    <w:rsid w:val="5C6231A3"/>
    <w:rsid w:val="5C73EAE3"/>
    <w:rsid w:val="5C88523A"/>
    <w:rsid w:val="5C9EEA99"/>
    <w:rsid w:val="5CB6D75C"/>
    <w:rsid w:val="5CE71BC0"/>
    <w:rsid w:val="5D1A076D"/>
    <w:rsid w:val="5D5FA32C"/>
    <w:rsid w:val="5D81A060"/>
    <w:rsid w:val="5D8A72DF"/>
    <w:rsid w:val="5DB3E271"/>
    <w:rsid w:val="5DB4F974"/>
    <w:rsid w:val="5DCAFE80"/>
    <w:rsid w:val="5DEA632B"/>
    <w:rsid w:val="5DEBC670"/>
    <w:rsid w:val="5E0FF56F"/>
    <w:rsid w:val="5E1155DC"/>
    <w:rsid w:val="5E115635"/>
    <w:rsid w:val="5E36B9C5"/>
    <w:rsid w:val="5E570AFE"/>
    <w:rsid w:val="5EB5995F"/>
    <w:rsid w:val="5EBF3A1E"/>
    <w:rsid w:val="5EE4E3CF"/>
    <w:rsid w:val="5F013344"/>
    <w:rsid w:val="5F47BDBF"/>
    <w:rsid w:val="5F4E9190"/>
    <w:rsid w:val="5F5073A3"/>
    <w:rsid w:val="5F6213C3"/>
    <w:rsid w:val="5F644C36"/>
    <w:rsid w:val="5F9E29F7"/>
    <w:rsid w:val="5FA77A4A"/>
    <w:rsid w:val="5FBFA688"/>
    <w:rsid w:val="5FC722D9"/>
    <w:rsid w:val="5FDBB3B5"/>
    <w:rsid w:val="5FDEACAE"/>
    <w:rsid w:val="5FE00752"/>
    <w:rsid w:val="5FE93F73"/>
    <w:rsid w:val="600B2841"/>
    <w:rsid w:val="6018E6BF"/>
    <w:rsid w:val="605A31C2"/>
    <w:rsid w:val="60700528"/>
    <w:rsid w:val="60887992"/>
    <w:rsid w:val="609B7546"/>
    <w:rsid w:val="60AD15AE"/>
    <w:rsid w:val="60D61A77"/>
    <w:rsid w:val="60DC7586"/>
    <w:rsid w:val="6144FA69"/>
    <w:rsid w:val="614AC05B"/>
    <w:rsid w:val="61538963"/>
    <w:rsid w:val="617DBBAA"/>
    <w:rsid w:val="6181512E"/>
    <w:rsid w:val="6196FA4A"/>
    <w:rsid w:val="61AB398F"/>
    <w:rsid w:val="61B0A2D8"/>
    <w:rsid w:val="61C40858"/>
    <w:rsid w:val="61DAFAA5"/>
    <w:rsid w:val="61E4FF25"/>
    <w:rsid w:val="61F9F42C"/>
    <w:rsid w:val="620CF9E1"/>
    <w:rsid w:val="62260345"/>
    <w:rsid w:val="6231DE29"/>
    <w:rsid w:val="6231E29F"/>
    <w:rsid w:val="623CE545"/>
    <w:rsid w:val="623EBB03"/>
    <w:rsid w:val="623EEF38"/>
    <w:rsid w:val="627FA1EE"/>
    <w:rsid w:val="62811750"/>
    <w:rsid w:val="629255B0"/>
    <w:rsid w:val="629CE22E"/>
    <w:rsid w:val="62C3995D"/>
    <w:rsid w:val="62E7D1E0"/>
    <w:rsid w:val="62F48108"/>
    <w:rsid w:val="62FD5E5F"/>
    <w:rsid w:val="632048BD"/>
    <w:rsid w:val="632B3538"/>
    <w:rsid w:val="633EAAB2"/>
    <w:rsid w:val="634D463F"/>
    <w:rsid w:val="638335E3"/>
    <w:rsid w:val="638AE720"/>
    <w:rsid w:val="639833D9"/>
    <w:rsid w:val="639A6B13"/>
    <w:rsid w:val="639D1797"/>
    <w:rsid w:val="63AC6EA0"/>
    <w:rsid w:val="63AFC1CB"/>
    <w:rsid w:val="63B0C416"/>
    <w:rsid w:val="63B2F473"/>
    <w:rsid w:val="63B6C6D4"/>
    <w:rsid w:val="63BED609"/>
    <w:rsid w:val="63D94286"/>
    <w:rsid w:val="63E975AB"/>
    <w:rsid w:val="641353B1"/>
    <w:rsid w:val="64235B26"/>
    <w:rsid w:val="6425583C"/>
    <w:rsid w:val="642E6C9A"/>
    <w:rsid w:val="643435D8"/>
    <w:rsid w:val="6464A43E"/>
    <w:rsid w:val="6467DB20"/>
    <w:rsid w:val="6484127B"/>
    <w:rsid w:val="64904598"/>
    <w:rsid w:val="64A746DF"/>
    <w:rsid w:val="64B2B02C"/>
    <w:rsid w:val="64E93E80"/>
    <w:rsid w:val="64EC8933"/>
    <w:rsid w:val="651655F2"/>
    <w:rsid w:val="652B6704"/>
    <w:rsid w:val="654EB95A"/>
    <w:rsid w:val="65916974"/>
    <w:rsid w:val="6594D81C"/>
    <w:rsid w:val="659A6054"/>
    <w:rsid w:val="65ADFA86"/>
    <w:rsid w:val="65B5F79C"/>
    <w:rsid w:val="65DC5846"/>
    <w:rsid w:val="65EBCCB5"/>
    <w:rsid w:val="65ECA5F6"/>
    <w:rsid w:val="65EFCEE6"/>
    <w:rsid w:val="65F6D462"/>
    <w:rsid w:val="65FE0F3E"/>
    <w:rsid w:val="66195223"/>
    <w:rsid w:val="6621FDE2"/>
    <w:rsid w:val="662E301A"/>
    <w:rsid w:val="6643062D"/>
    <w:rsid w:val="66470ED9"/>
    <w:rsid w:val="6685D441"/>
    <w:rsid w:val="6698577F"/>
    <w:rsid w:val="66DC7517"/>
    <w:rsid w:val="66F3B444"/>
    <w:rsid w:val="66F3EE88"/>
    <w:rsid w:val="66F99DF9"/>
    <w:rsid w:val="670B3286"/>
    <w:rsid w:val="670E3FC5"/>
    <w:rsid w:val="6711C773"/>
    <w:rsid w:val="67341F72"/>
    <w:rsid w:val="67512E84"/>
    <w:rsid w:val="677E819B"/>
    <w:rsid w:val="6780ACAA"/>
    <w:rsid w:val="678ED208"/>
    <w:rsid w:val="67A51620"/>
    <w:rsid w:val="67B3A974"/>
    <w:rsid w:val="67CCE281"/>
    <w:rsid w:val="67DEF239"/>
    <w:rsid w:val="67F64520"/>
    <w:rsid w:val="67F8B20E"/>
    <w:rsid w:val="68397F47"/>
    <w:rsid w:val="683C1566"/>
    <w:rsid w:val="683CCFA6"/>
    <w:rsid w:val="6840CBB5"/>
    <w:rsid w:val="686D9666"/>
    <w:rsid w:val="687F347E"/>
    <w:rsid w:val="68A34F32"/>
    <w:rsid w:val="68B72552"/>
    <w:rsid w:val="68BCAD1E"/>
    <w:rsid w:val="68BF7684"/>
    <w:rsid w:val="68BFE6BE"/>
    <w:rsid w:val="68DDDF10"/>
    <w:rsid w:val="68E5783E"/>
    <w:rsid w:val="690A8583"/>
    <w:rsid w:val="690C6591"/>
    <w:rsid w:val="69133C57"/>
    <w:rsid w:val="691543A3"/>
    <w:rsid w:val="6923B1FD"/>
    <w:rsid w:val="6927535B"/>
    <w:rsid w:val="692C47BE"/>
    <w:rsid w:val="693761A0"/>
    <w:rsid w:val="69528955"/>
    <w:rsid w:val="6972A037"/>
    <w:rsid w:val="697A0974"/>
    <w:rsid w:val="698784AA"/>
    <w:rsid w:val="69ACEEAF"/>
    <w:rsid w:val="69AFCA48"/>
    <w:rsid w:val="69B1B43D"/>
    <w:rsid w:val="69BA795A"/>
    <w:rsid w:val="69CF4B99"/>
    <w:rsid w:val="69CF60C9"/>
    <w:rsid w:val="69D7CF43"/>
    <w:rsid w:val="69DADA24"/>
    <w:rsid w:val="69E2D242"/>
    <w:rsid w:val="69F43101"/>
    <w:rsid w:val="6A1C7714"/>
    <w:rsid w:val="6A2BAB10"/>
    <w:rsid w:val="6A5BB40B"/>
    <w:rsid w:val="6A6C9AAC"/>
    <w:rsid w:val="6A739846"/>
    <w:rsid w:val="6AA664F2"/>
    <w:rsid w:val="6AABC98B"/>
    <w:rsid w:val="6AACC044"/>
    <w:rsid w:val="6AADE1E5"/>
    <w:rsid w:val="6AB7B5F4"/>
    <w:rsid w:val="6ADCD183"/>
    <w:rsid w:val="6AE78710"/>
    <w:rsid w:val="6B4E76BF"/>
    <w:rsid w:val="6B640618"/>
    <w:rsid w:val="6B7057F5"/>
    <w:rsid w:val="6B9460F8"/>
    <w:rsid w:val="6BB53672"/>
    <w:rsid w:val="6BB5B483"/>
    <w:rsid w:val="6BC75D82"/>
    <w:rsid w:val="6BD16B5C"/>
    <w:rsid w:val="6BE0383F"/>
    <w:rsid w:val="6BE20A49"/>
    <w:rsid w:val="6BE3707C"/>
    <w:rsid w:val="6BF86D74"/>
    <w:rsid w:val="6C0E1D88"/>
    <w:rsid w:val="6C28931F"/>
    <w:rsid w:val="6C498B61"/>
    <w:rsid w:val="6C74FFE4"/>
    <w:rsid w:val="6C9D8685"/>
    <w:rsid w:val="6CDBE09C"/>
    <w:rsid w:val="6CE17CDF"/>
    <w:rsid w:val="6D012C59"/>
    <w:rsid w:val="6D1EED04"/>
    <w:rsid w:val="6D26AABC"/>
    <w:rsid w:val="6D2A9516"/>
    <w:rsid w:val="6D4A1667"/>
    <w:rsid w:val="6D53805E"/>
    <w:rsid w:val="6D5F6898"/>
    <w:rsid w:val="6D98F93C"/>
    <w:rsid w:val="6DC80580"/>
    <w:rsid w:val="6DD84ED0"/>
    <w:rsid w:val="6E352F23"/>
    <w:rsid w:val="6E36EF10"/>
    <w:rsid w:val="6E3F4042"/>
    <w:rsid w:val="6E5F3226"/>
    <w:rsid w:val="6E60E9E9"/>
    <w:rsid w:val="6E6B41FE"/>
    <w:rsid w:val="6E8678C4"/>
    <w:rsid w:val="6E874470"/>
    <w:rsid w:val="6E89555B"/>
    <w:rsid w:val="6EC9A94B"/>
    <w:rsid w:val="6ECE476A"/>
    <w:rsid w:val="6ED67E68"/>
    <w:rsid w:val="6EEAF02D"/>
    <w:rsid w:val="6F1F2C14"/>
    <w:rsid w:val="6F4D13D5"/>
    <w:rsid w:val="6F5CE004"/>
    <w:rsid w:val="6F7168A8"/>
    <w:rsid w:val="6F847874"/>
    <w:rsid w:val="6F884E2A"/>
    <w:rsid w:val="6F9A2FCB"/>
    <w:rsid w:val="6FA817C8"/>
    <w:rsid w:val="6FB0E0A0"/>
    <w:rsid w:val="6FBA9087"/>
    <w:rsid w:val="6FC649F7"/>
    <w:rsid w:val="6FCC3E44"/>
    <w:rsid w:val="6FDBDFDD"/>
    <w:rsid w:val="6FF293B4"/>
    <w:rsid w:val="700F8A4D"/>
    <w:rsid w:val="702DBD0F"/>
    <w:rsid w:val="704DDA4E"/>
    <w:rsid w:val="70512C2F"/>
    <w:rsid w:val="705D1154"/>
    <w:rsid w:val="7072B3FE"/>
    <w:rsid w:val="707520EC"/>
    <w:rsid w:val="7075B864"/>
    <w:rsid w:val="708AAD6B"/>
    <w:rsid w:val="70B28464"/>
    <w:rsid w:val="70C23588"/>
    <w:rsid w:val="70D07DB1"/>
    <w:rsid w:val="7100BE9E"/>
    <w:rsid w:val="7136B6E8"/>
    <w:rsid w:val="715BFA68"/>
    <w:rsid w:val="7193A744"/>
    <w:rsid w:val="719EFF3A"/>
    <w:rsid w:val="71A7B090"/>
    <w:rsid w:val="71B8DA8B"/>
    <w:rsid w:val="71C5A244"/>
    <w:rsid w:val="71D01DAB"/>
    <w:rsid w:val="71D6A970"/>
    <w:rsid w:val="7215FFA6"/>
    <w:rsid w:val="721CC29C"/>
    <w:rsid w:val="72213A19"/>
    <w:rsid w:val="723F4F95"/>
    <w:rsid w:val="72621A9D"/>
    <w:rsid w:val="72628D72"/>
    <w:rsid w:val="7263D4A7"/>
    <w:rsid w:val="72692E4B"/>
    <w:rsid w:val="7276DBCA"/>
    <w:rsid w:val="72795593"/>
    <w:rsid w:val="72829647"/>
    <w:rsid w:val="729CF97B"/>
    <w:rsid w:val="72A2AF10"/>
    <w:rsid w:val="72ABE2BB"/>
    <w:rsid w:val="72B1D0E6"/>
    <w:rsid w:val="72C78D36"/>
    <w:rsid w:val="72D8A74A"/>
    <w:rsid w:val="72EC235B"/>
    <w:rsid w:val="72ED9BAF"/>
    <w:rsid w:val="72F7879B"/>
    <w:rsid w:val="7304DB25"/>
    <w:rsid w:val="7319A5F6"/>
    <w:rsid w:val="73222728"/>
    <w:rsid w:val="732C2A99"/>
    <w:rsid w:val="7356FF77"/>
    <w:rsid w:val="735B236F"/>
    <w:rsid w:val="73673347"/>
    <w:rsid w:val="736E58E2"/>
    <w:rsid w:val="73735163"/>
    <w:rsid w:val="737CC3E3"/>
    <w:rsid w:val="737D991D"/>
    <w:rsid w:val="7380F438"/>
    <w:rsid w:val="7389D750"/>
    <w:rsid w:val="739E3750"/>
    <w:rsid w:val="73C36F85"/>
    <w:rsid w:val="73F57743"/>
    <w:rsid w:val="740F0EDF"/>
    <w:rsid w:val="74135E9D"/>
    <w:rsid w:val="7413F7FF"/>
    <w:rsid w:val="742DFA46"/>
    <w:rsid w:val="744FB69F"/>
    <w:rsid w:val="7458A3ED"/>
    <w:rsid w:val="748C653A"/>
    <w:rsid w:val="74CA19AB"/>
    <w:rsid w:val="74CF3260"/>
    <w:rsid w:val="74DEB209"/>
    <w:rsid w:val="75030606"/>
    <w:rsid w:val="752B2EA0"/>
    <w:rsid w:val="753E420B"/>
    <w:rsid w:val="7543FA12"/>
    <w:rsid w:val="75584F7A"/>
    <w:rsid w:val="7583CB1A"/>
    <w:rsid w:val="75846D83"/>
    <w:rsid w:val="758923D2"/>
    <w:rsid w:val="75BD7667"/>
    <w:rsid w:val="75C8BFA1"/>
    <w:rsid w:val="75EAA6BA"/>
    <w:rsid w:val="75FA7D9E"/>
    <w:rsid w:val="7622DC04"/>
    <w:rsid w:val="7637F44C"/>
    <w:rsid w:val="764232CB"/>
    <w:rsid w:val="7644745E"/>
    <w:rsid w:val="76479716"/>
    <w:rsid w:val="764BFADE"/>
    <w:rsid w:val="7654BDAE"/>
    <w:rsid w:val="765D9BC0"/>
    <w:rsid w:val="766B0838"/>
    <w:rsid w:val="767882C5"/>
    <w:rsid w:val="7681D7D6"/>
    <w:rsid w:val="769CA8FA"/>
    <w:rsid w:val="76A08B63"/>
    <w:rsid w:val="76A0B09C"/>
    <w:rsid w:val="76A292AF"/>
    <w:rsid w:val="76C0E09A"/>
    <w:rsid w:val="76C3BDC2"/>
    <w:rsid w:val="76C3C85A"/>
    <w:rsid w:val="76CBBA04"/>
    <w:rsid w:val="76CE23D8"/>
    <w:rsid w:val="76E09647"/>
    <w:rsid w:val="76EBBEFF"/>
    <w:rsid w:val="77461829"/>
    <w:rsid w:val="77553384"/>
    <w:rsid w:val="776B985F"/>
    <w:rsid w:val="7773CFEB"/>
    <w:rsid w:val="779C5003"/>
    <w:rsid w:val="77B66F7D"/>
    <w:rsid w:val="77C93C80"/>
    <w:rsid w:val="77D78DEB"/>
    <w:rsid w:val="77EAF3D1"/>
    <w:rsid w:val="781B2319"/>
    <w:rsid w:val="782FDF2D"/>
    <w:rsid w:val="7859F7ED"/>
    <w:rsid w:val="785BAEBA"/>
    <w:rsid w:val="786303CD"/>
    <w:rsid w:val="789A2918"/>
    <w:rsid w:val="789C312F"/>
    <w:rsid w:val="78B6C063"/>
    <w:rsid w:val="78DB75BF"/>
    <w:rsid w:val="78DD8A32"/>
    <w:rsid w:val="78DE5884"/>
    <w:rsid w:val="78EF22DC"/>
    <w:rsid w:val="78FD8E8F"/>
    <w:rsid w:val="79039B65"/>
    <w:rsid w:val="7910AED2"/>
    <w:rsid w:val="791CAEBD"/>
    <w:rsid w:val="793620E7"/>
    <w:rsid w:val="7939A971"/>
    <w:rsid w:val="7947FCDE"/>
    <w:rsid w:val="79570429"/>
    <w:rsid w:val="79595B2E"/>
    <w:rsid w:val="796F2F6C"/>
    <w:rsid w:val="797FD3C6"/>
    <w:rsid w:val="7991E37E"/>
    <w:rsid w:val="799C2CEE"/>
    <w:rsid w:val="799F9D18"/>
    <w:rsid w:val="79AB6B11"/>
    <w:rsid w:val="79B62C8A"/>
    <w:rsid w:val="79D16079"/>
    <w:rsid w:val="79DD88FA"/>
    <w:rsid w:val="79DD8D17"/>
    <w:rsid w:val="7A08F449"/>
    <w:rsid w:val="7A5056C2"/>
    <w:rsid w:val="7A5AC083"/>
    <w:rsid w:val="7A62B7E9"/>
    <w:rsid w:val="7AA42010"/>
    <w:rsid w:val="7AB5B658"/>
    <w:rsid w:val="7AB8F154"/>
    <w:rsid w:val="7AC8F9C0"/>
    <w:rsid w:val="7AE74A81"/>
    <w:rsid w:val="7AFEA773"/>
    <w:rsid w:val="7B105D9D"/>
    <w:rsid w:val="7B22EEB4"/>
    <w:rsid w:val="7B239B4A"/>
    <w:rsid w:val="7B33F9A9"/>
    <w:rsid w:val="7B689239"/>
    <w:rsid w:val="7B6FC3F1"/>
    <w:rsid w:val="7BA69CC8"/>
    <w:rsid w:val="7BCED0E1"/>
    <w:rsid w:val="7BD1F399"/>
    <w:rsid w:val="7BEA624B"/>
    <w:rsid w:val="7C11A290"/>
    <w:rsid w:val="7C21449A"/>
    <w:rsid w:val="7C27CE34"/>
    <w:rsid w:val="7C71E621"/>
    <w:rsid w:val="7C81AA2E"/>
    <w:rsid w:val="7CB0AC51"/>
    <w:rsid w:val="7CB13ED2"/>
    <w:rsid w:val="7CCCD091"/>
    <w:rsid w:val="7CD075B1"/>
    <w:rsid w:val="7CEF7AD2"/>
    <w:rsid w:val="7CF4614B"/>
    <w:rsid w:val="7D120DEA"/>
    <w:rsid w:val="7D30F292"/>
    <w:rsid w:val="7D3A6D94"/>
    <w:rsid w:val="7D42691D"/>
    <w:rsid w:val="7D46EC9B"/>
    <w:rsid w:val="7DA017D6"/>
    <w:rsid w:val="7DA6E15D"/>
    <w:rsid w:val="7DB88679"/>
    <w:rsid w:val="7DD111C0"/>
    <w:rsid w:val="7DD309A5"/>
    <w:rsid w:val="7E00DC61"/>
    <w:rsid w:val="7E026FF8"/>
    <w:rsid w:val="7E1EF074"/>
    <w:rsid w:val="7E499CAB"/>
    <w:rsid w:val="7E4D4FA1"/>
    <w:rsid w:val="7E60284E"/>
    <w:rsid w:val="7E9478D6"/>
    <w:rsid w:val="7EC5BAE5"/>
    <w:rsid w:val="7EC9346E"/>
    <w:rsid w:val="7EF13060"/>
    <w:rsid w:val="7F0671A3"/>
    <w:rsid w:val="7F26B7CC"/>
    <w:rsid w:val="7F311145"/>
    <w:rsid w:val="7F4F0963"/>
    <w:rsid w:val="7F8F89A5"/>
    <w:rsid w:val="7FA13E2E"/>
    <w:rsid w:val="7FAC311D"/>
    <w:rsid w:val="7FB9F5F4"/>
    <w:rsid w:val="7FC72526"/>
    <w:rsid w:val="7FDAD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C7FC"/>
  <w15:docId w15:val="{778DF48B-BA07-4533-B166-A7607CEE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12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07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B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0B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66B46"/>
    <w:pPr>
      <w:outlineLvl w:val="9"/>
    </w:pPr>
    <w:rPr>
      <w:lang w:val="en-GB" w:eastAsia="en-GB"/>
    </w:rPr>
  </w:style>
  <w:style w:type="paragraph" w:styleId="TOC1">
    <w:name w:val="toc 1"/>
    <w:basedOn w:val="Normal"/>
    <w:next w:val="Normal"/>
    <w:autoRedefine/>
    <w:uiPriority w:val="39"/>
    <w:unhideWhenUsed/>
    <w:rsid w:val="00466B46"/>
    <w:pPr>
      <w:spacing w:after="100"/>
    </w:pPr>
  </w:style>
  <w:style w:type="paragraph" w:styleId="TOC2">
    <w:name w:val="toc 2"/>
    <w:basedOn w:val="Normal"/>
    <w:next w:val="Normal"/>
    <w:autoRedefine/>
    <w:uiPriority w:val="39"/>
    <w:unhideWhenUsed/>
    <w:rsid w:val="00466B46"/>
    <w:pPr>
      <w:spacing w:after="100"/>
      <w:ind w:left="220"/>
    </w:pPr>
  </w:style>
  <w:style w:type="character" w:styleId="Hyperlink">
    <w:name w:val="Hyperlink"/>
    <w:basedOn w:val="DefaultParagraphFont"/>
    <w:uiPriority w:val="99"/>
    <w:unhideWhenUsed/>
    <w:rsid w:val="00466B46"/>
    <w:rPr>
      <w:color w:val="0563C1" w:themeColor="hyperlink"/>
      <w:u w:val="single"/>
    </w:rPr>
  </w:style>
  <w:style w:type="paragraph" w:styleId="NormalWeb">
    <w:name w:val="Normal (Web)"/>
    <w:basedOn w:val="Normal"/>
    <w:uiPriority w:val="99"/>
    <w:semiHidden/>
    <w:unhideWhenUsed/>
    <w:rsid w:val="00627FD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3B2272"/>
    <w:pPr>
      <w:ind w:left="720"/>
      <w:contextualSpacing/>
    </w:pPr>
  </w:style>
  <w:style w:type="character" w:styleId="UnresolvedMention">
    <w:name w:val="Unresolved Mention"/>
    <w:basedOn w:val="DefaultParagraphFont"/>
    <w:uiPriority w:val="99"/>
    <w:semiHidden/>
    <w:unhideWhenUsed/>
    <w:rsid w:val="00CD3F79"/>
    <w:rPr>
      <w:color w:val="605E5C"/>
      <w:shd w:val="clear" w:color="auto" w:fill="E1DFDD"/>
    </w:rPr>
  </w:style>
  <w:style w:type="table" w:styleId="TableGrid">
    <w:name w:val="Table Grid"/>
    <w:basedOn w:val="TableNormal"/>
    <w:uiPriority w:val="39"/>
    <w:rsid w:val="00325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768F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912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073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23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E8A"/>
  </w:style>
  <w:style w:type="paragraph" w:styleId="Footer">
    <w:name w:val="footer"/>
    <w:basedOn w:val="Normal"/>
    <w:link w:val="FooterChar"/>
    <w:uiPriority w:val="99"/>
    <w:unhideWhenUsed/>
    <w:rsid w:val="00323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E8A"/>
  </w:style>
  <w:style w:type="character" w:styleId="FollowedHyperlink">
    <w:name w:val="FollowedHyperlink"/>
    <w:basedOn w:val="DefaultParagraphFont"/>
    <w:uiPriority w:val="99"/>
    <w:semiHidden/>
    <w:unhideWhenUsed/>
    <w:rsid w:val="0033134B"/>
    <w:rPr>
      <w:color w:val="954F72" w:themeColor="followedHyperlink"/>
      <w:u w:val="single"/>
    </w:rPr>
  </w:style>
  <w:style w:type="character" w:styleId="CommentReference">
    <w:name w:val="annotation reference"/>
    <w:basedOn w:val="DefaultParagraphFont"/>
    <w:uiPriority w:val="99"/>
    <w:semiHidden/>
    <w:unhideWhenUsed/>
    <w:rsid w:val="000D2EDF"/>
    <w:rPr>
      <w:sz w:val="16"/>
      <w:szCs w:val="16"/>
    </w:rPr>
  </w:style>
  <w:style w:type="paragraph" w:styleId="CommentText">
    <w:name w:val="annotation text"/>
    <w:basedOn w:val="Normal"/>
    <w:link w:val="CommentTextChar"/>
    <w:uiPriority w:val="99"/>
    <w:unhideWhenUsed/>
    <w:rsid w:val="000D2EDF"/>
    <w:pPr>
      <w:spacing w:line="240" w:lineRule="auto"/>
    </w:pPr>
    <w:rPr>
      <w:sz w:val="20"/>
      <w:szCs w:val="20"/>
    </w:rPr>
  </w:style>
  <w:style w:type="character" w:customStyle="1" w:styleId="CommentTextChar">
    <w:name w:val="Comment Text Char"/>
    <w:basedOn w:val="DefaultParagraphFont"/>
    <w:link w:val="CommentText"/>
    <w:uiPriority w:val="99"/>
    <w:rsid w:val="000D2EDF"/>
    <w:rPr>
      <w:sz w:val="20"/>
      <w:szCs w:val="20"/>
    </w:rPr>
  </w:style>
  <w:style w:type="paragraph" w:styleId="CommentSubject">
    <w:name w:val="annotation subject"/>
    <w:basedOn w:val="CommentText"/>
    <w:next w:val="CommentText"/>
    <w:link w:val="CommentSubjectChar"/>
    <w:uiPriority w:val="99"/>
    <w:semiHidden/>
    <w:unhideWhenUsed/>
    <w:rsid w:val="000D2EDF"/>
    <w:rPr>
      <w:b/>
      <w:bCs/>
    </w:rPr>
  </w:style>
  <w:style w:type="character" w:customStyle="1" w:styleId="CommentSubjectChar">
    <w:name w:val="Comment Subject Char"/>
    <w:basedOn w:val="CommentTextChar"/>
    <w:link w:val="CommentSubject"/>
    <w:uiPriority w:val="99"/>
    <w:semiHidden/>
    <w:rsid w:val="000D2EDF"/>
    <w:rPr>
      <w:b/>
      <w:bCs/>
      <w:sz w:val="20"/>
      <w:szCs w:val="20"/>
    </w:rPr>
  </w:style>
  <w:style w:type="paragraph" w:styleId="TOC3">
    <w:name w:val="toc 3"/>
    <w:basedOn w:val="Normal"/>
    <w:next w:val="Normal"/>
    <w:autoRedefine/>
    <w:uiPriority w:val="39"/>
    <w:unhideWhenUsed/>
    <w:rsid w:val="003F08EB"/>
    <w:pPr>
      <w:spacing w:after="100"/>
      <w:ind w:left="440"/>
    </w:pPr>
  </w:style>
  <w:style w:type="table" w:styleId="ListTable3-Accent5">
    <w:name w:val="List Table 3 Accent 5"/>
    <w:basedOn w:val="TableNormal"/>
    <w:uiPriority w:val="48"/>
    <w:rsid w:val="005A063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FootnoteReference">
    <w:name w:val="footnote reference"/>
    <w:basedOn w:val="DefaultParagraphFont"/>
    <w:uiPriority w:val="99"/>
    <w:semiHidden/>
    <w:unhideWhenUsed/>
    <w:rsid w:val="00EF2446"/>
    <w:rPr>
      <w:vertAlign w:val="superscript"/>
    </w:rPr>
  </w:style>
  <w:style w:type="character" w:customStyle="1" w:styleId="FootnoteTextChar">
    <w:name w:val="Footnote Text Char"/>
    <w:basedOn w:val="DefaultParagraphFont"/>
    <w:link w:val="FootnoteText"/>
    <w:uiPriority w:val="99"/>
    <w:semiHidden/>
    <w:rsid w:val="00EF2446"/>
    <w:rPr>
      <w:sz w:val="20"/>
      <w:szCs w:val="20"/>
    </w:rPr>
  </w:style>
  <w:style w:type="paragraph" w:styleId="FootnoteText">
    <w:name w:val="footnote text"/>
    <w:basedOn w:val="Normal"/>
    <w:link w:val="FootnoteTextChar"/>
    <w:uiPriority w:val="99"/>
    <w:semiHidden/>
    <w:unhideWhenUsed/>
    <w:rsid w:val="00EF2446"/>
    <w:pPr>
      <w:spacing w:after="0" w:line="240" w:lineRule="auto"/>
    </w:pPr>
    <w:rPr>
      <w:sz w:val="20"/>
      <w:szCs w:val="20"/>
    </w:rPr>
  </w:style>
  <w:style w:type="character" w:customStyle="1" w:styleId="FootnoteTextChar1">
    <w:name w:val="Footnote Text Char1"/>
    <w:basedOn w:val="DefaultParagraphFont"/>
    <w:uiPriority w:val="99"/>
    <w:semiHidden/>
    <w:rsid w:val="00EF2446"/>
    <w:rPr>
      <w:sz w:val="20"/>
      <w:szCs w:val="20"/>
    </w:rPr>
  </w:style>
  <w:style w:type="character" w:styleId="Mention">
    <w:name w:val="Mention"/>
    <w:basedOn w:val="DefaultParagraphFont"/>
    <w:uiPriority w:val="99"/>
    <w:unhideWhenUsed/>
    <w:rsid w:val="00E85569"/>
    <w:rPr>
      <w:color w:val="2B579A"/>
      <w:shd w:val="clear" w:color="auto" w:fill="E1DFDD"/>
    </w:rPr>
  </w:style>
  <w:style w:type="character" w:customStyle="1" w:styleId="ui-provider">
    <w:name w:val="ui-provider"/>
    <w:basedOn w:val="DefaultParagraphFont"/>
    <w:rsid w:val="00B75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42">
      <w:bodyDiv w:val="1"/>
      <w:marLeft w:val="0"/>
      <w:marRight w:val="0"/>
      <w:marTop w:val="0"/>
      <w:marBottom w:val="0"/>
      <w:divBdr>
        <w:top w:val="none" w:sz="0" w:space="0" w:color="auto"/>
        <w:left w:val="none" w:sz="0" w:space="0" w:color="auto"/>
        <w:bottom w:val="none" w:sz="0" w:space="0" w:color="auto"/>
        <w:right w:val="none" w:sz="0" w:space="0" w:color="auto"/>
      </w:divBdr>
    </w:div>
    <w:div w:id="310523603">
      <w:bodyDiv w:val="1"/>
      <w:marLeft w:val="0"/>
      <w:marRight w:val="0"/>
      <w:marTop w:val="0"/>
      <w:marBottom w:val="0"/>
      <w:divBdr>
        <w:top w:val="none" w:sz="0" w:space="0" w:color="auto"/>
        <w:left w:val="none" w:sz="0" w:space="0" w:color="auto"/>
        <w:bottom w:val="none" w:sz="0" w:space="0" w:color="auto"/>
        <w:right w:val="none" w:sz="0" w:space="0" w:color="auto"/>
      </w:divBdr>
    </w:div>
    <w:div w:id="412511041">
      <w:bodyDiv w:val="1"/>
      <w:marLeft w:val="0"/>
      <w:marRight w:val="0"/>
      <w:marTop w:val="0"/>
      <w:marBottom w:val="0"/>
      <w:divBdr>
        <w:top w:val="none" w:sz="0" w:space="0" w:color="auto"/>
        <w:left w:val="none" w:sz="0" w:space="0" w:color="auto"/>
        <w:bottom w:val="none" w:sz="0" w:space="0" w:color="auto"/>
        <w:right w:val="none" w:sz="0" w:space="0" w:color="auto"/>
      </w:divBdr>
      <w:divsChild>
        <w:div w:id="2138716021">
          <w:marLeft w:val="0"/>
          <w:marRight w:val="0"/>
          <w:marTop w:val="0"/>
          <w:marBottom w:val="0"/>
          <w:divBdr>
            <w:top w:val="none" w:sz="0" w:space="0" w:color="auto"/>
            <w:left w:val="none" w:sz="0" w:space="0" w:color="auto"/>
            <w:bottom w:val="none" w:sz="0" w:space="0" w:color="auto"/>
            <w:right w:val="none" w:sz="0" w:space="0" w:color="auto"/>
          </w:divBdr>
          <w:divsChild>
            <w:div w:id="6517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86765">
      <w:bodyDiv w:val="1"/>
      <w:marLeft w:val="0"/>
      <w:marRight w:val="0"/>
      <w:marTop w:val="0"/>
      <w:marBottom w:val="0"/>
      <w:divBdr>
        <w:top w:val="none" w:sz="0" w:space="0" w:color="auto"/>
        <w:left w:val="none" w:sz="0" w:space="0" w:color="auto"/>
        <w:bottom w:val="none" w:sz="0" w:space="0" w:color="auto"/>
        <w:right w:val="none" w:sz="0" w:space="0" w:color="auto"/>
      </w:divBdr>
      <w:divsChild>
        <w:div w:id="1822230005">
          <w:marLeft w:val="0"/>
          <w:marRight w:val="0"/>
          <w:marTop w:val="0"/>
          <w:marBottom w:val="0"/>
          <w:divBdr>
            <w:top w:val="none" w:sz="0" w:space="0" w:color="auto"/>
            <w:left w:val="none" w:sz="0" w:space="0" w:color="auto"/>
            <w:bottom w:val="none" w:sz="0" w:space="0" w:color="auto"/>
            <w:right w:val="none" w:sz="0" w:space="0" w:color="auto"/>
          </w:divBdr>
          <w:divsChild>
            <w:div w:id="1678000816">
              <w:marLeft w:val="0"/>
              <w:marRight w:val="0"/>
              <w:marTop w:val="0"/>
              <w:marBottom w:val="0"/>
              <w:divBdr>
                <w:top w:val="none" w:sz="0" w:space="0" w:color="auto"/>
                <w:left w:val="none" w:sz="0" w:space="0" w:color="auto"/>
                <w:bottom w:val="none" w:sz="0" w:space="0" w:color="auto"/>
                <w:right w:val="none" w:sz="0" w:space="0" w:color="auto"/>
              </w:divBdr>
              <w:divsChild>
                <w:div w:id="13306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8950">
      <w:bodyDiv w:val="1"/>
      <w:marLeft w:val="0"/>
      <w:marRight w:val="0"/>
      <w:marTop w:val="0"/>
      <w:marBottom w:val="0"/>
      <w:divBdr>
        <w:top w:val="none" w:sz="0" w:space="0" w:color="auto"/>
        <w:left w:val="none" w:sz="0" w:space="0" w:color="auto"/>
        <w:bottom w:val="none" w:sz="0" w:space="0" w:color="auto"/>
        <w:right w:val="none" w:sz="0" w:space="0" w:color="auto"/>
      </w:divBdr>
    </w:div>
    <w:div w:id="652562283">
      <w:bodyDiv w:val="1"/>
      <w:marLeft w:val="0"/>
      <w:marRight w:val="0"/>
      <w:marTop w:val="0"/>
      <w:marBottom w:val="0"/>
      <w:divBdr>
        <w:top w:val="none" w:sz="0" w:space="0" w:color="auto"/>
        <w:left w:val="none" w:sz="0" w:space="0" w:color="auto"/>
        <w:bottom w:val="none" w:sz="0" w:space="0" w:color="auto"/>
        <w:right w:val="none" w:sz="0" w:space="0" w:color="auto"/>
      </w:divBdr>
      <w:divsChild>
        <w:div w:id="515079648">
          <w:marLeft w:val="0"/>
          <w:marRight w:val="0"/>
          <w:marTop w:val="0"/>
          <w:marBottom w:val="0"/>
          <w:divBdr>
            <w:top w:val="none" w:sz="0" w:space="0" w:color="auto"/>
            <w:left w:val="none" w:sz="0" w:space="0" w:color="auto"/>
            <w:bottom w:val="none" w:sz="0" w:space="0" w:color="auto"/>
            <w:right w:val="none" w:sz="0" w:space="0" w:color="auto"/>
          </w:divBdr>
        </w:div>
      </w:divsChild>
    </w:div>
    <w:div w:id="687147900">
      <w:bodyDiv w:val="1"/>
      <w:marLeft w:val="0"/>
      <w:marRight w:val="0"/>
      <w:marTop w:val="0"/>
      <w:marBottom w:val="0"/>
      <w:divBdr>
        <w:top w:val="none" w:sz="0" w:space="0" w:color="auto"/>
        <w:left w:val="none" w:sz="0" w:space="0" w:color="auto"/>
        <w:bottom w:val="none" w:sz="0" w:space="0" w:color="auto"/>
        <w:right w:val="none" w:sz="0" w:space="0" w:color="auto"/>
      </w:divBdr>
      <w:divsChild>
        <w:div w:id="1698235603">
          <w:marLeft w:val="0"/>
          <w:marRight w:val="0"/>
          <w:marTop w:val="0"/>
          <w:marBottom w:val="0"/>
          <w:divBdr>
            <w:top w:val="none" w:sz="0" w:space="0" w:color="auto"/>
            <w:left w:val="none" w:sz="0" w:space="0" w:color="auto"/>
            <w:bottom w:val="none" w:sz="0" w:space="0" w:color="auto"/>
            <w:right w:val="none" w:sz="0" w:space="0" w:color="auto"/>
          </w:divBdr>
          <w:divsChild>
            <w:div w:id="388500573">
              <w:marLeft w:val="0"/>
              <w:marRight w:val="0"/>
              <w:marTop w:val="0"/>
              <w:marBottom w:val="0"/>
              <w:divBdr>
                <w:top w:val="none" w:sz="0" w:space="0" w:color="auto"/>
                <w:left w:val="none" w:sz="0" w:space="0" w:color="auto"/>
                <w:bottom w:val="none" w:sz="0" w:space="0" w:color="auto"/>
                <w:right w:val="none" w:sz="0" w:space="0" w:color="auto"/>
              </w:divBdr>
            </w:div>
            <w:div w:id="14808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6417">
      <w:bodyDiv w:val="1"/>
      <w:marLeft w:val="0"/>
      <w:marRight w:val="0"/>
      <w:marTop w:val="0"/>
      <w:marBottom w:val="0"/>
      <w:divBdr>
        <w:top w:val="none" w:sz="0" w:space="0" w:color="auto"/>
        <w:left w:val="none" w:sz="0" w:space="0" w:color="auto"/>
        <w:bottom w:val="none" w:sz="0" w:space="0" w:color="auto"/>
        <w:right w:val="none" w:sz="0" w:space="0" w:color="auto"/>
      </w:divBdr>
    </w:div>
    <w:div w:id="1053505765">
      <w:bodyDiv w:val="1"/>
      <w:marLeft w:val="0"/>
      <w:marRight w:val="0"/>
      <w:marTop w:val="0"/>
      <w:marBottom w:val="0"/>
      <w:divBdr>
        <w:top w:val="none" w:sz="0" w:space="0" w:color="auto"/>
        <w:left w:val="none" w:sz="0" w:space="0" w:color="auto"/>
        <w:bottom w:val="none" w:sz="0" w:space="0" w:color="auto"/>
        <w:right w:val="none" w:sz="0" w:space="0" w:color="auto"/>
      </w:divBdr>
    </w:div>
    <w:div w:id="1447696256">
      <w:bodyDiv w:val="1"/>
      <w:marLeft w:val="0"/>
      <w:marRight w:val="0"/>
      <w:marTop w:val="0"/>
      <w:marBottom w:val="0"/>
      <w:divBdr>
        <w:top w:val="none" w:sz="0" w:space="0" w:color="auto"/>
        <w:left w:val="none" w:sz="0" w:space="0" w:color="auto"/>
        <w:bottom w:val="none" w:sz="0" w:space="0" w:color="auto"/>
        <w:right w:val="none" w:sz="0" w:space="0" w:color="auto"/>
      </w:divBdr>
    </w:div>
    <w:div w:id="1462721882">
      <w:bodyDiv w:val="1"/>
      <w:marLeft w:val="0"/>
      <w:marRight w:val="0"/>
      <w:marTop w:val="0"/>
      <w:marBottom w:val="0"/>
      <w:divBdr>
        <w:top w:val="none" w:sz="0" w:space="0" w:color="auto"/>
        <w:left w:val="none" w:sz="0" w:space="0" w:color="auto"/>
        <w:bottom w:val="none" w:sz="0" w:space="0" w:color="auto"/>
        <w:right w:val="none" w:sz="0" w:space="0" w:color="auto"/>
      </w:divBdr>
    </w:div>
    <w:div w:id="1507818872">
      <w:bodyDiv w:val="1"/>
      <w:marLeft w:val="0"/>
      <w:marRight w:val="0"/>
      <w:marTop w:val="0"/>
      <w:marBottom w:val="0"/>
      <w:divBdr>
        <w:top w:val="none" w:sz="0" w:space="0" w:color="auto"/>
        <w:left w:val="none" w:sz="0" w:space="0" w:color="auto"/>
        <w:bottom w:val="none" w:sz="0" w:space="0" w:color="auto"/>
        <w:right w:val="none" w:sz="0" w:space="0" w:color="auto"/>
      </w:divBdr>
    </w:div>
    <w:div w:id="1679842918">
      <w:bodyDiv w:val="1"/>
      <w:marLeft w:val="0"/>
      <w:marRight w:val="0"/>
      <w:marTop w:val="0"/>
      <w:marBottom w:val="0"/>
      <w:divBdr>
        <w:top w:val="none" w:sz="0" w:space="0" w:color="auto"/>
        <w:left w:val="none" w:sz="0" w:space="0" w:color="auto"/>
        <w:bottom w:val="none" w:sz="0" w:space="0" w:color="auto"/>
        <w:right w:val="none" w:sz="0" w:space="0" w:color="auto"/>
      </w:divBdr>
    </w:div>
    <w:div w:id="1762216118">
      <w:bodyDiv w:val="1"/>
      <w:marLeft w:val="0"/>
      <w:marRight w:val="0"/>
      <w:marTop w:val="0"/>
      <w:marBottom w:val="0"/>
      <w:divBdr>
        <w:top w:val="none" w:sz="0" w:space="0" w:color="auto"/>
        <w:left w:val="none" w:sz="0" w:space="0" w:color="auto"/>
        <w:bottom w:val="none" w:sz="0" w:space="0" w:color="auto"/>
        <w:right w:val="none" w:sz="0" w:space="0" w:color="auto"/>
      </w:divBdr>
      <w:divsChild>
        <w:div w:id="519663960">
          <w:marLeft w:val="0"/>
          <w:marRight w:val="0"/>
          <w:marTop w:val="0"/>
          <w:marBottom w:val="0"/>
          <w:divBdr>
            <w:top w:val="single" w:sz="2" w:space="0" w:color="auto"/>
            <w:left w:val="single" w:sz="2" w:space="0" w:color="auto"/>
            <w:bottom w:val="single" w:sz="6" w:space="0" w:color="auto"/>
            <w:right w:val="single" w:sz="2" w:space="0" w:color="auto"/>
          </w:divBdr>
          <w:divsChild>
            <w:div w:id="391735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960652">
                  <w:marLeft w:val="0"/>
                  <w:marRight w:val="0"/>
                  <w:marTop w:val="0"/>
                  <w:marBottom w:val="0"/>
                  <w:divBdr>
                    <w:top w:val="single" w:sz="2" w:space="0" w:color="D9D9E3"/>
                    <w:left w:val="single" w:sz="2" w:space="0" w:color="D9D9E3"/>
                    <w:bottom w:val="single" w:sz="2" w:space="0" w:color="D9D9E3"/>
                    <w:right w:val="single" w:sz="2" w:space="0" w:color="D9D9E3"/>
                  </w:divBdr>
                  <w:divsChild>
                    <w:div w:id="451368474">
                      <w:marLeft w:val="0"/>
                      <w:marRight w:val="0"/>
                      <w:marTop w:val="0"/>
                      <w:marBottom w:val="0"/>
                      <w:divBdr>
                        <w:top w:val="single" w:sz="2" w:space="0" w:color="D9D9E3"/>
                        <w:left w:val="single" w:sz="2" w:space="0" w:color="D9D9E3"/>
                        <w:bottom w:val="single" w:sz="2" w:space="0" w:color="D9D9E3"/>
                        <w:right w:val="single" w:sz="2" w:space="0" w:color="D9D9E3"/>
                      </w:divBdr>
                      <w:divsChild>
                        <w:div w:id="1495025169">
                          <w:marLeft w:val="0"/>
                          <w:marRight w:val="0"/>
                          <w:marTop w:val="0"/>
                          <w:marBottom w:val="0"/>
                          <w:divBdr>
                            <w:top w:val="single" w:sz="2" w:space="0" w:color="D9D9E3"/>
                            <w:left w:val="single" w:sz="2" w:space="0" w:color="D9D9E3"/>
                            <w:bottom w:val="single" w:sz="2" w:space="0" w:color="D9D9E3"/>
                            <w:right w:val="single" w:sz="2" w:space="0" w:color="D9D9E3"/>
                          </w:divBdr>
                          <w:divsChild>
                            <w:div w:id="1275211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969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7-022-01721-8" TargetMode="External"/><Relationship Id="rId18" Type="http://schemas.openxmlformats.org/officeDocument/2006/relationships/hyperlink" Target="https://doi.org/10.3390/computers9020029" TargetMode="External"/><Relationship Id="rId26" Type="http://schemas.openxmlformats.org/officeDocument/2006/relationships/hyperlink" Target="https://www.nature.com/articles/nature14539" TargetMode="External"/><Relationship Id="rId3" Type="http://schemas.openxmlformats.org/officeDocument/2006/relationships/styles" Target="styles.xml"/><Relationship Id="rId21" Type="http://schemas.openxmlformats.org/officeDocument/2006/relationships/hyperlink" Target="https://doi.org/10.1613/jair.95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45/3065386" TargetMode="External"/><Relationship Id="rId25" Type="http://schemas.openxmlformats.org/officeDocument/2006/relationships/hyperlink" Target="https://www.deeplearningbook.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ing.oreilly.com/library/view/deep-learning-with/9781617296864/Text/09.xhtml" TargetMode="External"/><Relationship Id="rId20" Type="http://schemas.openxmlformats.org/officeDocument/2006/relationships/hyperlink" Target="https://doi.org/10.48550/arXiv.1409.1556" TargetMode="External"/><Relationship Id="rId29" Type="http://schemas.openxmlformats.org/officeDocument/2006/relationships/hyperlink" Target="https://doi.org/10.1016/j.tranon.2018.10.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edium.com/unpackai/stay-away-from-overfitting-l2-norm-regularization-weight-decay-and-l1-norm-regularization-795bbc5cf958"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penaccess.thecvf.com/content_cvpr_2016/html/He_Deep_Residual_Learning_CVPR_2016_paper.html" TargetMode="External"/><Relationship Id="rId23" Type="http://schemas.openxmlformats.org/officeDocument/2006/relationships/hyperlink" Target="https://towardsdatascience.com/multi-class-metrics-made-simple-part-ii-the-f1-score-ebe8b2c2ca1" TargetMode="External"/><Relationship Id="rId28" Type="http://schemas.openxmlformats.org/officeDocument/2006/relationships/hyperlink" Target="https://arxiv.org/pdf/1802.09424" TargetMode="External"/><Relationship Id="rId10" Type="http://schemas.openxmlformats.org/officeDocument/2006/relationships/image" Target="media/image3.png"/><Relationship Id="rId19" Type="http://schemas.openxmlformats.org/officeDocument/2006/relationships/hyperlink" Target="https://doi.org/10.1016/j.bspc.2021.103341"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multi-class-metrics-made-simple-part-i-precision-and-recall-9250280bddc2" TargetMode="External"/><Relationship Id="rId22" Type="http://schemas.openxmlformats.org/officeDocument/2006/relationships/hyperlink" Target="https://github.com/keras-team/keras-tuner" TargetMode="External"/><Relationship Id="rId27" Type="http://schemas.openxmlformats.org/officeDocument/2006/relationships/hyperlink" Target="https://www.jair.org/index.php/jair/article/view/10302"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A1B7A-F3D9-42EC-B612-677B9C680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4512</TotalTime>
  <Pages>18</Pages>
  <Words>6691</Words>
  <Characters>38143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44745</CharactersWithSpaces>
  <SharedDoc>false</SharedDoc>
  <HLinks>
    <vt:vector size="234" baseType="variant">
      <vt:variant>
        <vt:i4>5308484</vt:i4>
      </vt:variant>
      <vt:variant>
        <vt:i4>213</vt:i4>
      </vt:variant>
      <vt:variant>
        <vt:i4>0</vt:i4>
      </vt:variant>
      <vt:variant>
        <vt:i4>5</vt:i4>
      </vt:variant>
      <vt:variant>
        <vt:lpwstr>https://doi.org/10.1016/j.tranon.2018.10.012</vt:lpwstr>
      </vt:variant>
      <vt:variant>
        <vt:lpwstr/>
      </vt:variant>
      <vt:variant>
        <vt:i4>524309</vt:i4>
      </vt:variant>
      <vt:variant>
        <vt:i4>210</vt:i4>
      </vt:variant>
      <vt:variant>
        <vt:i4>0</vt:i4>
      </vt:variant>
      <vt:variant>
        <vt:i4>5</vt:i4>
      </vt:variant>
      <vt:variant>
        <vt:lpwstr>https://arxiv.org/pdf/1802.09424</vt:lpwstr>
      </vt:variant>
      <vt:variant>
        <vt:lpwstr/>
      </vt:variant>
      <vt:variant>
        <vt:i4>8126574</vt:i4>
      </vt:variant>
      <vt:variant>
        <vt:i4>207</vt:i4>
      </vt:variant>
      <vt:variant>
        <vt:i4>0</vt:i4>
      </vt:variant>
      <vt:variant>
        <vt:i4>5</vt:i4>
      </vt:variant>
      <vt:variant>
        <vt:lpwstr>https://www.jair.org/index.php/jair/article/view/10302</vt:lpwstr>
      </vt:variant>
      <vt:variant>
        <vt:lpwstr/>
      </vt:variant>
      <vt:variant>
        <vt:i4>8192046</vt:i4>
      </vt:variant>
      <vt:variant>
        <vt:i4>204</vt:i4>
      </vt:variant>
      <vt:variant>
        <vt:i4>0</vt:i4>
      </vt:variant>
      <vt:variant>
        <vt:i4>5</vt:i4>
      </vt:variant>
      <vt:variant>
        <vt:lpwstr>https://www.nature.com/articles/nature14539</vt:lpwstr>
      </vt:variant>
      <vt:variant>
        <vt:lpwstr/>
      </vt:variant>
      <vt:variant>
        <vt:i4>4718621</vt:i4>
      </vt:variant>
      <vt:variant>
        <vt:i4>201</vt:i4>
      </vt:variant>
      <vt:variant>
        <vt:i4>0</vt:i4>
      </vt:variant>
      <vt:variant>
        <vt:i4>5</vt:i4>
      </vt:variant>
      <vt:variant>
        <vt:lpwstr>https://www.deeplearningbook.org/</vt:lpwstr>
      </vt:variant>
      <vt:variant>
        <vt:lpwstr/>
      </vt:variant>
      <vt:variant>
        <vt:i4>2621476</vt:i4>
      </vt:variant>
      <vt:variant>
        <vt:i4>198</vt:i4>
      </vt:variant>
      <vt:variant>
        <vt:i4>0</vt:i4>
      </vt:variant>
      <vt:variant>
        <vt:i4>5</vt:i4>
      </vt:variant>
      <vt:variant>
        <vt:lpwstr>https://medium.com/unpackai/stay-away-from-overfitting-l2-norm-regularization-weight-decay-and-l1-norm-regularization-795bbc5cf958</vt:lpwstr>
      </vt:variant>
      <vt:variant>
        <vt:lpwstr/>
      </vt:variant>
      <vt:variant>
        <vt:i4>2949227</vt:i4>
      </vt:variant>
      <vt:variant>
        <vt:i4>195</vt:i4>
      </vt:variant>
      <vt:variant>
        <vt:i4>0</vt:i4>
      </vt:variant>
      <vt:variant>
        <vt:i4>5</vt:i4>
      </vt:variant>
      <vt:variant>
        <vt:lpwstr>https://towardsdatascience.com/multi-class-metrics-made-simple-part-ii-the-f1-score-ebe8b2c2ca1</vt:lpwstr>
      </vt:variant>
      <vt:variant>
        <vt:lpwstr/>
      </vt:variant>
      <vt:variant>
        <vt:i4>1376281</vt:i4>
      </vt:variant>
      <vt:variant>
        <vt:i4>192</vt:i4>
      </vt:variant>
      <vt:variant>
        <vt:i4>0</vt:i4>
      </vt:variant>
      <vt:variant>
        <vt:i4>5</vt:i4>
      </vt:variant>
      <vt:variant>
        <vt:lpwstr>https://github.com/keras-team/keras-tuner</vt:lpwstr>
      </vt:variant>
      <vt:variant>
        <vt:lpwstr/>
      </vt:variant>
      <vt:variant>
        <vt:i4>720967</vt:i4>
      </vt:variant>
      <vt:variant>
        <vt:i4>189</vt:i4>
      </vt:variant>
      <vt:variant>
        <vt:i4>0</vt:i4>
      </vt:variant>
      <vt:variant>
        <vt:i4>5</vt:i4>
      </vt:variant>
      <vt:variant>
        <vt:lpwstr>https://doi.org/10.1613/jair.953</vt:lpwstr>
      </vt:variant>
      <vt:variant>
        <vt:lpwstr/>
      </vt:variant>
      <vt:variant>
        <vt:i4>5177412</vt:i4>
      </vt:variant>
      <vt:variant>
        <vt:i4>186</vt:i4>
      </vt:variant>
      <vt:variant>
        <vt:i4>0</vt:i4>
      </vt:variant>
      <vt:variant>
        <vt:i4>5</vt:i4>
      </vt:variant>
      <vt:variant>
        <vt:lpwstr>https://doi.org/10.48550/arXiv.1409.1556</vt:lpwstr>
      </vt:variant>
      <vt:variant>
        <vt:lpwstr/>
      </vt:variant>
      <vt:variant>
        <vt:i4>3145789</vt:i4>
      </vt:variant>
      <vt:variant>
        <vt:i4>183</vt:i4>
      </vt:variant>
      <vt:variant>
        <vt:i4>0</vt:i4>
      </vt:variant>
      <vt:variant>
        <vt:i4>5</vt:i4>
      </vt:variant>
      <vt:variant>
        <vt:lpwstr>https://doi.org/10.1016/j.bspc.2021.103341</vt:lpwstr>
      </vt:variant>
      <vt:variant>
        <vt:lpwstr/>
      </vt:variant>
      <vt:variant>
        <vt:i4>196614</vt:i4>
      </vt:variant>
      <vt:variant>
        <vt:i4>180</vt:i4>
      </vt:variant>
      <vt:variant>
        <vt:i4>0</vt:i4>
      </vt:variant>
      <vt:variant>
        <vt:i4>5</vt:i4>
      </vt:variant>
      <vt:variant>
        <vt:lpwstr>https://doi.org/10.3390/computers9020029</vt:lpwstr>
      </vt:variant>
      <vt:variant>
        <vt:lpwstr/>
      </vt:variant>
      <vt:variant>
        <vt:i4>2752616</vt:i4>
      </vt:variant>
      <vt:variant>
        <vt:i4>177</vt:i4>
      </vt:variant>
      <vt:variant>
        <vt:i4>0</vt:i4>
      </vt:variant>
      <vt:variant>
        <vt:i4>5</vt:i4>
      </vt:variant>
      <vt:variant>
        <vt:lpwstr>https://doi.org/10.1145/3065386</vt:lpwstr>
      </vt:variant>
      <vt:variant>
        <vt:lpwstr/>
      </vt:variant>
      <vt:variant>
        <vt:i4>2818090</vt:i4>
      </vt:variant>
      <vt:variant>
        <vt:i4>174</vt:i4>
      </vt:variant>
      <vt:variant>
        <vt:i4>0</vt:i4>
      </vt:variant>
      <vt:variant>
        <vt:i4>5</vt:i4>
      </vt:variant>
      <vt:variant>
        <vt:lpwstr>https://learning.oreilly.com/library/view/deep-learning-with/9781617296864/Text/09.xhtml</vt:lpwstr>
      </vt:variant>
      <vt:variant>
        <vt:lpwstr>heading_id_7</vt:lpwstr>
      </vt:variant>
      <vt:variant>
        <vt:i4>3407984</vt:i4>
      </vt:variant>
      <vt:variant>
        <vt:i4>171</vt:i4>
      </vt:variant>
      <vt:variant>
        <vt:i4>0</vt:i4>
      </vt:variant>
      <vt:variant>
        <vt:i4>5</vt:i4>
      </vt:variant>
      <vt:variant>
        <vt:lpwstr>https://openaccess.thecvf.com/content_cvpr_2016/html/He_Deep_Residual_Learning_CVPR_2016_paper.html</vt:lpwstr>
      </vt:variant>
      <vt:variant>
        <vt:lpwstr/>
      </vt:variant>
      <vt:variant>
        <vt:i4>3539003</vt:i4>
      </vt:variant>
      <vt:variant>
        <vt:i4>168</vt:i4>
      </vt:variant>
      <vt:variant>
        <vt:i4>0</vt:i4>
      </vt:variant>
      <vt:variant>
        <vt:i4>5</vt:i4>
      </vt:variant>
      <vt:variant>
        <vt:lpwstr>https://towardsdatascience.com/multi-class-metrics-made-simple-part-i-precision-and-recall-9250280bddc2</vt:lpwstr>
      </vt:variant>
      <vt:variant>
        <vt:lpwstr/>
      </vt:variant>
      <vt:variant>
        <vt:i4>2752565</vt:i4>
      </vt:variant>
      <vt:variant>
        <vt:i4>165</vt:i4>
      </vt:variant>
      <vt:variant>
        <vt:i4>0</vt:i4>
      </vt:variant>
      <vt:variant>
        <vt:i4>5</vt:i4>
      </vt:variant>
      <vt:variant>
        <vt:lpwstr>https://doi.org/10.1038/s41597-022-01721-8</vt:lpwstr>
      </vt:variant>
      <vt:variant>
        <vt:lpwstr/>
      </vt:variant>
      <vt:variant>
        <vt:i4>1966134</vt:i4>
      </vt:variant>
      <vt:variant>
        <vt:i4>128</vt:i4>
      </vt:variant>
      <vt:variant>
        <vt:i4>0</vt:i4>
      </vt:variant>
      <vt:variant>
        <vt:i4>5</vt:i4>
      </vt:variant>
      <vt:variant>
        <vt:lpwstr/>
      </vt:variant>
      <vt:variant>
        <vt:lpwstr>_Toc129886653</vt:lpwstr>
      </vt:variant>
      <vt:variant>
        <vt:i4>1966134</vt:i4>
      </vt:variant>
      <vt:variant>
        <vt:i4>122</vt:i4>
      </vt:variant>
      <vt:variant>
        <vt:i4>0</vt:i4>
      </vt:variant>
      <vt:variant>
        <vt:i4>5</vt:i4>
      </vt:variant>
      <vt:variant>
        <vt:lpwstr/>
      </vt:variant>
      <vt:variant>
        <vt:lpwstr>_Toc129886652</vt:lpwstr>
      </vt:variant>
      <vt:variant>
        <vt:i4>1966134</vt:i4>
      </vt:variant>
      <vt:variant>
        <vt:i4>116</vt:i4>
      </vt:variant>
      <vt:variant>
        <vt:i4>0</vt:i4>
      </vt:variant>
      <vt:variant>
        <vt:i4>5</vt:i4>
      </vt:variant>
      <vt:variant>
        <vt:lpwstr/>
      </vt:variant>
      <vt:variant>
        <vt:lpwstr>_Toc129886651</vt:lpwstr>
      </vt:variant>
      <vt:variant>
        <vt:i4>1966134</vt:i4>
      </vt:variant>
      <vt:variant>
        <vt:i4>110</vt:i4>
      </vt:variant>
      <vt:variant>
        <vt:i4>0</vt:i4>
      </vt:variant>
      <vt:variant>
        <vt:i4>5</vt:i4>
      </vt:variant>
      <vt:variant>
        <vt:lpwstr/>
      </vt:variant>
      <vt:variant>
        <vt:lpwstr>_Toc129886650</vt:lpwstr>
      </vt:variant>
      <vt:variant>
        <vt:i4>2031670</vt:i4>
      </vt:variant>
      <vt:variant>
        <vt:i4>104</vt:i4>
      </vt:variant>
      <vt:variant>
        <vt:i4>0</vt:i4>
      </vt:variant>
      <vt:variant>
        <vt:i4>5</vt:i4>
      </vt:variant>
      <vt:variant>
        <vt:lpwstr/>
      </vt:variant>
      <vt:variant>
        <vt:lpwstr>_Toc129886649</vt:lpwstr>
      </vt:variant>
      <vt:variant>
        <vt:i4>2031670</vt:i4>
      </vt:variant>
      <vt:variant>
        <vt:i4>98</vt:i4>
      </vt:variant>
      <vt:variant>
        <vt:i4>0</vt:i4>
      </vt:variant>
      <vt:variant>
        <vt:i4>5</vt:i4>
      </vt:variant>
      <vt:variant>
        <vt:lpwstr/>
      </vt:variant>
      <vt:variant>
        <vt:lpwstr>_Toc129886648</vt:lpwstr>
      </vt:variant>
      <vt:variant>
        <vt:i4>2031670</vt:i4>
      </vt:variant>
      <vt:variant>
        <vt:i4>92</vt:i4>
      </vt:variant>
      <vt:variant>
        <vt:i4>0</vt:i4>
      </vt:variant>
      <vt:variant>
        <vt:i4>5</vt:i4>
      </vt:variant>
      <vt:variant>
        <vt:lpwstr/>
      </vt:variant>
      <vt:variant>
        <vt:lpwstr>_Toc129886647</vt:lpwstr>
      </vt:variant>
      <vt:variant>
        <vt:i4>2031670</vt:i4>
      </vt:variant>
      <vt:variant>
        <vt:i4>86</vt:i4>
      </vt:variant>
      <vt:variant>
        <vt:i4>0</vt:i4>
      </vt:variant>
      <vt:variant>
        <vt:i4>5</vt:i4>
      </vt:variant>
      <vt:variant>
        <vt:lpwstr/>
      </vt:variant>
      <vt:variant>
        <vt:lpwstr>_Toc129886646</vt:lpwstr>
      </vt:variant>
      <vt:variant>
        <vt:i4>2031670</vt:i4>
      </vt:variant>
      <vt:variant>
        <vt:i4>80</vt:i4>
      </vt:variant>
      <vt:variant>
        <vt:i4>0</vt:i4>
      </vt:variant>
      <vt:variant>
        <vt:i4>5</vt:i4>
      </vt:variant>
      <vt:variant>
        <vt:lpwstr/>
      </vt:variant>
      <vt:variant>
        <vt:lpwstr>_Toc129886645</vt:lpwstr>
      </vt:variant>
      <vt:variant>
        <vt:i4>2031670</vt:i4>
      </vt:variant>
      <vt:variant>
        <vt:i4>74</vt:i4>
      </vt:variant>
      <vt:variant>
        <vt:i4>0</vt:i4>
      </vt:variant>
      <vt:variant>
        <vt:i4>5</vt:i4>
      </vt:variant>
      <vt:variant>
        <vt:lpwstr/>
      </vt:variant>
      <vt:variant>
        <vt:lpwstr>_Toc129886644</vt:lpwstr>
      </vt:variant>
      <vt:variant>
        <vt:i4>2031670</vt:i4>
      </vt:variant>
      <vt:variant>
        <vt:i4>68</vt:i4>
      </vt:variant>
      <vt:variant>
        <vt:i4>0</vt:i4>
      </vt:variant>
      <vt:variant>
        <vt:i4>5</vt:i4>
      </vt:variant>
      <vt:variant>
        <vt:lpwstr/>
      </vt:variant>
      <vt:variant>
        <vt:lpwstr>_Toc129886643</vt:lpwstr>
      </vt:variant>
      <vt:variant>
        <vt:i4>2031670</vt:i4>
      </vt:variant>
      <vt:variant>
        <vt:i4>62</vt:i4>
      </vt:variant>
      <vt:variant>
        <vt:i4>0</vt:i4>
      </vt:variant>
      <vt:variant>
        <vt:i4>5</vt:i4>
      </vt:variant>
      <vt:variant>
        <vt:lpwstr/>
      </vt:variant>
      <vt:variant>
        <vt:lpwstr>_Toc129886642</vt:lpwstr>
      </vt:variant>
      <vt:variant>
        <vt:i4>2031670</vt:i4>
      </vt:variant>
      <vt:variant>
        <vt:i4>56</vt:i4>
      </vt:variant>
      <vt:variant>
        <vt:i4>0</vt:i4>
      </vt:variant>
      <vt:variant>
        <vt:i4>5</vt:i4>
      </vt:variant>
      <vt:variant>
        <vt:lpwstr/>
      </vt:variant>
      <vt:variant>
        <vt:lpwstr>_Toc129886641</vt:lpwstr>
      </vt:variant>
      <vt:variant>
        <vt:i4>2031670</vt:i4>
      </vt:variant>
      <vt:variant>
        <vt:i4>50</vt:i4>
      </vt:variant>
      <vt:variant>
        <vt:i4>0</vt:i4>
      </vt:variant>
      <vt:variant>
        <vt:i4>5</vt:i4>
      </vt:variant>
      <vt:variant>
        <vt:lpwstr/>
      </vt:variant>
      <vt:variant>
        <vt:lpwstr>_Toc129886640</vt:lpwstr>
      </vt:variant>
      <vt:variant>
        <vt:i4>1572918</vt:i4>
      </vt:variant>
      <vt:variant>
        <vt:i4>44</vt:i4>
      </vt:variant>
      <vt:variant>
        <vt:i4>0</vt:i4>
      </vt:variant>
      <vt:variant>
        <vt:i4>5</vt:i4>
      </vt:variant>
      <vt:variant>
        <vt:lpwstr/>
      </vt:variant>
      <vt:variant>
        <vt:lpwstr>_Toc129886639</vt:lpwstr>
      </vt:variant>
      <vt:variant>
        <vt:i4>1572918</vt:i4>
      </vt:variant>
      <vt:variant>
        <vt:i4>38</vt:i4>
      </vt:variant>
      <vt:variant>
        <vt:i4>0</vt:i4>
      </vt:variant>
      <vt:variant>
        <vt:i4>5</vt:i4>
      </vt:variant>
      <vt:variant>
        <vt:lpwstr/>
      </vt:variant>
      <vt:variant>
        <vt:lpwstr>_Toc129886638</vt:lpwstr>
      </vt:variant>
      <vt:variant>
        <vt:i4>1572918</vt:i4>
      </vt:variant>
      <vt:variant>
        <vt:i4>32</vt:i4>
      </vt:variant>
      <vt:variant>
        <vt:i4>0</vt:i4>
      </vt:variant>
      <vt:variant>
        <vt:i4>5</vt:i4>
      </vt:variant>
      <vt:variant>
        <vt:lpwstr/>
      </vt:variant>
      <vt:variant>
        <vt:lpwstr>_Toc129886637</vt:lpwstr>
      </vt:variant>
      <vt:variant>
        <vt:i4>1572918</vt:i4>
      </vt:variant>
      <vt:variant>
        <vt:i4>26</vt:i4>
      </vt:variant>
      <vt:variant>
        <vt:i4>0</vt:i4>
      </vt:variant>
      <vt:variant>
        <vt:i4>5</vt:i4>
      </vt:variant>
      <vt:variant>
        <vt:lpwstr/>
      </vt:variant>
      <vt:variant>
        <vt:lpwstr>_Toc129886636</vt:lpwstr>
      </vt:variant>
      <vt:variant>
        <vt:i4>1572918</vt:i4>
      </vt:variant>
      <vt:variant>
        <vt:i4>20</vt:i4>
      </vt:variant>
      <vt:variant>
        <vt:i4>0</vt:i4>
      </vt:variant>
      <vt:variant>
        <vt:i4>5</vt:i4>
      </vt:variant>
      <vt:variant>
        <vt:lpwstr/>
      </vt:variant>
      <vt:variant>
        <vt:lpwstr>_Toc129886635</vt:lpwstr>
      </vt:variant>
      <vt:variant>
        <vt:i4>1572918</vt:i4>
      </vt:variant>
      <vt:variant>
        <vt:i4>14</vt:i4>
      </vt:variant>
      <vt:variant>
        <vt:i4>0</vt:i4>
      </vt:variant>
      <vt:variant>
        <vt:i4>5</vt:i4>
      </vt:variant>
      <vt:variant>
        <vt:lpwstr/>
      </vt:variant>
      <vt:variant>
        <vt:lpwstr>_Toc129886634</vt:lpwstr>
      </vt:variant>
      <vt:variant>
        <vt:i4>1572918</vt:i4>
      </vt:variant>
      <vt:variant>
        <vt:i4>8</vt:i4>
      </vt:variant>
      <vt:variant>
        <vt:i4>0</vt:i4>
      </vt:variant>
      <vt:variant>
        <vt:i4>5</vt:i4>
      </vt:variant>
      <vt:variant>
        <vt:lpwstr/>
      </vt:variant>
      <vt:variant>
        <vt:lpwstr>_Toc129886633</vt:lpwstr>
      </vt:variant>
      <vt:variant>
        <vt:i4>1572918</vt:i4>
      </vt:variant>
      <vt:variant>
        <vt:i4>2</vt:i4>
      </vt:variant>
      <vt:variant>
        <vt:i4>0</vt:i4>
      </vt:variant>
      <vt:variant>
        <vt:i4>5</vt:i4>
      </vt:variant>
      <vt:variant>
        <vt:lpwstr/>
      </vt:variant>
      <vt:variant>
        <vt:lpwstr>_Toc129886632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Hegde, Megha</dc:creator>
  <cp:keywords/>
  <dc:description/>
  <cp:lastModifiedBy>Pradeep Kumar, Prasanth</cp:lastModifiedBy>
  <cp:revision>1</cp:revision>
  <cp:lastPrinted>2023-03-17T03:22:00Z</cp:lastPrinted>
  <dcterms:created xsi:type="dcterms:W3CDTF">2023-03-03T02:31:00Z</dcterms:created>
  <dcterms:modified xsi:type="dcterms:W3CDTF">2023-04-03T16:32:00Z</dcterms:modified>
</cp:coreProperties>
</file>