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70F90" w14:textId="77777777" w:rsidR="007F014E" w:rsidRDefault="007F014E" w:rsidP="00271682">
      <w:pPr>
        <w:pStyle w:val="NoSpacing"/>
        <w:rPr>
          <w:rFonts w:asciiTheme="minorHAnsi" w:eastAsiaTheme="minorEastAsia" w:hAnsiTheme="minorHAnsi"/>
          <w:b/>
          <w:noProof/>
        </w:rPr>
      </w:pPr>
    </w:p>
    <w:p w14:paraId="47FCB76B" w14:textId="77777777" w:rsidR="007F014E" w:rsidRDefault="007F014E" w:rsidP="00271682">
      <w:pPr>
        <w:pStyle w:val="NoSpacing"/>
        <w:rPr>
          <w:rFonts w:asciiTheme="minorHAnsi" w:eastAsiaTheme="minorEastAsia" w:hAnsiTheme="minorHAnsi"/>
          <w:b/>
          <w:lang w:bidi="en-US"/>
        </w:rPr>
      </w:pPr>
      <w:r>
        <w:rPr>
          <w:rFonts w:asciiTheme="minorHAnsi" w:eastAsiaTheme="minorEastAsia" w:hAnsiTheme="minorHAnsi"/>
          <w:b/>
          <w:noProof/>
        </w:rPr>
        <w:drawing>
          <wp:inline distT="0" distB="0" distL="0" distR="0" wp14:anchorId="0631D91D" wp14:editId="70240D50">
            <wp:extent cx="742950" cy="847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086" cy="861485"/>
                    </a:xfrm>
                    <a:prstGeom prst="rect">
                      <a:avLst/>
                    </a:prstGeom>
                    <a:noFill/>
                    <a:ln>
                      <a:noFill/>
                    </a:ln>
                  </pic:spPr>
                </pic:pic>
              </a:graphicData>
            </a:graphic>
          </wp:inline>
        </w:drawing>
      </w:r>
    </w:p>
    <w:p w14:paraId="65A39ADF" w14:textId="45154EE0" w:rsidR="000A21B4" w:rsidRPr="00271682" w:rsidRDefault="002D0D75" w:rsidP="00271682">
      <w:pPr>
        <w:pStyle w:val="NoSpacing"/>
      </w:pPr>
      <w:r w:rsidRPr="00BF1A9F">
        <w:rPr>
          <w:rFonts w:asciiTheme="minorHAnsi" w:eastAsiaTheme="minorEastAsia" w:hAnsiTheme="minorHAnsi"/>
          <w:b/>
          <w:lang w:bidi="en-US"/>
        </w:rPr>
        <w:t>Name</w:t>
      </w:r>
      <w:r w:rsidR="00DE603C">
        <w:t xml:space="preserve">: </w:t>
      </w:r>
      <w:r w:rsidR="00610625">
        <w:t>Shiva</w:t>
      </w:r>
      <w:r w:rsidR="000D057E" w:rsidRPr="00E1089C">
        <w:t xml:space="preserve">                                                            </w:t>
      </w:r>
    </w:p>
    <w:p w14:paraId="0CD53B2C" w14:textId="0292E2B5" w:rsidR="000A21B4" w:rsidRDefault="000A21B4" w:rsidP="00622502">
      <w:pPr>
        <w:ind w:firstLine="0"/>
        <w:rPr>
          <w:b/>
        </w:rPr>
      </w:pPr>
      <w:r>
        <w:rPr>
          <w:b/>
        </w:rPr>
        <w:t xml:space="preserve">Email ID: </w:t>
      </w:r>
      <w:r w:rsidR="00610625" w:rsidRPr="00610625">
        <w:t>shiva2019.i06@gmail.com</w:t>
      </w:r>
    </w:p>
    <w:p w14:paraId="3478BEF9" w14:textId="27C7C59A" w:rsidR="00DE5D52" w:rsidRDefault="00C14462" w:rsidP="00622502">
      <w:pPr>
        <w:ind w:firstLine="0"/>
      </w:pPr>
      <w:r w:rsidRPr="00752DD8">
        <w:rPr>
          <w:b/>
        </w:rPr>
        <w:t>Mobile No</w:t>
      </w:r>
      <w:r w:rsidR="00682257">
        <w:t xml:space="preserve">: </w:t>
      </w:r>
      <w:r w:rsidR="00D4648A">
        <w:t>9030036720</w:t>
      </w:r>
      <w:r w:rsidR="00DE5D52">
        <w:t xml:space="preserve">                                                   </w:t>
      </w:r>
      <w:r w:rsidR="00622502">
        <w:t xml:space="preserve">     </w:t>
      </w:r>
    </w:p>
    <w:p w14:paraId="17432CB4" w14:textId="77777777" w:rsidR="00DE5D52" w:rsidRDefault="000D057E" w:rsidP="00271BF0">
      <w:r w:rsidRPr="00DE5D52">
        <w:t xml:space="preserve">        </w:t>
      </w:r>
      <w:r w:rsidRPr="00E1089C">
        <w:t xml:space="preserve">                                                     </w:t>
      </w:r>
    </w:p>
    <w:p w14:paraId="0716AB7E" w14:textId="77777777" w:rsidR="000D057E" w:rsidRPr="00E1089C" w:rsidRDefault="00DE5D52" w:rsidP="000D057E">
      <w:pPr>
        <w:pStyle w:val="Heading1"/>
        <w:spacing w:before="0" w:after="0"/>
        <w:rPr>
          <w:rFonts w:asciiTheme="minorHAnsi" w:hAnsiTheme="minorHAnsi"/>
          <w:color w:val="auto"/>
          <w:sz w:val="22"/>
          <w:szCs w:val="22"/>
          <w:u w:val="single"/>
        </w:rPr>
      </w:pPr>
      <w:r w:rsidRPr="0037314B">
        <w:t xml:space="preserve">  </w:t>
      </w:r>
      <w:r>
        <w:rPr>
          <w:rFonts w:asciiTheme="minorHAnsi" w:hAnsiTheme="minorHAnsi"/>
          <w:color w:val="auto"/>
          <w:sz w:val="22"/>
          <w:szCs w:val="22"/>
        </w:rPr>
        <w:t xml:space="preserve">                                                                       </w:t>
      </w:r>
      <w:r w:rsidR="000D057E" w:rsidRPr="00E1089C">
        <w:rPr>
          <w:rFonts w:asciiTheme="minorHAnsi" w:hAnsiTheme="minorHAnsi"/>
          <w:color w:val="auto"/>
          <w:sz w:val="22"/>
          <w:szCs w:val="22"/>
        </w:rPr>
        <w:t>CAREER OBJECTIVES</w:t>
      </w:r>
    </w:p>
    <w:p w14:paraId="0BBDB9CC" w14:textId="45DD8F15" w:rsidR="000D057E" w:rsidRPr="00E1089C" w:rsidRDefault="000D057E" w:rsidP="000D057E">
      <w:pPr>
        <w:ind w:firstLine="0"/>
      </w:pPr>
      <w:r w:rsidRPr="00E1089C">
        <w:t xml:space="preserve">To work in a challenging environment and be a spine of the team which is achieving goals in IT Industry as well as in Career. I strongly believe </w:t>
      </w:r>
      <w:r w:rsidR="006A3E1C" w:rsidRPr="00E1089C">
        <w:t>that</w:t>
      </w:r>
      <w:r w:rsidRPr="00E1089C">
        <w:t xml:space="preserve"> I have the ability to discover and improve upon my potentials dormant within me. I believe that I should not wait for opportunities but to create them for achieving excellence</w:t>
      </w:r>
    </w:p>
    <w:p w14:paraId="088D835B" w14:textId="77777777" w:rsidR="000D057E" w:rsidRPr="00E1089C" w:rsidRDefault="000D057E" w:rsidP="000D057E">
      <w:pPr>
        <w:pStyle w:val="Heading1"/>
        <w:spacing w:before="0" w:after="0"/>
        <w:rPr>
          <w:rFonts w:asciiTheme="minorHAnsi" w:hAnsiTheme="minorHAnsi"/>
          <w:color w:val="auto"/>
          <w:sz w:val="22"/>
          <w:szCs w:val="22"/>
        </w:rPr>
      </w:pPr>
      <w:r w:rsidRPr="00E1089C">
        <w:rPr>
          <w:rFonts w:asciiTheme="minorHAnsi" w:eastAsiaTheme="minorEastAsia" w:hAnsiTheme="minorHAnsi" w:cstheme="minorBidi"/>
          <w:b w:val="0"/>
          <w:bCs w:val="0"/>
          <w:color w:val="auto"/>
          <w:sz w:val="22"/>
          <w:szCs w:val="22"/>
        </w:rPr>
        <w:t xml:space="preserve">                                                                               </w:t>
      </w:r>
      <w:r w:rsidRPr="00E1089C">
        <w:rPr>
          <w:rFonts w:asciiTheme="minorHAnsi" w:hAnsiTheme="minorHAnsi"/>
          <w:color w:val="auto"/>
          <w:sz w:val="22"/>
          <w:szCs w:val="22"/>
        </w:rPr>
        <w:t>SUMMARY</w:t>
      </w:r>
    </w:p>
    <w:p w14:paraId="37F4EF09" w14:textId="3FBC1B1E" w:rsidR="000D057E" w:rsidRPr="00E1089C" w:rsidRDefault="00FD67EF" w:rsidP="000D057E">
      <w:pPr>
        <w:widowControl w:val="0"/>
        <w:numPr>
          <w:ilvl w:val="0"/>
          <w:numId w:val="1"/>
        </w:numPr>
        <w:tabs>
          <w:tab w:val="left" w:pos="720"/>
        </w:tabs>
        <w:autoSpaceDE w:val="0"/>
        <w:autoSpaceDN w:val="0"/>
        <w:adjustRightInd w:val="0"/>
        <w:ind w:right="126"/>
        <w:jc w:val="both"/>
        <w:rPr>
          <w:rFonts w:cstheme="minorHAnsi"/>
        </w:rPr>
      </w:pPr>
      <w:r>
        <w:rPr>
          <w:rFonts w:cstheme="minorHAnsi"/>
        </w:rPr>
        <w:t xml:space="preserve">Around </w:t>
      </w:r>
      <w:r w:rsidR="000F7397">
        <w:rPr>
          <w:rFonts w:cstheme="minorHAnsi"/>
        </w:rPr>
        <w:t xml:space="preserve">4.9 </w:t>
      </w:r>
      <w:r w:rsidR="000D057E" w:rsidRPr="00E1089C">
        <w:rPr>
          <w:rFonts w:cstheme="minorHAnsi"/>
        </w:rPr>
        <w:t xml:space="preserve">Years of Experience in </w:t>
      </w:r>
      <w:r w:rsidR="00351713">
        <w:rPr>
          <w:rFonts w:cstheme="minorHAnsi"/>
        </w:rPr>
        <w:t>IT</w:t>
      </w:r>
      <w:r w:rsidR="000D057E" w:rsidRPr="00427A5A">
        <w:rPr>
          <w:rFonts w:cstheme="minorHAnsi"/>
        </w:rPr>
        <w:t xml:space="preserve"> Industry</w:t>
      </w:r>
      <w:r w:rsidR="00841459">
        <w:rPr>
          <w:rFonts w:cstheme="minorHAnsi"/>
        </w:rPr>
        <w:t xml:space="preserve"> and Microsoft technologies </w:t>
      </w:r>
    </w:p>
    <w:p w14:paraId="4A82EFDB" w14:textId="0FC65BA5" w:rsidR="000D057E" w:rsidRPr="00E1089C" w:rsidRDefault="00232B2F" w:rsidP="000D057E">
      <w:pPr>
        <w:widowControl w:val="0"/>
        <w:numPr>
          <w:ilvl w:val="0"/>
          <w:numId w:val="1"/>
        </w:numPr>
        <w:autoSpaceDE w:val="0"/>
        <w:autoSpaceDN w:val="0"/>
        <w:adjustRightInd w:val="0"/>
        <w:ind w:right="126"/>
      </w:pPr>
      <w:r>
        <w:t xml:space="preserve">2 </w:t>
      </w:r>
      <w:r w:rsidR="000D057E" w:rsidRPr="00E1089C">
        <w:t>Year</w:t>
      </w:r>
      <w:r w:rsidR="00317AC9">
        <w:t>s</w:t>
      </w:r>
      <w:r w:rsidR="000D057E" w:rsidRPr="00E1089C">
        <w:t xml:space="preserve"> of experience in office 365 (</w:t>
      </w:r>
      <w:r w:rsidR="000D057E" w:rsidRPr="00F04892">
        <w:rPr>
          <w:b/>
        </w:rPr>
        <w:t>SharePoint Online</w:t>
      </w:r>
      <w:r w:rsidR="000D057E" w:rsidRPr="00E1089C">
        <w:t>)</w:t>
      </w:r>
    </w:p>
    <w:p w14:paraId="1C387842" w14:textId="5194C714" w:rsidR="000D057E" w:rsidRPr="00E1089C" w:rsidRDefault="000D057E" w:rsidP="000D057E">
      <w:pPr>
        <w:widowControl w:val="0"/>
        <w:numPr>
          <w:ilvl w:val="0"/>
          <w:numId w:val="1"/>
        </w:numPr>
        <w:tabs>
          <w:tab w:val="left" w:pos="720"/>
        </w:tabs>
        <w:autoSpaceDE w:val="0"/>
        <w:autoSpaceDN w:val="0"/>
        <w:adjustRightInd w:val="0"/>
        <w:ind w:right="126"/>
        <w:jc w:val="both"/>
        <w:rPr>
          <w:rFonts w:cstheme="minorHAnsi"/>
        </w:rPr>
      </w:pPr>
      <w:r w:rsidRPr="00E1089C">
        <w:rPr>
          <w:rFonts w:cstheme="minorHAnsi"/>
        </w:rPr>
        <w:t xml:space="preserve">Hands on Experience in </w:t>
      </w:r>
      <w:r w:rsidRPr="00427A5A">
        <w:rPr>
          <w:rFonts w:cstheme="minorHAnsi"/>
        </w:rPr>
        <w:t>SharePoint</w:t>
      </w:r>
      <w:r w:rsidR="007E479D">
        <w:rPr>
          <w:rFonts w:cstheme="minorHAnsi"/>
        </w:rPr>
        <w:t xml:space="preserve"> </w:t>
      </w:r>
      <w:r w:rsidRPr="00427A5A">
        <w:rPr>
          <w:rFonts w:cstheme="minorHAnsi"/>
        </w:rPr>
        <w:t>2010/2013</w:t>
      </w:r>
      <w:r w:rsidR="00841459">
        <w:rPr>
          <w:rFonts w:cstheme="minorHAnsi"/>
        </w:rPr>
        <w:t>/</w:t>
      </w:r>
      <w:r w:rsidR="005C17CA">
        <w:rPr>
          <w:rFonts w:cstheme="minorHAnsi"/>
        </w:rPr>
        <w:t>2016</w:t>
      </w:r>
      <w:r w:rsidR="00844665">
        <w:rPr>
          <w:rFonts w:cstheme="minorHAnsi"/>
        </w:rPr>
        <w:t xml:space="preserve">/2019 </w:t>
      </w:r>
      <w:r w:rsidRPr="00427A5A">
        <w:rPr>
          <w:rFonts w:cstheme="minorHAnsi"/>
        </w:rPr>
        <w:t>Administration</w:t>
      </w:r>
      <w:r w:rsidR="00190E55" w:rsidRPr="00427A5A">
        <w:rPr>
          <w:rFonts w:cstheme="minorHAnsi"/>
        </w:rPr>
        <w:t>.</w:t>
      </w:r>
    </w:p>
    <w:p w14:paraId="3D6A2B55" w14:textId="77777777" w:rsidR="000D057E" w:rsidRDefault="007A7B14" w:rsidP="000D057E">
      <w:pPr>
        <w:pStyle w:val="ListParagraph"/>
        <w:numPr>
          <w:ilvl w:val="0"/>
          <w:numId w:val="1"/>
        </w:numPr>
        <w:rPr>
          <w:rFonts w:cstheme="minorHAnsi"/>
        </w:rPr>
      </w:pPr>
      <w:r>
        <w:rPr>
          <w:rFonts w:cstheme="minorHAnsi"/>
        </w:rPr>
        <w:t xml:space="preserve">Hands </w:t>
      </w:r>
      <w:r w:rsidR="000D057E" w:rsidRPr="00E1089C">
        <w:rPr>
          <w:rFonts w:cstheme="minorHAnsi"/>
        </w:rPr>
        <w:t xml:space="preserve">on Experience in </w:t>
      </w:r>
      <w:r w:rsidR="000D057E" w:rsidRPr="00C73A95">
        <w:rPr>
          <w:rFonts w:cstheme="minorHAnsi"/>
          <w:b/>
        </w:rPr>
        <w:t>Resolving Client and Server Issues</w:t>
      </w:r>
      <w:r w:rsidR="000D057E" w:rsidRPr="00E1089C">
        <w:rPr>
          <w:rFonts w:cstheme="minorHAnsi"/>
        </w:rPr>
        <w:t xml:space="preserve"> in SharePoint</w:t>
      </w:r>
      <w:r w:rsidR="00190E55">
        <w:rPr>
          <w:rFonts w:cstheme="minorHAnsi"/>
        </w:rPr>
        <w:t>.</w:t>
      </w:r>
    </w:p>
    <w:p w14:paraId="2D0D2DED" w14:textId="57C411DF" w:rsidR="000D057E" w:rsidRPr="00E1089C" w:rsidRDefault="000D057E" w:rsidP="000D057E">
      <w:pPr>
        <w:pStyle w:val="ListParagraph"/>
        <w:numPr>
          <w:ilvl w:val="0"/>
          <w:numId w:val="1"/>
        </w:numPr>
        <w:rPr>
          <w:rFonts w:cstheme="minorHAnsi"/>
        </w:rPr>
      </w:pPr>
      <w:r w:rsidRPr="00E1089C">
        <w:rPr>
          <w:rFonts w:cstheme="minorHAnsi"/>
        </w:rPr>
        <w:t>Working Exper</w:t>
      </w:r>
      <w:r w:rsidR="00427A5A">
        <w:rPr>
          <w:rFonts w:cstheme="minorHAnsi"/>
        </w:rPr>
        <w:t>ience L2</w:t>
      </w:r>
      <w:r w:rsidR="00CE57F7">
        <w:rPr>
          <w:rFonts w:cstheme="minorHAnsi"/>
        </w:rPr>
        <w:t xml:space="preserve"> </w:t>
      </w:r>
      <w:r w:rsidR="00DA6310">
        <w:rPr>
          <w:rFonts w:cstheme="minorHAnsi"/>
        </w:rPr>
        <w:t xml:space="preserve">and L3 </w:t>
      </w:r>
      <w:r w:rsidR="00427A5A">
        <w:rPr>
          <w:rFonts w:cstheme="minorHAnsi"/>
        </w:rPr>
        <w:t>Support i</w:t>
      </w:r>
      <w:r w:rsidRPr="00E1089C">
        <w:rPr>
          <w:rFonts w:cstheme="minorHAnsi"/>
        </w:rPr>
        <w:t>n SharePoint Administrator</w:t>
      </w:r>
      <w:r w:rsidR="00190E55">
        <w:rPr>
          <w:rFonts w:cstheme="minorHAnsi"/>
        </w:rPr>
        <w:t>.</w:t>
      </w:r>
    </w:p>
    <w:p w14:paraId="6DA7B2F7" w14:textId="77777777" w:rsidR="000D057E" w:rsidRPr="00E1089C" w:rsidRDefault="000D057E" w:rsidP="000D057E">
      <w:pPr>
        <w:pStyle w:val="ListParagraph"/>
        <w:numPr>
          <w:ilvl w:val="0"/>
          <w:numId w:val="1"/>
        </w:numPr>
        <w:rPr>
          <w:rFonts w:cstheme="minorHAnsi"/>
        </w:rPr>
      </w:pPr>
      <w:r w:rsidRPr="00E1089C">
        <w:rPr>
          <w:rFonts w:cstheme="minorHAnsi"/>
        </w:rPr>
        <w:t>Working Experience in 24*7 support and Production Support</w:t>
      </w:r>
      <w:r w:rsidR="00190E55">
        <w:rPr>
          <w:rFonts w:cstheme="minorHAnsi"/>
        </w:rPr>
        <w:t>.</w:t>
      </w:r>
    </w:p>
    <w:p w14:paraId="55898DB6" w14:textId="6530B021" w:rsidR="000D057E" w:rsidRPr="00427A5A" w:rsidRDefault="000D057E" w:rsidP="000D057E">
      <w:pPr>
        <w:pStyle w:val="ListParagraph"/>
        <w:numPr>
          <w:ilvl w:val="0"/>
          <w:numId w:val="1"/>
        </w:numPr>
        <w:rPr>
          <w:rFonts w:cstheme="minorHAnsi"/>
        </w:rPr>
      </w:pPr>
      <w:r w:rsidRPr="00E1089C">
        <w:rPr>
          <w:rFonts w:cstheme="minorHAnsi"/>
        </w:rPr>
        <w:t xml:space="preserve">Extensive knowledge and hands-on experience in </w:t>
      </w:r>
      <w:r w:rsidR="00427A5A">
        <w:rPr>
          <w:rFonts w:cstheme="minorHAnsi"/>
        </w:rPr>
        <w:t xml:space="preserve">Farm installation, </w:t>
      </w:r>
      <w:r w:rsidRPr="00427A5A">
        <w:rPr>
          <w:rFonts w:cstheme="minorHAnsi"/>
        </w:rPr>
        <w:t>configuration</w:t>
      </w:r>
      <w:r w:rsidRPr="00E1089C">
        <w:rPr>
          <w:rFonts w:cstheme="minorHAnsi"/>
          <w:b/>
        </w:rPr>
        <w:t xml:space="preserve"> </w:t>
      </w:r>
      <w:r w:rsidRPr="00E1089C">
        <w:rPr>
          <w:rFonts w:cstheme="minorHAnsi"/>
        </w:rPr>
        <w:t>and managing SharePoint Server 201</w:t>
      </w:r>
      <w:r w:rsidR="007E479D">
        <w:rPr>
          <w:rFonts w:cstheme="minorHAnsi"/>
        </w:rPr>
        <w:t>3</w:t>
      </w:r>
      <w:r w:rsidR="00222776">
        <w:rPr>
          <w:rFonts w:cstheme="minorHAnsi"/>
        </w:rPr>
        <w:t xml:space="preserve"> and 2016</w:t>
      </w:r>
    </w:p>
    <w:p w14:paraId="190E732F" w14:textId="0CB076D2" w:rsidR="000D057E" w:rsidRPr="00252F4A" w:rsidRDefault="000D057E" w:rsidP="000D057E">
      <w:pPr>
        <w:pStyle w:val="ListParagraph"/>
        <w:numPr>
          <w:ilvl w:val="0"/>
          <w:numId w:val="1"/>
        </w:numPr>
        <w:rPr>
          <w:rFonts w:cstheme="minorHAnsi"/>
        </w:rPr>
      </w:pPr>
      <w:r w:rsidRPr="00E1089C">
        <w:rPr>
          <w:rFonts w:cstheme="minorHAnsi"/>
        </w:rPr>
        <w:t xml:space="preserve">Hands on Experience in </w:t>
      </w:r>
      <w:r w:rsidR="007E479D">
        <w:rPr>
          <w:rFonts w:cstheme="minorHAnsi"/>
          <w:b/>
        </w:rPr>
        <w:t xml:space="preserve">migration from </w:t>
      </w:r>
      <w:r w:rsidR="0037747C">
        <w:rPr>
          <w:rFonts w:cstheme="minorHAnsi"/>
          <w:b/>
        </w:rPr>
        <w:t>SharePoint</w:t>
      </w:r>
      <w:r w:rsidRPr="00C73A95">
        <w:rPr>
          <w:rFonts w:cstheme="minorHAnsi"/>
          <w:b/>
        </w:rPr>
        <w:t xml:space="preserve"> 201</w:t>
      </w:r>
      <w:r w:rsidR="00466DA0">
        <w:rPr>
          <w:rFonts w:cstheme="minorHAnsi"/>
          <w:b/>
        </w:rPr>
        <w:t>3</w:t>
      </w:r>
      <w:r w:rsidRPr="00C73A95">
        <w:rPr>
          <w:rFonts w:cstheme="minorHAnsi"/>
          <w:b/>
        </w:rPr>
        <w:t xml:space="preserve"> to 201</w:t>
      </w:r>
      <w:r w:rsidR="00466DA0">
        <w:rPr>
          <w:rFonts w:cstheme="minorHAnsi"/>
          <w:b/>
        </w:rPr>
        <w:t>6</w:t>
      </w:r>
      <w:r w:rsidR="00324152">
        <w:rPr>
          <w:rFonts w:cstheme="minorHAnsi"/>
          <w:b/>
        </w:rPr>
        <w:t xml:space="preserve"> </w:t>
      </w:r>
      <w:r w:rsidR="00B71FED">
        <w:rPr>
          <w:rFonts w:cstheme="minorHAnsi"/>
          <w:b/>
        </w:rPr>
        <w:t xml:space="preserve">using Database attach and detach method </w:t>
      </w:r>
    </w:p>
    <w:p w14:paraId="5ADE2665" w14:textId="5FCC271C" w:rsidR="00252F4A" w:rsidRPr="00252F4A" w:rsidRDefault="00252F4A" w:rsidP="00252F4A">
      <w:pPr>
        <w:pStyle w:val="ListParagraph"/>
        <w:numPr>
          <w:ilvl w:val="0"/>
          <w:numId w:val="1"/>
        </w:numPr>
        <w:rPr>
          <w:rFonts w:cstheme="minorHAnsi"/>
        </w:rPr>
      </w:pPr>
      <w:r w:rsidRPr="00E1089C">
        <w:rPr>
          <w:rFonts w:cstheme="minorHAnsi"/>
        </w:rPr>
        <w:t xml:space="preserve">Worked on </w:t>
      </w:r>
      <w:r>
        <w:rPr>
          <w:rFonts w:cstheme="minorHAnsi"/>
        </w:rPr>
        <w:t xml:space="preserve">Helpdesk </w:t>
      </w:r>
      <w:r w:rsidRPr="00E1089C">
        <w:rPr>
          <w:rFonts w:cstheme="minorHAnsi"/>
        </w:rPr>
        <w:t xml:space="preserve">for tickets </w:t>
      </w:r>
      <w:r>
        <w:rPr>
          <w:rFonts w:cstheme="minorHAnsi"/>
        </w:rPr>
        <w:t xml:space="preserve">using Service Now </w:t>
      </w:r>
      <w:r w:rsidRPr="00E1089C">
        <w:rPr>
          <w:rFonts w:cstheme="minorHAnsi"/>
        </w:rPr>
        <w:t>troubleshooting for SharePoint issues</w:t>
      </w:r>
    </w:p>
    <w:p w14:paraId="4A19FC05" w14:textId="098E7CBC" w:rsidR="00390C6C" w:rsidRPr="007463CE" w:rsidRDefault="000D057E" w:rsidP="007463CE">
      <w:pPr>
        <w:pStyle w:val="ListParagraph"/>
        <w:numPr>
          <w:ilvl w:val="0"/>
          <w:numId w:val="1"/>
        </w:numPr>
        <w:rPr>
          <w:rFonts w:cstheme="minorHAnsi"/>
        </w:rPr>
      </w:pPr>
      <w:r w:rsidRPr="00E1089C">
        <w:t>Good experience</w:t>
      </w:r>
      <w:r w:rsidRPr="00E1089C">
        <w:rPr>
          <w:b/>
        </w:rPr>
        <w:t xml:space="preserve"> </w:t>
      </w:r>
      <w:r w:rsidRPr="00E1089C">
        <w:t xml:space="preserve">Migration </w:t>
      </w:r>
      <w:r w:rsidRPr="007463CE">
        <w:rPr>
          <w:rFonts w:cstheme="minorHAnsi"/>
        </w:rPr>
        <w:t>SharePoint 201</w:t>
      </w:r>
      <w:r w:rsidR="00DA6A4B" w:rsidRPr="007463CE">
        <w:rPr>
          <w:rFonts w:cstheme="minorHAnsi"/>
        </w:rPr>
        <w:t>6</w:t>
      </w:r>
      <w:r w:rsidRPr="007463CE">
        <w:rPr>
          <w:rFonts w:cstheme="minorHAnsi"/>
        </w:rPr>
        <w:t xml:space="preserve"> </w:t>
      </w:r>
      <w:r w:rsidR="00F779D7" w:rsidRPr="007463CE">
        <w:rPr>
          <w:rFonts w:cstheme="minorHAnsi"/>
        </w:rPr>
        <w:t>on premise</w:t>
      </w:r>
      <w:r w:rsidRPr="007463CE">
        <w:rPr>
          <w:rFonts w:cstheme="minorHAnsi"/>
        </w:rPr>
        <w:t xml:space="preserve"> to office 365 (SharePoint online) using Share Gate.</w:t>
      </w:r>
    </w:p>
    <w:p w14:paraId="0FA53846" w14:textId="430880B6" w:rsidR="004C776E" w:rsidRDefault="004C776E" w:rsidP="00BD2512">
      <w:pPr>
        <w:pStyle w:val="ListParagraph"/>
        <w:numPr>
          <w:ilvl w:val="0"/>
          <w:numId w:val="1"/>
        </w:numPr>
        <w:rPr>
          <w:rFonts w:cstheme="minorHAnsi"/>
        </w:rPr>
      </w:pPr>
      <w:r>
        <w:rPr>
          <w:rFonts w:cstheme="minorHAnsi"/>
        </w:rPr>
        <w:t xml:space="preserve">Good Experience and </w:t>
      </w:r>
      <w:r w:rsidRPr="007463CE">
        <w:rPr>
          <w:rFonts w:cstheme="minorHAnsi"/>
        </w:rPr>
        <w:t xml:space="preserve">Configuration of Form Based Authentication in SharePoint </w:t>
      </w:r>
      <w:r w:rsidR="004023BB">
        <w:rPr>
          <w:rFonts w:cstheme="minorHAnsi"/>
        </w:rPr>
        <w:t>farm</w:t>
      </w:r>
      <w:r>
        <w:rPr>
          <w:rFonts w:cstheme="minorHAnsi"/>
        </w:rPr>
        <w:t>.</w:t>
      </w:r>
    </w:p>
    <w:p w14:paraId="6C9000F8" w14:textId="7D4F9898" w:rsidR="00BD2512" w:rsidRPr="00BD2512" w:rsidRDefault="00BD2512" w:rsidP="00BD2512">
      <w:pPr>
        <w:pStyle w:val="ListParagraph"/>
        <w:numPr>
          <w:ilvl w:val="0"/>
          <w:numId w:val="1"/>
        </w:numPr>
        <w:rPr>
          <w:rFonts w:cstheme="minorHAnsi"/>
        </w:rPr>
      </w:pPr>
      <w:r>
        <w:rPr>
          <w:rFonts w:cstheme="minorHAnsi"/>
        </w:rPr>
        <w:t xml:space="preserve">Good Experience and Configured </w:t>
      </w:r>
      <w:r w:rsidRPr="007463CE">
        <w:rPr>
          <w:rFonts w:cstheme="minorHAnsi"/>
        </w:rPr>
        <w:t xml:space="preserve">Service Application Search, BCS, User profile and Management </w:t>
      </w:r>
      <w:r>
        <w:rPr>
          <w:rFonts w:cstheme="minorHAnsi"/>
        </w:rPr>
        <w:t xml:space="preserve">in SharePoint farm </w:t>
      </w:r>
      <w:r w:rsidRPr="00E1089C">
        <w:rPr>
          <w:rFonts w:cstheme="minorHAnsi"/>
        </w:rPr>
        <w:t>2013</w:t>
      </w:r>
      <w:r>
        <w:rPr>
          <w:rFonts w:cstheme="minorHAnsi"/>
        </w:rPr>
        <w:t xml:space="preserve">,2016 </w:t>
      </w:r>
      <w:r w:rsidR="00A9656E">
        <w:rPr>
          <w:rFonts w:cstheme="minorHAnsi"/>
        </w:rPr>
        <w:t>and 2019</w:t>
      </w:r>
    </w:p>
    <w:p w14:paraId="5939075A" w14:textId="77777777" w:rsidR="000D057E" w:rsidRPr="00E1089C" w:rsidRDefault="000D057E" w:rsidP="000D057E">
      <w:pPr>
        <w:pStyle w:val="ListParagraph"/>
        <w:numPr>
          <w:ilvl w:val="0"/>
          <w:numId w:val="1"/>
        </w:numPr>
        <w:rPr>
          <w:rFonts w:cstheme="minorHAnsi"/>
        </w:rPr>
      </w:pPr>
      <w:r w:rsidRPr="00E1089C">
        <w:rPr>
          <w:rFonts w:cstheme="minorHAnsi"/>
        </w:rPr>
        <w:t>Experience in installation and configuration of Active Directory and Internet information Server</w:t>
      </w:r>
    </w:p>
    <w:p w14:paraId="404DB513" w14:textId="718A0160" w:rsidR="000D057E" w:rsidRDefault="00955A69" w:rsidP="000D057E">
      <w:pPr>
        <w:pStyle w:val="ListParagraph"/>
        <w:numPr>
          <w:ilvl w:val="0"/>
          <w:numId w:val="1"/>
        </w:numPr>
        <w:rPr>
          <w:rFonts w:cstheme="minorHAnsi"/>
        </w:rPr>
      </w:pPr>
      <w:r w:rsidRPr="00C401CB">
        <w:rPr>
          <w:rFonts w:cstheme="minorHAnsi"/>
        </w:rPr>
        <w:t>Configuring SSL Certificate</w:t>
      </w:r>
      <w:r w:rsidR="00C401CB" w:rsidRPr="00C401CB">
        <w:rPr>
          <w:rFonts w:cstheme="minorHAnsi"/>
        </w:rPr>
        <w:t xml:space="preserve"> binding with IIS Application pool.</w:t>
      </w:r>
    </w:p>
    <w:p w14:paraId="5663A9BF" w14:textId="5E9F4A35" w:rsidR="00A8593B" w:rsidRPr="00C401CB" w:rsidRDefault="00A8593B" w:rsidP="000D057E">
      <w:pPr>
        <w:pStyle w:val="ListParagraph"/>
        <w:numPr>
          <w:ilvl w:val="0"/>
          <w:numId w:val="1"/>
        </w:numPr>
        <w:rPr>
          <w:rFonts w:cstheme="minorHAnsi"/>
        </w:rPr>
      </w:pPr>
      <w:r>
        <w:rPr>
          <w:rFonts w:cstheme="minorHAnsi"/>
        </w:rPr>
        <w:t>Installed and configured hybrid search in SharePoint 2019</w:t>
      </w:r>
    </w:p>
    <w:p w14:paraId="00287E3C" w14:textId="0B205A73" w:rsidR="000D057E" w:rsidRPr="00E1089C" w:rsidRDefault="00427A5A" w:rsidP="000D057E">
      <w:pPr>
        <w:pStyle w:val="ListParagraph"/>
        <w:numPr>
          <w:ilvl w:val="0"/>
          <w:numId w:val="1"/>
        </w:numPr>
        <w:rPr>
          <w:rFonts w:cstheme="minorHAnsi"/>
        </w:rPr>
      </w:pPr>
      <w:r>
        <w:rPr>
          <w:rFonts w:cstheme="minorHAnsi"/>
        </w:rPr>
        <w:t>Good Experience a</w:t>
      </w:r>
      <w:r w:rsidR="000D057E" w:rsidRPr="00E1089C">
        <w:rPr>
          <w:rFonts w:cstheme="minorHAnsi"/>
        </w:rPr>
        <w:t xml:space="preserve">nd Configuring </w:t>
      </w:r>
      <w:r w:rsidR="000D057E" w:rsidRPr="00850E30">
        <w:rPr>
          <w:rFonts w:cstheme="minorHAnsi"/>
          <w:b/>
        </w:rPr>
        <w:t>Alternate Access Mapping</w:t>
      </w:r>
      <w:r w:rsidR="000D057E" w:rsidRPr="00E1089C">
        <w:rPr>
          <w:rFonts w:cstheme="minorHAnsi"/>
          <w:b/>
        </w:rPr>
        <w:t xml:space="preserve"> </w:t>
      </w:r>
      <w:r w:rsidR="002C1CEA">
        <w:rPr>
          <w:rFonts w:cstheme="minorHAnsi"/>
        </w:rPr>
        <w:t xml:space="preserve">for SharePoint </w:t>
      </w:r>
      <w:r w:rsidR="00943EC8">
        <w:rPr>
          <w:rFonts w:cstheme="minorHAnsi"/>
        </w:rPr>
        <w:t>farm</w:t>
      </w:r>
    </w:p>
    <w:p w14:paraId="324E9BC0" w14:textId="3A6B1D49" w:rsidR="000D057E" w:rsidRPr="00E1089C" w:rsidRDefault="000D057E" w:rsidP="000D057E">
      <w:pPr>
        <w:pStyle w:val="ListParagraph"/>
        <w:numPr>
          <w:ilvl w:val="0"/>
          <w:numId w:val="1"/>
        </w:numPr>
        <w:rPr>
          <w:rFonts w:cstheme="minorHAnsi"/>
        </w:rPr>
      </w:pPr>
      <w:r w:rsidRPr="00E1089C">
        <w:rPr>
          <w:rFonts w:cstheme="minorHAnsi"/>
        </w:rPr>
        <w:t xml:space="preserve">Experience in Configuration of </w:t>
      </w:r>
      <w:r w:rsidRPr="00850E30">
        <w:rPr>
          <w:rFonts w:cstheme="minorHAnsi"/>
          <w:b/>
        </w:rPr>
        <w:t>Office Web App servers</w:t>
      </w:r>
      <w:r w:rsidRPr="00E1089C">
        <w:rPr>
          <w:rFonts w:cstheme="minorHAnsi"/>
        </w:rPr>
        <w:t xml:space="preserve"> </w:t>
      </w:r>
      <w:r w:rsidRPr="00427A5A">
        <w:rPr>
          <w:rFonts w:cstheme="minorHAnsi"/>
        </w:rPr>
        <w:t>(OWA</w:t>
      </w:r>
      <w:r w:rsidR="00190E55" w:rsidRPr="00427A5A">
        <w:rPr>
          <w:rFonts w:cstheme="minorHAnsi"/>
        </w:rPr>
        <w:t>)</w:t>
      </w:r>
      <w:r w:rsidR="00190E55">
        <w:rPr>
          <w:rFonts w:cstheme="minorHAnsi"/>
        </w:rPr>
        <w:t xml:space="preserve"> for SharePoint farm </w:t>
      </w:r>
    </w:p>
    <w:p w14:paraId="0CB9D917" w14:textId="37E36EEB" w:rsidR="000D057E" w:rsidRDefault="000D057E" w:rsidP="000D057E">
      <w:pPr>
        <w:pStyle w:val="ListParagraph"/>
        <w:numPr>
          <w:ilvl w:val="0"/>
          <w:numId w:val="1"/>
        </w:numPr>
        <w:rPr>
          <w:rFonts w:cstheme="minorHAnsi"/>
        </w:rPr>
      </w:pPr>
      <w:r w:rsidRPr="00E1089C">
        <w:rPr>
          <w:rFonts w:cstheme="minorHAnsi"/>
        </w:rPr>
        <w:t xml:space="preserve">Experience on </w:t>
      </w:r>
      <w:r w:rsidR="00427A5A">
        <w:rPr>
          <w:rFonts w:cstheme="minorHAnsi"/>
        </w:rPr>
        <w:t xml:space="preserve">Windows </w:t>
      </w:r>
      <w:r w:rsidRPr="00427A5A">
        <w:rPr>
          <w:rFonts w:cstheme="minorHAnsi"/>
        </w:rPr>
        <w:t>Server Administrations</w:t>
      </w:r>
      <w:r w:rsidRPr="00E1089C">
        <w:rPr>
          <w:rFonts w:cstheme="minorHAnsi"/>
        </w:rPr>
        <w:t>, Software Network Load Balancing (NLB) and Cluster Configura</w:t>
      </w:r>
      <w:r w:rsidR="00443E1C">
        <w:rPr>
          <w:rFonts w:cstheme="minorHAnsi"/>
        </w:rPr>
        <w:t xml:space="preserve">tions SharePoint </w:t>
      </w:r>
      <w:r w:rsidR="00943EC8">
        <w:rPr>
          <w:rFonts w:cstheme="minorHAnsi"/>
        </w:rPr>
        <w:t>farm</w:t>
      </w:r>
      <w:r w:rsidR="00190E55">
        <w:rPr>
          <w:rFonts w:cstheme="minorHAnsi"/>
        </w:rPr>
        <w:t>.</w:t>
      </w:r>
    </w:p>
    <w:p w14:paraId="07B49886" w14:textId="1CA11234" w:rsidR="000D057E" w:rsidRPr="00E1089C" w:rsidRDefault="000D057E" w:rsidP="000D057E">
      <w:pPr>
        <w:pStyle w:val="ListParagraph"/>
        <w:numPr>
          <w:ilvl w:val="0"/>
          <w:numId w:val="1"/>
        </w:numPr>
        <w:rPr>
          <w:rFonts w:cstheme="minorHAnsi"/>
        </w:rPr>
      </w:pPr>
      <w:r w:rsidRPr="00E1089C">
        <w:rPr>
          <w:rFonts w:cstheme="minorHAnsi"/>
        </w:rPr>
        <w:t xml:space="preserve">Good Experience in Installations and Deployment of </w:t>
      </w:r>
      <w:r w:rsidRPr="00850E30">
        <w:rPr>
          <w:rFonts w:cstheme="minorHAnsi"/>
          <w:b/>
        </w:rPr>
        <w:t>Services Packs and Cumulative Updates</w:t>
      </w:r>
      <w:r w:rsidRPr="00E1089C">
        <w:rPr>
          <w:rFonts w:cstheme="minorHAnsi"/>
        </w:rPr>
        <w:t xml:space="preserve"> for SharePoint 2010/2013</w:t>
      </w:r>
      <w:r w:rsidR="00A22BCD">
        <w:rPr>
          <w:rFonts w:cstheme="minorHAnsi"/>
        </w:rPr>
        <w:t>/</w:t>
      </w:r>
      <w:r w:rsidRPr="00E1089C">
        <w:rPr>
          <w:rFonts w:cstheme="minorHAnsi"/>
        </w:rPr>
        <w:t xml:space="preserve">Forms and good Experience in Automating SharePoint Server </w:t>
      </w:r>
      <w:r w:rsidR="00E31188">
        <w:rPr>
          <w:rFonts w:cstheme="minorHAnsi"/>
        </w:rPr>
        <w:t>2010</w:t>
      </w:r>
      <w:r w:rsidR="001809A2">
        <w:rPr>
          <w:rFonts w:cstheme="minorHAnsi"/>
        </w:rPr>
        <w:t xml:space="preserve"> </w:t>
      </w:r>
      <w:r w:rsidR="00BF3520">
        <w:rPr>
          <w:rFonts w:cstheme="minorHAnsi"/>
        </w:rPr>
        <w:t>and</w:t>
      </w:r>
      <w:r w:rsidR="001809A2">
        <w:rPr>
          <w:rFonts w:cstheme="minorHAnsi"/>
        </w:rPr>
        <w:t xml:space="preserve"> 2013</w:t>
      </w:r>
    </w:p>
    <w:p w14:paraId="364C028E" w14:textId="77777777" w:rsidR="000D057E" w:rsidRPr="00E1089C" w:rsidRDefault="000D057E" w:rsidP="000D057E">
      <w:pPr>
        <w:pStyle w:val="ListParagraph"/>
        <w:numPr>
          <w:ilvl w:val="0"/>
          <w:numId w:val="1"/>
        </w:numPr>
        <w:rPr>
          <w:rFonts w:cstheme="minorHAnsi"/>
        </w:rPr>
      </w:pPr>
      <w:r w:rsidRPr="00E1089C">
        <w:rPr>
          <w:rFonts w:cstheme="minorHAnsi"/>
        </w:rPr>
        <w:t xml:space="preserve">Experience in Backup and Restore of the SharePoint Servers with different backup tools like </w:t>
      </w:r>
      <w:r w:rsidRPr="00427A5A">
        <w:rPr>
          <w:rFonts w:cstheme="minorHAnsi"/>
        </w:rPr>
        <w:t>CA, Power Shell and STSADM</w:t>
      </w:r>
      <w:r w:rsidRPr="00E1089C">
        <w:rPr>
          <w:rFonts w:cstheme="minorHAnsi"/>
        </w:rPr>
        <w:t xml:space="preserve"> command tools.</w:t>
      </w:r>
    </w:p>
    <w:p w14:paraId="1D0ACC11" w14:textId="42E4EEA0" w:rsidR="000D057E" w:rsidRPr="00E1089C" w:rsidRDefault="000D057E" w:rsidP="000D057E">
      <w:pPr>
        <w:pStyle w:val="ListParagraph"/>
        <w:numPr>
          <w:ilvl w:val="0"/>
          <w:numId w:val="1"/>
        </w:numPr>
        <w:rPr>
          <w:rFonts w:cstheme="minorHAnsi"/>
        </w:rPr>
      </w:pPr>
      <w:r w:rsidRPr="00E1089C">
        <w:rPr>
          <w:rFonts w:cstheme="minorHAnsi"/>
        </w:rPr>
        <w:t xml:space="preserve">Expertise in using System </w:t>
      </w:r>
      <w:r w:rsidRPr="00427A5A">
        <w:rPr>
          <w:rFonts w:cstheme="minorHAnsi"/>
        </w:rPr>
        <w:t>Data Protection Manager</w:t>
      </w:r>
      <w:r w:rsidRPr="00E1089C">
        <w:rPr>
          <w:rFonts w:cstheme="minorHAnsi"/>
          <w:b/>
        </w:rPr>
        <w:t xml:space="preserve"> </w:t>
      </w:r>
      <w:r w:rsidRPr="00E1089C">
        <w:rPr>
          <w:rFonts w:cstheme="minorHAnsi"/>
        </w:rPr>
        <w:t xml:space="preserve">(DPM), System Center Operation Manager </w:t>
      </w:r>
      <w:r w:rsidRPr="00427A5A">
        <w:rPr>
          <w:rFonts w:cstheme="minorHAnsi"/>
        </w:rPr>
        <w:t>(SCOM)</w:t>
      </w:r>
      <w:r w:rsidR="00AD7F0A">
        <w:rPr>
          <w:rFonts w:cstheme="minorHAnsi"/>
        </w:rPr>
        <w:t xml:space="preserve"> </w:t>
      </w:r>
      <w:r w:rsidRPr="00E1089C">
        <w:rPr>
          <w:rFonts w:cstheme="minorHAnsi"/>
        </w:rPr>
        <w:t>for SharePoint Servers monitoring and Performance planning.</w:t>
      </w:r>
    </w:p>
    <w:p w14:paraId="304A82DF" w14:textId="77777777" w:rsidR="000D057E" w:rsidRPr="00E1089C" w:rsidRDefault="000D057E" w:rsidP="000D057E">
      <w:pPr>
        <w:pStyle w:val="ListParagraph"/>
        <w:numPr>
          <w:ilvl w:val="0"/>
          <w:numId w:val="1"/>
        </w:numPr>
        <w:rPr>
          <w:rFonts w:cstheme="minorHAnsi"/>
        </w:rPr>
      </w:pPr>
      <w:r w:rsidRPr="00E1089C">
        <w:rPr>
          <w:rFonts w:cstheme="minorHAnsi"/>
        </w:rPr>
        <w:t>Expertise in Adding/Changing/Removing users and user group permissions for various sites</w:t>
      </w:r>
      <w:r w:rsidR="00190E55">
        <w:rPr>
          <w:rFonts w:cstheme="minorHAnsi"/>
        </w:rPr>
        <w:t>.</w:t>
      </w:r>
    </w:p>
    <w:p w14:paraId="358B732A" w14:textId="77777777" w:rsidR="000D057E" w:rsidRPr="00E1089C" w:rsidRDefault="000D057E" w:rsidP="000D057E">
      <w:pPr>
        <w:pStyle w:val="ListParagraph"/>
        <w:numPr>
          <w:ilvl w:val="0"/>
          <w:numId w:val="1"/>
        </w:numPr>
        <w:rPr>
          <w:rFonts w:cstheme="minorHAnsi"/>
        </w:rPr>
      </w:pPr>
      <w:r w:rsidRPr="00E1089C">
        <w:rPr>
          <w:rFonts w:cstheme="minorHAnsi"/>
        </w:rPr>
        <w:t xml:space="preserve">Good Knowledge in </w:t>
      </w:r>
      <w:r w:rsidRPr="00427A5A">
        <w:rPr>
          <w:rFonts w:cstheme="minorHAnsi"/>
        </w:rPr>
        <w:t>SharePoint 2010/2013</w:t>
      </w:r>
      <w:r w:rsidRPr="00E1089C">
        <w:rPr>
          <w:rFonts w:cstheme="minorHAnsi"/>
        </w:rPr>
        <w:t xml:space="preserve"> features like </w:t>
      </w:r>
      <w:r w:rsidRPr="00427A5A">
        <w:rPr>
          <w:rFonts w:cstheme="minorHAnsi"/>
        </w:rPr>
        <w:t>Service Applications</w:t>
      </w:r>
      <w:r w:rsidRPr="00E1089C">
        <w:rPr>
          <w:rFonts w:cstheme="minorHAnsi"/>
        </w:rPr>
        <w:t xml:space="preserve"> and Monitoring</w:t>
      </w:r>
      <w:r w:rsidR="00190E55">
        <w:rPr>
          <w:rFonts w:cstheme="minorHAnsi"/>
        </w:rPr>
        <w:t>.</w:t>
      </w:r>
    </w:p>
    <w:p w14:paraId="10BF9119" w14:textId="432142EE" w:rsidR="000D057E" w:rsidRPr="00E1089C" w:rsidRDefault="00427A5A" w:rsidP="000D057E">
      <w:pPr>
        <w:pStyle w:val="ListParagraph"/>
        <w:numPr>
          <w:ilvl w:val="0"/>
          <w:numId w:val="1"/>
        </w:numPr>
        <w:rPr>
          <w:rFonts w:cstheme="minorHAnsi"/>
        </w:rPr>
      </w:pPr>
      <w:r>
        <w:rPr>
          <w:rFonts w:cstheme="minorHAnsi"/>
        </w:rPr>
        <w:lastRenderedPageBreak/>
        <w:t>Good Experience a</w:t>
      </w:r>
      <w:r w:rsidR="000D057E" w:rsidRPr="00E1089C">
        <w:rPr>
          <w:rFonts w:cstheme="minorHAnsi"/>
        </w:rPr>
        <w:t xml:space="preserve">nd Configuring </w:t>
      </w:r>
      <w:r w:rsidR="000D057E" w:rsidRPr="00427A5A">
        <w:rPr>
          <w:rFonts w:cstheme="minorHAnsi"/>
        </w:rPr>
        <w:t>App management Service application</w:t>
      </w:r>
      <w:r w:rsidR="000D057E" w:rsidRPr="00E1089C">
        <w:rPr>
          <w:rFonts w:cstheme="minorHAnsi"/>
        </w:rPr>
        <w:t xml:space="preserve"> in SharePoint 2013</w:t>
      </w:r>
      <w:r w:rsidR="002B2125">
        <w:rPr>
          <w:rFonts w:cstheme="minorHAnsi"/>
        </w:rPr>
        <w:t xml:space="preserve"> </w:t>
      </w:r>
    </w:p>
    <w:p w14:paraId="7201CA73" w14:textId="094FD4A8" w:rsidR="008C1A5C" w:rsidRPr="008C1A5C" w:rsidRDefault="000D057E" w:rsidP="008C1A5C">
      <w:pPr>
        <w:pStyle w:val="ListParagraph"/>
        <w:numPr>
          <w:ilvl w:val="0"/>
          <w:numId w:val="1"/>
        </w:numPr>
        <w:rPr>
          <w:rFonts w:cstheme="minorHAnsi"/>
        </w:rPr>
      </w:pPr>
      <w:r w:rsidRPr="00E1089C">
        <w:rPr>
          <w:rFonts w:cstheme="minorHAnsi"/>
        </w:rPr>
        <w:t xml:space="preserve">Experience in </w:t>
      </w:r>
      <w:r w:rsidRPr="00427A5A">
        <w:rPr>
          <w:rFonts w:cstheme="minorHAnsi"/>
        </w:rPr>
        <w:t>Backup and Restore</w:t>
      </w:r>
      <w:r w:rsidRPr="00E1089C">
        <w:rPr>
          <w:rFonts w:cstheme="minorHAnsi"/>
        </w:rPr>
        <w:t xml:space="preserve"> Usin</w:t>
      </w:r>
      <w:r w:rsidR="00190E55">
        <w:rPr>
          <w:rFonts w:cstheme="minorHAnsi"/>
        </w:rPr>
        <w:t>g PowerShell and schedule Backup i</w:t>
      </w:r>
      <w:r w:rsidRPr="00E1089C">
        <w:rPr>
          <w:rFonts w:cstheme="minorHAnsi"/>
        </w:rPr>
        <w:t>n SharePoint 2010/2013 farm</w:t>
      </w:r>
    </w:p>
    <w:p w14:paraId="5C207370" w14:textId="77777777" w:rsidR="000D057E" w:rsidRPr="00E1089C" w:rsidRDefault="000D057E" w:rsidP="000D057E">
      <w:pPr>
        <w:pStyle w:val="ListParagraph"/>
        <w:numPr>
          <w:ilvl w:val="0"/>
          <w:numId w:val="1"/>
        </w:numPr>
        <w:rPr>
          <w:rFonts w:cstheme="minorHAnsi"/>
        </w:rPr>
      </w:pPr>
      <w:r w:rsidRPr="00E1089C">
        <w:rPr>
          <w:rFonts w:cstheme="minorHAnsi"/>
        </w:rPr>
        <w:t>Hands-on experience in</w:t>
      </w:r>
      <w:r w:rsidRPr="00E1089C">
        <w:rPr>
          <w:rFonts w:cstheme="minorHAnsi"/>
          <w:b/>
        </w:rPr>
        <w:t xml:space="preserve"> </w:t>
      </w:r>
      <w:r w:rsidRPr="00850E30">
        <w:rPr>
          <w:rFonts w:cstheme="minorHAnsi"/>
          <w:b/>
        </w:rPr>
        <w:t>SQL Database Installation and Configuration</w:t>
      </w:r>
      <w:r w:rsidR="00190E55">
        <w:rPr>
          <w:rFonts w:cstheme="minorHAnsi"/>
        </w:rPr>
        <w:t>.</w:t>
      </w:r>
    </w:p>
    <w:p w14:paraId="57B5E92E" w14:textId="77777777" w:rsidR="000D057E" w:rsidRPr="00E1089C" w:rsidRDefault="005E7AF8" w:rsidP="000D057E">
      <w:pPr>
        <w:pStyle w:val="Heading1"/>
        <w:rPr>
          <w:rFonts w:asciiTheme="minorHAnsi" w:hAnsiTheme="minorHAnsi"/>
          <w:color w:val="auto"/>
          <w:sz w:val="22"/>
          <w:szCs w:val="22"/>
        </w:rPr>
      </w:pPr>
      <w:r>
        <w:rPr>
          <w:rFonts w:asciiTheme="minorHAnsi" w:hAnsiTheme="minorHAnsi"/>
          <w:color w:val="auto"/>
          <w:sz w:val="22"/>
          <w:szCs w:val="22"/>
        </w:rPr>
        <w:t xml:space="preserve">                 </w:t>
      </w:r>
      <w:r w:rsidR="000D057E" w:rsidRPr="00E1089C">
        <w:rPr>
          <w:rFonts w:asciiTheme="minorHAnsi" w:hAnsiTheme="minorHAnsi"/>
          <w:color w:val="auto"/>
          <w:sz w:val="22"/>
          <w:szCs w:val="22"/>
        </w:rPr>
        <w:t xml:space="preserve">                                                     WORK EXPERIENCE</w:t>
      </w:r>
    </w:p>
    <w:p w14:paraId="1B59F9B2" w14:textId="6DBEEBBB" w:rsidR="003F2719" w:rsidRDefault="003F2719" w:rsidP="0069363A">
      <w:pPr>
        <w:ind w:firstLine="0"/>
      </w:pPr>
      <w:r>
        <w:t xml:space="preserve">Working as </w:t>
      </w:r>
      <w:r w:rsidR="00175D4D">
        <w:t>Consultant</w:t>
      </w:r>
      <w:r w:rsidR="0045746D">
        <w:t xml:space="preserve"> in</w:t>
      </w:r>
      <w:r w:rsidR="00B2156F">
        <w:rPr>
          <w:b/>
          <w:bCs/>
        </w:rPr>
        <w:t xml:space="preserve"> L</w:t>
      </w:r>
      <w:r w:rsidR="00651B7D">
        <w:rPr>
          <w:b/>
          <w:bCs/>
        </w:rPr>
        <w:t>&amp;T Infotech</w:t>
      </w:r>
      <w:r w:rsidR="00F158C5">
        <w:t>,</w:t>
      </w:r>
      <w:r w:rsidR="002930DC" w:rsidRPr="002930DC">
        <w:rPr>
          <w:b/>
          <w:bCs/>
        </w:rPr>
        <w:t xml:space="preserve"> </w:t>
      </w:r>
      <w:r w:rsidR="006C5346">
        <w:rPr>
          <w:b/>
          <w:bCs/>
        </w:rPr>
        <w:t>Bangalore</w:t>
      </w:r>
      <w:r w:rsidR="00B94C25" w:rsidRPr="002930DC">
        <w:rPr>
          <w:b/>
          <w:bCs/>
        </w:rPr>
        <w:t>.</w:t>
      </w:r>
      <w:r w:rsidRPr="002930DC">
        <w:rPr>
          <w:b/>
          <w:bCs/>
        </w:rPr>
        <w:t xml:space="preserve"> </w:t>
      </w:r>
    </w:p>
    <w:p w14:paraId="221F7079" w14:textId="125F17F7" w:rsidR="000D057E" w:rsidRPr="00E1089C" w:rsidRDefault="000D057E" w:rsidP="000D057E">
      <w:pPr>
        <w:pStyle w:val="Heading1"/>
        <w:spacing w:before="0" w:after="0"/>
        <w:rPr>
          <w:rFonts w:asciiTheme="minorHAnsi" w:hAnsiTheme="minorHAnsi"/>
          <w:color w:val="auto"/>
          <w:sz w:val="22"/>
          <w:szCs w:val="22"/>
        </w:rPr>
      </w:pPr>
      <w:r w:rsidRPr="00E1089C">
        <w:rPr>
          <w:rFonts w:asciiTheme="minorHAnsi" w:hAnsiTheme="minorHAnsi"/>
          <w:color w:val="auto"/>
          <w:sz w:val="22"/>
          <w:szCs w:val="22"/>
        </w:rPr>
        <w:t xml:space="preserve">                                                     </w:t>
      </w:r>
    </w:p>
    <w:p w14:paraId="2B2AA44E" w14:textId="77777777" w:rsidR="000D057E" w:rsidRPr="00E1089C" w:rsidRDefault="000D057E" w:rsidP="000D057E">
      <w:pPr>
        <w:pStyle w:val="Heading1"/>
        <w:spacing w:before="0" w:after="0"/>
        <w:rPr>
          <w:rFonts w:asciiTheme="minorHAnsi" w:hAnsiTheme="minorHAnsi"/>
          <w:color w:val="auto"/>
          <w:sz w:val="22"/>
          <w:szCs w:val="22"/>
        </w:rPr>
      </w:pPr>
      <w:r w:rsidRPr="00E1089C">
        <w:rPr>
          <w:rFonts w:asciiTheme="minorHAnsi" w:hAnsiTheme="minorHAnsi"/>
          <w:color w:val="auto"/>
          <w:sz w:val="22"/>
          <w:szCs w:val="22"/>
        </w:rPr>
        <w:t xml:space="preserve">                                                                 EDUCATION DEATILS</w:t>
      </w:r>
    </w:p>
    <w:p w14:paraId="1DEE0FB7" w14:textId="3CDE9610" w:rsidR="000D057E" w:rsidRPr="00E1089C" w:rsidRDefault="0045746D" w:rsidP="005B11A2">
      <w:pPr>
        <w:widowControl w:val="0"/>
        <w:numPr>
          <w:ilvl w:val="0"/>
          <w:numId w:val="2"/>
        </w:numPr>
        <w:tabs>
          <w:tab w:val="left" w:pos="720"/>
        </w:tabs>
        <w:autoSpaceDE w:val="0"/>
        <w:autoSpaceDN w:val="0"/>
        <w:adjustRightInd w:val="0"/>
        <w:spacing w:before="100"/>
        <w:ind w:right="126"/>
        <w:jc w:val="both"/>
      </w:pPr>
      <w:r>
        <w:t>B</w:t>
      </w:r>
      <w:r w:rsidR="008E141E">
        <w:t xml:space="preserve">.SC </w:t>
      </w:r>
      <w:r w:rsidR="00DE1CAD" w:rsidRPr="00DE1CAD">
        <w:rPr>
          <w:b/>
          <w:bCs/>
        </w:rPr>
        <w:t>OU</w:t>
      </w:r>
      <w:r>
        <w:rPr>
          <w:b/>
        </w:rPr>
        <w:t xml:space="preserve"> </w:t>
      </w:r>
      <w:r w:rsidRPr="0045746D">
        <w:rPr>
          <w:bCs/>
        </w:rPr>
        <w:t>in</w:t>
      </w:r>
      <w:r w:rsidR="00273ED3">
        <w:t xml:space="preserve"> 20</w:t>
      </w:r>
      <w:r w:rsidR="00E1199B">
        <w:t>19</w:t>
      </w:r>
      <w:r w:rsidR="00211A91">
        <w:t>.</w:t>
      </w:r>
    </w:p>
    <w:p w14:paraId="50DDAEFB" w14:textId="77777777" w:rsidR="000D057E" w:rsidRPr="00E1089C" w:rsidRDefault="000D057E" w:rsidP="000D057E">
      <w:pPr>
        <w:widowControl w:val="0"/>
        <w:tabs>
          <w:tab w:val="left" w:pos="720"/>
        </w:tabs>
        <w:autoSpaceDE w:val="0"/>
        <w:autoSpaceDN w:val="0"/>
        <w:adjustRightInd w:val="0"/>
        <w:spacing w:before="100"/>
        <w:ind w:left="360" w:right="126" w:firstLine="0"/>
        <w:jc w:val="both"/>
      </w:pPr>
    </w:p>
    <w:p w14:paraId="638EA24E" w14:textId="77777777" w:rsidR="000D057E" w:rsidRPr="00E1089C" w:rsidRDefault="000D057E" w:rsidP="000D057E">
      <w:pPr>
        <w:pStyle w:val="Heading1"/>
        <w:spacing w:before="0"/>
        <w:rPr>
          <w:rFonts w:asciiTheme="minorHAnsi" w:hAnsiTheme="minorHAnsi"/>
          <w:color w:val="auto"/>
          <w:sz w:val="22"/>
          <w:szCs w:val="22"/>
        </w:rPr>
      </w:pPr>
      <w:r w:rsidRPr="00E1089C">
        <w:rPr>
          <w:rFonts w:asciiTheme="minorHAnsi" w:hAnsiTheme="minorHAnsi"/>
          <w:color w:val="auto"/>
          <w:sz w:val="22"/>
          <w:szCs w:val="22"/>
        </w:rPr>
        <w:t>TECHNICAL SKILLS</w:t>
      </w:r>
    </w:p>
    <w:tbl>
      <w:tblPr>
        <w:tblW w:w="0" w:type="auto"/>
        <w:tblInd w:w="98" w:type="dxa"/>
        <w:tblCellMar>
          <w:left w:w="10" w:type="dxa"/>
          <w:right w:w="10" w:type="dxa"/>
        </w:tblCellMar>
        <w:tblLook w:val="0000" w:firstRow="0" w:lastRow="0" w:firstColumn="0" w:lastColumn="0" w:noHBand="0" w:noVBand="0"/>
      </w:tblPr>
      <w:tblGrid>
        <w:gridCol w:w="4432"/>
        <w:gridCol w:w="4432"/>
      </w:tblGrid>
      <w:tr w:rsidR="000D057E" w:rsidRPr="00E1089C" w14:paraId="4B747FDF" w14:textId="77777777" w:rsidTr="00BE153D">
        <w:trPr>
          <w:trHeight w:val="519"/>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58358" w14:textId="77777777" w:rsidR="000D057E" w:rsidRPr="00E1089C" w:rsidRDefault="000D057E" w:rsidP="00BE153D">
            <w:pPr>
              <w:ind w:firstLine="0"/>
              <w:jc w:val="both"/>
              <w:rPr>
                <w:rFonts w:cs="Calibri"/>
              </w:rPr>
            </w:pPr>
            <w:r w:rsidRPr="00E1089C">
              <w:rPr>
                <w:rFonts w:cs="Calibri"/>
                <w:b/>
              </w:rPr>
              <w:t>SharePoint Technologies and Tools</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CAE38" w14:textId="6E88A236" w:rsidR="000D057E" w:rsidRPr="00E1089C" w:rsidRDefault="000D057E" w:rsidP="00BE153D">
            <w:pPr>
              <w:ind w:firstLine="0"/>
              <w:rPr>
                <w:rFonts w:cs="Calibri"/>
              </w:rPr>
            </w:pPr>
            <w:r w:rsidRPr="00E1089C">
              <w:rPr>
                <w:rFonts w:eastAsia="Times New Roman"/>
              </w:rPr>
              <w:t xml:space="preserve">SharePoint Server </w:t>
            </w:r>
            <w:r w:rsidR="003A1D87">
              <w:rPr>
                <w:rFonts w:eastAsia="Times New Roman"/>
              </w:rPr>
              <w:t>2010/</w:t>
            </w:r>
            <w:r w:rsidRPr="00E1089C">
              <w:rPr>
                <w:rFonts w:eastAsia="Times New Roman"/>
              </w:rPr>
              <w:t>2013</w:t>
            </w:r>
            <w:r w:rsidR="00C94C04">
              <w:rPr>
                <w:rFonts w:eastAsia="Times New Roman"/>
              </w:rPr>
              <w:t>/2016</w:t>
            </w:r>
            <w:r w:rsidRPr="00E1089C">
              <w:rPr>
                <w:rFonts w:eastAsia="Times New Roman"/>
              </w:rPr>
              <w:t xml:space="preserve"> SharePoint designer 2013, 2010</w:t>
            </w:r>
          </w:p>
        </w:tc>
      </w:tr>
      <w:tr w:rsidR="000D057E" w:rsidRPr="00E1089C" w14:paraId="31BC820B"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A6CA5" w14:textId="77777777" w:rsidR="000D057E" w:rsidRPr="00E1089C" w:rsidRDefault="000D057E" w:rsidP="00BE153D">
            <w:pPr>
              <w:ind w:firstLine="0"/>
              <w:jc w:val="both"/>
              <w:rPr>
                <w:rFonts w:cs="Calibri"/>
              </w:rPr>
            </w:pPr>
            <w:r w:rsidRPr="00E1089C">
              <w:rPr>
                <w:rFonts w:cs="Calibri"/>
                <w:b/>
              </w:rPr>
              <w:t>Database</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6DF97" w14:textId="105E5229" w:rsidR="000D057E" w:rsidRPr="00E1089C" w:rsidRDefault="000D057E" w:rsidP="00BE153D">
            <w:pPr>
              <w:ind w:firstLine="0"/>
              <w:jc w:val="both"/>
              <w:rPr>
                <w:rFonts w:cs="Calibri"/>
              </w:rPr>
            </w:pPr>
            <w:r w:rsidRPr="00E1089C">
              <w:rPr>
                <w:rFonts w:cs="Calibri"/>
              </w:rPr>
              <w:t>MS-SQL Server 2008</w:t>
            </w:r>
            <w:r w:rsidR="00912F89">
              <w:rPr>
                <w:rFonts w:cs="Calibri"/>
              </w:rPr>
              <w:t>/2012</w:t>
            </w:r>
            <w:r w:rsidR="00B6619C">
              <w:rPr>
                <w:rFonts w:cs="Calibri"/>
              </w:rPr>
              <w:t>/2016</w:t>
            </w:r>
          </w:p>
        </w:tc>
      </w:tr>
      <w:tr w:rsidR="000D057E" w:rsidRPr="00E1089C" w14:paraId="420EEBD6" w14:textId="77777777" w:rsidTr="00BE153D">
        <w:trPr>
          <w:trHeight w:val="528"/>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59FD6" w14:textId="77777777" w:rsidR="000D057E" w:rsidRPr="00E1089C" w:rsidRDefault="000D057E" w:rsidP="00BE153D">
            <w:pPr>
              <w:ind w:firstLine="0"/>
              <w:jc w:val="both"/>
              <w:rPr>
                <w:rFonts w:cs="Calibri"/>
              </w:rPr>
            </w:pPr>
            <w:r w:rsidRPr="00E1089C">
              <w:rPr>
                <w:rFonts w:cs="Calibri"/>
                <w:b/>
              </w:rPr>
              <w:t>Web Servers</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1A54A" w14:textId="6B905908" w:rsidR="000D057E" w:rsidRPr="00E1089C" w:rsidRDefault="00A178C3" w:rsidP="00A178C3">
            <w:pPr>
              <w:ind w:firstLine="0"/>
              <w:rPr>
                <w:rFonts w:cs="Calibri"/>
              </w:rPr>
            </w:pPr>
            <w:r>
              <w:rPr>
                <w:rFonts w:cs="Calibri"/>
              </w:rPr>
              <w:t xml:space="preserve">Internet </w:t>
            </w:r>
            <w:r w:rsidR="000D057E" w:rsidRPr="00E1089C">
              <w:rPr>
                <w:rFonts w:cs="Calibri"/>
              </w:rPr>
              <w:t xml:space="preserve">Information Server, Active </w:t>
            </w:r>
            <w:r w:rsidR="00C943A2" w:rsidRPr="00E1089C">
              <w:rPr>
                <w:rFonts w:cs="Calibri"/>
              </w:rPr>
              <w:t>Directory</w:t>
            </w:r>
            <w:r w:rsidR="00C943A2">
              <w:rPr>
                <w:rFonts w:cs="Calibri"/>
              </w:rPr>
              <w:t>, DNS</w:t>
            </w:r>
            <w:r w:rsidR="00C76C80">
              <w:rPr>
                <w:rFonts w:cs="Calibri"/>
              </w:rPr>
              <w:t xml:space="preserve"> </w:t>
            </w:r>
          </w:p>
        </w:tc>
      </w:tr>
      <w:tr w:rsidR="000D057E" w:rsidRPr="00E1089C" w14:paraId="35897796"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A566B" w14:textId="77777777" w:rsidR="000D057E" w:rsidRPr="00E1089C" w:rsidRDefault="000D057E" w:rsidP="00BE153D">
            <w:pPr>
              <w:ind w:firstLine="0"/>
              <w:jc w:val="both"/>
              <w:rPr>
                <w:rFonts w:cs="Calibri"/>
              </w:rPr>
            </w:pPr>
            <w:r w:rsidRPr="00E1089C">
              <w:rPr>
                <w:rFonts w:cs="Calibri"/>
                <w:b/>
              </w:rPr>
              <w:t xml:space="preserve">Operating Systems                        </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2335E" w14:textId="796AC6EC" w:rsidR="000D057E" w:rsidRPr="00E1089C" w:rsidRDefault="000D057E" w:rsidP="00BE153D">
            <w:pPr>
              <w:ind w:firstLine="0"/>
              <w:rPr>
                <w:rFonts w:cs="Calibri"/>
              </w:rPr>
            </w:pPr>
            <w:r w:rsidRPr="00E1089C">
              <w:rPr>
                <w:rFonts w:cs="Calibri"/>
              </w:rPr>
              <w:t>Windows 2008R2</w:t>
            </w:r>
            <w:r w:rsidR="00816333">
              <w:rPr>
                <w:rFonts w:cs="Calibri"/>
              </w:rPr>
              <w:t>/Windows 2012 R2</w:t>
            </w:r>
            <w:r w:rsidRPr="00E1089C">
              <w:rPr>
                <w:rFonts w:cs="Calibri"/>
              </w:rPr>
              <w:t xml:space="preserve"> Server</w:t>
            </w:r>
          </w:p>
        </w:tc>
      </w:tr>
      <w:tr w:rsidR="000D057E" w:rsidRPr="00E1089C" w14:paraId="4FBBB83D"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D988B" w14:textId="77777777" w:rsidR="000D057E" w:rsidRPr="00E1089C" w:rsidRDefault="000D057E" w:rsidP="00BE153D">
            <w:pPr>
              <w:ind w:firstLine="0"/>
              <w:rPr>
                <w:rFonts w:cs="Calibri"/>
                <w:b/>
              </w:rPr>
            </w:pPr>
            <w:r w:rsidRPr="00E1089C">
              <w:rPr>
                <w:rFonts w:eastAsia="Times New Roman"/>
                <w:b/>
              </w:rPr>
              <w:t>Ticketing Tools</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211A6" w14:textId="5BD9106F" w:rsidR="000D057E" w:rsidRPr="00E1089C" w:rsidRDefault="000D057E" w:rsidP="00BE153D">
            <w:pPr>
              <w:ind w:firstLine="0"/>
              <w:rPr>
                <w:rFonts w:cs="Calibri"/>
              </w:rPr>
            </w:pPr>
            <w:r w:rsidRPr="00E1089C">
              <w:rPr>
                <w:rFonts w:eastAsia="Times New Roman"/>
              </w:rPr>
              <w:t xml:space="preserve">Remedy 7.0 </w:t>
            </w:r>
            <w:r w:rsidR="003B6FF0" w:rsidRPr="00E1089C">
              <w:rPr>
                <w:rFonts w:eastAsia="Times New Roman"/>
              </w:rPr>
              <w:t>Tool</w:t>
            </w:r>
            <w:r w:rsidR="003B6FF0">
              <w:rPr>
                <w:rFonts w:eastAsia="Times New Roman"/>
              </w:rPr>
              <w:t>,</w:t>
            </w:r>
            <w:r w:rsidR="00B4013B">
              <w:rPr>
                <w:rFonts w:eastAsia="Times New Roman"/>
              </w:rPr>
              <w:t xml:space="preserve"> Helpdesk </w:t>
            </w:r>
            <w:r w:rsidR="0033614E">
              <w:rPr>
                <w:rFonts w:eastAsia="Times New Roman"/>
              </w:rPr>
              <w:t xml:space="preserve">and HP service manager </w:t>
            </w:r>
          </w:p>
        </w:tc>
      </w:tr>
      <w:tr w:rsidR="000D057E" w:rsidRPr="00E1089C" w14:paraId="60508877"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7D912" w14:textId="77777777" w:rsidR="000D057E" w:rsidRPr="00E1089C" w:rsidRDefault="000D057E" w:rsidP="00BE153D">
            <w:pPr>
              <w:ind w:firstLine="0"/>
              <w:rPr>
                <w:rFonts w:eastAsia="Times New Roman"/>
                <w:b/>
                <w:bCs/>
              </w:rPr>
            </w:pPr>
            <w:r w:rsidRPr="00E1089C">
              <w:rPr>
                <w:rFonts w:eastAsia="Times New Roman"/>
                <w:b/>
                <w:bCs/>
              </w:rPr>
              <w:t>Mail Servers</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F6A5F" w14:textId="0EF24552" w:rsidR="000D057E" w:rsidRPr="00E1089C" w:rsidRDefault="000D057E" w:rsidP="00BE153D">
            <w:pPr>
              <w:ind w:firstLine="0"/>
              <w:rPr>
                <w:rFonts w:eastAsia="Times New Roman"/>
              </w:rPr>
            </w:pPr>
            <w:r w:rsidRPr="00E1089C">
              <w:rPr>
                <w:rFonts w:eastAsia="Times New Roman"/>
              </w:rPr>
              <w:t>Exchange Server 2010</w:t>
            </w:r>
            <w:r w:rsidR="005E58B4">
              <w:rPr>
                <w:rFonts w:eastAsia="Times New Roman"/>
              </w:rPr>
              <w:t>/2013</w:t>
            </w:r>
          </w:p>
        </w:tc>
      </w:tr>
      <w:tr w:rsidR="000D057E" w:rsidRPr="00E1089C" w14:paraId="3DC21A5F"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021CA" w14:textId="77777777" w:rsidR="000D057E" w:rsidRPr="00E1089C" w:rsidRDefault="000D057E" w:rsidP="00BE153D">
            <w:pPr>
              <w:ind w:firstLine="0"/>
              <w:rPr>
                <w:rFonts w:eastAsia="Times New Roman"/>
                <w:b/>
                <w:bCs/>
              </w:rPr>
            </w:pPr>
            <w:r w:rsidRPr="00E1089C">
              <w:rPr>
                <w:rFonts w:eastAsia="Times New Roman"/>
                <w:b/>
                <w:bCs/>
              </w:rPr>
              <w:t>Monitoring Tools</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CECB8" w14:textId="77777777" w:rsidR="000D057E" w:rsidRPr="00E1089C" w:rsidRDefault="000D057E" w:rsidP="00DD2688">
            <w:pPr>
              <w:ind w:firstLine="0"/>
              <w:rPr>
                <w:rFonts w:eastAsia="Times New Roman"/>
              </w:rPr>
            </w:pPr>
            <w:r w:rsidRPr="00E1089C">
              <w:rPr>
                <w:rFonts w:eastAsia="Times New Roman"/>
              </w:rPr>
              <w:t>System C</w:t>
            </w:r>
            <w:r w:rsidR="00DD2688">
              <w:rPr>
                <w:rFonts w:eastAsia="Times New Roman"/>
              </w:rPr>
              <w:t>enter Operation Manager (SCOM)</w:t>
            </w:r>
          </w:p>
        </w:tc>
      </w:tr>
      <w:tr w:rsidR="000D057E" w:rsidRPr="00E1089C" w14:paraId="010DE84B" w14:textId="77777777" w:rsidTr="00BE153D">
        <w:trPr>
          <w:trHeight w:val="326"/>
        </w:trPr>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8BF2" w14:textId="77777777" w:rsidR="000D057E" w:rsidRPr="00E1089C" w:rsidRDefault="000D057E" w:rsidP="00BE153D">
            <w:pPr>
              <w:ind w:firstLine="0"/>
              <w:rPr>
                <w:rFonts w:eastAsia="Times New Roman"/>
                <w:b/>
                <w:bCs/>
              </w:rPr>
            </w:pPr>
            <w:r>
              <w:rPr>
                <w:rFonts w:eastAsia="Times New Roman"/>
                <w:b/>
                <w:bCs/>
              </w:rPr>
              <w:t>Migration Tool</w:t>
            </w:r>
          </w:p>
        </w:tc>
        <w:tc>
          <w:tcPr>
            <w:tcW w:w="4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7B029" w14:textId="77777777" w:rsidR="000D057E" w:rsidRPr="00E1089C" w:rsidRDefault="000D057E" w:rsidP="00BE153D">
            <w:pPr>
              <w:ind w:firstLine="0"/>
              <w:rPr>
                <w:rFonts w:eastAsia="Times New Roman"/>
              </w:rPr>
            </w:pPr>
            <w:r>
              <w:rPr>
                <w:rFonts w:eastAsia="Times New Roman"/>
              </w:rPr>
              <w:t xml:space="preserve">Share </w:t>
            </w:r>
            <w:r w:rsidR="00557D24">
              <w:rPr>
                <w:rFonts w:eastAsia="Times New Roman"/>
              </w:rPr>
              <w:t xml:space="preserve">Gate, </w:t>
            </w:r>
            <w:r w:rsidR="00F30352">
              <w:rPr>
                <w:rFonts w:eastAsia="Times New Roman"/>
              </w:rPr>
              <w:t>M</w:t>
            </w:r>
            <w:r w:rsidR="00F30352" w:rsidRPr="00F30352">
              <w:rPr>
                <w:rFonts w:eastAsia="Times New Roman"/>
              </w:rPr>
              <w:t>etalogix</w:t>
            </w:r>
          </w:p>
        </w:tc>
      </w:tr>
    </w:tbl>
    <w:p w14:paraId="0D953F18" w14:textId="77777777" w:rsidR="000D057E" w:rsidRDefault="000D057E" w:rsidP="000D057E">
      <w:pPr>
        <w:widowControl w:val="0"/>
        <w:ind w:firstLine="0"/>
        <w:jc w:val="both"/>
        <w:rPr>
          <w:rFonts w:eastAsia="Calibri" w:cs="Times New Roman"/>
          <w:b/>
          <w:u w:val="single"/>
        </w:rPr>
      </w:pPr>
    </w:p>
    <w:p w14:paraId="31A237E3" w14:textId="77777777" w:rsidR="000D057E" w:rsidRPr="00E1089C" w:rsidRDefault="000D057E" w:rsidP="000D057E">
      <w:pPr>
        <w:pStyle w:val="Heading1"/>
        <w:rPr>
          <w:rFonts w:asciiTheme="minorHAnsi" w:hAnsiTheme="minorHAnsi"/>
          <w:color w:val="auto"/>
          <w:sz w:val="22"/>
          <w:szCs w:val="22"/>
        </w:rPr>
      </w:pPr>
      <w:r w:rsidRPr="00E1089C">
        <w:rPr>
          <w:rFonts w:asciiTheme="minorHAnsi" w:hAnsiTheme="minorHAnsi"/>
          <w:color w:val="auto"/>
          <w:sz w:val="22"/>
          <w:szCs w:val="22"/>
        </w:rPr>
        <w:t xml:space="preserve">                                                                   PROFESSIONAL EXPERIENCE</w:t>
      </w:r>
    </w:p>
    <w:p w14:paraId="3746DF56" w14:textId="77777777" w:rsidR="000D057E" w:rsidRPr="00E1089C" w:rsidRDefault="000D057E" w:rsidP="000D057E">
      <w:pPr>
        <w:widowControl w:val="0"/>
        <w:jc w:val="both"/>
        <w:rPr>
          <w:rFonts w:eastAsia="Calibri" w:cs="Times New Roman"/>
          <w:b/>
        </w:rPr>
      </w:pPr>
    </w:p>
    <w:p w14:paraId="34F2BC99" w14:textId="77777777" w:rsidR="00757048" w:rsidRDefault="00757048" w:rsidP="00757048">
      <w:pPr>
        <w:widowControl w:val="0"/>
        <w:ind w:firstLine="0"/>
        <w:jc w:val="both"/>
        <w:rPr>
          <w:rFonts w:eastAsia="Calibri" w:cs="Times New Roman"/>
          <w:b/>
          <w:u w:val="single"/>
        </w:rPr>
      </w:pPr>
      <w:r w:rsidRPr="00E1089C">
        <w:rPr>
          <w:rFonts w:eastAsia="Calibri" w:cs="Times New Roman"/>
          <w:b/>
          <w:u w:val="single"/>
        </w:rPr>
        <w:t xml:space="preserve">PROJECT1:   </w:t>
      </w:r>
    </w:p>
    <w:p w14:paraId="5F3A0D5A" w14:textId="77777777" w:rsidR="00757048" w:rsidRPr="00E1089C" w:rsidRDefault="00757048" w:rsidP="00757048">
      <w:pPr>
        <w:widowControl w:val="0"/>
        <w:ind w:firstLine="0"/>
        <w:jc w:val="both"/>
        <w:rPr>
          <w:rFonts w:eastAsia="Calibri" w:cs="Times New Roman"/>
          <w:b/>
          <w:u w:val="single"/>
        </w:rPr>
      </w:pPr>
      <w:r w:rsidRPr="00E1089C">
        <w:rPr>
          <w:rFonts w:eastAsia="Calibri" w:cs="Times New Roman"/>
          <w:b/>
          <w:u w:val="single"/>
        </w:rPr>
        <w:t xml:space="preserve"> </w:t>
      </w:r>
    </w:p>
    <w:tbl>
      <w:tblPr>
        <w:tblStyle w:val="TableGrid"/>
        <w:tblW w:w="0" w:type="auto"/>
        <w:tblLook w:val="04A0" w:firstRow="1" w:lastRow="0" w:firstColumn="1" w:lastColumn="0" w:noHBand="0" w:noVBand="1"/>
      </w:tblPr>
      <w:tblGrid>
        <w:gridCol w:w="998"/>
        <w:gridCol w:w="8352"/>
      </w:tblGrid>
      <w:tr w:rsidR="00757048" w:rsidRPr="00E1089C" w14:paraId="57BC627E" w14:textId="77777777" w:rsidTr="007C0AEB">
        <w:tc>
          <w:tcPr>
            <w:tcW w:w="1008" w:type="dxa"/>
          </w:tcPr>
          <w:p w14:paraId="511F1262" w14:textId="77777777" w:rsidR="00757048" w:rsidRPr="00E1089C" w:rsidRDefault="00757048" w:rsidP="007C0AEB">
            <w:pPr>
              <w:widowControl w:val="0"/>
              <w:ind w:firstLine="0"/>
              <w:jc w:val="both"/>
              <w:rPr>
                <w:rFonts w:eastAsia="Calibri" w:cs="Times New Roman"/>
                <w:b/>
              </w:rPr>
            </w:pPr>
            <w:r w:rsidRPr="00E1089C">
              <w:rPr>
                <w:rFonts w:eastAsia="Calibri" w:cs="Times New Roman"/>
                <w:b/>
              </w:rPr>
              <w:t>Title:</w:t>
            </w:r>
          </w:p>
          <w:p w14:paraId="30110787" w14:textId="77777777" w:rsidR="00757048" w:rsidRPr="00E1089C" w:rsidRDefault="00757048" w:rsidP="007C0AEB">
            <w:pPr>
              <w:widowControl w:val="0"/>
              <w:ind w:firstLine="0"/>
              <w:jc w:val="both"/>
              <w:rPr>
                <w:rFonts w:eastAsia="Calibri" w:cs="Times New Roman"/>
                <w:b/>
              </w:rPr>
            </w:pPr>
            <w:r w:rsidRPr="00E1089C">
              <w:rPr>
                <w:b/>
              </w:rPr>
              <w:t>Clint:</w:t>
            </w:r>
            <w:r w:rsidRPr="00E1089C">
              <w:rPr>
                <w:rFonts w:eastAsia="Calibri" w:cs="Times New Roman"/>
              </w:rPr>
              <w:tab/>
            </w:r>
          </w:p>
          <w:p w14:paraId="185A9C4A" w14:textId="77777777" w:rsidR="00757048" w:rsidRPr="00E1089C" w:rsidRDefault="00757048" w:rsidP="007C0AEB">
            <w:pPr>
              <w:widowControl w:val="0"/>
              <w:ind w:firstLine="0"/>
              <w:jc w:val="both"/>
              <w:rPr>
                <w:rFonts w:eastAsia="Calibri" w:cs="Times New Roman"/>
                <w:b/>
              </w:rPr>
            </w:pPr>
            <w:r w:rsidRPr="00E1089C">
              <w:rPr>
                <w:rFonts w:eastAsia="Calibri" w:cs="Times New Roman"/>
                <w:b/>
              </w:rPr>
              <w:t>Role:</w:t>
            </w:r>
          </w:p>
        </w:tc>
        <w:tc>
          <w:tcPr>
            <w:tcW w:w="8568" w:type="dxa"/>
          </w:tcPr>
          <w:p w14:paraId="04F2EA4D" w14:textId="162D858A" w:rsidR="00B15ADF" w:rsidRDefault="00A41001" w:rsidP="007C0AEB">
            <w:pPr>
              <w:widowControl w:val="0"/>
              <w:ind w:firstLine="0"/>
              <w:jc w:val="both"/>
              <w:rPr>
                <w:snapToGrid w:val="0"/>
              </w:rPr>
            </w:pPr>
            <w:r w:rsidRPr="00A41001">
              <w:rPr>
                <w:snapToGrid w:val="0"/>
              </w:rPr>
              <w:t>Cardinal Health</w:t>
            </w:r>
          </w:p>
          <w:p w14:paraId="63701491" w14:textId="138A7360" w:rsidR="00757048" w:rsidRPr="00092F6E" w:rsidRDefault="008E6325" w:rsidP="007C0AEB">
            <w:pPr>
              <w:widowControl w:val="0"/>
              <w:ind w:firstLine="0"/>
              <w:jc w:val="both"/>
              <w:rPr>
                <w:snapToGrid w:val="0"/>
              </w:rPr>
            </w:pPr>
            <w:r w:rsidRPr="008E6325">
              <w:rPr>
                <w:snapToGrid w:val="0"/>
              </w:rPr>
              <w:t>Cardinal Health, Inc</w:t>
            </w:r>
            <w:r w:rsidR="00757048" w:rsidRPr="00E1089C">
              <w:rPr>
                <w:rFonts w:eastAsia="Calibri" w:cs="Times New Roman"/>
              </w:rPr>
              <w:tab/>
            </w:r>
            <w:r w:rsidR="00757048" w:rsidRPr="00E1089C">
              <w:rPr>
                <w:rFonts w:eastAsia="Calibri" w:cs="Times New Roman"/>
              </w:rPr>
              <w:tab/>
            </w:r>
          </w:p>
          <w:p w14:paraId="5DD1E148" w14:textId="071DCF98" w:rsidR="00757048" w:rsidRPr="00E1089C" w:rsidRDefault="008E6325" w:rsidP="007C0AEB">
            <w:pPr>
              <w:widowControl w:val="0"/>
              <w:ind w:firstLine="0"/>
              <w:jc w:val="both"/>
              <w:rPr>
                <w:rFonts w:eastAsia="Calibri" w:cs="Times New Roman"/>
              </w:rPr>
            </w:pPr>
            <w:r>
              <w:rPr>
                <w:rFonts w:cs="Times New Roman"/>
              </w:rPr>
              <w:t xml:space="preserve">SharePoint Administrator </w:t>
            </w:r>
          </w:p>
        </w:tc>
      </w:tr>
    </w:tbl>
    <w:p w14:paraId="711B65B8" w14:textId="77777777" w:rsidR="00757048" w:rsidRDefault="00757048" w:rsidP="000D057E">
      <w:pPr>
        <w:widowControl w:val="0"/>
        <w:ind w:firstLine="0"/>
        <w:jc w:val="both"/>
        <w:rPr>
          <w:rFonts w:eastAsia="Calibri" w:cs="Times New Roman"/>
          <w:b/>
          <w:u w:val="single"/>
        </w:rPr>
      </w:pPr>
    </w:p>
    <w:p w14:paraId="3A1E9BD5" w14:textId="42D988C1" w:rsidR="003600A9" w:rsidRDefault="003C2D25" w:rsidP="003600A9">
      <w:pPr>
        <w:widowControl w:val="0"/>
        <w:ind w:firstLine="0"/>
        <w:jc w:val="both"/>
      </w:pPr>
      <w:r w:rsidRPr="00E1089C">
        <w:rPr>
          <w:rFonts w:eastAsia="Calibri" w:cs="Times New Roman"/>
          <w:b/>
          <w:u w:val="single"/>
        </w:rPr>
        <w:t>Description</w:t>
      </w:r>
      <w:r w:rsidR="00087301" w:rsidRPr="00087301">
        <w:t xml:space="preserve"> </w:t>
      </w:r>
      <w:r w:rsidR="005926D5" w:rsidRPr="005926D5">
        <w:t>is an American multinational health care services company, and the 14th highest revenue generating company in the United States. Its headquarters are in Dublin, Ohio and Dublin, Ireland (EMEA). The company specializes in the distribution of pharmaceuticals and medical products, serving more than 100,000 locations. The company also manufactures medical and surgical products, including gloves, surgical apparel, and fluid management products. In addition, it operates one of the largest networks of radiopharmacies.</w:t>
      </w:r>
    </w:p>
    <w:p w14:paraId="00569B2D" w14:textId="77777777" w:rsidR="003600A9" w:rsidRDefault="003600A9" w:rsidP="003600A9">
      <w:pPr>
        <w:widowControl w:val="0"/>
        <w:ind w:firstLine="0"/>
        <w:jc w:val="both"/>
      </w:pPr>
    </w:p>
    <w:p w14:paraId="556AAAF3" w14:textId="434D1CCC" w:rsidR="000069D1" w:rsidRPr="00E1089C" w:rsidRDefault="000069D1" w:rsidP="003600A9">
      <w:pPr>
        <w:widowControl w:val="0"/>
        <w:ind w:firstLine="0"/>
        <w:jc w:val="both"/>
        <w:rPr>
          <w:rFonts w:eastAsia="Times New Roman" w:cs="Times New Roman"/>
          <w:b/>
        </w:rPr>
      </w:pPr>
      <w:r w:rsidRPr="00E1089C">
        <w:rPr>
          <w:rFonts w:eastAsia="Times New Roman" w:cs="Times New Roman"/>
          <w:b/>
          <w:u w:val="single"/>
        </w:rPr>
        <w:t>Responsibilities</w:t>
      </w:r>
      <w:r w:rsidRPr="00E1089C">
        <w:rPr>
          <w:rFonts w:eastAsia="Times New Roman" w:cs="Times New Roman"/>
          <w:b/>
        </w:rPr>
        <w:t>:</w:t>
      </w:r>
    </w:p>
    <w:p w14:paraId="60C59CB6" w14:textId="77777777" w:rsidR="003C2D25" w:rsidRDefault="003C2D25" w:rsidP="000D057E">
      <w:pPr>
        <w:widowControl w:val="0"/>
        <w:ind w:firstLine="0"/>
        <w:jc w:val="both"/>
        <w:rPr>
          <w:rFonts w:eastAsia="Calibri" w:cs="Times New Roman"/>
          <w:b/>
          <w:u w:val="single"/>
        </w:rPr>
      </w:pPr>
      <w:bookmarkStart w:id="0" w:name="_GoBack"/>
      <w:bookmarkEnd w:id="0"/>
    </w:p>
    <w:p w14:paraId="1819CB22" w14:textId="170FA91F" w:rsidR="00FE7CC0" w:rsidRDefault="0053735B" w:rsidP="0053735B">
      <w:pPr>
        <w:numPr>
          <w:ilvl w:val="0"/>
          <w:numId w:val="5"/>
        </w:numPr>
        <w:tabs>
          <w:tab w:val="left" w:pos="0"/>
        </w:tabs>
      </w:pPr>
      <w:r w:rsidRPr="00E1089C">
        <w:t>Act</w:t>
      </w:r>
      <w:r>
        <w:t xml:space="preserve">ively Participated in </w:t>
      </w:r>
      <w:r w:rsidRPr="00B3746C">
        <w:t>building new servers for production environments for SharePoint Server 201</w:t>
      </w:r>
      <w:r w:rsidR="00B3746C">
        <w:t>9</w:t>
      </w:r>
      <w:r w:rsidR="005010DE">
        <w:t>.</w:t>
      </w:r>
    </w:p>
    <w:p w14:paraId="056E0472" w14:textId="24BD3DC8" w:rsidR="005E7AF8" w:rsidRDefault="005E7AF8" w:rsidP="005E7AF8">
      <w:pPr>
        <w:widowControl w:val="0"/>
        <w:numPr>
          <w:ilvl w:val="0"/>
          <w:numId w:val="5"/>
        </w:numPr>
        <w:autoSpaceDE w:val="0"/>
        <w:autoSpaceDN w:val="0"/>
        <w:adjustRightInd w:val="0"/>
        <w:ind w:right="126"/>
      </w:pPr>
      <w:r w:rsidRPr="00E1089C">
        <w:t>Good experience</w:t>
      </w:r>
      <w:r w:rsidRPr="00B3746C">
        <w:t xml:space="preserve"> </w:t>
      </w:r>
      <w:r w:rsidRPr="00E1089C">
        <w:t>Migration SharePoint 2013 on premise to office 365 (SharePoint online 2013) using Share Gate.</w:t>
      </w:r>
    </w:p>
    <w:p w14:paraId="54014906" w14:textId="65D692E9" w:rsidR="008A38A3" w:rsidRPr="0053735B" w:rsidRDefault="008A38A3" w:rsidP="008A38A3">
      <w:pPr>
        <w:widowControl w:val="0"/>
        <w:numPr>
          <w:ilvl w:val="0"/>
          <w:numId w:val="5"/>
        </w:numPr>
        <w:autoSpaceDE w:val="0"/>
        <w:autoSpaceDN w:val="0"/>
        <w:adjustRightInd w:val="0"/>
        <w:ind w:right="126"/>
      </w:pPr>
      <w:r w:rsidRPr="00E1089C">
        <w:t>Good experience</w:t>
      </w:r>
      <w:r w:rsidRPr="00B3746C">
        <w:t xml:space="preserve"> </w:t>
      </w:r>
      <w:r w:rsidRPr="00E1089C">
        <w:t>Migration</w:t>
      </w:r>
      <w:r>
        <w:t xml:space="preserve"> </w:t>
      </w:r>
      <w:r w:rsidR="00E639E7">
        <w:t>from file server</w:t>
      </w:r>
      <w:r>
        <w:t xml:space="preserve"> to </w:t>
      </w:r>
      <w:r w:rsidR="00E639E7">
        <w:t xml:space="preserve">SharePoint and OneDrive </w:t>
      </w:r>
      <w:r>
        <w:t xml:space="preserve">using </w:t>
      </w:r>
      <w:r w:rsidR="0012798B">
        <w:t>Sharegate</w:t>
      </w:r>
      <w:r>
        <w:t xml:space="preserve"> </w:t>
      </w:r>
    </w:p>
    <w:p w14:paraId="5826D2D9" w14:textId="3C14A62D" w:rsidR="0053735B" w:rsidRDefault="0053735B" w:rsidP="0053735B">
      <w:pPr>
        <w:numPr>
          <w:ilvl w:val="0"/>
          <w:numId w:val="5"/>
        </w:numPr>
        <w:tabs>
          <w:tab w:val="left" w:pos="0"/>
        </w:tabs>
      </w:pPr>
      <w:r w:rsidRPr="00E1089C">
        <w:t>Co-ordinate with all Projects team members and Project managers regularly.</w:t>
      </w:r>
    </w:p>
    <w:p w14:paraId="7F37CE95" w14:textId="4443FBE1" w:rsidR="0012798B" w:rsidRDefault="0012798B" w:rsidP="0012798B">
      <w:pPr>
        <w:numPr>
          <w:ilvl w:val="0"/>
          <w:numId w:val="5"/>
        </w:numPr>
        <w:tabs>
          <w:tab w:val="left" w:pos="0"/>
        </w:tabs>
      </w:pPr>
      <w:r w:rsidRPr="00E1089C">
        <w:t xml:space="preserve">Configuration of </w:t>
      </w:r>
      <w:r w:rsidRPr="0012798B">
        <w:t>Form Based Authentication and Alternate Access Mapping</w:t>
      </w:r>
      <w:r>
        <w:t>.</w:t>
      </w:r>
    </w:p>
    <w:p w14:paraId="6473C178" w14:textId="19C5A547" w:rsidR="0053735B" w:rsidRDefault="0053735B" w:rsidP="0053735B">
      <w:pPr>
        <w:numPr>
          <w:ilvl w:val="0"/>
          <w:numId w:val="5"/>
        </w:numPr>
        <w:tabs>
          <w:tab w:val="left" w:pos="0"/>
        </w:tabs>
      </w:pPr>
      <w:r w:rsidRPr="00E1089C">
        <w:t>Managing Operating systems and software Deployment</w:t>
      </w:r>
      <w:r>
        <w:t>.</w:t>
      </w:r>
    </w:p>
    <w:p w14:paraId="2F834250" w14:textId="77777777" w:rsidR="00135C78" w:rsidRPr="00E1089C" w:rsidRDefault="00135C78" w:rsidP="00135C78">
      <w:pPr>
        <w:numPr>
          <w:ilvl w:val="0"/>
          <w:numId w:val="5"/>
        </w:numPr>
        <w:tabs>
          <w:tab w:val="left" w:pos="0"/>
        </w:tabs>
        <w:jc w:val="both"/>
      </w:pPr>
      <w:r w:rsidRPr="00E1089C">
        <w:t xml:space="preserve">Worked on </w:t>
      </w:r>
      <w:r w:rsidRPr="00427A5A">
        <w:t>Disaster recovery</w:t>
      </w:r>
      <w:r w:rsidRPr="00E1089C">
        <w:t xml:space="preserve"> planning and implementation for servers and End users</w:t>
      </w:r>
      <w:r>
        <w:t>.</w:t>
      </w:r>
    </w:p>
    <w:p w14:paraId="5993BACC" w14:textId="77777777" w:rsidR="00135C78" w:rsidRPr="00E1089C" w:rsidRDefault="00135C78" w:rsidP="00135C78">
      <w:pPr>
        <w:numPr>
          <w:ilvl w:val="0"/>
          <w:numId w:val="5"/>
        </w:numPr>
        <w:tabs>
          <w:tab w:val="left" w:pos="0"/>
        </w:tabs>
        <w:jc w:val="both"/>
      </w:pPr>
      <w:r w:rsidRPr="00E1089C">
        <w:t>Involved in Backup and Restore of the SharePoint Sites and Scheduling Back Up for sites</w:t>
      </w:r>
      <w:r>
        <w:t>.</w:t>
      </w:r>
    </w:p>
    <w:p w14:paraId="4E62632B" w14:textId="49B89DBD" w:rsidR="00135C78" w:rsidRPr="00E1089C" w:rsidRDefault="00135C78" w:rsidP="00135C78">
      <w:pPr>
        <w:numPr>
          <w:ilvl w:val="0"/>
          <w:numId w:val="5"/>
        </w:numPr>
        <w:tabs>
          <w:tab w:val="left" w:pos="0"/>
        </w:tabs>
        <w:jc w:val="both"/>
      </w:pPr>
      <w:r w:rsidRPr="00E1089C">
        <w:t xml:space="preserve">Configuring </w:t>
      </w:r>
      <w:r w:rsidRPr="00BE06B4">
        <w:t>App management Service application</w:t>
      </w:r>
      <w:r w:rsidRPr="00E1089C">
        <w:t xml:space="preserve"> in SharePoint 201</w:t>
      </w:r>
      <w:r w:rsidR="005010DE">
        <w:t>9</w:t>
      </w:r>
    </w:p>
    <w:p w14:paraId="47D21559" w14:textId="50E3968C" w:rsidR="0053735B" w:rsidRDefault="0053735B" w:rsidP="0053735B">
      <w:pPr>
        <w:numPr>
          <w:ilvl w:val="0"/>
          <w:numId w:val="5"/>
        </w:numPr>
        <w:tabs>
          <w:tab w:val="left" w:pos="0"/>
        </w:tabs>
      </w:pPr>
      <w:r>
        <w:t>Configured</w:t>
      </w:r>
      <w:r w:rsidRPr="00E1089C">
        <w:t xml:space="preserve"> </w:t>
      </w:r>
      <w:r w:rsidRPr="00B3746C">
        <w:t>user profile Service Application, Search Service application and managed metadata service applications</w:t>
      </w:r>
      <w:r>
        <w:t xml:space="preserve"> in</w:t>
      </w:r>
      <w:r w:rsidRPr="00E1089C">
        <w:t xml:space="preserve"> SharePoint 201</w:t>
      </w:r>
      <w:r w:rsidR="005010DE">
        <w:t>9.</w:t>
      </w:r>
    </w:p>
    <w:p w14:paraId="01A59A14" w14:textId="6F38A49C" w:rsidR="0053735B" w:rsidRPr="00E1089C" w:rsidRDefault="0053735B" w:rsidP="0053735B">
      <w:pPr>
        <w:numPr>
          <w:ilvl w:val="0"/>
          <w:numId w:val="5"/>
        </w:numPr>
        <w:tabs>
          <w:tab w:val="left" w:pos="0"/>
        </w:tabs>
      </w:pPr>
      <w:r w:rsidRPr="00B3746C">
        <w:t>Configured BCS Service Application in SharePoint 201</w:t>
      </w:r>
      <w:r w:rsidR="005010DE">
        <w:t>9</w:t>
      </w:r>
      <w:r w:rsidRPr="00B3746C">
        <w:t xml:space="preserve"> server and SharePoint online using on premise Database server and SQL Azure Database </w:t>
      </w:r>
    </w:p>
    <w:p w14:paraId="495ABFA2" w14:textId="561739AC" w:rsidR="0053735B" w:rsidRDefault="0053735B" w:rsidP="0053735B">
      <w:pPr>
        <w:numPr>
          <w:ilvl w:val="0"/>
          <w:numId w:val="5"/>
        </w:numPr>
        <w:tabs>
          <w:tab w:val="left" w:pos="0"/>
        </w:tabs>
      </w:pPr>
      <w:r>
        <w:t xml:space="preserve">Creating an </w:t>
      </w:r>
      <w:r w:rsidRPr="00B3746C">
        <w:t xml:space="preserve">office 365 group </w:t>
      </w:r>
      <w:r w:rsidR="00B93027" w:rsidRPr="00B3746C">
        <w:t>sites (</w:t>
      </w:r>
      <w:r w:rsidRPr="00B3746C">
        <w:t xml:space="preserve">Modern Team </w:t>
      </w:r>
      <w:r w:rsidR="00352F46" w:rsidRPr="00B3746C">
        <w:t xml:space="preserve">site) </w:t>
      </w:r>
      <w:r w:rsidR="00352F46">
        <w:t>in</w:t>
      </w:r>
      <w:r>
        <w:t xml:space="preserve"> SharePoint </w:t>
      </w:r>
      <w:r w:rsidR="001C4A9B">
        <w:t>online (</w:t>
      </w:r>
      <w:r>
        <w:t>office 365)</w:t>
      </w:r>
    </w:p>
    <w:p w14:paraId="39767947" w14:textId="0C5298EA" w:rsidR="003F12E0" w:rsidRDefault="003F12E0" w:rsidP="0053735B">
      <w:pPr>
        <w:numPr>
          <w:ilvl w:val="0"/>
          <w:numId w:val="5"/>
        </w:numPr>
        <w:tabs>
          <w:tab w:val="left" w:pos="0"/>
        </w:tabs>
      </w:pPr>
      <w:r>
        <w:t>Good experience SharePoint online PowerShell scripts.</w:t>
      </w:r>
    </w:p>
    <w:p w14:paraId="239FBBD5" w14:textId="7598DE37" w:rsidR="00B378F2" w:rsidRDefault="00B378F2" w:rsidP="00B378F2">
      <w:pPr>
        <w:pStyle w:val="NoSpacing"/>
        <w:numPr>
          <w:ilvl w:val="0"/>
          <w:numId w:val="5"/>
        </w:numPr>
        <w:rPr>
          <w:rFonts w:asciiTheme="minorHAnsi" w:eastAsiaTheme="minorEastAsia" w:hAnsiTheme="minorHAnsi"/>
          <w:lang w:bidi="en-US"/>
        </w:rPr>
      </w:pPr>
      <w:r w:rsidRPr="00B3746C">
        <w:rPr>
          <w:rFonts w:asciiTheme="minorHAnsi" w:eastAsiaTheme="minorEastAsia" w:hAnsiTheme="minorHAnsi"/>
          <w:lang w:bidi="en-US"/>
        </w:rPr>
        <w:t>Worked on monitoring tool (SCOM) in SharePoint servers.</w:t>
      </w:r>
    </w:p>
    <w:p w14:paraId="107D4D16" w14:textId="436BAD11" w:rsidR="00F018EA" w:rsidRDefault="00F018EA" w:rsidP="00B378F2">
      <w:pPr>
        <w:pStyle w:val="NoSpacing"/>
        <w:numPr>
          <w:ilvl w:val="0"/>
          <w:numId w:val="5"/>
        </w:numPr>
        <w:rPr>
          <w:rFonts w:asciiTheme="minorHAnsi" w:eastAsiaTheme="minorEastAsia" w:hAnsiTheme="minorHAnsi"/>
          <w:lang w:bidi="en-US"/>
        </w:rPr>
      </w:pPr>
      <w:r>
        <w:rPr>
          <w:rFonts w:asciiTheme="minorHAnsi" w:eastAsiaTheme="minorEastAsia" w:hAnsiTheme="minorHAnsi"/>
          <w:lang w:bidi="en-US"/>
        </w:rPr>
        <w:t xml:space="preserve">Involved configure hybrid search </w:t>
      </w:r>
    </w:p>
    <w:p w14:paraId="14DB41A4" w14:textId="7D95F83F" w:rsidR="00CD3AAA" w:rsidRPr="00B3746C" w:rsidRDefault="00CD3AAA" w:rsidP="00B378F2">
      <w:pPr>
        <w:pStyle w:val="NoSpacing"/>
        <w:numPr>
          <w:ilvl w:val="0"/>
          <w:numId w:val="5"/>
        </w:numPr>
        <w:rPr>
          <w:rFonts w:asciiTheme="minorHAnsi" w:eastAsiaTheme="minorEastAsia" w:hAnsiTheme="minorHAnsi"/>
          <w:lang w:bidi="en-US"/>
        </w:rPr>
      </w:pPr>
      <w:r>
        <w:rPr>
          <w:rFonts w:asciiTheme="minorHAnsi" w:eastAsiaTheme="minorEastAsia" w:hAnsiTheme="minorHAnsi"/>
          <w:lang w:bidi="en-US"/>
        </w:rPr>
        <w:t>Good Experience deployed farm solutions</w:t>
      </w:r>
    </w:p>
    <w:p w14:paraId="111760F4" w14:textId="77777777" w:rsidR="00757048" w:rsidRDefault="00757048" w:rsidP="000D057E">
      <w:pPr>
        <w:widowControl w:val="0"/>
        <w:ind w:firstLine="0"/>
        <w:jc w:val="both"/>
        <w:rPr>
          <w:rFonts w:eastAsia="Calibri" w:cs="Times New Roman"/>
          <w:b/>
          <w:u w:val="single"/>
        </w:rPr>
      </w:pPr>
    </w:p>
    <w:p w14:paraId="48EF210B" w14:textId="384006E2" w:rsidR="000D057E" w:rsidRDefault="001A43B3" w:rsidP="000D057E">
      <w:pPr>
        <w:widowControl w:val="0"/>
        <w:ind w:firstLine="0"/>
        <w:jc w:val="both"/>
        <w:rPr>
          <w:rFonts w:eastAsia="Calibri" w:cs="Times New Roman"/>
          <w:b/>
          <w:u w:val="single"/>
        </w:rPr>
      </w:pPr>
      <w:r>
        <w:rPr>
          <w:rFonts w:eastAsia="Calibri" w:cs="Times New Roman"/>
          <w:b/>
          <w:u w:val="single"/>
        </w:rPr>
        <w:t>PROJECT</w:t>
      </w:r>
      <w:r w:rsidR="006F3508">
        <w:rPr>
          <w:rFonts w:eastAsia="Calibri" w:cs="Times New Roman"/>
          <w:b/>
          <w:u w:val="single"/>
        </w:rPr>
        <w:t>2</w:t>
      </w:r>
      <w:r w:rsidR="000D057E" w:rsidRPr="00E1089C">
        <w:rPr>
          <w:rFonts w:eastAsia="Calibri" w:cs="Times New Roman"/>
          <w:b/>
          <w:u w:val="single"/>
        </w:rPr>
        <w:t xml:space="preserve">:   </w:t>
      </w:r>
    </w:p>
    <w:p w14:paraId="3834E06D" w14:textId="5F9274B0" w:rsidR="00530822" w:rsidRDefault="00530822" w:rsidP="000D057E">
      <w:pPr>
        <w:widowControl w:val="0"/>
        <w:ind w:firstLine="0"/>
        <w:jc w:val="both"/>
        <w:rPr>
          <w:rFonts w:eastAsia="Calibri" w:cs="Times New Roman"/>
          <w:b/>
          <w:u w:val="single"/>
        </w:rPr>
      </w:pPr>
    </w:p>
    <w:tbl>
      <w:tblPr>
        <w:tblStyle w:val="TableGrid"/>
        <w:tblW w:w="0" w:type="auto"/>
        <w:tblLook w:val="04A0" w:firstRow="1" w:lastRow="0" w:firstColumn="1" w:lastColumn="0" w:noHBand="0" w:noVBand="1"/>
      </w:tblPr>
      <w:tblGrid>
        <w:gridCol w:w="999"/>
        <w:gridCol w:w="8351"/>
      </w:tblGrid>
      <w:tr w:rsidR="00530822" w:rsidRPr="00E1089C" w14:paraId="7F0ACEE2" w14:textId="77777777" w:rsidTr="00193162">
        <w:tc>
          <w:tcPr>
            <w:tcW w:w="1008" w:type="dxa"/>
          </w:tcPr>
          <w:p w14:paraId="002B30D9" w14:textId="77777777" w:rsidR="00530822" w:rsidRPr="00E1089C" w:rsidRDefault="00530822" w:rsidP="00193162">
            <w:pPr>
              <w:widowControl w:val="0"/>
              <w:ind w:firstLine="0"/>
              <w:jc w:val="both"/>
              <w:rPr>
                <w:rFonts w:eastAsia="Calibri" w:cs="Times New Roman"/>
                <w:b/>
              </w:rPr>
            </w:pPr>
            <w:r w:rsidRPr="00E1089C">
              <w:rPr>
                <w:rFonts w:eastAsia="Calibri" w:cs="Times New Roman"/>
                <w:b/>
              </w:rPr>
              <w:t>Title:</w:t>
            </w:r>
          </w:p>
          <w:p w14:paraId="13FDB067" w14:textId="77777777" w:rsidR="00530822" w:rsidRPr="00E1089C" w:rsidRDefault="00530822" w:rsidP="00193162">
            <w:pPr>
              <w:widowControl w:val="0"/>
              <w:ind w:firstLine="0"/>
              <w:jc w:val="both"/>
              <w:rPr>
                <w:rFonts w:eastAsia="Calibri" w:cs="Times New Roman"/>
                <w:b/>
              </w:rPr>
            </w:pPr>
            <w:r w:rsidRPr="00E1089C">
              <w:rPr>
                <w:b/>
              </w:rPr>
              <w:t>Clint:</w:t>
            </w:r>
            <w:r w:rsidRPr="00E1089C">
              <w:rPr>
                <w:rFonts w:eastAsia="Calibri" w:cs="Times New Roman"/>
              </w:rPr>
              <w:tab/>
            </w:r>
          </w:p>
          <w:p w14:paraId="06652269" w14:textId="77777777" w:rsidR="00530822" w:rsidRPr="00E1089C" w:rsidRDefault="00530822" w:rsidP="00193162">
            <w:pPr>
              <w:widowControl w:val="0"/>
              <w:ind w:firstLine="0"/>
              <w:jc w:val="both"/>
              <w:rPr>
                <w:rFonts w:eastAsia="Calibri" w:cs="Times New Roman"/>
                <w:b/>
              </w:rPr>
            </w:pPr>
            <w:r w:rsidRPr="00E1089C">
              <w:rPr>
                <w:rFonts w:eastAsia="Calibri" w:cs="Times New Roman"/>
                <w:b/>
              </w:rPr>
              <w:t>Role:</w:t>
            </w:r>
          </w:p>
        </w:tc>
        <w:tc>
          <w:tcPr>
            <w:tcW w:w="8568" w:type="dxa"/>
          </w:tcPr>
          <w:p w14:paraId="7342C212" w14:textId="3F3CD352" w:rsidR="008B5C00" w:rsidRDefault="00903A09" w:rsidP="00193162">
            <w:pPr>
              <w:widowControl w:val="0"/>
              <w:ind w:firstLine="0"/>
              <w:jc w:val="both"/>
              <w:rPr>
                <w:snapToGrid w:val="0"/>
              </w:rPr>
            </w:pPr>
            <w:r w:rsidRPr="00903A09">
              <w:rPr>
                <w:snapToGrid w:val="0"/>
              </w:rPr>
              <w:t>Target Corporation</w:t>
            </w:r>
            <w:r w:rsidR="008B5C00" w:rsidRPr="008B5C00">
              <w:rPr>
                <w:snapToGrid w:val="0"/>
              </w:rPr>
              <w:t xml:space="preserve"> </w:t>
            </w:r>
          </w:p>
          <w:p w14:paraId="3915423F" w14:textId="5CBCAFDC" w:rsidR="00530822" w:rsidRPr="005763A9" w:rsidRDefault="00903A09" w:rsidP="00193162">
            <w:pPr>
              <w:widowControl w:val="0"/>
              <w:ind w:firstLine="0"/>
              <w:jc w:val="both"/>
              <w:rPr>
                <w:snapToGrid w:val="0"/>
              </w:rPr>
            </w:pPr>
            <w:r w:rsidRPr="00903A09">
              <w:rPr>
                <w:snapToGrid w:val="0"/>
              </w:rPr>
              <w:t>Target Corporation</w:t>
            </w:r>
            <w:r w:rsidR="00530822" w:rsidRPr="00E1089C">
              <w:rPr>
                <w:rFonts w:eastAsia="Calibri" w:cs="Times New Roman"/>
              </w:rPr>
              <w:tab/>
            </w:r>
            <w:r w:rsidR="00530822" w:rsidRPr="00E1089C">
              <w:rPr>
                <w:rFonts w:eastAsia="Calibri" w:cs="Times New Roman"/>
              </w:rPr>
              <w:tab/>
            </w:r>
          </w:p>
          <w:p w14:paraId="7F9B2C98" w14:textId="22BE4911" w:rsidR="00530822" w:rsidRPr="00E1089C" w:rsidRDefault="00903A09" w:rsidP="00381903">
            <w:pPr>
              <w:widowControl w:val="0"/>
              <w:ind w:firstLine="0"/>
              <w:rPr>
                <w:rFonts w:eastAsia="Calibri" w:cs="Times New Roman"/>
              </w:rPr>
            </w:pPr>
            <w:r>
              <w:rPr>
                <w:rFonts w:eastAsia="Calibri" w:cs="Times New Roman"/>
              </w:rPr>
              <w:t xml:space="preserve">SharePoint Support </w:t>
            </w:r>
            <w:r w:rsidR="00381903">
              <w:rPr>
                <w:rFonts w:eastAsia="Calibri" w:cs="Times New Roman"/>
              </w:rPr>
              <w:t>Engineer</w:t>
            </w:r>
          </w:p>
        </w:tc>
      </w:tr>
    </w:tbl>
    <w:p w14:paraId="5CAFA41E" w14:textId="77777777" w:rsidR="00530822" w:rsidRDefault="00530822" w:rsidP="00530822">
      <w:pPr>
        <w:widowControl w:val="0"/>
        <w:ind w:firstLine="0"/>
        <w:jc w:val="both"/>
        <w:rPr>
          <w:rFonts w:eastAsia="Calibri" w:cs="Times New Roman"/>
          <w:b/>
          <w:u w:val="single"/>
        </w:rPr>
      </w:pPr>
    </w:p>
    <w:p w14:paraId="0B9C2099" w14:textId="3E76B3F5" w:rsidR="005763A9" w:rsidRDefault="00530822" w:rsidP="00430685">
      <w:pPr>
        <w:widowControl w:val="0"/>
        <w:ind w:firstLine="0"/>
        <w:jc w:val="both"/>
      </w:pPr>
      <w:r w:rsidRPr="00E1089C">
        <w:rPr>
          <w:rFonts w:eastAsia="Calibri" w:cs="Times New Roman"/>
          <w:b/>
          <w:u w:val="single"/>
        </w:rPr>
        <w:t>Description</w:t>
      </w:r>
      <w:r w:rsidRPr="00E1089C">
        <w:rPr>
          <w:rFonts w:eastAsia="Calibri" w:cs="Times New Roman"/>
          <w:b/>
        </w:rPr>
        <w:t>:</w:t>
      </w:r>
      <w:r w:rsidRPr="003C2D25">
        <w:t xml:space="preserve"> </w:t>
      </w:r>
      <w:r w:rsidR="00430685">
        <w:t xml:space="preserve">We are the best-in-class producer of essential fuels and products that are foundational to modern life. </w:t>
      </w:r>
      <w:r w:rsidR="00E40A5A" w:rsidRPr="00E40A5A">
        <w:t>From our beginning as a local French enterprise to our position as a leading global healthcare company, reinvention is in our DNA and reflects our quest to make life better for patients, partners, communities, and our own people</w:t>
      </w:r>
    </w:p>
    <w:p w14:paraId="1A71CCDB" w14:textId="77777777" w:rsidR="004B2C5A" w:rsidRDefault="004B2C5A" w:rsidP="00430685">
      <w:pPr>
        <w:widowControl w:val="0"/>
        <w:ind w:firstLine="0"/>
        <w:jc w:val="both"/>
      </w:pPr>
    </w:p>
    <w:p w14:paraId="629E13A1" w14:textId="301408A3" w:rsidR="000D057E" w:rsidRPr="00E1089C" w:rsidRDefault="000D057E" w:rsidP="005763A9">
      <w:pPr>
        <w:widowControl w:val="0"/>
        <w:ind w:firstLine="0"/>
        <w:jc w:val="both"/>
        <w:rPr>
          <w:rFonts w:eastAsia="Times New Roman" w:cs="Times New Roman"/>
          <w:b/>
        </w:rPr>
      </w:pPr>
      <w:r w:rsidRPr="00E1089C">
        <w:rPr>
          <w:rFonts w:eastAsia="Times New Roman" w:cs="Times New Roman"/>
          <w:b/>
          <w:u w:val="single"/>
        </w:rPr>
        <w:t>Responsibilities</w:t>
      </w:r>
      <w:r w:rsidRPr="00E1089C">
        <w:rPr>
          <w:rFonts w:eastAsia="Times New Roman" w:cs="Times New Roman"/>
          <w:b/>
        </w:rPr>
        <w:t>:</w:t>
      </w:r>
    </w:p>
    <w:p w14:paraId="6563F375" w14:textId="79E08C21" w:rsidR="000D057E" w:rsidRDefault="000D057E" w:rsidP="00404027">
      <w:pPr>
        <w:numPr>
          <w:ilvl w:val="0"/>
          <w:numId w:val="5"/>
        </w:numPr>
        <w:tabs>
          <w:tab w:val="left" w:pos="0"/>
        </w:tabs>
      </w:pPr>
      <w:r w:rsidRPr="00E1089C">
        <w:t>Act</w:t>
      </w:r>
      <w:r w:rsidR="00E35216">
        <w:t xml:space="preserve">ively Participated in </w:t>
      </w:r>
      <w:r w:rsidR="00E35216" w:rsidRPr="00BE06B4">
        <w:t>building n</w:t>
      </w:r>
      <w:r w:rsidRPr="00BE06B4">
        <w:t>ew servers for production environme</w:t>
      </w:r>
      <w:r w:rsidR="00427A5A" w:rsidRPr="00BE06B4">
        <w:t>nts for SharePoint Server 201</w:t>
      </w:r>
      <w:r w:rsidR="00D8638D">
        <w:t>6</w:t>
      </w:r>
      <w:r w:rsidR="00190E55" w:rsidRPr="00427A5A">
        <w:t>.</w:t>
      </w:r>
    </w:p>
    <w:p w14:paraId="366CD96E" w14:textId="29E26857" w:rsidR="00BE772E" w:rsidRDefault="00BE772E" w:rsidP="00BE772E">
      <w:pPr>
        <w:numPr>
          <w:ilvl w:val="0"/>
          <w:numId w:val="5"/>
        </w:numPr>
        <w:tabs>
          <w:tab w:val="left" w:pos="0"/>
        </w:tabs>
      </w:pPr>
      <w:r w:rsidRPr="00BE772E">
        <w:t xml:space="preserve">Hands on Experience in migration from SharePoint 2013 to 2016 using Database attach and detach method </w:t>
      </w:r>
    </w:p>
    <w:p w14:paraId="6DC989CD" w14:textId="05A473AF" w:rsidR="009F1931" w:rsidRPr="00BE772E" w:rsidRDefault="00BB732E" w:rsidP="00BE772E">
      <w:pPr>
        <w:numPr>
          <w:ilvl w:val="0"/>
          <w:numId w:val="5"/>
        </w:numPr>
        <w:tabs>
          <w:tab w:val="left" w:pos="0"/>
        </w:tabs>
      </w:pPr>
      <w:r>
        <w:t>Installed</w:t>
      </w:r>
      <w:r w:rsidR="009F1931">
        <w:t xml:space="preserve"> and configured MIM server in SharePoint 2016 farm </w:t>
      </w:r>
    </w:p>
    <w:p w14:paraId="0F13A794" w14:textId="77777777" w:rsidR="000D057E" w:rsidRDefault="000D057E" w:rsidP="00BE06B4">
      <w:pPr>
        <w:numPr>
          <w:ilvl w:val="0"/>
          <w:numId w:val="5"/>
        </w:numPr>
        <w:tabs>
          <w:tab w:val="left" w:pos="0"/>
        </w:tabs>
      </w:pPr>
      <w:r w:rsidRPr="00E1089C">
        <w:t xml:space="preserve">Creating and managing Web Sites and user accounts </w:t>
      </w:r>
      <w:r w:rsidR="00427A5A" w:rsidRPr="00E1089C">
        <w:t>worked</w:t>
      </w:r>
      <w:r w:rsidRPr="00E1089C">
        <w:t xml:space="preserve"> on deployments of S</w:t>
      </w:r>
      <w:r w:rsidRPr="00BE06B4">
        <w:t>ervice Packs and Cumulative updates</w:t>
      </w:r>
      <w:r w:rsidRPr="00E1089C">
        <w:t xml:space="preserve"> on production servers</w:t>
      </w:r>
      <w:r w:rsidR="00190E55">
        <w:t>.</w:t>
      </w:r>
      <w:r w:rsidRPr="00E1089C">
        <w:t xml:space="preserve"> </w:t>
      </w:r>
    </w:p>
    <w:p w14:paraId="01FFA2FD" w14:textId="77777777" w:rsidR="000D057E" w:rsidRDefault="000D057E" w:rsidP="00404027">
      <w:pPr>
        <w:numPr>
          <w:ilvl w:val="0"/>
          <w:numId w:val="5"/>
        </w:numPr>
        <w:tabs>
          <w:tab w:val="left" w:pos="0"/>
        </w:tabs>
      </w:pPr>
      <w:r w:rsidRPr="00E1089C">
        <w:t>Co-ordinate with all Projects team members and Project managers regularly.</w:t>
      </w:r>
    </w:p>
    <w:p w14:paraId="2788785A" w14:textId="77777777" w:rsidR="000D057E" w:rsidRPr="00E1089C" w:rsidRDefault="000D057E" w:rsidP="00404027">
      <w:pPr>
        <w:numPr>
          <w:ilvl w:val="0"/>
          <w:numId w:val="5"/>
        </w:numPr>
        <w:tabs>
          <w:tab w:val="left" w:pos="0"/>
        </w:tabs>
      </w:pPr>
      <w:r w:rsidRPr="00E1089C">
        <w:t>Managing Operating systems and software Deployment</w:t>
      </w:r>
      <w:r w:rsidR="00190E55">
        <w:t>.</w:t>
      </w:r>
    </w:p>
    <w:p w14:paraId="397DEF36" w14:textId="213C81EE" w:rsidR="000D057E" w:rsidRDefault="00190E55" w:rsidP="00404027">
      <w:pPr>
        <w:numPr>
          <w:ilvl w:val="0"/>
          <w:numId w:val="5"/>
        </w:numPr>
        <w:tabs>
          <w:tab w:val="left" w:pos="0"/>
        </w:tabs>
      </w:pPr>
      <w:r>
        <w:t>Configured</w:t>
      </w:r>
      <w:r w:rsidR="000D057E" w:rsidRPr="00E1089C">
        <w:t xml:space="preserve"> </w:t>
      </w:r>
      <w:r w:rsidRPr="00BE06B4">
        <w:t>u</w:t>
      </w:r>
      <w:r w:rsidR="004665CF" w:rsidRPr="00BE06B4">
        <w:t xml:space="preserve">ser profile Service </w:t>
      </w:r>
      <w:r w:rsidR="00784D39" w:rsidRPr="00BE06B4">
        <w:t>Application, Search</w:t>
      </w:r>
      <w:r w:rsidR="00C02805" w:rsidRPr="00BE06B4">
        <w:t xml:space="preserve"> Service application</w:t>
      </w:r>
      <w:r w:rsidR="004665CF" w:rsidRPr="00BE06B4">
        <w:t xml:space="preserve"> and </w:t>
      </w:r>
      <w:r w:rsidR="00784D39" w:rsidRPr="00BE06B4">
        <w:t>managed</w:t>
      </w:r>
      <w:r w:rsidR="004665CF" w:rsidRPr="00BE06B4">
        <w:t xml:space="preserve"> metadata service </w:t>
      </w:r>
      <w:r w:rsidR="00784D39" w:rsidRPr="00BE06B4">
        <w:t>applications</w:t>
      </w:r>
      <w:r w:rsidR="00784D39">
        <w:t xml:space="preserve"> in</w:t>
      </w:r>
      <w:r w:rsidR="000D057E" w:rsidRPr="00E1089C">
        <w:t xml:space="preserve"> SharePoint</w:t>
      </w:r>
      <w:r>
        <w:t>.</w:t>
      </w:r>
    </w:p>
    <w:p w14:paraId="7C97BE19" w14:textId="77777777" w:rsidR="000D057E" w:rsidRDefault="000D057E" w:rsidP="00404027">
      <w:pPr>
        <w:numPr>
          <w:ilvl w:val="0"/>
          <w:numId w:val="5"/>
        </w:numPr>
        <w:tabs>
          <w:tab w:val="left" w:pos="0"/>
        </w:tabs>
      </w:pPr>
      <w:r w:rsidRPr="00E1089C">
        <w:t xml:space="preserve">Configuration of </w:t>
      </w:r>
      <w:r w:rsidRPr="00BE06B4">
        <w:t>Form Based Authentication and Alternate Access Mapping</w:t>
      </w:r>
      <w:r w:rsidR="00190E55">
        <w:t>.</w:t>
      </w:r>
    </w:p>
    <w:p w14:paraId="3880D40C" w14:textId="77777777" w:rsidR="000D057E" w:rsidRPr="00E1089C" w:rsidRDefault="000D057E" w:rsidP="00404027">
      <w:pPr>
        <w:numPr>
          <w:ilvl w:val="0"/>
          <w:numId w:val="5"/>
        </w:numPr>
        <w:tabs>
          <w:tab w:val="left" w:pos="0"/>
        </w:tabs>
      </w:pPr>
      <w:r w:rsidRPr="00E1089C">
        <w:t xml:space="preserve">Actively involved in troubleshooting </w:t>
      </w:r>
      <w:r w:rsidRPr="00427A5A">
        <w:t>SharePoint Server</w:t>
      </w:r>
      <w:r w:rsidRPr="00E1089C">
        <w:t xml:space="preserve"> Level issues and Monitoring &amp; Systems Management</w:t>
      </w:r>
      <w:r w:rsidR="00190E55">
        <w:t>.</w:t>
      </w:r>
    </w:p>
    <w:p w14:paraId="41539C69" w14:textId="77777777" w:rsidR="000D057E" w:rsidRPr="00E1089C" w:rsidRDefault="000D057E" w:rsidP="000D057E">
      <w:pPr>
        <w:numPr>
          <w:ilvl w:val="0"/>
          <w:numId w:val="5"/>
        </w:numPr>
        <w:tabs>
          <w:tab w:val="left" w:pos="0"/>
        </w:tabs>
        <w:jc w:val="both"/>
      </w:pPr>
      <w:r w:rsidRPr="00E1089C">
        <w:lastRenderedPageBreak/>
        <w:t>Managing Authentication Providers and Permissions and Managing User Accounts and Roles.</w:t>
      </w:r>
    </w:p>
    <w:p w14:paraId="3FA44FFF" w14:textId="3C255B8A" w:rsidR="000D057E" w:rsidRPr="00E1089C" w:rsidRDefault="000D057E" w:rsidP="000D057E">
      <w:pPr>
        <w:numPr>
          <w:ilvl w:val="0"/>
          <w:numId w:val="5"/>
        </w:numPr>
        <w:tabs>
          <w:tab w:val="left" w:pos="0"/>
        </w:tabs>
        <w:jc w:val="both"/>
      </w:pPr>
      <w:r w:rsidRPr="00E1089C">
        <w:t>Deployed differen</w:t>
      </w:r>
      <w:r w:rsidR="00427A5A">
        <w:t xml:space="preserve">t types of </w:t>
      </w:r>
      <w:r w:rsidR="00427A5A" w:rsidRPr="00BE06B4">
        <w:t xml:space="preserve">Custom solutions on </w:t>
      </w:r>
      <w:r w:rsidRPr="00BE06B4">
        <w:t>farm level</w:t>
      </w:r>
      <w:r w:rsidR="002B6858" w:rsidRPr="00BE06B4">
        <w:t xml:space="preserve"> in SharePoint 201</w:t>
      </w:r>
      <w:r w:rsidR="00192869">
        <w:t>3</w:t>
      </w:r>
      <w:r w:rsidR="00D8638D">
        <w:t>6</w:t>
      </w:r>
      <w:r w:rsidR="002B6858" w:rsidRPr="00BE06B4">
        <w:t>Farm</w:t>
      </w:r>
    </w:p>
    <w:p w14:paraId="1D9DBA0A" w14:textId="77777777" w:rsidR="000D057E" w:rsidRPr="00E1089C" w:rsidRDefault="000D057E" w:rsidP="000D057E">
      <w:pPr>
        <w:numPr>
          <w:ilvl w:val="0"/>
          <w:numId w:val="5"/>
        </w:numPr>
        <w:tabs>
          <w:tab w:val="left" w:pos="0"/>
        </w:tabs>
        <w:jc w:val="both"/>
      </w:pPr>
      <w:r w:rsidRPr="00E1089C">
        <w:t xml:space="preserve">Worked on </w:t>
      </w:r>
      <w:r w:rsidRPr="00427A5A">
        <w:t>Disaster recovery</w:t>
      </w:r>
      <w:r w:rsidRPr="00E1089C">
        <w:t xml:space="preserve"> planning and implementation for servers and End users</w:t>
      </w:r>
      <w:r w:rsidR="00190E55">
        <w:t>.</w:t>
      </w:r>
    </w:p>
    <w:p w14:paraId="46F6C14A" w14:textId="77777777" w:rsidR="000D057E" w:rsidRPr="00E1089C" w:rsidRDefault="000D057E" w:rsidP="000D057E">
      <w:pPr>
        <w:numPr>
          <w:ilvl w:val="0"/>
          <w:numId w:val="5"/>
        </w:numPr>
        <w:tabs>
          <w:tab w:val="left" w:pos="0"/>
        </w:tabs>
        <w:jc w:val="both"/>
      </w:pPr>
      <w:r w:rsidRPr="00E1089C">
        <w:t>Involved in Backup and Restore of the SharePoint Sites and Scheduling Back Up for sites</w:t>
      </w:r>
      <w:r w:rsidR="00190E55">
        <w:t>.</w:t>
      </w:r>
    </w:p>
    <w:p w14:paraId="0541A0FA" w14:textId="029ABD2C" w:rsidR="000D057E" w:rsidRDefault="000D057E" w:rsidP="000D057E">
      <w:pPr>
        <w:widowControl w:val="0"/>
        <w:ind w:firstLine="0"/>
        <w:jc w:val="both"/>
      </w:pPr>
    </w:p>
    <w:p w14:paraId="0557FB22" w14:textId="1B49F909" w:rsidR="00D838C1" w:rsidRDefault="00D838C1" w:rsidP="000D057E">
      <w:pPr>
        <w:widowControl w:val="0"/>
        <w:ind w:firstLine="0"/>
        <w:jc w:val="both"/>
      </w:pPr>
    </w:p>
    <w:p w14:paraId="561D3046" w14:textId="4FB62660" w:rsidR="00D838C1" w:rsidRDefault="00D838C1" w:rsidP="00D838C1">
      <w:pPr>
        <w:widowControl w:val="0"/>
        <w:ind w:firstLine="0"/>
        <w:jc w:val="both"/>
        <w:rPr>
          <w:rFonts w:eastAsia="Calibri" w:cs="Times New Roman"/>
          <w:b/>
          <w:u w:val="single"/>
        </w:rPr>
      </w:pPr>
      <w:r>
        <w:rPr>
          <w:rFonts w:eastAsia="Calibri" w:cs="Times New Roman"/>
          <w:b/>
          <w:u w:val="single"/>
        </w:rPr>
        <w:t>PROJECT</w:t>
      </w:r>
      <w:r w:rsidR="006F3508">
        <w:rPr>
          <w:rFonts w:eastAsia="Calibri" w:cs="Times New Roman"/>
          <w:b/>
          <w:u w:val="single"/>
        </w:rPr>
        <w:t>3</w:t>
      </w:r>
      <w:r w:rsidRPr="00E1089C">
        <w:rPr>
          <w:rFonts w:eastAsia="Calibri" w:cs="Times New Roman"/>
          <w:b/>
          <w:u w:val="single"/>
        </w:rPr>
        <w:t xml:space="preserve">:   </w:t>
      </w:r>
    </w:p>
    <w:p w14:paraId="38D1C82B" w14:textId="77777777" w:rsidR="00D838C1" w:rsidRDefault="00D838C1" w:rsidP="00D838C1">
      <w:pPr>
        <w:widowControl w:val="0"/>
        <w:ind w:firstLine="0"/>
        <w:jc w:val="both"/>
        <w:rPr>
          <w:rFonts w:eastAsia="Calibri" w:cs="Times New Roman"/>
          <w:b/>
          <w:u w:val="single"/>
        </w:rPr>
      </w:pPr>
    </w:p>
    <w:tbl>
      <w:tblPr>
        <w:tblStyle w:val="TableGrid"/>
        <w:tblW w:w="0" w:type="auto"/>
        <w:tblLook w:val="04A0" w:firstRow="1" w:lastRow="0" w:firstColumn="1" w:lastColumn="0" w:noHBand="0" w:noVBand="1"/>
      </w:tblPr>
      <w:tblGrid>
        <w:gridCol w:w="999"/>
        <w:gridCol w:w="8351"/>
      </w:tblGrid>
      <w:tr w:rsidR="00D838C1" w:rsidRPr="00E1089C" w14:paraId="62265608" w14:textId="77777777" w:rsidTr="00FA2E52">
        <w:tc>
          <w:tcPr>
            <w:tcW w:w="1008" w:type="dxa"/>
          </w:tcPr>
          <w:p w14:paraId="62F8F22F" w14:textId="77777777" w:rsidR="00D838C1" w:rsidRPr="00E1089C" w:rsidRDefault="00D838C1" w:rsidP="00FA2E52">
            <w:pPr>
              <w:widowControl w:val="0"/>
              <w:ind w:firstLine="0"/>
              <w:jc w:val="both"/>
              <w:rPr>
                <w:rFonts w:eastAsia="Calibri" w:cs="Times New Roman"/>
                <w:b/>
              </w:rPr>
            </w:pPr>
            <w:r w:rsidRPr="00E1089C">
              <w:rPr>
                <w:rFonts w:eastAsia="Calibri" w:cs="Times New Roman"/>
                <w:b/>
              </w:rPr>
              <w:t>Title:</w:t>
            </w:r>
          </w:p>
          <w:p w14:paraId="036FE9BE" w14:textId="77777777" w:rsidR="00D838C1" w:rsidRPr="00E1089C" w:rsidRDefault="00D838C1" w:rsidP="00FA2E52">
            <w:pPr>
              <w:widowControl w:val="0"/>
              <w:ind w:firstLine="0"/>
              <w:jc w:val="both"/>
              <w:rPr>
                <w:rFonts w:eastAsia="Calibri" w:cs="Times New Roman"/>
                <w:b/>
              </w:rPr>
            </w:pPr>
            <w:r w:rsidRPr="00E1089C">
              <w:rPr>
                <w:b/>
              </w:rPr>
              <w:t>Clint:</w:t>
            </w:r>
            <w:r w:rsidRPr="00E1089C">
              <w:rPr>
                <w:rFonts w:eastAsia="Calibri" w:cs="Times New Roman"/>
              </w:rPr>
              <w:tab/>
            </w:r>
          </w:p>
          <w:p w14:paraId="7766CA61" w14:textId="77777777" w:rsidR="00D838C1" w:rsidRPr="00E1089C" w:rsidRDefault="00D838C1" w:rsidP="00FA2E52">
            <w:pPr>
              <w:widowControl w:val="0"/>
              <w:ind w:firstLine="0"/>
              <w:jc w:val="both"/>
              <w:rPr>
                <w:rFonts w:eastAsia="Calibri" w:cs="Times New Roman"/>
                <w:b/>
              </w:rPr>
            </w:pPr>
            <w:r w:rsidRPr="00E1089C">
              <w:rPr>
                <w:rFonts w:eastAsia="Calibri" w:cs="Times New Roman"/>
                <w:b/>
              </w:rPr>
              <w:t>Role:</w:t>
            </w:r>
          </w:p>
        </w:tc>
        <w:tc>
          <w:tcPr>
            <w:tcW w:w="8568" w:type="dxa"/>
          </w:tcPr>
          <w:p w14:paraId="608E084D" w14:textId="77777777" w:rsidR="00054BEB" w:rsidRDefault="00054BEB" w:rsidP="00FA2E52">
            <w:pPr>
              <w:widowControl w:val="0"/>
              <w:ind w:firstLine="0"/>
              <w:jc w:val="both"/>
              <w:rPr>
                <w:snapToGrid w:val="0"/>
              </w:rPr>
            </w:pPr>
            <w:r w:rsidRPr="00054BEB">
              <w:rPr>
                <w:snapToGrid w:val="0"/>
              </w:rPr>
              <w:t>Costco</w:t>
            </w:r>
          </w:p>
          <w:p w14:paraId="60993ED6" w14:textId="11EFF689" w:rsidR="00D838C1" w:rsidRPr="005763A9" w:rsidRDefault="00016A9B" w:rsidP="00FA2E52">
            <w:pPr>
              <w:widowControl w:val="0"/>
              <w:ind w:firstLine="0"/>
              <w:jc w:val="both"/>
              <w:rPr>
                <w:snapToGrid w:val="0"/>
              </w:rPr>
            </w:pPr>
            <w:r w:rsidRPr="00016A9B">
              <w:rPr>
                <w:snapToGrid w:val="0"/>
              </w:rPr>
              <w:t>Costco Wholesale Corporation</w:t>
            </w:r>
            <w:r w:rsidR="00D838C1" w:rsidRPr="00E1089C">
              <w:rPr>
                <w:rFonts w:eastAsia="Calibri" w:cs="Times New Roman"/>
              </w:rPr>
              <w:tab/>
            </w:r>
            <w:r w:rsidR="00D838C1" w:rsidRPr="00E1089C">
              <w:rPr>
                <w:rFonts w:eastAsia="Calibri" w:cs="Times New Roman"/>
              </w:rPr>
              <w:tab/>
            </w:r>
          </w:p>
          <w:p w14:paraId="720C6FB5" w14:textId="2B1E2BC8" w:rsidR="00D838C1" w:rsidRPr="00E1089C" w:rsidRDefault="00016A9B" w:rsidP="00FA2E52">
            <w:pPr>
              <w:widowControl w:val="0"/>
              <w:ind w:firstLine="0"/>
              <w:rPr>
                <w:rFonts w:eastAsia="Calibri" w:cs="Times New Roman"/>
              </w:rPr>
            </w:pPr>
            <w:r>
              <w:rPr>
                <w:rFonts w:eastAsia="Calibri" w:cs="Times New Roman"/>
              </w:rPr>
              <w:t xml:space="preserve">System Engineer </w:t>
            </w:r>
          </w:p>
        </w:tc>
      </w:tr>
    </w:tbl>
    <w:p w14:paraId="73BF64AB" w14:textId="77777777" w:rsidR="00D838C1" w:rsidRDefault="00D838C1" w:rsidP="00D838C1">
      <w:pPr>
        <w:widowControl w:val="0"/>
        <w:ind w:firstLine="0"/>
        <w:jc w:val="both"/>
        <w:rPr>
          <w:rFonts w:eastAsia="Calibri" w:cs="Times New Roman"/>
          <w:b/>
          <w:u w:val="single"/>
        </w:rPr>
      </w:pPr>
    </w:p>
    <w:p w14:paraId="7BE15E01" w14:textId="1FC74035" w:rsidR="00D838C1" w:rsidRDefault="00D838C1" w:rsidP="00D838C1">
      <w:pPr>
        <w:widowControl w:val="0"/>
        <w:ind w:firstLine="0"/>
        <w:jc w:val="both"/>
      </w:pPr>
      <w:r w:rsidRPr="00E1089C">
        <w:rPr>
          <w:rFonts w:eastAsia="Calibri" w:cs="Times New Roman"/>
          <w:b/>
          <w:u w:val="single"/>
        </w:rPr>
        <w:t>Description</w:t>
      </w:r>
      <w:r w:rsidRPr="00E1089C">
        <w:rPr>
          <w:rFonts w:eastAsia="Calibri" w:cs="Times New Roman"/>
          <w:b/>
        </w:rPr>
        <w:t>:</w:t>
      </w:r>
      <w:r w:rsidRPr="003C2D25">
        <w:t xml:space="preserve"> </w:t>
      </w:r>
      <w:r w:rsidR="00861ED0" w:rsidRPr="00861ED0">
        <w:t>we have a unique combination of business process knowledge, technology expertise and professional skills. In addition to unrivalled knowledge of logistics operations management, OBS Logistics has experience of working with clients in a broad range of commercial and industrial sectors</w:t>
      </w:r>
    </w:p>
    <w:p w14:paraId="235D023E" w14:textId="77777777" w:rsidR="00861ED0" w:rsidRDefault="00861ED0" w:rsidP="00D838C1">
      <w:pPr>
        <w:widowControl w:val="0"/>
        <w:ind w:firstLine="0"/>
        <w:jc w:val="both"/>
      </w:pPr>
    </w:p>
    <w:p w14:paraId="0FE04F7E" w14:textId="77777777" w:rsidR="00D838C1" w:rsidRPr="00E1089C" w:rsidRDefault="00D838C1" w:rsidP="00D838C1">
      <w:pPr>
        <w:widowControl w:val="0"/>
        <w:ind w:firstLine="0"/>
        <w:jc w:val="both"/>
        <w:rPr>
          <w:rFonts w:eastAsia="Times New Roman" w:cs="Times New Roman"/>
          <w:b/>
        </w:rPr>
      </w:pPr>
      <w:r w:rsidRPr="00E1089C">
        <w:rPr>
          <w:rFonts w:eastAsia="Times New Roman" w:cs="Times New Roman"/>
          <w:b/>
          <w:u w:val="single"/>
        </w:rPr>
        <w:t>Responsibilities</w:t>
      </w:r>
      <w:r w:rsidRPr="00E1089C">
        <w:rPr>
          <w:rFonts w:eastAsia="Times New Roman" w:cs="Times New Roman"/>
          <w:b/>
        </w:rPr>
        <w:t>:</w:t>
      </w:r>
    </w:p>
    <w:p w14:paraId="2B564375" w14:textId="77777777" w:rsidR="00D838C1" w:rsidRPr="00427A5A" w:rsidRDefault="00D838C1" w:rsidP="00D838C1">
      <w:pPr>
        <w:numPr>
          <w:ilvl w:val="0"/>
          <w:numId w:val="5"/>
        </w:numPr>
        <w:tabs>
          <w:tab w:val="left" w:pos="0"/>
        </w:tabs>
      </w:pPr>
      <w:r w:rsidRPr="00E1089C">
        <w:t>Act</w:t>
      </w:r>
      <w:r>
        <w:t xml:space="preserve">ively Participated in </w:t>
      </w:r>
      <w:r w:rsidRPr="00BE06B4">
        <w:t>building new servers for production environments for SharePoint Server 2013</w:t>
      </w:r>
      <w:r w:rsidRPr="00427A5A">
        <w:t>.</w:t>
      </w:r>
    </w:p>
    <w:p w14:paraId="27669933" w14:textId="77777777" w:rsidR="00D838C1" w:rsidRDefault="00D838C1" w:rsidP="00D838C1">
      <w:pPr>
        <w:numPr>
          <w:ilvl w:val="0"/>
          <w:numId w:val="5"/>
        </w:numPr>
        <w:tabs>
          <w:tab w:val="left" w:pos="0"/>
        </w:tabs>
      </w:pPr>
      <w:r w:rsidRPr="00E1089C">
        <w:t>Creating and managing Web Sites and user accounts worked on deployments of S</w:t>
      </w:r>
      <w:r w:rsidRPr="00BE06B4">
        <w:t>ervice Packs and Cumulative updates</w:t>
      </w:r>
      <w:r w:rsidRPr="00E1089C">
        <w:t xml:space="preserve"> on production servers</w:t>
      </w:r>
      <w:r>
        <w:t>.</w:t>
      </w:r>
      <w:r w:rsidRPr="00E1089C">
        <w:t xml:space="preserve"> </w:t>
      </w:r>
    </w:p>
    <w:p w14:paraId="26100E20" w14:textId="77777777" w:rsidR="00D838C1" w:rsidRDefault="00D838C1" w:rsidP="00D838C1">
      <w:pPr>
        <w:numPr>
          <w:ilvl w:val="0"/>
          <w:numId w:val="5"/>
        </w:numPr>
        <w:tabs>
          <w:tab w:val="left" w:pos="0"/>
        </w:tabs>
      </w:pPr>
      <w:r>
        <w:t xml:space="preserve">Installed and configured </w:t>
      </w:r>
      <w:r w:rsidRPr="00BE06B4">
        <w:t>SSRS and SSAS</w:t>
      </w:r>
      <w:r>
        <w:t xml:space="preserve"> in SharePoint 2013</w:t>
      </w:r>
    </w:p>
    <w:p w14:paraId="50FA97DF" w14:textId="77777777" w:rsidR="00D838C1" w:rsidRDefault="00D838C1" w:rsidP="00D838C1">
      <w:pPr>
        <w:numPr>
          <w:ilvl w:val="0"/>
          <w:numId w:val="5"/>
        </w:numPr>
        <w:tabs>
          <w:tab w:val="left" w:pos="0"/>
        </w:tabs>
      </w:pPr>
      <w:r w:rsidRPr="00E1089C">
        <w:t>Co-ordinate with all Projects team members and Project managers regularly.</w:t>
      </w:r>
    </w:p>
    <w:p w14:paraId="38A13355" w14:textId="77777777" w:rsidR="00D838C1" w:rsidRPr="00E1089C" w:rsidRDefault="00D838C1" w:rsidP="00D838C1">
      <w:pPr>
        <w:numPr>
          <w:ilvl w:val="0"/>
          <w:numId w:val="5"/>
        </w:numPr>
        <w:tabs>
          <w:tab w:val="left" w:pos="0"/>
        </w:tabs>
      </w:pPr>
      <w:r w:rsidRPr="00E1089C">
        <w:t>Managing Operating systems and software Deployment</w:t>
      </w:r>
      <w:r>
        <w:t>.</w:t>
      </w:r>
    </w:p>
    <w:p w14:paraId="1B3B1E3F" w14:textId="77777777" w:rsidR="00D838C1" w:rsidRDefault="00D838C1" w:rsidP="00D838C1">
      <w:pPr>
        <w:numPr>
          <w:ilvl w:val="0"/>
          <w:numId w:val="5"/>
        </w:numPr>
        <w:tabs>
          <w:tab w:val="left" w:pos="0"/>
        </w:tabs>
      </w:pPr>
      <w:r>
        <w:t>Configured</w:t>
      </w:r>
      <w:r w:rsidRPr="00E1089C">
        <w:t xml:space="preserve"> </w:t>
      </w:r>
      <w:r w:rsidRPr="00BE06B4">
        <w:t>user profile Service Application, Search Service application and managed metadata service applications</w:t>
      </w:r>
      <w:r>
        <w:t xml:space="preserve"> in</w:t>
      </w:r>
      <w:r w:rsidRPr="00E1089C">
        <w:t xml:space="preserve"> SharePoint</w:t>
      </w:r>
      <w:r>
        <w:t>.</w:t>
      </w:r>
    </w:p>
    <w:p w14:paraId="46040C9C" w14:textId="77777777" w:rsidR="00D838C1" w:rsidRPr="00E1089C" w:rsidRDefault="00D838C1" w:rsidP="00D838C1">
      <w:pPr>
        <w:numPr>
          <w:ilvl w:val="0"/>
          <w:numId w:val="5"/>
        </w:numPr>
        <w:tabs>
          <w:tab w:val="left" w:pos="0"/>
        </w:tabs>
      </w:pPr>
      <w:r>
        <w:t xml:space="preserve">Configured </w:t>
      </w:r>
      <w:r w:rsidRPr="00BE06B4">
        <w:t>SSL certificate</w:t>
      </w:r>
      <w:r>
        <w:t xml:space="preserve"> in </w:t>
      </w:r>
      <w:r w:rsidRPr="00BE06B4">
        <w:t>SharePoint</w:t>
      </w:r>
      <w:r>
        <w:t xml:space="preserve"> 2013</w:t>
      </w:r>
    </w:p>
    <w:p w14:paraId="24649F94" w14:textId="77777777" w:rsidR="00D838C1" w:rsidRDefault="00D838C1" w:rsidP="00D838C1">
      <w:pPr>
        <w:numPr>
          <w:ilvl w:val="0"/>
          <w:numId w:val="5"/>
        </w:numPr>
        <w:tabs>
          <w:tab w:val="left" w:pos="0"/>
        </w:tabs>
      </w:pPr>
      <w:r w:rsidRPr="00E1089C">
        <w:t xml:space="preserve">Configuration of </w:t>
      </w:r>
      <w:r w:rsidRPr="00BE06B4">
        <w:t>Form Based Authentication and Alternate Access Mapping</w:t>
      </w:r>
      <w:r>
        <w:t>.</w:t>
      </w:r>
    </w:p>
    <w:p w14:paraId="434AC19D" w14:textId="77777777" w:rsidR="00D838C1" w:rsidRPr="00E1089C" w:rsidRDefault="00D838C1" w:rsidP="00D838C1">
      <w:pPr>
        <w:numPr>
          <w:ilvl w:val="0"/>
          <w:numId w:val="5"/>
        </w:numPr>
        <w:tabs>
          <w:tab w:val="left" w:pos="0"/>
        </w:tabs>
      </w:pPr>
      <w:r w:rsidRPr="00E1089C">
        <w:t xml:space="preserve">Actively involved in troubleshooting </w:t>
      </w:r>
      <w:r w:rsidRPr="00427A5A">
        <w:t>SharePoint Server</w:t>
      </w:r>
      <w:r w:rsidRPr="00E1089C">
        <w:t xml:space="preserve"> Level issues and Monitoring &amp; Systems Management</w:t>
      </w:r>
      <w:r>
        <w:t>.</w:t>
      </w:r>
    </w:p>
    <w:p w14:paraId="25F27D80" w14:textId="77777777" w:rsidR="00D838C1" w:rsidRPr="00E1089C" w:rsidRDefault="00D838C1" w:rsidP="00D838C1">
      <w:pPr>
        <w:numPr>
          <w:ilvl w:val="0"/>
          <w:numId w:val="5"/>
        </w:numPr>
        <w:tabs>
          <w:tab w:val="left" w:pos="0"/>
        </w:tabs>
        <w:jc w:val="both"/>
      </w:pPr>
      <w:r w:rsidRPr="00E1089C">
        <w:t>Managing Authentication Providers and Permissions and Managing User Accounts and Roles.</w:t>
      </w:r>
    </w:p>
    <w:p w14:paraId="62C56CB1" w14:textId="77777777" w:rsidR="00D838C1" w:rsidRPr="00E1089C" w:rsidRDefault="00D838C1" w:rsidP="00D838C1">
      <w:pPr>
        <w:numPr>
          <w:ilvl w:val="0"/>
          <w:numId w:val="5"/>
        </w:numPr>
        <w:tabs>
          <w:tab w:val="left" w:pos="0"/>
        </w:tabs>
        <w:jc w:val="both"/>
      </w:pPr>
      <w:r w:rsidRPr="00E1089C">
        <w:t>Deployed differen</w:t>
      </w:r>
      <w:r>
        <w:t xml:space="preserve">t types of </w:t>
      </w:r>
      <w:r w:rsidRPr="00BE06B4">
        <w:t>Custom solutions on farm level in SharePoint 201</w:t>
      </w:r>
      <w:r>
        <w:t xml:space="preserve">3 </w:t>
      </w:r>
      <w:r w:rsidRPr="00BE06B4">
        <w:t>Farm</w:t>
      </w:r>
    </w:p>
    <w:p w14:paraId="4AE7B04C" w14:textId="77777777" w:rsidR="00D838C1" w:rsidRPr="00E1089C" w:rsidRDefault="00D838C1" w:rsidP="00D838C1">
      <w:pPr>
        <w:numPr>
          <w:ilvl w:val="0"/>
          <w:numId w:val="5"/>
        </w:numPr>
        <w:tabs>
          <w:tab w:val="left" w:pos="0"/>
        </w:tabs>
        <w:jc w:val="both"/>
      </w:pPr>
      <w:r w:rsidRPr="00E1089C">
        <w:t xml:space="preserve">Worked on </w:t>
      </w:r>
      <w:r w:rsidRPr="00427A5A">
        <w:t>Disaster recovery</w:t>
      </w:r>
      <w:r w:rsidRPr="00E1089C">
        <w:t xml:space="preserve"> planning and implementation for servers and End users</w:t>
      </w:r>
      <w:r>
        <w:t>.</w:t>
      </w:r>
    </w:p>
    <w:p w14:paraId="35631FF6" w14:textId="77777777" w:rsidR="00D838C1" w:rsidRPr="00E1089C" w:rsidRDefault="00D838C1" w:rsidP="00D838C1">
      <w:pPr>
        <w:numPr>
          <w:ilvl w:val="0"/>
          <w:numId w:val="5"/>
        </w:numPr>
        <w:tabs>
          <w:tab w:val="left" w:pos="0"/>
        </w:tabs>
        <w:jc w:val="both"/>
      </w:pPr>
      <w:r w:rsidRPr="00E1089C">
        <w:t>Involved in Backup and Restore of the SharePoint Sites and Scheduling Back Up for sites</w:t>
      </w:r>
      <w:r>
        <w:t>.</w:t>
      </w:r>
    </w:p>
    <w:p w14:paraId="36CDFDBB" w14:textId="77777777" w:rsidR="00D838C1" w:rsidRPr="00E1089C" w:rsidRDefault="00D838C1" w:rsidP="00D838C1">
      <w:pPr>
        <w:numPr>
          <w:ilvl w:val="0"/>
          <w:numId w:val="5"/>
        </w:numPr>
        <w:tabs>
          <w:tab w:val="left" w:pos="0"/>
        </w:tabs>
        <w:jc w:val="both"/>
      </w:pPr>
      <w:r w:rsidRPr="00E1089C">
        <w:t xml:space="preserve">Configuring </w:t>
      </w:r>
      <w:r w:rsidRPr="00BE06B4">
        <w:t>App management Service application</w:t>
      </w:r>
      <w:r w:rsidRPr="00E1089C">
        <w:t xml:space="preserve"> in SharePoint 201</w:t>
      </w:r>
      <w:r>
        <w:t>3</w:t>
      </w:r>
    </w:p>
    <w:p w14:paraId="7FE382C8" w14:textId="77777777" w:rsidR="00D838C1" w:rsidRPr="00E1089C" w:rsidRDefault="00D838C1" w:rsidP="000D057E">
      <w:pPr>
        <w:widowControl w:val="0"/>
        <w:ind w:firstLine="0"/>
        <w:jc w:val="both"/>
      </w:pPr>
    </w:p>
    <w:sectPr w:rsidR="00D838C1" w:rsidRPr="00E1089C" w:rsidSect="00846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6F9C3" w14:textId="77777777" w:rsidR="005774CF" w:rsidRDefault="005774CF" w:rsidP="0055380B">
      <w:r>
        <w:separator/>
      </w:r>
    </w:p>
  </w:endnote>
  <w:endnote w:type="continuationSeparator" w:id="0">
    <w:p w14:paraId="6CD6FF75" w14:textId="77777777" w:rsidR="005774CF" w:rsidRDefault="005774CF" w:rsidP="0055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AA0D5" w14:textId="77777777" w:rsidR="005774CF" w:rsidRDefault="005774CF" w:rsidP="0055380B">
      <w:r>
        <w:separator/>
      </w:r>
    </w:p>
  </w:footnote>
  <w:footnote w:type="continuationSeparator" w:id="0">
    <w:p w14:paraId="7A9AADAB" w14:textId="77777777" w:rsidR="005774CF" w:rsidRDefault="005774CF" w:rsidP="00553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6E62"/>
    <w:multiLevelType w:val="hybridMultilevel"/>
    <w:tmpl w:val="E6200504"/>
    <w:lvl w:ilvl="0" w:tplc="0409000B">
      <w:start w:val="1"/>
      <w:numFmt w:val="bullet"/>
      <w:lvlText w:val=""/>
      <w:lvlJc w:val="left"/>
      <w:pPr>
        <w:ind w:left="72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F0505CA"/>
    <w:multiLevelType w:val="hybridMultilevel"/>
    <w:tmpl w:val="6396EE3E"/>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4B87C78"/>
    <w:multiLevelType w:val="hybridMultilevel"/>
    <w:tmpl w:val="53066210"/>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A954DFC"/>
    <w:multiLevelType w:val="hybridMultilevel"/>
    <w:tmpl w:val="1966D6DA"/>
    <w:lvl w:ilvl="0" w:tplc="0409000B">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5FF45BB"/>
    <w:multiLevelType w:val="hybridMultilevel"/>
    <w:tmpl w:val="D0A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D2963"/>
    <w:multiLevelType w:val="hybridMultilevel"/>
    <w:tmpl w:val="04B84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474C1"/>
    <w:multiLevelType w:val="hybridMultilevel"/>
    <w:tmpl w:val="BB5AED0E"/>
    <w:lvl w:ilvl="0" w:tplc="0409000B">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F851C40"/>
    <w:multiLevelType w:val="hybridMultilevel"/>
    <w:tmpl w:val="DA126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92FCC"/>
    <w:multiLevelType w:val="hybridMultilevel"/>
    <w:tmpl w:val="DA661C0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7E"/>
    <w:rsid w:val="0000232D"/>
    <w:rsid w:val="00005A1E"/>
    <w:rsid w:val="00005CE6"/>
    <w:rsid w:val="000069D1"/>
    <w:rsid w:val="00010AFC"/>
    <w:rsid w:val="0001211F"/>
    <w:rsid w:val="00016A9B"/>
    <w:rsid w:val="00022F48"/>
    <w:rsid w:val="00025257"/>
    <w:rsid w:val="00026151"/>
    <w:rsid w:val="00027B69"/>
    <w:rsid w:val="000368DD"/>
    <w:rsid w:val="00043C9A"/>
    <w:rsid w:val="00044DBB"/>
    <w:rsid w:val="00046EA8"/>
    <w:rsid w:val="00054BEB"/>
    <w:rsid w:val="000620FC"/>
    <w:rsid w:val="000632FC"/>
    <w:rsid w:val="000662B9"/>
    <w:rsid w:val="0008277B"/>
    <w:rsid w:val="00087301"/>
    <w:rsid w:val="00092F6E"/>
    <w:rsid w:val="00096C0C"/>
    <w:rsid w:val="000A21B4"/>
    <w:rsid w:val="000A4637"/>
    <w:rsid w:val="000A6AEC"/>
    <w:rsid w:val="000C112F"/>
    <w:rsid w:val="000C2092"/>
    <w:rsid w:val="000D057E"/>
    <w:rsid w:val="000E11F5"/>
    <w:rsid w:val="000E335A"/>
    <w:rsid w:val="000F4C17"/>
    <w:rsid w:val="000F7397"/>
    <w:rsid w:val="00103FE0"/>
    <w:rsid w:val="0010485A"/>
    <w:rsid w:val="00107857"/>
    <w:rsid w:val="00112C07"/>
    <w:rsid w:val="00117490"/>
    <w:rsid w:val="001175DB"/>
    <w:rsid w:val="001209AB"/>
    <w:rsid w:val="00123CEC"/>
    <w:rsid w:val="0012798B"/>
    <w:rsid w:val="00127A91"/>
    <w:rsid w:val="00132420"/>
    <w:rsid w:val="0013257A"/>
    <w:rsid w:val="0013283A"/>
    <w:rsid w:val="001330E1"/>
    <w:rsid w:val="00135C78"/>
    <w:rsid w:val="00140D9D"/>
    <w:rsid w:val="00140DAD"/>
    <w:rsid w:val="00141D13"/>
    <w:rsid w:val="00155B48"/>
    <w:rsid w:val="00156C45"/>
    <w:rsid w:val="00163235"/>
    <w:rsid w:val="00167D6E"/>
    <w:rsid w:val="00175D4D"/>
    <w:rsid w:val="0017711F"/>
    <w:rsid w:val="001809A2"/>
    <w:rsid w:val="0018111B"/>
    <w:rsid w:val="00190E55"/>
    <w:rsid w:val="00192869"/>
    <w:rsid w:val="001952C6"/>
    <w:rsid w:val="0019553B"/>
    <w:rsid w:val="0019556E"/>
    <w:rsid w:val="001A1797"/>
    <w:rsid w:val="001A43B3"/>
    <w:rsid w:val="001A4B8F"/>
    <w:rsid w:val="001C4A9B"/>
    <w:rsid w:val="001C55F4"/>
    <w:rsid w:val="001C713C"/>
    <w:rsid w:val="001D1DCD"/>
    <w:rsid w:val="001D4F67"/>
    <w:rsid w:val="001D7292"/>
    <w:rsid w:val="001E1EA8"/>
    <w:rsid w:val="001E418A"/>
    <w:rsid w:val="001F50B2"/>
    <w:rsid w:val="0020625D"/>
    <w:rsid w:val="0021025B"/>
    <w:rsid w:val="00211A91"/>
    <w:rsid w:val="002127FF"/>
    <w:rsid w:val="00214618"/>
    <w:rsid w:val="00221FFE"/>
    <w:rsid w:val="00222776"/>
    <w:rsid w:val="00222EF9"/>
    <w:rsid w:val="002277EE"/>
    <w:rsid w:val="002318A8"/>
    <w:rsid w:val="00231EB3"/>
    <w:rsid w:val="00231EB9"/>
    <w:rsid w:val="00232B2F"/>
    <w:rsid w:val="002358C1"/>
    <w:rsid w:val="00236761"/>
    <w:rsid w:val="00236FA2"/>
    <w:rsid w:val="00237E77"/>
    <w:rsid w:val="00252F4A"/>
    <w:rsid w:val="00265952"/>
    <w:rsid w:val="00265E31"/>
    <w:rsid w:val="00266A7B"/>
    <w:rsid w:val="002715E8"/>
    <w:rsid w:val="00271682"/>
    <w:rsid w:val="00271BF0"/>
    <w:rsid w:val="00273ED3"/>
    <w:rsid w:val="00275F65"/>
    <w:rsid w:val="00276F7A"/>
    <w:rsid w:val="002808A2"/>
    <w:rsid w:val="00287098"/>
    <w:rsid w:val="002930DC"/>
    <w:rsid w:val="002965CA"/>
    <w:rsid w:val="002B2125"/>
    <w:rsid w:val="002B21B7"/>
    <w:rsid w:val="002B4CA4"/>
    <w:rsid w:val="002B6858"/>
    <w:rsid w:val="002B7092"/>
    <w:rsid w:val="002C1CEA"/>
    <w:rsid w:val="002C3386"/>
    <w:rsid w:val="002C412B"/>
    <w:rsid w:val="002D0C32"/>
    <w:rsid w:val="002D0D75"/>
    <w:rsid w:val="002F4C54"/>
    <w:rsid w:val="002F7349"/>
    <w:rsid w:val="003007EE"/>
    <w:rsid w:val="00301525"/>
    <w:rsid w:val="00301736"/>
    <w:rsid w:val="00302654"/>
    <w:rsid w:val="00303F52"/>
    <w:rsid w:val="003070CC"/>
    <w:rsid w:val="00311ABE"/>
    <w:rsid w:val="00314537"/>
    <w:rsid w:val="00317AC9"/>
    <w:rsid w:val="00320578"/>
    <w:rsid w:val="00323903"/>
    <w:rsid w:val="00324152"/>
    <w:rsid w:val="003341EF"/>
    <w:rsid w:val="0033614E"/>
    <w:rsid w:val="0034057A"/>
    <w:rsid w:val="003414F6"/>
    <w:rsid w:val="00341D17"/>
    <w:rsid w:val="0034287E"/>
    <w:rsid w:val="00342E5C"/>
    <w:rsid w:val="00343FBD"/>
    <w:rsid w:val="003515F4"/>
    <w:rsid w:val="00351713"/>
    <w:rsid w:val="00352F46"/>
    <w:rsid w:val="00352FD8"/>
    <w:rsid w:val="003600A9"/>
    <w:rsid w:val="0036120B"/>
    <w:rsid w:val="0036309E"/>
    <w:rsid w:val="00365849"/>
    <w:rsid w:val="00366107"/>
    <w:rsid w:val="0037314B"/>
    <w:rsid w:val="00377218"/>
    <w:rsid w:val="0037747C"/>
    <w:rsid w:val="00381903"/>
    <w:rsid w:val="00382664"/>
    <w:rsid w:val="0038646A"/>
    <w:rsid w:val="00386D54"/>
    <w:rsid w:val="00390C6C"/>
    <w:rsid w:val="003A0E23"/>
    <w:rsid w:val="003A1D87"/>
    <w:rsid w:val="003A5090"/>
    <w:rsid w:val="003A632C"/>
    <w:rsid w:val="003B3507"/>
    <w:rsid w:val="003B6FF0"/>
    <w:rsid w:val="003C0C85"/>
    <w:rsid w:val="003C2D25"/>
    <w:rsid w:val="003C3C52"/>
    <w:rsid w:val="003E783E"/>
    <w:rsid w:val="003F06CC"/>
    <w:rsid w:val="003F12E0"/>
    <w:rsid w:val="003F2719"/>
    <w:rsid w:val="003F294C"/>
    <w:rsid w:val="003F3161"/>
    <w:rsid w:val="003F3E26"/>
    <w:rsid w:val="003F491B"/>
    <w:rsid w:val="003F75C2"/>
    <w:rsid w:val="004023BB"/>
    <w:rsid w:val="00404027"/>
    <w:rsid w:val="00405F63"/>
    <w:rsid w:val="00410ED8"/>
    <w:rsid w:val="004110DC"/>
    <w:rsid w:val="00412015"/>
    <w:rsid w:val="00412DBF"/>
    <w:rsid w:val="00413642"/>
    <w:rsid w:val="00413BA5"/>
    <w:rsid w:val="0041613B"/>
    <w:rsid w:val="004238D4"/>
    <w:rsid w:val="00423D1E"/>
    <w:rsid w:val="00427A5A"/>
    <w:rsid w:val="00430685"/>
    <w:rsid w:val="00433F23"/>
    <w:rsid w:val="004378EA"/>
    <w:rsid w:val="00443C9A"/>
    <w:rsid w:val="00443E1C"/>
    <w:rsid w:val="004450AA"/>
    <w:rsid w:val="00451D0C"/>
    <w:rsid w:val="0045746D"/>
    <w:rsid w:val="00457F4B"/>
    <w:rsid w:val="004650A2"/>
    <w:rsid w:val="004665CF"/>
    <w:rsid w:val="00466DA0"/>
    <w:rsid w:val="00477372"/>
    <w:rsid w:val="00480B29"/>
    <w:rsid w:val="004970B2"/>
    <w:rsid w:val="004B1F9A"/>
    <w:rsid w:val="004B2C5A"/>
    <w:rsid w:val="004C11F8"/>
    <w:rsid w:val="004C3F67"/>
    <w:rsid w:val="004C776E"/>
    <w:rsid w:val="004D18B2"/>
    <w:rsid w:val="004D2310"/>
    <w:rsid w:val="004D5191"/>
    <w:rsid w:val="004E69BC"/>
    <w:rsid w:val="004F1057"/>
    <w:rsid w:val="004F37A3"/>
    <w:rsid w:val="004F5921"/>
    <w:rsid w:val="005010DE"/>
    <w:rsid w:val="00501A48"/>
    <w:rsid w:val="00503D26"/>
    <w:rsid w:val="00511D11"/>
    <w:rsid w:val="00512EE0"/>
    <w:rsid w:val="00517F30"/>
    <w:rsid w:val="00523FEC"/>
    <w:rsid w:val="00530625"/>
    <w:rsid w:val="0053067E"/>
    <w:rsid w:val="00530822"/>
    <w:rsid w:val="005320D8"/>
    <w:rsid w:val="0053592A"/>
    <w:rsid w:val="005359B0"/>
    <w:rsid w:val="0053735B"/>
    <w:rsid w:val="00541CAA"/>
    <w:rsid w:val="0055380B"/>
    <w:rsid w:val="00554ED6"/>
    <w:rsid w:val="00555F4D"/>
    <w:rsid w:val="00556B7F"/>
    <w:rsid w:val="00557D24"/>
    <w:rsid w:val="00567025"/>
    <w:rsid w:val="00567F31"/>
    <w:rsid w:val="00571A0E"/>
    <w:rsid w:val="00572B7D"/>
    <w:rsid w:val="005763A9"/>
    <w:rsid w:val="005774CF"/>
    <w:rsid w:val="005804CB"/>
    <w:rsid w:val="00585560"/>
    <w:rsid w:val="00590F08"/>
    <w:rsid w:val="005912DB"/>
    <w:rsid w:val="005926D5"/>
    <w:rsid w:val="0059332E"/>
    <w:rsid w:val="00594A5B"/>
    <w:rsid w:val="0059665D"/>
    <w:rsid w:val="005A1C05"/>
    <w:rsid w:val="005A1D44"/>
    <w:rsid w:val="005A41A5"/>
    <w:rsid w:val="005A5153"/>
    <w:rsid w:val="005B11A2"/>
    <w:rsid w:val="005B67B1"/>
    <w:rsid w:val="005C17CA"/>
    <w:rsid w:val="005C206E"/>
    <w:rsid w:val="005D7953"/>
    <w:rsid w:val="005E46E8"/>
    <w:rsid w:val="005E483B"/>
    <w:rsid w:val="005E58B4"/>
    <w:rsid w:val="005E7AF8"/>
    <w:rsid w:val="005F2347"/>
    <w:rsid w:val="005F3BA5"/>
    <w:rsid w:val="006047E2"/>
    <w:rsid w:val="00605613"/>
    <w:rsid w:val="00610599"/>
    <w:rsid w:val="00610625"/>
    <w:rsid w:val="00617992"/>
    <w:rsid w:val="006200A1"/>
    <w:rsid w:val="00621E3C"/>
    <w:rsid w:val="00622502"/>
    <w:rsid w:val="0063475A"/>
    <w:rsid w:val="006413F6"/>
    <w:rsid w:val="00651B7D"/>
    <w:rsid w:val="00653E4C"/>
    <w:rsid w:val="006557A3"/>
    <w:rsid w:val="006558A6"/>
    <w:rsid w:val="00661078"/>
    <w:rsid w:val="00664C78"/>
    <w:rsid w:val="00667237"/>
    <w:rsid w:val="00670171"/>
    <w:rsid w:val="0068189B"/>
    <w:rsid w:val="00682257"/>
    <w:rsid w:val="0069206F"/>
    <w:rsid w:val="006932D4"/>
    <w:rsid w:val="0069363A"/>
    <w:rsid w:val="0069423F"/>
    <w:rsid w:val="00696908"/>
    <w:rsid w:val="006A3E1C"/>
    <w:rsid w:val="006B3667"/>
    <w:rsid w:val="006B4AD7"/>
    <w:rsid w:val="006C1284"/>
    <w:rsid w:val="006C1FC5"/>
    <w:rsid w:val="006C5346"/>
    <w:rsid w:val="006E2FF8"/>
    <w:rsid w:val="006E41E2"/>
    <w:rsid w:val="006E7C9E"/>
    <w:rsid w:val="006F0AE1"/>
    <w:rsid w:val="006F3508"/>
    <w:rsid w:val="006F3F1C"/>
    <w:rsid w:val="006F748C"/>
    <w:rsid w:val="00701D67"/>
    <w:rsid w:val="007029E7"/>
    <w:rsid w:val="00702B4C"/>
    <w:rsid w:val="007040B2"/>
    <w:rsid w:val="00705F7E"/>
    <w:rsid w:val="00711874"/>
    <w:rsid w:val="00712F38"/>
    <w:rsid w:val="0071339D"/>
    <w:rsid w:val="00716BCB"/>
    <w:rsid w:val="007203C7"/>
    <w:rsid w:val="007222AD"/>
    <w:rsid w:val="00724BF8"/>
    <w:rsid w:val="007305FD"/>
    <w:rsid w:val="00730D72"/>
    <w:rsid w:val="0073198A"/>
    <w:rsid w:val="007463CE"/>
    <w:rsid w:val="00752DD8"/>
    <w:rsid w:val="00753A97"/>
    <w:rsid w:val="00757048"/>
    <w:rsid w:val="00765F31"/>
    <w:rsid w:val="007721A3"/>
    <w:rsid w:val="00772FA7"/>
    <w:rsid w:val="00774FE4"/>
    <w:rsid w:val="00784D39"/>
    <w:rsid w:val="00790E4B"/>
    <w:rsid w:val="007912C0"/>
    <w:rsid w:val="00791991"/>
    <w:rsid w:val="007A6389"/>
    <w:rsid w:val="007A7B14"/>
    <w:rsid w:val="007C032F"/>
    <w:rsid w:val="007C3CE7"/>
    <w:rsid w:val="007D044D"/>
    <w:rsid w:val="007D08EB"/>
    <w:rsid w:val="007E479D"/>
    <w:rsid w:val="007E7A90"/>
    <w:rsid w:val="007F014E"/>
    <w:rsid w:val="007F0894"/>
    <w:rsid w:val="007F466F"/>
    <w:rsid w:val="007F53A0"/>
    <w:rsid w:val="007F6A45"/>
    <w:rsid w:val="00800BBD"/>
    <w:rsid w:val="00800E25"/>
    <w:rsid w:val="00810301"/>
    <w:rsid w:val="00811802"/>
    <w:rsid w:val="00816333"/>
    <w:rsid w:val="00820280"/>
    <w:rsid w:val="008313D6"/>
    <w:rsid w:val="00833D00"/>
    <w:rsid w:val="00834D5E"/>
    <w:rsid w:val="008365A8"/>
    <w:rsid w:val="00841459"/>
    <w:rsid w:val="008426FF"/>
    <w:rsid w:val="00844665"/>
    <w:rsid w:val="008447CF"/>
    <w:rsid w:val="00846EF5"/>
    <w:rsid w:val="00850E30"/>
    <w:rsid w:val="008538BE"/>
    <w:rsid w:val="00853E1C"/>
    <w:rsid w:val="00860C82"/>
    <w:rsid w:val="00861ED0"/>
    <w:rsid w:val="00871109"/>
    <w:rsid w:val="00872817"/>
    <w:rsid w:val="008763BC"/>
    <w:rsid w:val="00877759"/>
    <w:rsid w:val="00884B14"/>
    <w:rsid w:val="008901B8"/>
    <w:rsid w:val="00894816"/>
    <w:rsid w:val="00897E63"/>
    <w:rsid w:val="008A30FC"/>
    <w:rsid w:val="008A38A3"/>
    <w:rsid w:val="008A5362"/>
    <w:rsid w:val="008B0700"/>
    <w:rsid w:val="008B270E"/>
    <w:rsid w:val="008B5C00"/>
    <w:rsid w:val="008C1A5C"/>
    <w:rsid w:val="008C3942"/>
    <w:rsid w:val="008C5408"/>
    <w:rsid w:val="008D2335"/>
    <w:rsid w:val="008D4829"/>
    <w:rsid w:val="008D6A50"/>
    <w:rsid w:val="008D7A56"/>
    <w:rsid w:val="008E141E"/>
    <w:rsid w:val="008E2FF8"/>
    <w:rsid w:val="008E6325"/>
    <w:rsid w:val="008E6FEE"/>
    <w:rsid w:val="008F08DD"/>
    <w:rsid w:val="008F4541"/>
    <w:rsid w:val="009023B5"/>
    <w:rsid w:val="0090390A"/>
    <w:rsid w:val="00903A09"/>
    <w:rsid w:val="00904010"/>
    <w:rsid w:val="00912F89"/>
    <w:rsid w:val="00915CBF"/>
    <w:rsid w:val="00916709"/>
    <w:rsid w:val="009224B9"/>
    <w:rsid w:val="009252E4"/>
    <w:rsid w:val="00927469"/>
    <w:rsid w:val="0093098D"/>
    <w:rsid w:val="00932BDA"/>
    <w:rsid w:val="00943EC8"/>
    <w:rsid w:val="00950A5C"/>
    <w:rsid w:val="00955A69"/>
    <w:rsid w:val="00967690"/>
    <w:rsid w:val="00972367"/>
    <w:rsid w:val="00975A32"/>
    <w:rsid w:val="00983DA7"/>
    <w:rsid w:val="0099507C"/>
    <w:rsid w:val="009953C6"/>
    <w:rsid w:val="00995F31"/>
    <w:rsid w:val="009963E1"/>
    <w:rsid w:val="009A31A6"/>
    <w:rsid w:val="009A41AD"/>
    <w:rsid w:val="009A5EAC"/>
    <w:rsid w:val="009B42A3"/>
    <w:rsid w:val="009B4F5C"/>
    <w:rsid w:val="009B71E3"/>
    <w:rsid w:val="009D2576"/>
    <w:rsid w:val="009E4829"/>
    <w:rsid w:val="009E62B8"/>
    <w:rsid w:val="009E6644"/>
    <w:rsid w:val="009F1931"/>
    <w:rsid w:val="009F48D3"/>
    <w:rsid w:val="009F6D81"/>
    <w:rsid w:val="00A011AA"/>
    <w:rsid w:val="00A02721"/>
    <w:rsid w:val="00A07286"/>
    <w:rsid w:val="00A07F60"/>
    <w:rsid w:val="00A178C3"/>
    <w:rsid w:val="00A21751"/>
    <w:rsid w:val="00A221DE"/>
    <w:rsid w:val="00A22BCD"/>
    <w:rsid w:val="00A25782"/>
    <w:rsid w:val="00A37CF5"/>
    <w:rsid w:val="00A41001"/>
    <w:rsid w:val="00A417D2"/>
    <w:rsid w:val="00A45023"/>
    <w:rsid w:val="00A45DCF"/>
    <w:rsid w:val="00A51F3D"/>
    <w:rsid w:val="00A55DC5"/>
    <w:rsid w:val="00A5760A"/>
    <w:rsid w:val="00A577D2"/>
    <w:rsid w:val="00A60775"/>
    <w:rsid w:val="00A66D58"/>
    <w:rsid w:val="00A739FE"/>
    <w:rsid w:val="00A74ACB"/>
    <w:rsid w:val="00A766B5"/>
    <w:rsid w:val="00A83B18"/>
    <w:rsid w:val="00A85278"/>
    <w:rsid w:val="00A8593B"/>
    <w:rsid w:val="00A9656E"/>
    <w:rsid w:val="00AA0FBD"/>
    <w:rsid w:val="00AA514A"/>
    <w:rsid w:val="00AA5D79"/>
    <w:rsid w:val="00AB353E"/>
    <w:rsid w:val="00AB7B24"/>
    <w:rsid w:val="00AD1B80"/>
    <w:rsid w:val="00AD1C6A"/>
    <w:rsid w:val="00AD324A"/>
    <w:rsid w:val="00AD7F0A"/>
    <w:rsid w:val="00AE0472"/>
    <w:rsid w:val="00AE0EEF"/>
    <w:rsid w:val="00AE2496"/>
    <w:rsid w:val="00AE7434"/>
    <w:rsid w:val="00AF4E70"/>
    <w:rsid w:val="00B04560"/>
    <w:rsid w:val="00B15ADF"/>
    <w:rsid w:val="00B2156F"/>
    <w:rsid w:val="00B21660"/>
    <w:rsid w:val="00B23E15"/>
    <w:rsid w:val="00B2428D"/>
    <w:rsid w:val="00B2580B"/>
    <w:rsid w:val="00B25F2C"/>
    <w:rsid w:val="00B3746C"/>
    <w:rsid w:val="00B378F2"/>
    <w:rsid w:val="00B4013B"/>
    <w:rsid w:val="00B41BA7"/>
    <w:rsid w:val="00B523DC"/>
    <w:rsid w:val="00B553A3"/>
    <w:rsid w:val="00B575C9"/>
    <w:rsid w:val="00B57850"/>
    <w:rsid w:val="00B65E75"/>
    <w:rsid w:val="00B6619C"/>
    <w:rsid w:val="00B71FED"/>
    <w:rsid w:val="00B747DB"/>
    <w:rsid w:val="00B74E4F"/>
    <w:rsid w:val="00B90E2C"/>
    <w:rsid w:val="00B93027"/>
    <w:rsid w:val="00B94C25"/>
    <w:rsid w:val="00BA157D"/>
    <w:rsid w:val="00BA57F5"/>
    <w:rsid w:val="00BA6016"/>
    <w:rsid w:val="00BA7B74"/>
    <w:rsid w:val="00BB19FD"/>
    <w:rsid w:val="00BB2367"/>
    <w:rsid w:val="00BB26EC"/>
    <w:rsid w:val="00BB732E"/>
    <w:rsid w:val="00BC5947"/>
    <w:rsid w:val="00BC7127"/>
    <w:rsid w:val="00BD03BB"/>
    <w:rsid w:val="00BD2512"/>
    <w:rsid w:val="00BD3420"/>
    <w:rsid w:val="00BE0211"/>
    <w:rsid w:val="00BE06B4"/>
    <w:rsid w:val="00BE772E"/>
    <w:rsid w:val="00BF1A9F"/>
    <w:rsid w:val="00BF3520"/>
    <w:rsid w:val="00BF4BF2"/>
    <w:rsid w:val="00BF5F30"/>
    <w:rsid w:val="00BF6ADF"/>
    <w:rsid w:val="00C01812"/>
    <w:rsid w:val="00C02805"/>
    <w:rsid w:val="00C0388D"/>
    <w:rsid w:val="00C05F29"/>
    <w:rsid w:val="00C12098"/>
    <w:rsid w:val="00C13577"/>
    <w:rsid w:val="00C14462"/>
    <w:rsid w:val="00C20BF1"/>
    <w:rsid w:val="00C224A5"/>
    <w:rsid w:val="00C246C2"/>
    <w:rsid w:val="00C37204"/>
    <w:rsid w:val="00C401CB"/>
    <w:rsid w:val="00C41013"/>
    <w:rsid w:val="00C60EA6"/>
    <w:rsid w:val="00C658B1"/>
    <w:rsid w:val="00C70099"/>
    <w:rsid w:val="00C73A95"/>
    <w:rsid w:val="00C76C80"/>
    <w:rsid w:val="00C76EBE"/>
    <w:rsid w:val="00C7758C"/>
    <w:rsid w:val="00C84D2F"/>
    <w:rsid w:val="00C87DCD"/>
    <w:rsid w:val="00C927FD"/>
    <w:rsid w:val="00C943A2"/>
    <w:rsid w:val="00C94C04"/>
    <w:rsid w:val="00C96505"/>
    <w:rsid w:val="00CA2FBB"/>
    <w:rsid w:val="00CB2558"/>
    <w:rsid w:val="00CB5892"/>
    <w:rsid w:val="00CB6608"/>
    <w:rsid w:val="00CC01B0"/>
    <w:rsid w:val="00CC156F"/>
    <w:rsid w:val="00CC5D44"/>
    <w:rsid w:val="00CC753A"/>
    <w:rsid w:val="00CD35D3"/>
    <w:rsid w:val="00CD3AAA"/>
    <w:rsid w:val="00CD3CCB"/>
    <w:rsid w:val="00CE162F"/>
    <w:rsid w:val="00CE4627"/>
    <w:rsid w:val="00CE57F7"/>
    <w:rsid w:val="00CF7FC9"/>
    <w:rsid w:val="00D00497"/>
    <w:rsid w:val="00D02A63"/>
    <w:rsid w:val="00D074C5"/>
    <w:rsid w:val="00D1058D"/>
    <w:rsid w:val="00D11155"/>
    <w:rsid w:val="00D131EE"/>
    <w:rsid w:val="00D1500E"/>
    <w:rsid w:val="00D16C89"/>
    <w:rsid w:val="00D23340"/>
    <w:rsid w:val="00D35CDC"/>
    <w:rsid w:val="00D379CA"/>
    <w:rsid w:val="00D37BA7"/>
    <w:rsid w:val="00D442BD"/>
    <w:rsid w:val="00D452C0"/>
    <w:rsid w:val="00D4648A"/>
    <w:rsid w:val="00D4748E"/>
    <w:rsid w:val="00D50928"/>
    <w:rsid w:val="00D518C5"/>
    <w:rsid w:val="00D542D4"/>
    <w:rsid w:val="00D753D5"/>
    <w:rsid w:val="00D75880"/>
    <w:rsid w:val="00D77FC8"/>
    <w:rsid w:val="00D82E8E"/>
    <w:rsid w:val="00D838C1"/>
    <w:rsid w:val="00D8638D"/>
    <w:rsid w:val="00D97A3A"/>
    <w:rsid w:val="00DA11C7"/>
    <w:rsid w:val="00DA3ABE"/>
    <w:rsid w:val="00DA5EDA"/>
    <w:rsid w:val="00DA6310"/>
    <w:rsid w:val="00DA6A4B"/>
    <w:rsid w:val="00DB103E"/>
    <w:rsid w:val="00DC0BD8"/>
    <w:rsid w:val="00DC6783"/>
    <w:rsid w:val="00DC68D4"/>
    <w:rsid w:val="00DC7ECA"/>
    <w:rsid w:val="00DD0352"/>
    <w:rsid w:val="00DD2688"/>
    <w:rsid w:val="00DD2BC2"/>
    <w:rsid w:val="00DD3BD9"/>
    <w:rsid w:val="00DD6FD5"/>
    <w:rsid w:val="00DE0E77"/>
    <w:rsid w:val="00DE1CAD"/>
    <w:rsid w:val="00DE2B13"/>
    <w:rsid w:val="00DE4364"/>
    <w:rsid w:val="00DE5D52"/>
    <w:rsid w:val="00DE603C"/>
    <w:rsid w:val="00DF0912"/>
    <w:rsid w:val="00DF1C40"/>
    <w:rsid w:val="00DF52A9"/>
    <w:rsid w:val="00DF663F"/>
    <w:rsid w:val="00DF6D41"/>
    <w:rsid w:val="00DF7795"/>
    <w:rsid w:val="00E04E60"/>
    <w:rsid w:val="00E1199B"/>
    <w:rsid w:val="00E205FC"/>
    <w:rsid w:val="00E31188"/>
    <w:rsid w:val="00E323D4"/>
    <w:rsid w:val="00E35216"/>
    <w:rsid w:val="00E37A9B"/>
    <w:rsid w:val="00E40A5A"/>
    <w:rsid w:val="00E44412"/>
    <w:rsid w:val="00E444D3"/>
    <w:rsid w:val="00E46BC6"/>
    <w:rsid w:val="00E56065"/>
    <w:rsid w:val="00E566D6"/>
    <w:rsid w:val="00E5768A"/>
    <w:rsid w:val="00E61E60"/>
    <w:rsid w:val="00E61ECD"/>
    <w:rsid w:val="00E639E7"/>
    <w:rsid w:val="00E63EB1"/>
    <w:rsid w:val="00E66B5E"/>
    <w:rsid w:val="00E720A7"/>
    <w:rsid w:val="00E74012"/>
    <w:rsid w:val="00E8202B"/>
    <w:rsid w:val="00E8207C"/>
    <w:rsid w:val="00E85BCB"/>
    <w:rsid w:val="00E867EB"/>
    <w:rsid w:val="00EB03B7"/>
    <w:rsid w:val="00EC0F3A"/>
    <w:rsid w:val="00EC4984"/>
    <w:rsid w:val="00EC6BB4"/>
    <w:rsid w:val="00ED2434"/>
    <w:rsid w:val="00ED3515"/>
    <w:rsid w:val="00EE15BE"/>
    <w:rsid w:val="00EE2598"/>
    <w:rsid w:val="00EE3EB2"/>
    <w:rsid w:val="00F00817"/>
    <w:rsid w:val="00F018EA"/>
    <w:rsid w:val="00F04892"/>
    <w:rsid w:val="00F158C5"/>
    <w:rsid w:val="00F15C4B"/>
    <w:rsid w:val="00F30352"/>
    <w:rsid w:val="00F45A01"/>
    <w:rsid w:val="00F5044D"/>
    <w:rsid w:val="00F52A34"/>
    <w:rsid w:val="00F54027"/>
    <w:rsid w:val="00F6071D"/>
    <w:rsid w:val="00F638A2"/>
    <w:rsid w:val="00F65863"/>
    <w:rsid w:val="00F66658"/>
    <w:rsid w:val="00F741A9"/>
    <w:rsid w:val="00F779D7"/>
    <w:rsid w:val="00F838E0"/>
    <w:rsid w:val="00F85C30"/>
    <w:rsid w:val="00F86B7A"/>
    <w:rsid w:val="00F9453A"/>
    <w:rsid w:val="00F97BF4"/>
    <w:rsid w:val="00FA20B6"/>
    <w:rsid w:val="00FA28A8"/>
    <w:rsid w:val="00FA4BE2"/>
    <w:rsid w:val="00FA54F4"/>
    <w:rsid w:val="00FA5984"/>
    <w:rsid w:val="00FB1474"/>
    <w:rsid w:val="00FB20CC"/>
    <w:rsid w:val="00FB3212"/>
    <w:rsid w:val="00FB5D99"/>
    <w:rsid w:val="00FC5DFB"/>
    <w:rsid w:val="00FC7567"/>
    <w:rsid w:val="00FD56AC"/>
    <w:rsid w:val="00FD67EF"/>
    <w:rsid w:val="00FD7246"/>
    <w:rsid w:val="00FE2E52"/>
    <w:rsid w:val="00FE3041"/>
    <w:rsid w:val="00FE712B"/>
    <w:rsid w:val="00FE7CC0"/>
    <w:rsid w:val="00FF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387A0"/>
  <w15:docId w15:val="{C8C6B859-E661-4C50-812A-CB076581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57E"/>
    <w:pPr>
      <w:ind w:firstLine="360"/>
    </w:pPr>
    <w:rPr>
      <w:rFonts w:eastAsiaTheme="minorEastAsia"/>
      <w:lang w:val="en-US" w:bidi="en-US"/>
    </w:rPr>
  </w:style>
  <w:style w:type="paragraph" w:styleId="Heading1">
    <w:name w:val="heading 1"/>
    <w:basedOn w:val="Normal"/>
    <w:next w:val="Normal"/>
    <w:link w:val="Heading1Char"/>
    <w:uiPriority w:val="9"/>
    <w:qFormat/>
    <w:rsid w:val="000D057E"/>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Heading3">
    <w:name w:val="heading 3"/>
    <w:basedOn w:val="Normal"/>
    <w:next w:val="Normal"/>
    <w:link w:val="Heading3Char"/>
    <w:uiPriority w:val="9"/>
    <w:unhideWhenUsed/>
    <w:qFormat/>
    <w:rsid w:val="00D442BD"/>
    <w:pPr>
      <w:keepNext/>
      <w:keepLines/>
      <w:spacing w:before="20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2BD"/>
    <w:rPr>
      <w:rFonts w:ascii="Calibri" w:hAnsi="Calibri"/>
      <w:lang w:val="en-US"/>
    </w:rPr>
  </w:style>
  <w:style w:type="character" w:customStyle="1" w:styleId="Heading3Char">
    <w:name w:val="Heading 3 Char"/>
    <w:basedOn w:val="DefaultParagraphFont"/>
    <w:link w:val="Heading3"/>
    <w:uiPriority w:val="9"/>
    <w:rsid w:val="00D442BD"/>
    <w:rPr>
      <w:rFonts w:asciiTheme="majorHAnsi" w:eastAsiaTheme="majorEastAsia" w:hAnsiTheme="majorHAnsi" w:cstheme="majorBidi"/>
      <w:b/>
      <w:bCs/>
      <w:color w:val="DDDDDD" w:themeColor="accent1"/>
    </w:rPr>
  </w:style>
  <w:style w:type="character" w:customStyle="1" w:styleId="Heading1Char">
    <w:name w:val="Heading 1 Char"/>
    <w:basedOn w:val="DefaultParagraphFont"/>
    <w:link w:val="Heading1"/>
    <w:uiPriority w:val="9"/>
    <w:rsid w:val="000D057E"/>
    <w:rPr>
      <w:rFonts w:asciiTheme="majorHAnsi" w:eastAsiaTheme="majorEastAsia" w:hAnsiTheme="majorHAnsi" w:cstheme="majorBidi"/>
      <w:b/>
      <w:bCs/>
      <w:color w:val="A5A5A5" w:themeColor="accent1" w:themeShade="BF"/>
      <w:sz w:val="24"/>
      <w:szCs w:val="24"/>
      <w:lang w:val="en-US" w:bidi="en-US"/>
    </w:rPr>
  </w:style>
  <w:style w:type="paragraph" w:styleId="ListParagraph">
    <w:name w:val="List Paragraph"/>
    <w:basedOn w:val="Normal"/>
    <w:uiPriority w:val="34"/>
    <w:qFormat/>
    <w:rsid w:val="000D057E"/>
    <w:pPr>
      <w:ind w:left="720"/>
      <w:contextualSpacing/>
    </w:pPr>
  </w:style>
  <w:style w:type="character" w:customStyle="1" w:styleId="NoSpacingChar">
    <w:name w:val="No Spacing Char"/>
    <w:basedOn w:val="DefaultParagraphFont"/>
    <w:link w:val="NoSpacing"/>
    <w:uiPriority w:val="1"/>
    <w:rsid w:val="000D057E"/>
    <w:rPr>
      <w:rFonts w:ascii="Calibri" w:hAnsi="Calibri"/>
      <w:lang w:val="en-US"/>
    </w:rPr>
  </w:style>
  <w:style w:type="character" w:styleId="Hyperlink">
    <w:name w:val="Hyperlink"/>
    <w:basedOn w:val="DefaultParagraphFont"/>
    <w:uiPriority w:val="99"/>
    <w:unhideWhenUsed/>
    <w:rsid w:val="000D057E"/>
    <w:rPr>
      <w:color w:val="5F5F5F" w:themeColor="hyperlink"/>
      <w:u w:val="single"/>
    </w:rPr>
  </w:style>
  <w:style w:type="table" w:styleId="TableGrid">
    <w:name w:val="Table Grid"/>
    <w:basedOn w:val="TableNormal"/>
    <w:uiPriority w:val="59"/>
    <w:rsid w:val="000D057E"/>
    <w:pPr>
      <w:ind w:firstLine="360"/>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A21B4"/>
    <w:rPr>
      <w:color w:val="605E5C"/>
      <w:shd w:val="clear" w:color="auto" w:fill="E1DFDD"/>
    </w:rPr>
  </w:style>
  <w:style w:type="paragraph" w:styleId="NormalWeb">
    <w:name w:val="Normal (Web)"/>
    <w:basedOn w:val="Normal"/>
    <w:uiPriority w:val="99"/>
    <w:unhideWhenUsed/>
    <w:rsid w:val="00DC0BD8"/>
    <w:pPr>
      <w:spacing w:before="100" w:beforeAutospacing="1" w:after="100" w:afterAutospacing="1"/>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4549">
      <w:bodyDiv w:val="1"/>
      <w:marLeft w:val="0"/>
      <w:marRight w:val="0"/>
      <w:marTop w:val="0"/>
      <w:marBottom w:val="0"/>
      <w:divBdr>
        <w:top w:val="none" w:sz="0" w:space="0" w:color="auto"/>
        <w:left w:val="none" w:sz="0" w:space="0" w:color="auto"/>
        <w:bottom w:val="none" w:sz="0" w:space="0" w:color="auto"/>
        <w:right w:val="none" w:sz="0" w:space="0" w:color="auto"/>
      </w:divBdr>
    </w:div>
    <w:div w:id="151678288">
      <w:bodyDiv w:val="1"/>
      <w:marLeft w:val="0"/>
      <w:marRight w:val="0"/>
      <w:marTop w:val="0"/>
      <w:marBottom w:val="0"/>
      <w:divBdr>
        <w:top w:val="none" w:sz="0" w:space="0" w:color="auto"/>
        <w:left w:val="none" w:sz="0" w:space="0" w:color="auto"/>
        <w:bottom w:val="none" w:sz="0" w:space="0" w:color="auto"/>
        <w:right w:val="none" w:sz="0" w:space="0" w:color="auto"/>
      </w:divBdr>
    </w:div>
    <w:div w:id="421416527">
      <w:bodyDiv w:val="1"/>
      <w:marLeft w:val="0"/>
      <w:marRight w:val="0"/>
      <w:marTop w:val="0"/>
      <w:marBottom w:val="0"/>
      <w:divBdr>
        <w:top w:val="none" w:sz="0" w:space="0" w:color="auto"/>
        <w:left w:val="none" w:sz="0" w:space="0" w:color="auto"/>
        <w:bottom w:val="none" w:sz="0" w:space="0" w:color="auto"/>
        <w:right w:val="none" w:sz="0" w:space="0" w:color="auto"/>
      </w:divBdr>
    </w:div>
    <w:div w:id="647589516">
      <w:bodyDiv w:val="1"/>
      <w:marLeft w:val="0"/>
      <w:marRight w:val="0"/>
      <w:marTop w:val="0"/>
      <w:marBottom w:val="0"/>
      <w:divBdr>
        <w:top w:val="none" w:sz="0" w:space="0" w:color="auto"/>
        <w:left w:val="none" w:sz="0" w:space="0" w:color="auto"/>
        <w:bottom w:val="none" w:sz="0" w:space="0" w:color="auto"/>
        <w:right w:val="none" w:sz="0" w:space="0" w:color="auto"/>
      </w:divBdr>
    </w:div>
    <w:div w:id="16869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52AA7-B472-437F-8733-5E366C3C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SPSOFT</cp:lastModifiedBy>
  <cp:revision>32</cp:revision>
  <dcterms:created xsi:type="dcterms:W3CDTF">2022-06-20T11:33:00Z</dcterms:created>
  <dcterms:modified xsi:type="dcterms:W3CDTF">2022-09-05T09:41:00Z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2022-03-21T13:39:01Z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e1e0d4f2-ded0-413c-aa3c-6f5d31f406a0</vt:lpwstr>
  </property>
  <property fmtid="{D5CDD505-2E9C-101B-9397-08002B2CF9AE}" pid="8" name="MSIP_Label_e463cba9-5f6c-478d-9329-7b2295e4e8ed_ContentBits">
    <vt:lpwstr>0</vt:lpwstr>
  </property>
</Properties>
</file>