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108B" w14:textId="0405935C" w:rsidR="002A28F5" w:rsidRDefault="002A28F5">
      <w:r>
        <w:t xml:space="preserve">Link =&gt; </w:t>
      </w:r>
      <w:hyperlink r:id="rId4" w:history="1">
        <w:r w:rsidRPr="0003087D">
          <w:rPr>
            <w:rStyle w:val="Hyperlink"/>
          </w:rPr>
          <w:t>https://github.dxc.com/pages/Innovation-Automation/dynatrace_documentation/user_guides/monitoring/Agentless_Unix_V1/agentless_monitoring/#remote-unix-monitoring-extension</w:t>
        </w:r>
      </w:hyperlink>
    </w:p>
    <w:p w14:paraId="57BE61F7" w14:textId="01CDAA76" w:rsidR="002A28F5" w:rsidRDefault="002A28F5">
      <w:r w:rsidRPr="002A28F5">
        <w:drawing>
          <wp:inline distT="0" distB="0" distL="0" distR="0" wp14:anchorId="4A1113B5" wp14:editId="0C2DF25B">
            <wp:extent cx="5163271" cy="2391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63EA" w14:textId="64F2F56E" w:rsidR="00D97730" w:rsidRDefault="002A28F5">
      <w:r>
        <w:br/>
      </w:r>
      <w:r>
        <w:br/>
      </w:r>
      <w:r w:rsidR="00C978E5" w:rsidRPr="00C978E5">
        <w:rPr>
          <w:noProof/>
        </w:rPr>
        <w:drawing>
          <wp:inline distT="0" distB="0" distL="0" distR="0" wp14:anchorId="0F499FD7" wp14:editId="4B819FF0">
            <wp:extent cx="5731510" cy="472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8E5">
        <w:br/>
      </w:r>
      <w:r w:rsidR="00C978E5">
        <w:br/>
      </w:r>
      <w:r w:rsidR="00C978E5" w:rsidRPr="00C978E5">
        <w:rPr>
          <w:noProof/>
        </w:rPr>
        <w:lastRenderedPageBreak/>
        <w:drawing>
          <wp:inline distT="0" distB="0" distL="0" distR="0" wp14:anchorId="78D754CC" wp14:editId="73CE4468">
            <wp:extent cx="5731510" cy="5219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8E5">
        <w:br/>
      </w:r>
      <w:r w:rsidR="00C978E5">
        <w:br/>
      </w:r>
      <w:r w:rsidR="00C978E5" w:rsidRPr="00C978E5">
        <w:rPr>
          <w:noProof/>
        </w:rPr>
        <w:lastRenderedPageBreak/>
        <w:drawing>
          <wp:inline distT="0" distB="0" distL="0" distR="0" wp14:anchorId="2DF4AB97" wp14:editId="04826EDD">
            <wp:extent cx="5731510" cy="3787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8E5">
        <w:br/>
      </w:r>
      <w:r w:rsidR="00C978E5">
        <w:br/>
      </w:r>
      <w:r w:rsidR="00C978E5" w:rsidRPr="00C978E5">
        <w:rPr>
          <w:noProof/>
        </w:rPr>
        <w:drawing>
          <wp:inline distT="0" distB="0" distL="0" distR="0" wp14:anchorId="61456986" wp14:editId="47F99240">
            <wp:extent cx="5731510" cy="4628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8E5">
        <w:br/>
      </w:r>
      <w:r w:rsidR="00C978E5">
        <w:br/>
      </w:r>
      <w:r w:rsidR="00C978E5" w:rsidRPr="00C978E5">
        <w:rPr>
          <w:noProof/>
        </w:rPr>
        <w:lastRenderedPageBreak/>
        <w:drawing>
          <wp:inline distT="0" distB="0" distL="0" distR="0" wp14:anchorId="029262C6" wp14:editId="0E380047">
            <wp:extent cx="5731510" cy="4074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8E5">
        <w:br/>
      </w:r>
      <w:r w:rsidR="00C978E5">
        <w:br/>
      </w:r>
      <w:r w:rsidR="00C978E5" w:rsidRPr="00C978E5">
        <w:rPr>
          <w:noProof/>
        </w:rPr>
        <w:drawing>
          <wp:inline distT="0" distB="0" distL="0" distR="0" wp14:anchorId="12B63282" wp14:editId="76FF2A06">
            <wp:extent cx="5731510" cy="2491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22"/>
    <w:rsid w:val="002A28F5"/>
    <w:rsid w:val="00C27322"/>
    <w:rsid w:val="00C978E5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1A077"/>
  <w15:chartTrackingRefBased/>
  <w15:docId w15:val="{037DCE18-081B-47EC-8F6A-F744E717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dxc.com/pages/Innovation-Automation/dynatrace_documentation/user_guides/monitoring/Agentless_Unix_V1/agentless_monitoring/#remote-unix-monitoring-extens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379</Characters>
  <Application>Microsoft Office Word</Application>
  <DocSecurity>0</DocSecurity>
  <Lines>37</Lines>
  <Paragraphs>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3</cp:revision>
  <dcterms:created xsi:type="dcterms:W3CDTF">2024-03-27T15:12:00Z</dcterms:created>
  <dcterms:modified xsi:type="dcterms:W3CDTF">2024-05-28T05:59:00Z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2588dead68ff1f91d62ce8be6430c4964d46656b6abc27f67e827b8781c8ef95</vt:lpwstr>
  </property>
</Properties>
</file>