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F4107E" w14:textId="019C8C20" w:rsidR="00DA3F8C" w:rsidRPr="00727B1B" w:rsidRDefault="003216AF" w:rsidP="003216AF">
      <w:pPr>
        <w:spacing w:after="0" w:line="240" w:lineRule="auto"/>
        <w:jc w:val="center"/>
        <w:rPr>
          <w:rFonts w:asciiTheme="majorHAnsi" w:hAnsiTheme="majorHAnsi"/>
          <w:b/>
          <w:bCs/>
          <w:sz w:val="30"/>
        </w:rPr>
      </w:pPr>
      <w:r>
        <w:rPr>
          <w:rFonts w:asciiTheme="majorHAnsi" w:hAnsiTheme="majorHAnsi"/>
          <w:sz w:val="30"/>
        </w:rPr>
        <w:t xml:space="preserve">        </w:t>
      </w:r>
      <w:r w:rsidR="0097308A" w:rsidRPr="00727B1B">
        <w:rPr>
          <w:rFonts w:asciiTheme="majorHAnsi" w:hAnsiTheme="majorHAnsi"/>
          <w:b/>
          <w:bCs/>
          <w:sz w:val="32"/>
        </w:rPr>
        <w:t xml:space="preserve">Madhav Institute </w:t>
      </w:r>
      <w:r w:rsidRPr="00727B1B">
        <w:rPr>
          <w:rFonts w:asciiTheme="majorHAnsi" w:hAnsiTheme="majorHAnsi"/>
          <w:b/>
          <w:bCs/>
          <w:sz w:val="32"/>
        </w:rPr>
        <w:t>of Technology</w:t>
      </w:r>
      <w:r w:rsidR="0097308A" w:rsidRPr="00727B1B">
        <w:rPr>
          <w:rFonts w:asciiTheme="majorHAnsi" w:hAnsiTheme="majorHAnsi"/>
          <w:b/>
          <w:bCs/>
          <w:sz w:val="32"/>
        </w:rPr>
        <w:t xml:space="preserve"> &amp; </w:t>
      </w:r>
      <w:r w:rsidRPr="00727B1B">
        <w:rPr>
          <w:rFonts w:asciiTheme="majorHAnsi" w:hAnsiTheme="majorHAnsi"/>
          <w:b/>
          <w:bCs/>
          <w:sz w:val="32"/>
        </w:rPr>
        <w:t>Science, Gwalior</w:t>
      </w:r>
      <w:r w:rsidR="0097308A" w:rsidRPr="00727B1B">
        <w:rPr>
          <w:rFonts w:asciiTheme="majorHAnsi" w:hAnsiTheme="majorHAnsi"/>
          <w:b/>
          <w:bCs/>
          <w:sz w:val="32"/>
        </w:rPr>
        <w:t xml:space="preserve"> (M.P.)</w:t>
      </w:r>
    </w:p>
    <w:p w14:paraId="6329871D" w14:textId="116353B4" w:rsidR="003216AF" w:rsidRPr="00727B1B" w:rsidRDefault="000D3C47" w:rsidP="003216AF">
      <w:pPr>
        <w:spacing w:after="0" w:line="240" w:lineRule="auto"/>
        <w:jc w:val="center"/>
        <w:rPr>
          <w:b/>
          <w:bCs/>
          <w:szCs w:val="28"/>
        </w:rPr>
      </w:pPr>
      <w:r>
        <w:rPr>
          <w:rFonts w:asciiTheme="majorHAnsi" w:hAnsiTheme="maj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65286" wp14:editId="563A307F">
                <wp:simplePos x="0" y="0"/>
                <wp:positionH relativeFrom="column">
                  <wp:posOffset>-154940</wp:posOffset>
                </wp:positionH>
                <wp:positionV relativeFrom="paragraph">
                  <wp:posOffset>204470</wp:posOffset>
                </wp:positionV>
                <wp:extent cx="7168515" cy="8255"/>
                <wp:effectExtent l="0" t="0" r="1333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85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B663C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16.1pt" to="552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" strokecolor="black [3040]">
                <o:lock v:ext="edit" shapetype="f"/>
              </v:line>
            </w:pict>
          </mc:Fallback>
        </mc:AlternateContent>
      </w:r>
      <w:r w:rsidR="003216AF" w:rsidRPr="00727B1B">
        <w:rPr>
          <w:b/>
          <w:bCs/>
          <w:sz w:val="20"/>
          <w:szCs w:val="30"/>
        </w:rPr>
        <w:t xml:space="preserve">         (A Govt. Aided UGC Autonomous &amp; NAAC Accredited Institute Affiliated to RGPV, Bhopal</w:t>
      </w:r>
      <w:r w:rsidR="003216AF" w:rsidRPr="00727B1B">
        <w:rPr>
          <w:b/>
          <w:bCs/>
          <w:sz w:val="24"/>
          <w:szCs w:val="30"/>
        </w:rPr>
        <w:t>)</w:t>
      </w:r>
    </w:p>
    <w:p w14:paraId="38D8FABC" w14:textId="273F1D08" w:rsidR="00E60442" w:rsidRPr="00CE24A9" w:rsidRDefault="000D3C47" w:rsidP="00CE24A9">
      <w:pPr>
        <w:spacing w:after="0" w:line="240" w:lineRule="auto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D5A83" wp14:editId="694F6E15">
                <wp:simplePos x="0" y="0"/>
                <wp:positionH relativeFrom="column">
                  <wp:posOffset>-155575</wp:posOffset>
                </wp:positionH>
                <wp:positionV relativeFrom="paragraph">
                  <wp:posOffset>522605</wp:posOffset>
                </wp:positionV>
                <wp:extent cx="7168515" cy="8890"/>
                <wp:effectExtent l="0" t="0" r="13335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851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BF358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41.15pt" to="552.2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" strokecolor="#795d9b [3047]">
                <o:lock v:ext="edit" shapetype="f"/>
              </v:line>
            </w:pict>
          </mc:Fallback>
        </mc:AlternateContent>
      </w:r>
      <w:r w:rsidR="003216AF" w:rsidRPr="003216AF">
        <w:rPr>
          <w:rFonts w:asciiTheme="majorHAnsi" w:hAnsiTheme="majorHAnsi"/>
          <w:noProof/>
          <w:sz w:val="24"/>
        </w:rPr>
        <w:t xml:space="preserve"> </w:t>
      </w:r>
    </w:p>
    <w:p w14:paraId="7717D2F6" w14:textId="23104E44" w:rsidR="00202307" w:rsidRPr="00B41D67" w:rsidRDefault="00202307" w:rsidP="003A43C8">
      <w:pPr>
        <w:shd w:val="clear" w:color="auto" w:fill="EAF1DD" w:themeFill="accent3" w:themeFillTint="33"/>
        <w:jc w:val="center"/>
        <w:rPr>
          <w:rFonts w:asciiTheme="majorHAnsi" w:hAnsiTheme="majorHAnsi"/>
          <w:b/>
          <w:sz w:val="24"/>
          <w:vertAlign w:val="superscript"/>
        </w:rPr>
      </w:pPr>
      <w:r>
        <w:rPr>
          <w:rFonts w:asciiTheme="majorHAnsi" w:hAnsiTheme="majorHAnsi"/>
          <w:b/>
          <w:sz w:val="24"/>
        </w:rPr>
        <w:t xml:space="preserve">STUDENT </w:t>
      </w:r>
      <w:r w:rsidR="00570750">
        <w:rPr>
          <w:rFonts w:asciiTheme="majorHAnsi" w:hAnsiTheme="majorHAnsi"/>
          <w:b/>
          <w:sz w:val="24"/>
        </w:rPr>
        <w:t>PROFESSIONAL DEVELOPMENT</w:t>
      </w:r>
      <w:r>
        <w:rPr>
          <w:rFonts w:asciiTheme="majorHAnsi" w:hAnsiTheme="majorHAnsi"/>
          <w:b/>
          <w:sz w:val="24"/>
        </w:rPr>
        <w:t xml:space="preserve"> SHEET</w:t>
      </w:r>
      <w:r w:rsidR="00B41D67">
        <w:rPr>
          <w:rFonts w:asciiTheme="majorHAnsi" w:hAnsiTheme="majorHAnsi"/>
          <w:b/>
          <w:sz w:val="24"/>
          <w:vertAlign w:val="superscript"/>
        </w:rPr>
        <w:t>#</w:t>
      </w:r>
    </w:p>
    <w:tbl>
      <w:tblPr>
        <w:tblStyle w:val="TableGrid"/>
        <w:tblW w:w="1062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5616"/>
        <w:gridCol w:w="5004"/>
      </w:tblGrid>
      <w:tr w:rsidR="00202307" w14:paraId="2FCA0E2A" w14:textId="77777777" w:rsidTr="00202307">
        <w:trPr>
          <w:trHeight w:val="432"/>
        </w:trPr>
        <w:tc>
          <w:tcPr>
            <w:tcW w:w="5616" w:type="dxa"/>
          </w:tcPr>
          <w:p w14:paraId="6805314F" w14:textId="233BF195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Name of Student</w:t>
            </w:r>
            <w:r w:rsidR="00FD6B73">
              <w:rPr>
                <w:rFonts w:asciiTheme="majorHAnsi" w:hAnsiTheme="majorHAnsi"/>
                <w:sz w:val="24"/>
              </w:rPr>
              <w:t>:</w:t>
            </w:r>
            <w:r w:rsidR="004D2182">
              <w:rPr>
                <w:rFonts w:asciiTheme="majorHAnsi" w:hAnsiTheme="majorHAnsi"/>
                <w:sz w:val="24"/>
              </w:rPr>
              <w:t xml:space="preserve"> Prashant Srivastava</w:t>
            </w:r>
          </w:p>
        </w:tc>
        <w:tc>
          <w:tcPr>
            <w:tcW w:w="5004" w:type="dxa"/>
          </w:tcPr>
          <w:p w14:paraId="2A418CFA" w14:textId="2D20B042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Enrollment No.</w:t>
            </w:r>
            <w:r w:rsidR="00FD6B73">
              <w:rPr>
                <w:rFonts w:asciiTheme="majorHAnsi" w:hAnsiTheme="majorHAnsi"/>
                <w:sz w:val="24"/>
              </w:rPr>
              <w:t>:</w:t>
            </w:r>
            <w:r w:rsidR="004D2182">
              <w:rPr>
                <w:rFonts w:asciiTheme="majorHAnsi" w:hAnsiTheme="majorHAnsi"/>
                <w:sz w:val="24"/>
              </w:rPr>
              <w:t xml:space="preserve"> 0901EE191079</w:t>
            </w:r>
          </w:p>
        </w:tc>
      </w:tr>
      <w:tr w:rsidR="00202307" w14:paraId="6BAF0910" w14:textId="77777777" w:rsidTr="00202307">
        <w:trPr>
          <w:trHeight w:val="432"/>
        </w:trPr>
        <w:tc>
          <w:tcPr>
            <w:tcW w:w="10620" w:type="dxa"/>
            <w:gridSpan w:val="2"/>
          </w:tcPr>
          <w:p w14:paraId="758E35B3" w14:textId="208843B6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Department</w:t>
            </w:r>
            <w:r w:rsidR="00FD6B73">
              <w:rPr>
                <w:rFonts w:asciiTheme="majorHAnsi" w:hAnsiTheme="majorHAnsi"/>
                <w:sz w:val="24"/>
              </w:rPr>
              <w:t>:</w:t>
            </w:r>
            <w:r w:rsidR="004D2182">
              <w:rPr>
                <w:rFonts w:asciiTheme="majorHAnsi" w:hAnsiTheme="majorHAnsi"/>
                <w:sz w:val="24"/>
              </w:rPr>
              <w:t xml:space="preserve"> Electrical Engineering</w:t>
            </w:r>
          </w:p>
        </w:tc>
      </w:tr>
      <w:tr w:rsidR="00202307" w14:paraId="344A1C4E" w14:textId="77777777" w:rsidTr="00202307">
        <w:trPr>
          <w:trHeight w:val="432"/>
        </w:trPr>
        <w:tc>
          <w:tcPr>
            <w:tcW w:w="10620" w:type="dxa"/>
            <w:gridSpan w:val="2"/>
          </w:tcPr>
          <w:p w14:paraId="34FBA087" w14:textId="7243C17A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Review </w:t>
            </w:r>
            <w:proofErr w:type="gramStart"/>
            <w:r>
              <w:rPr>
                <w:rFonts w:asciiTheme="majorHAnsi" w:hAnsiTheme="majorHAnsi"/>
                <w:sz w:val="24"/>
              </w:rPr>
              <w:t>Period :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    From_________________</w:t>
            </w:r>
            <w:r w:rsidR="004D2182">
              <w:rPr>
                <w:rFonts w:asciiTheme="majorHAnsi" w:hAnsiTheme="majorHAnsi"/>
                <w:sz w:val="24"/>
              </w:rPr>
              <w:t>2019</w:t>
            </w:r>
            <w:r>
              <w:rPr>
                <w:rFonts w:asciiTheme="majorHAnsi" w:hAnsiTheme="majorHAnsi"/>
                <w:sz w:val="24"/>
              </w:rPr>
              <w:t>______________to___________</w:t>
            </w:r>
            <w:r w:rsidR="004D2182">
              <w:rPr>
                <w:rFonts w:asciiTheme="majorHAnsi" w:hAnsiTheme="majorHAnsi"/>
                <w:sz w:val="24"/>
              </w:rPr>
              <w:t>2023</w:t>
            </w:r>
            <w:r>
              <w:rPr>
                <w:rFonts w:asciiTheme="majorHAnsi" w:hAnsiTheme="majorHAnsi"/>
                <w:sz w:val="24"/>
              </w:rPr>
              <w:t>_________________________________________</w:t>
            </w:r>
          </w:p>
        </w:tc>
      </w:tr>
    </w:tbl>
    <w:p w14:paraId="1A2CBE32" w14:textId="77777777" w:rsidR="00202307" w:rsidRDefault="00202307" w:rsidP="00202307">
      <w:pPr>
        <w:spacing w:after="0" w:line="240" w:lineRule="auto"/>
        <w:rPr>
          <w:rFonts w:asciiTheme="majorHAnsi" w:hAnsiTheme="majorHAnsi"/>
          <w:sz w:val="24"/>
        </w:rPr>
      </w:pPr>
    </w:p>
    <w:p w14:paraId="4189402F" w14:textId="77777777" w:rsidR="00202307" w:rsidRDefault="00202307" w:rsidP="00CE24A9">
      <w:pPr>
        <w:shd w:val="clear" w:color="auto" w:fill="FDE9D9" w:themeFill="accent6" w:themeFillTint="33"/>
        <w:jc w:val="center"/>
        <w:rPr>
          <w:rFonts w:asciiTheme="majorHAnsi" w:hAnsiTheme="majorHAnsi"/>
          <w:b/>
          <w:sz w:val="24"/>
        </w:rPr>
      </w:pPr>
      <w:r w:rsidRPr="00202307">
        <w:rPr>
          <w:rFonts w:asciiTheme="majorHAnsi" w:hAnsiTheme="majorHAnsi"/>
          <w:b/>
          <w:sz w:val="24"/>
        </w:rPr>
        <w:t xml:space="preserve">PERFORMANCE </w:t>
      </w:r>
      <w:r>
        <w:rPr>
          <w:rFonts w:asciiTheme="majorHAnsi" w:hAnsiTheme="majorHAnsi"/>
          <w:b/>
          <w:sz w:val="24"/>
        </w:rPr>
        <w:t>FACTORS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17"/>
        <w:gridCol w:w="6038"/>
        <w:gridCol w:w="2347"/>
      </w:tblGrid>
      <w:tr w:rsidR="00D64698" w14:paraId="70DD9FCD" w14:textId="77777777" w:rsidTr="002847F3">
        <w:trPr>
          <w:trHeight w:val="336"/>
        </w:trPr>
        <w:tc>
          <w:tcPr>
            <w:tcW w:w="2160" w:type="dxa"/>
            <w:shd w:val="clear" w:color="auto" w:fill="DAEEF3" w:themeFill="accent5" w:themeFillTint="33"/>
          </w:tcPr>
          <w:p w14:paraId="49701182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Categories</w:t>
            </w:r>
          </w:p>
        </w:tc>
        <w:tc>
          <w:tcPr>
            <w:tcW w:w="6165" w:type="dxa"/>
            <w:shd w:val="clear" w:color="auto" w:fill="DAEEF3" w:themeFill="accent5" w:themeFillTint="33"/>
          </w:tcPr>
          <w:p w14:paraId="6B5C782C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Performance Indicators</w:t>
            </w:r>
          </w:p>
        </w:tc>
        <w:tc>
          <w:tcPr>
            <w:tcW w:w="2403" w:type="dxa"/>
            <w:shd w:val="clear" w:color="auto" w:fill="DAEEF3" w:themeFill="accent5" w:themeFillTint="33"/>
          </w:tcPr>
          <w:p w14:paraId="557B28EB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Marks Assigned</w:t>
            </w:r>
          </w:p>
        </w:tc>
      </w:tr>
      <w:tr w:rsidR="00D64698" w:rsidRPr="00CE24A9" w14:paraId="5B31E062" w14:textId="77777777" w:rsidTr="002847F3">
        <w:trPr>
          <w:trHeight w:val="1095"/>
        </w:trPr>
        <w:tc>
          <w:tcPr>
            <w:tcW w:w="2160" w:type="dxa"/>
          </w:tcPr>
          <w:p w14:paraId="014872EA" w14:textId="77777777" w:rsidR="00D64698" w:rsidRPr="002847F3" w:rsidRDefault="00D64698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Institute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536D1CCD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(C1)</w:t>
            </w:r>
          </w:p>
        </w:tc>
        <w:tc>
          <w:tcPr>
            <w:tcW w:w="6165" w:type="dxa"/>
          </w:tcPr>
          <w:p w14:paraId="1BF6BB3E" w14:textId="398566B8" w:rsidR="00D64698" w:rsidRPr="002847F3" w:rsidRDefault="00A07494" w:rsidP="00B41D67">
            <w:pPr>
              <w:shd w:val="clear" w:color="auto" w:fill="FFFFFF"/>
              <w:spacing w:after="180"/>
              <w:jc w:val="both"/>
              <w:rPr>
                <w:rFonts w:ascii="Times New Roman" w:hAnsi="Times New Roman" w:cs="Times New Roman"/>
                <w:i/>
              </w:rPr>
            </w:pPr>
            <w:r w:rsidRPr="002847F3">
              <w:rPr>
                <w:rFonts w:asciiTheme="majorHAnsi" w:hAnsiTheme="majorHAnsi"/>
              </w:rPr>
              <w:t>Participat</w:t>
            </w:r>
            <w:r w:rsidR="00B41D67">
              <w:rPr>
                <w:rFonts w:asciiTheme="majorHAnsi" w:hAnsiTheme="majorHAnsi"/>
              </w:rPr>
              <w:t>ion</w:t>
            </w:r>
            <w:r w:rsidRPr="002847F3">
              <w:rPr>
                <w:rFonts w:asciiTheme="majorHAnsi" w:hAnsiTheme="majorHAnsi"/>
              </w:rPr>
              <w:t xml:space="preserve"> in Institute level technical events such as quizzes, extemporary, debate,</w:t>
            </w:r>
            <w:r w:rsidR="00A733B5" w:rsidRPr="002847F3">
              <w:rPr>
                <w:rFonts w:asciiTheme="majorHAnsi" w:hAnsiTheme="majorHAnsi"/>
              </w:rPr>
              <w:t xml:space="preserve"> student volunteers,</w:t>
            </w:r>
            <w:r w:rsidRPr="002847F3">
              <w:rPr>
                <w:rFonts w:asciiTheme="majorHAnsi" w:hAnsiTheme="majorHAnsi"/>
              </w:rPr>
              <w:t xml:space="preserve"> seminar,</w:t>
            </w:r>
            <w:r w:rsidR="0061159E">
              <w:rPr>
                <w:rFonts w:asciiTheme="majorHAnsi" w:hAnsiTheme="majorHAnsi"/>
              </w:rPr>
              <w:t xml:space="preserve"> industrial </w:t>
            </w:r>
            <w:proofErr w:type="gramStart"/>
            <w:r w:rsidR="0061159E">
              <w:rPr>
                <w:rFonts w:asciiTheme="majorHAnsi" w:hAnsiTheme="majorHAnsi"/>
              </w:rPr>
              <w:t xml:space="preserve">visits, </w:t>
            </w:r>
            <w:r w:rsidRPr="002847F3">
              <w:rPr>
                <w:rFonts w:asciiTheme="majorHAnsi" w:hAnsiTheme="majorHAnsi"/>
              </w:rPr>
              <w:t xml:space="preserve"> local</w:t>
            </w:r>
            <w:proofErr w:type="gramEnd"/>
            <w:r w:rsidRPr="002847F3">
              <w:rPr>
                <w:rFonts w:asciiTheme="majorHAnsi" w:hAnsiTheme="majorHAnsi"/>
              </w:rPr>
              <w:t xml:space="preserve"> chapters (</w:t>
            </w:r>
            <w:r w:rsidR="008813F4">
              <w:rPr>
                <w:rFonts w:asciiTheme="majorHAnsi" w:hAnsiTheme="majorHAnsi"/>
              </w:rPr>
              <w:t xml:space="preserve">IET, IEEE, ISTE, IETE) </w:t>
            </w:r>
            <w:r w:rsidR="00727B1B" w:rsidRPr="002847F3">
              <w:rPr>
                <w:rFonts w:asciiTheme="majorHAnsi" w:hAnsiTheme="majorHAnsi"/>
              </w:rPr>
              <w:t>etc.</w:t>
            </w:r>
          </w:p>
        </w:tc>
        <w:tc>
          <w:tcPr>
            <w:tcW w:w="2403" w:type="dxa"/>
          </w:tcPr>
          <w:p w14:paraId="637A0580" w14:textId="5941DA33" w:rsidR="00D64698" w:rsidRPr="002847F3" w:rsidRDefault="00D64698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7206FE">
              <w:rPr>
                <w:rFonts w:asciiTheme="majorHAnsi" w:hAnsiTheme="majorHAnsi"/>
              </w:rPr>
              <w:t>2</w:t>
            </w:r>
            <w:r w:rsidRPr="002847F3">
              <w:rPr>
                <w:rFonts w:asciiTheme="majorHAnsi" w:hAnsiTheme="majorHAnsi"/>
              </w:rPr>
              <w:t xml:space="preserve"> Marks for </w:t>
            </w:r>
            <w:r w:rsidR="00A07494" w:rsidRPr="002847F3">
              <w:rPr>
                <w:rFonts w:asciiTheme="majorHAnsi" w:hAnsiTheme="majorHAnsi"/>
              </w:rPr>
              <w:t>each</w:t>
            </w:r>
            <w:r w:rsidRPr="002847F3">
              <w:rPr>
                <w:rFonts w:asciiTheme="majorHAnsi" w:hAnsiTheme="majorHAnsi"/>
              </w:rPr>
              <w:t xml:space="preserve"> participation (maximum </w:t>
            </w:r>
            <w:r w:rsidR="003D4973">
              <w:rPr>
                <w:rFonts w:asciiTheme="majorHAnsi" w:hAnsiTheme="majorHAnsi"/>
              </w:rPr>
              <w:t>08</w:t>
            </w:r>
            <w:r w:rsidRPr="002847F3">
              <w:rPr>
                <w:rFonts w:asciiTheme="majorHAnsi" w:hAnsiTheme="majorHAnsi"/>
              </w:rPr>
              <w:t>)</w:t>
            </w:r>
          </w:p>
        </w:tc>
      </w:tr>
      <w:tr w:rsidR="00D64698" w:rsidRPr="00CE24A9" w14:paraId="4BCC9FD4" w14:textId="77777777" w:rsidTr="002847F3">
        <w:trPr>
          <w:trHeight w:val="720"/>
        </w:trPr>
        <w:tc>
          <w:tcPr>
            <w:tcW w:w="2160" w:type="dxa"/>
          </w:tcPr>
          <w:p w14:paraId="2379E41F" w14:textId="77777777" w:rsidR="00D64698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State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16314EE8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(C2)</w:t>
            </w:r>
          </w:p>
        </w:tc>
        <w:tc>
          <w:tcPr>
            <w:tcW w:w="6165" w:type="dxa"/>
          </w:tcPr>
          <w:p w14:paraId="7CACE55B" w14:textId="28FBC1C9" w:rsidR="00D64698" w:rsidRPr="002847F3" w:rsidRDefault="00B41D67" w:rsidP="008813F4">
            <w:pPr>
              <w:jc w:val="both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</w:t>
            </w:r>
            <w:r>
              <w:rPr>
                <w:rFonts w:asciiTheme="majorHAnsi" w:hAnsiTheme="majorHAnsi"/>
              </w:rPr>
              <w:t>ion</w:t>
            </w:r>
            <w:r w:rsidR="00A07494" w:rsidRPr="002847F3">
              <w:rPr>
                <w:rFonts w:asciiTheme="majorHAnsi" w:hAnsiTheme="majorHAnsi"/>
              </w:rPr>
              <w:t xml:space="preserve"> in State level technical </w:t>
            </w:r>
            <w:proofErr w:type="gramStart"/>
            <w:r w:rsidR="00A07494" w:rsidRPr="002847F3">
              <w:rPr>
                <w:rFonts w:asciiTheme="majorHAnsi" w:hAnsiTheme="majorHAnsi"/>
              </w:rPr>
              <w:t>events</w:t>
            </w:r>
            <w:r w:rsidR="008813F4">
              <w:rPr>
                <w:rFonts w:asciiTheme="majorHAnsi" w:hAnsiTheme="majorHAnsi"/>
              </w:rPr>
              <w:t xml:space="preserve">, </w:t>
            </w:r>
            <w:r w:rsidR="00A07494" w:rsidRPr="002847F3">
              <w:rPr>
                <w:rFonts w:asciiTheme="majorHAnsi" w:hAnsiTheme="majorHAnsi"/>
              </w:rPr>
              <w:t xml:space="preserve"> such</w:t>
            </w:r>
            <w:proofErr w:type="gramEnd"/>
            <w:r w:rsidR="00A07494" w:rsidRPr="002847F3">
              <w:rPr>
                <w:rFonts w:asciiTheme="majorHAnsi" w:hAnsiTheme="majorHAnsi"/>
              </w:rPr>
              <w:t xml:space="preserve"> as Robotics, Coding challenge, </w:t>
            </w:r>
            <w:r w:rsidR="008813F4">
              <w:rPr>
                <w:rFonts w:asciiTheme="majorHAnsi" w:hAnsiTheme="majorHAnsi"/>
              </w:rPr>
              <w:t xml:space="preserve">societal/social welfare activities, </w:t>
            </w:r>
            <w:r w:rsidR="00A07494" w:rsidRPr="002847F3">
              <w:rPr>
                <w:rFonts w:asciiTheme="majorHAnsi" w:hAnsiTheme="majorHAnsi"/>
              </w:rPr>
              <w:t xml:space="preserve">Cultural cum technical fest, </w:t>
            </w:r>
            <w:r w:rsidR="00FD6B73" w:rsidRPr="002847F3">
              <w:rPr>
                <w:rFonts w:asciiTheme="majorHAnsi" w:hAnsiTheme="majorHAnsi"/>
              </w:rPr>
              <w:t xml:space="preserve">technical </w:t>
            </w:r>
            <w:r w:rsidR="00A07494" w:rsidRPr="002847F3">
              <w:rPr>
                <w:rFonts w:asciiTheme="majorHAnsi" w:hAnsiTheme="majorHAnsi"/>
              </w:rPr>
              <w:t>symposium,</w:t>
            </w:r>
            <w:r w:rsidR="00F6639A" w:rsidRPr="002847F3">
              <w:rPr>
                <w:rFonts w:asciiTheme="majorHAnsi" w:hAnsiTheme="majorHAnsi"/>
              </w:rPr>
              <w:t xml:space="preserve"> volunteers,</w:t>
            </w:r>
            <w:r w:rsidR="00A07494" w:rsidRPr="002847F3">
              <w:rPr>
                <w:rFonts w:asciiTheme="majorHAnsi" w:hAnsiTheme="majorHAnsi"/>
              </w:rPr>
              <w:t xml:space="preserve"> hackathon</w:t>
            </w:r>
            <w:r w:rsidR="00FD6B73" w:rsidRPr="002847F3">
              <w:rPr>
                <w:rFonts w:asciiTheme="majorHAnsi" w:hAnsiTheme="majorHAnsi"/>
              </w:rPr>
              <w:t>, sports</w:t>
            </w:r>
            <w:r w:rsidR="00A07494" w:rsidRPr="002847F3">
              <w:rPr>
                <w:rFonts w:asciiTheme="majorHAnsi" w:hAnsiTheme="majorHAnsi"/>
              </w:rPr>
              <w:t xml:space="preserve"> etc.</w:t>
            </w:r>
          </w:p>
        </w:tc>
        <w:tc>
          <w:tcPr>
            <w:tcW w:w="2403" w:type="dxa"/>
          </w:tcPr>
          <w:p w14:paraId="0FE7D46A" w14:textId="4E5CADE5" w:rsidR="00D64698" w:rsidRPr="002847F3" w:rsidRDefault="00932047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B016F5">
              <w:rPr>
                <w:rFonts w:asciiTheme="majorHAnsi" w:hAnsiTheme="majorHAnsi"/>
              </w:rPr>
              <w:t>3</w:t>
            </w:r>
            <w:r w:rsidRPr="002847F3">
              <w:rPr>
                <w:rFonts w:asciiTheme="majorHAnsi" w:hAnsiTheme="majorHAnsi"/>
              </w:rPr>
              <w:t xml:space="preserve"> marks</w:t>
            </w:r>
            <w:r w:rsidR="005438E3" w:rsidRPr="002847F3">
              <w:rPr>
                <w:rFonts w:asciiTheme="majorHAnsi" w:hAnsiTheme="majorHAnsi"/>
              </w:rPr>
              <w:t xml:space="preserve"> for each particip</w:t>
            </w:r>
            <w:r w:rsidR="00FD6B73" w:rsidRPr="002847F3">
              <w:rPr>
                <w:rFonts w:asciiTheme="majorHAnsi" w:hAnsiTheme="majorHAnsi"/>
              </w:rPr>
              <w:t xml:space="preserve">ation (Maximum </w:t>
            </w:r>
            <w:r w:rsidR="00202C63">
              <w:rPr>
                <w:rFonts w:asciiTheme="majorHAnsi" w:hAnsiTheme="majorHAnsi"/>
              </w:rPr>
              <w:t>0</w:t>
            </w:r>
            <w:r w:rsidR="00B016F5">
              <w:rPr>
                <w:rFonts w:asciiTheme="majorHAnsi" w:hAnsiTheme="majorHAnsi"/>
              </w:rPr>
              <w:t>9</w:t>
            </w:r>
            <w:r w:rsidR="005438E3" w:rsidRPr="002847F3">
              <w:rPr>
                <w:rFonts w:asciiTheme="majorHAnsi" w:hAnsiTheme="majorHAnsi"/>
              </w:rPr>
              <w:t>)</w:t>
            </w:r>
          </w:p>
        </w:tc>
      </w:tr>
      <w:tr w:rsidR="00D64698" w:rsidRPr="00CE24A9" w14:paraId="7F4BF600" w14:textId="77777777" w:rsidTr="002847F3">
        <w:trPr>
          <w:trHeight w:val="720"/>
        </w:trPr>
        <w:tc>
          <w:tcPr>
            <w:tcW w:w="2160" w:type="dxa"/>
          </w:tcPr>
          <w:p w14:paraId="041C6023" w14:textId="77777777" w:rsidR="00D64698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National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4FA0C334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(C3)</w:t>
            </w:r>
          </w:p>
        </w:tc>
        <w:tc>
          <w:tcPr>
            <w:tcW w:w="6165" w:type="dxa"/>
          </w:tcPr>
          <w:p w14:paraId="656D8D56" w14:textId="6223A8BA" w:rsidR="00D64698" w:rsidRPr="002847F3" w:rsidRDefault="00B41D67" w:rsidP="005438E3">
            <w:pPr>
              <w:jc w:val="both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</w:t>
            </w:r>
            <w:r>
              <w:rPr>
                <w:rFonts w:asciiTheme="majorHAnsi" w:hAnsiTheme="majorHAnsi"/>
              </w:rPr>
              <w:t>ion</w:t>
            </w:r>
            <w:r w:rsidR="005438E3" w:rsidRPr="002847F3">
              <w:rPr>
                <w:rFonts w:asciiTheme="majorHAnsi" w:hAnsiTheme="majorHAnsi"/>
              </w:rPr>
              <w:t xml:space="preserve"> in National level events such as hands on workshop, national level seminar, national conference, Entrepreneurship, model making, techno culture </w:t>
            </w:r>
            <w:r w:rsidR="00FD6B73" w:rsidRPr="002847F3">
              <w:rPr>
                <w:rFonts w:asciiTheme="majorHAnsi" w:hAnsiTheme="majorHAnsi"/>
              </w:rPr>
              <w:t>fest, national</w:t>
            </w:r>
            <w:r w:rsidR="005438E3" w:rsidRPr="002847F3">
              <w:rPr>
                <w:rFonts w:asciiTheme="majorHAnsi" w:hAnsiTheme="majorHAnsi"/>
              </w:rPr>
              <w:t xml:space="preserve"> youth festival, research conclave,</w:t>
            </w:r>
            <w:r w:rsidR="00FD6B73" w:rsidRPr="002847F3">
              <w:rPr>
                <w:rFonts w:asciiTheme="majorHAnsi" w:hAnsiTheme="majorHAnsi"/>
              </w:rPr>
              <w:t xml:space="preserve"> </w:t>
            </w:r>
            <w:r w:rsidR="005438E3" w:rsidRPr="002847F3">
              <w:rPr>
                <w:rFonts w:asciiTheme="majorHAnsi" w:hAnsiTheme="majorHAnsi"/>
              </w:rPr>
              <w:t>project competition</w:t>
            </w:r>
            <w:r w:rsidR="00FD6B73" w:rsidRPr="002847F3">
              <w:rPr>
                <w:rFonts w:asciiTheme="majorHAnsi" w:hAnsiTheme="majorHAnsi"/>
              </w:rPr>
              <w:t>,</w:t>
            </w:r>
            <w:r w:rsidR="00F6639A" w:rsidRPr="002847F3">
              <w:rPr>
                <w:rFonts w:asciiTheme="majorHAnsi" w:hAnsiTheme="majorHAnsi"/>
              </w:rPr>
              <w:t xml:space="preserve"> volunteers,</w:t>
            </w:r>
            <w:r w:rsidR="00FD6B73" w:rsidRPr="002847F3">
              <w:rPr>
                <w:rFonts w:asciiTheme="majorHAnsi" w:hAnsiTheme="majorHAnsi"/>
              </w:rPr>
              <w:t xml:space="preserve"> sports festival</w:t>
            </w:r>
            <w:r w:rsidR="005438E3" w:rsidRPr="002847F3">
              <w:rPr>
                <w:rFonts w:asciiTheme="majorHAnsi" w:hAnsiTheme="majorHAnsi"/>
              </w:rPr>
              <w:t xml:space="preserve"> </w:t>
            </w:r>
            <w:r w:rsidR="00932047" w:rsidRPr="002847F3">
              <w:rPr>
                <w:rFonts w:asciiTheme="majorHAnsi" w:hAnsiTheme="majorHAnsi"/>
              </w:rPr>
              <w:t>/</w:t>
            </w:r>
            <w:r w:rsidR="00932047" w:rsidRPr="002847F3">
              <w:rPr>
                <w:rFonts w:ascii="Times New Roman" w:hAnsi="Times New Roman" w:cs="Times New Roman"/>
                <w:i/>
              </w:rPr>
              <w:t xml:space="preserve"> Qualified GATE/CAT</w:t>
            </w:r>
            <w:r w:rsidR="008813F4">
              <w:rPr>
                <w:rFonts w:ascii="Times New Roman" w:hAnsi="Times New Roman" w:cs="Times New Roman"/>
                <w:i/>
              </w:rPr>
              <w:t>/N</w:t>
            </w:r>
            <w:proofErr w:type="gramStart"/>
            <w:r w:rsidR="008813F4">
              <w:rPr>
                <w:rFonts w:ascii="Times New Roman" w:hAnsi="Times New Roman" w:cs="Times New Roman"/>
                <w:i/>
              </w:rPr>
              <w:t>…..</w:t>
            </w:r>
            <w:proofErr w:type="gramEnd"/>
            <w:r w:rsidR="00932047" w:rsidRPr="002847F3">
              <w:rPr>
                <w:rFonts w:ascii="Times New Roman" w:hAnsi="Times New Roman" w:cs="Times New Roman"/>
                <w:i/>
              </w:rPr>
              <w:t xml:space="preserve"> and any other national level exam/</w:t>
            </w:r>
            <w:r w:rsidR="005438E3" w:rsidRPr="002847F3">
              <w:rPr>
                <w:rFonts w:asciiTheme="majorHAnsi" w:hAnsiTheme="majorHAnsi"/>
              </w:rPr>
              <w:t xml:space="preserve">etc. </w:t>
            </w:r>
          </w:p>
        </w:tc>
        <w:tc>
          <w:tcPr>
            <w:tcW w:w="2403" w:type="dxa"/>
          </w:tcPr>
          <w:p w14:paraId="36D40837" w14:textId="5487FC16" w:rsidR="00D64698" w:rsidRPr="002847F3" w:rsidRDefault="005438E3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3D4973">
              <w:rPr>
                <w:rFonts w:asciiTheme="majorHAnsi" w:hAnsiTheme="majorHAnsi"/>
              </w:rPr>
              <w:t>5</w:t>
            </w:r>
            <w:r w:rsidRPr="002847F3">
              <w:rPr>
                <w:rFonts w:asciiTheme="majorHAnsi" w:hAnsiTheme="majorHAnsi"/>
              </w:rPr>
              <w:t xml:space="preserve"> marks for each partic</w:t>
            </w:r>
            <w:r w:rsidR="00FD6B73" w:rsidRPr="002847F3">
              <w:rPr>
                <w:rFonts w:asciiTheme="majorHAnsi" w:hAnsiTheme="majorHAnsi"/>
              </w:rPr>
              <w:t xml:space="preserve">ipation (Maximum </w:t>
            </w:r>
            <w:r w:rsidR="00B016F5">
              <w:rPr>
                <w:rFonts w:asciiTheme="majorHAnsi" w:hAnsiTheme="majorHAnsi"/>
              </w:rPr>
              <w:t>10</w:t>
            </w:r>
            <w:r w:rsidRPr="002847F3">
              <w:rPr>
                <w:rFonts w:asciiTheme="majorHAnsi" w:hAnsiTheme="majorHAnsi"/>
              </w:rPr>
              <w:t>)</w:t>
            </w:r>
          </w:p>
        </w:tc>
      </w:tr>
      <w:tr w:rsidR="005438E3" w:rsidRPr="00CE24A9" w14:paraId="304FD59F" w14:textId="77777777" w:rsidTr="002847F3">
        <w:trPr>
          <w:trHeight w:val="1180"/>
        </w:trPr>
        <w:tc>
          <w:tcPr>
            <w:tcW w:w="2160" w:type="dxa"/>
          </w:tcPr>
          <w:p w14:paraId="1957774D" w14:textId="740915DA" w:rsidR="00932047" w:rsidRPr="002847F3" w:rsidRDefault="00946740" w:rsidP="0093204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Participation in Department Level committees</w:t>
            </w:r>
          </w:p>
          <w:p w14:paraId="6E044327" w14:textId="039229BA" w:rsidR="00727B1B" w:rsidRPr="002847F3" w:rsidRDefault="00727B1B" w:rsidP="0093204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(C4)</w:t>
            </w:r>
          </w:p>
        </w:tc>
        <w:tc>
          <w:tcPr>
            <w:tcW w:w="6165" w:type="dxa"/>
          </w:tcPr>
          <w:p w14:paraId="34912003" w14:textId="06EF77F9" w:rsidR="00946740" w:rsidRPr="002847F3" w:rsidRDefault="001B5534" w:rsidP="00D921F7">
            <w:pPr>
              <w:shd w:val="clear" w:color="auto" w:fill="FFFFFF"/>
              <w:spacing w:after="180"/>
              <w:jc w:val="both"/>
              <w:rPr>
                <w:rFonts w:ascii="Times New Roman" w:hAnsi="Times New Roman" w:cs="Times New Roman"/>
                <w:iCs/>
              </w:rPr>
            </w:pPr>
            <w:r w:rsidRPr="002847F3">
              <w:rPr>
                <w:rFonts w:ascii="Times New Roman" w:hAnsi="Times New Roman" w:cs="Times New Roman"/>
                <w:iCs/>
              </w:rPr>
              <w:t xml:space="preserve">OBE </w:t>
            </w:r>
            <w:r w:rsidR="00D921F7" w:rsidRPr="002847F3">
              <w:rPr>
                <w:rFonts w:ascii="Times New Roman" w:hAnsi="Times New Roman" w:cs="Times New Roman"/>
                <w:iCs/>
              </w:rPr>
              <w:t>coordinators, Members</w:t>
            </w:r>
            <w:r w:rsidRPr="002847F3">
              <w:rPr>
                <w:rFonts w:ascii="Times New Roman" w:hAnsi="Times New Roman" w:cs="Times New Roman"/>
                <w:iCs/>
              </w:rPr>
              <w:t xml:space="preserve"> of B</w:t>
            </w:r>
            <w:r w:rsidR="00D921F7" w:rsidRPr="002847F3">
              <w:rPr>
                <w:rFonts w:ascii="Times New Roman" w:hAnsi="Times New Roman" w:cs="Times New Roman"/>
                <w:iCs/>
              </w:rPr>
              <w:t xml:space="preserve">oard of Studies, departmental placement committee, departmental alumni cell, Class representatives, any other relevant department committee </w:t>
            </w:r>
            <w:r w:rsidR="00D921F7" w:rsidRPr="002847F3">
              <w:rPr>
                <w:rFonts w:ascii="Times New Roman" w:hAnsi="Times New Roman" w:cs="Times New Roman"/>
                <w:i/>
              </w:rPr>
              <w:t xml:space="preserve">(Certificate will be issued from </w:t>
            </w:r>
            <w:proofErr w:type="spellStart"/>
            <w:r w:rsidR="00D921F7" w:rsidRPr="002847F3">
              <w:rPr>
                <w:rFonts w:ascii="Times New Roman" w:hAnsi="Times New Roman" w:cs="Times New Roman"/>
                <w:i/>
              </w:rPr>
              <w:t>HoD</w:t>
            </w:r>
            <w:proofErr w:type="spellEnd"/>
            <w:r w:rsidR="00D921F7" w:rsidRPr="002847F3">
              <w:rPr>
                <w:rFonts w:ascii="Times New Roman" w:hAnsi="Times New Roman" w:cs="Times New Roman"/>
                <w:i/>
              </w:rPr>
              <w:t xml:space="preserve"> /departmental respective coordinator)</w:t>
            </w:r>
          </w:p>
        </w:tc>
        <w:tc>
          <w:tcPr>
            <w:tcW w:w="2403" w:type="dxa"/>
          </w:tcPr>
          <w:p w14:paraId="3E85DBD8" w14:textId="7FDEC648" w:rsidR="00FD6B73" w:rsidRPr="002847F3" w:rsidRDefault="00B016F5" w:rsidP="00B41D6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05 </w:t>
            </w:r>
            <w:r w:rsidR="00932047" w:rsidRPr="002847F3">
              <w:rPr>
                <w:rFonts w:asciiTheme="majorHAnsi" w:hAnsiTheme="majorHAnsi"/>
              </w:rPr>
              <w:t xml:space="preserve">marks for participation (Maximum </w:t>
            </w:r>
            <w:r w:rsidR="007206FE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5</w:t>
            </w:r>
            <w:r w:rsidR="00932047" w:rsidRPr="002847F3">
              <w:rPr>
                <w:rFonts w:asciiTheme="majorHAnsi" w:hAnsiTheme="majorHAnsi"/>
              </w:rPr>
              <w:t>)</w:t>
            </w:r>
          </w:p>
        </w:tc>
      </w:tr>
      <w:tr w:rsidR="00727B1B" w:rsidRPr="00CE24A9" w14:paraId="00FAAA5B" w14:textId="77777777" w:rsidTr="002847F3">
        <w:trPr>
          <w:trHeight w:val="720"/>
        </w:trPr>
        <w:tc>
          <w:tcPr>
            <w:tcW w:w="2160" w:type="dxa"/>
          </w:tcPr>
          <w:p w14:paraId="65E9C2C8" w14:textId="67E269FE" w:rsidR="00727B1B" w:rsidRPr="002847F3" w:rsidRDefault="00727B1B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Participation in Institute Level committees</w:t>
            </w:r>
          </w:p>
          <w:p w14:paraId="65EF37DE" w14:textId="59A79AA2" w:rsidR="00727B1B" w:rsidRPr="002847F3" w:rsidRDefault="00727B1B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(C5)</w:t>
            </w:r>
          </w:p>
        </w:tc>
        <w:tc>
          <w:tcPr>
            <w:tcW w:w="6165" w:type="dxa"/>
          </w:tcPr>
          <w:p w14:paraId="06D97D33" w14:textId="0CAD7E06" w:rsidR="00727B1B" w:rsidRPr="002847F3" w:rsidRDefault="00D921F7" w:rsidP="00727B1B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2847F3">
              <w:rPr>
                <w:rFonts w:ascii="Times New Roman" w:hAnsi="Times New Roman" w:cs="Times New Roman"/>
                <w:iCs/>
              </w:rPr>
              <w:t xml:space="preserve">Institutional Placement cell as volunteers, Gender champions, Members of anti-ragging committees, Hostel mess committees, Office bearers in innovation and start-up cells, Club working committees, </w:t>
            </w:r>
            <w:r w:rsidR="007C07C3">
              <w:rPr>
                <w:rFonts w:ascii="Times New Roman" w:hAnsi="Times New Roman" w:cs="Times New Roman"/>
                <w:iCs/>
              </w:rPr>
              <w:t xml:space="preserve">Student Mentors, </w:t>
            </w:r>
            <w:r w:rsidRPr="002847F3">
              <w:rPr>
                <w:rFonts w:ascii="Times New Roman" w:hAnsi="Times New Roman" w:cs="Times New Roman"/>
                <w:iCs/>
              </w:rPr>
              <w:t xml:space="preserve">Members of IQAC, any other relevant institute level committee </w:t>
            </w:r>
          </w:p>
          <w:p w14:paraId="253F3EF4" w14:textId="28E6E54A" w:rsidR="00D921F7" w:rsidRPr="000F52E6" w:rsidRDefault="00D921F7" w:rsidP="00727B1B">
            <w:pPr>
              <w:jc w:val="both"/>
              <w:rPr>
                <w:rFonts w:asciiTheme="majorHAnsi" w:hAnsiTheme="majorHAnsi"/>
                <w:i/>
              </w:rPr>
            </w:pPr>
            <w:r w:rsidRPr="000F52E6">
              <w:rPr>
                <w:rFonts w:ascii="Times New Roman" w:hAnsi="Times New Roman" w:cs="Times New Roman"/>
                <w:i/>
              </w:rPr>
              <w:t>(Certificate will be issued from respective coordinator)</w:t>
            </w:r>
          </w:p>
        </w:tc>
        <w:tc>
          <w:tcPr>
            <w:tcW w:w="2403" w:type="dxa"/>
          </w:tcPr>
          <w:p w14:paraId="065EE16C" w14:textId="2069C6BF" w:rsidR="00727B1B" w:rsidRPr="002847F3" w:rsidRDefault="00932047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B016F5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 xml:space="preserve"> marks for parti</w:t>
            </w:r>
            <w:r w:rsidR="00B016F5">
              <w:rPr>
                <w:rFonts w:asciiTheme="majorHAnsi" w:hAnsiTheme="majorHAnsi"/>
              </w:rPr>
              <w:t xml:space="preserve">cipation (Maximum </w:t>
            </w:r>
            <w:r w:rsidRPr="002847F3">
              <w:rPr>
                <w:rFonts w:asciiTheme="majorHAnsi" w:hAnsiTheme="majorHAnsi"/>
              </w:rPr>
              <w:t>0</w:t>
            </w:r>
            <w:r w:rsidR="00B016F5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>)</w:t>
            </w:r>
          </w:p>
        </w:tc>
      </w:tr>
      <w:tr w:rsidR="00727B1B" w:rsidRPr="00CE24A9" w14:paraId="62EA0F9F" w14:textId="77777777" w:rsidTr="002847F3">
        <w:trPr>
          <w:trHeight w:val="720"/>
        </w:trPr>
        <w:tc>
          <w:tcPr>
            <w:tcW w:w="2160" w:type="dxa"/>
          </w:tcPr>
          <w:p w14:paraId="7E95C7C8" w14:textId="77777777" w:rsidR="00727B1B" w:rsidRPr="002847F3" w:rsidRDefault="00727B1B" w:rsidP="00727B1B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MOOC’s**</w:t>
            </w:r>
          </w:p>
          <w:p w14:paraId="53E39ED4" w14:textId="792EAAB9" w:rsidR="00727B1B" w:rsidRPr="002847F3" w:rsidRDefault="00727B1B" w:rsidP="00727B1B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</w:t>
            </w:r>
            <w:r w:rsidR="00932047" w:rsidRPr="002847F3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>)</w:t>
            </w:r>
          </w:p>
        </w:tc>
        <w:tc>
          <w:tcPr>
            <w:tcW w:w="6165" w:type="dxa"/>
          </w:tcPr>
          <w:p w14:paraId="5E51136D" w14:textId="71FBB0F8" w:rsidR="00727B1B" w:rsidRPr="002847F3" w:rsidRDefault="00727B1B" w:rsidP="00727B1B">
            <w:pPr>
              <w:jc w:val="both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Successfully completed technical certification course in any MOOC’s platform such as (NPTEL/SWAYAM/EdX/Coursera/Class Central etc</w:t>
            </w:r>
            <w:r w:rsidR="004221F8">
              <w:rPr>
                <w:rFonts w:asciiTheme="majorHAnsi" w:hAnsiTheme="majorHAnsi"/>
              </w:rPr>
              <w:t>.</w:t>
            </w:r>
            <w:r w:rsidRPr="002847F3">
              <w:rPr>
                <w:rFonts w:asciiTheme="majorHAnsi" w:hAnsiTheme="majorHAnsi"/>
              </w:rPr>
              <w:t>)</w:t>
            </w:r>
          </w:p>
        </w:tc>
        <w:tc>
          <w:tcPr>
            <w:tcW w:w="2403" w:type="dxa"/>
          </w:tcPr>
          <w:p w14:paraId="67632E09" w14:textId="14FA5A57" w:rsidR="00727B1B" w:rsidRPr="002847F3" w:rsidRDefault="00727B1B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932047" w:rsidRPr="002847F3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 xml:space="preserve"> marks for each course (Maximum 1</w:t>
            </w:r>
            <w:r w:rsidR="00932047" w:rsidRPr="002847F3">
              <w:rPr>
                <w:rFonts w:asciiTheme="majorHAnsi" w:hAnsiTheme="majorHAnsi"/>
              </w:rPr>
              <w:t>2</w:t>
            </w:r>
            <w:r w:rsidRPr="002847F3">
              <w:rPr>
                <w:rFonts w:asciiTheme="majorHAnsi" w:hAnsiTheme="majorHAnsi"/>
              </w:rPr>
              <w:t>)</w:t>
            </w:r>
          </w:p>
        </w:tc>
      </w:tr>
    </w:tbl>
    <w:p w14:paraId="01C2FAAD" w14:textId="77777777" w:rsidR="00FD6B73" w:rsidRPr="00CE24A9" w:rsidRDefault="00FD6B73" w:rsidP="00FD6B73">
      <w:pP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18"/>
        </w:rPr>
      </w:pPr>
      <w:r w:rsidRPr="00CE24A9">
        <w:rPr>
          <w:rFonts w:asciiTheme="majorHAnsi" w:hAnsiTheme="majorHAnsi"/>
          <w:b/>
          <w:sz w:val="20"/>
          <w:szCs w:val="18"/>
        </w:rPr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7"/>
        <w:gridCol w:w="5383"/>
      </w:tblGrid>
      <w:tr w:rsidR="00FD6B73" w:rsidRPr="00CE24A9" w14:paraId="160795AE" w14:textId="77777777" w:rsidTr="00FD6B73">
        <w:tc>
          <w:tcPr>
            <w:tcW w:w="5508" w:type="dxa"/>
          </w:tcPr>
          <w:p w14:paraId="30175E05" w14:textId="77777777" w:rsidR="00FD6B73" w:rsidRPr="00CE24A9" w:rsidRDefault="00FD6B73" w:rsidP="00FD6B73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>Formula</w:t>
            </w:r>
          </w:p>
        </w:tc>
        <w:tc>
          <w:tcPr>
            <w:tcW w:w="5508" w:type="dxa"/>
          </w:tcPr>
          <w:p w14:paraId="0B7EAEE1" w14:textId="4A8823B1" w:rsidR="00FD6B73" w:rsidRPr="00CE24A9" w:rsidRDefault="00FD6B73" w:rsidP="00FD6B73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>Marks Scored</w:t>
            </w:r>
            <w:r w:rsidR="00B41D67">
              <w:rPr>
                <w:rFonts w:asciiTheme="majorHAnsi" w:hAnsiTheme="majorHAnsi"/>
                <w:sz w:val="20"/>
                <w:szCs w:val="18"/>
              </w:rPr>
              <w:t xml:space="preserve"> (Maximum 50)</w:t>
            </w:r>
          </w:p>
        </w:tc>
      </w:tr>
      <w:tr w:rsidR="00FD6B73" w:rsidRPr="00CE24A9" w14:paraId="32B31A73" w14:textId="77777777" w:rsidTr="00FD6B73">
        <w:tc>
          <w:tcPr>
            <w:tcW w:w="5508" w:type="dxa"/>
          </w:tcPr>
          <w:p w14:paraId="3C05E092" w14:textId="2037A540" w:rsidR="00FD6B73" w:rsidRPr="00CE24A9" w:rsidRDefault="00FD6B73" w:rsidP="00B41D67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proofErr w:type="gramStart"/>
            <w:r w:rsidRPr="00CE24A9">
              <w:rPr>
                <w:rFonts w:asciiTheme="majorHAnsi" w:hAnsiTheme="majorHAnsi"/>
                <w:sz w:val="20"/>
                <w:szCs w:val="18"/>
              </w:rPr>
              <w:t>( C</w:t>
            </w:r>
            <w:proofErr w:type="gramEnd"/>
            <w:r w:rsidRPr="00CE24A9">
              <w:rPr>
                <w:rFonts w:asciiTheme="majorHAnsi" w:hAnsiTheme="majorHAnsi"/>
                <w:sz w:val="20"/>
                <w:szCs w:val="18"/>
              </w:rPr>
              <w:t>1x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2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 C2x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3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 C3x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5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+C4x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5</w:t>
            </w:r>
            <w:r w:rsidR="00932047" w:rsidRPr="00CE24A9">
              <w:rPr>
                <w:rFonts w:asciiTheme="majorHAnsi" w:hAnsiTheme="majorHAnsi"/>
                <w:sz w:val="20"/>
                <w:szCs w:val="18"/>
              </w:rPr>
              <w:t>+C5x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6</w:t>
            </w:r>
            <w:r w:rsidR="00932047" w:rsidRPr="00CE24A9">
              <w:rPr>
                <w:rFonts w:asciiTheme="majorHAnsi" w:hAnsiTheme="majorHAnsi"/>
                <w:sz w:val="20"/>
                <w:szCs w:val="18"/>
              </w:rPr>
              <w:t>+C6*6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>)=</w:t>
            </w:r>
          </w:p>
        </w:tc>
        <w:tc>
          <w:tcPr>
            <w:tcW w:w="5508" w:type="dxa"/>
          </w:tcPr>
          <w:p w14:paraId="488508E5" w14:textId="60BAD0A7" w:rsidR="00FD6B73" w:rsidRPr="00CE24A9" w:rsidRDefault="00FD6B73" w:rsidP="004D2182">
            <w:pPr>
              <w:tabs>
                <w:tab w:val="left" w:pos="4176"/>
              </w:tabs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                                                                   =</w:t>
            </w:r>
            <w:r w:rsidR="004D2182">
              <w:rPr>
                <w:rFonts w:asciiTheme="majorHAnsi" w:hAnsiTheme="majorHAnsi"/>
                <w:sz w:val="20"/>
                <w:szCs w:val="18"/>
              </w:rPr>
              <w:t xml:space="preserve"> 39</w:t>
            </w:r>
          </w:p>
        </w:tc>
      </w:tr>
    </w:tbl>
    <w:p w14:paraId="17B8FFCB" w14:textId="2F39C2C0" w:rsidR="002847F3" w:rsidRDefault="002847F3" w:rsidP="002847F3">
      <w:pPr>
        <w:spacing w:after="0" w:line="240" w:lineRule="auto"/>
        <w:rPr>
          <w:rFonts w:asciiTheme="majorHAnsi" w:hAnsiTheme="majorHAnsi"/>
          <w:sz w:val="24"/>
        </w:rPr>
      </w:pPr>
    </w:p>
    <w:p w14:paraId="3BBBEABD" w14:textId="77777777" w:rsidR="002847F3" w:rsidRDefault="002847F3" w:rsidP="002847F3">
      <w:pPr>
        <w:spacing w:after="0" w:line="240" w:lineRule="auto"/>
        <w:rPr>
          <w:rFonts w:asciiTheme="majorHAnsi" w:hAnsiTheme="majorHAnsi"/>
          <w:sz w:val="24"/>
        </w:rPr>
      </w:pPr>
    </w:p>
    <w:p w14:paraId="2080E89A" w14:textId="3329304C" w:rsidR="00CE24A9" w:rsidRDefault="00CE24A9" w:rsidP="002847F3">
      <w:pPr>
        <w:spacing w:after="0" w:line="240" w:lineRule="auto"/>
        <w:jc w:val="center"/>
        <w:rPr>
          <w:rFonts w:asciiTheme="majorHAnsi" w:hAnsiTheme="majorHAnsi"/>
          <w:b/>
          <w:bCs/>
          <w:sz w:val="20"/>
          <w:szCs w:val="18"/>
        </w:rPr>
      </w:pPr>
      <w:r w:rsidRPr="002847F3">
        <w:rPr>
          <w:rFonts w:asciiTheme="majorHAnsi" w:hAnsiTheme="majorHAnsi"/>
          <w:b/>
          <w:bCs/>
          <w:sz w:val="20"/>
          <w:szCs w:val="18"/>
        </w:rPr>
        <w:t>Signature of Class Coordinator</w:t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  <w:t xml:space="preserve">    Signature of Head of the Department</w:t>
      </w:r>
    </w:p>
    <w:p w14:paraId="1CBF3B74" w14:textId="0792BD3F" w:rsidR="00B41D67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proofErr w:type="gramStart"/>
      <w:r w:rsidRPr="00272BD9">
        <w:rPr>
          <w:rFonts w:asciiTheme="majorHAnsi" w:hAnsiTheme="majorHAnsi"/>
          <w:sz w:val="20"/>
          <w:szCs w:val="18"/>
        </w:rPr>
        <w:t>Note :</w:t>
      </w:r>
      <w:proofErr w:type="gramEnd"/>
      <w:r w:rsidRPr="00272BD9">
        <w:rPr>
          <w:rFonts w:asciiTheme="majorHAnsi" w:hAnsiTheme="majorHAnsi"/>
          <w:sz w:val="20"/>
          <w:szCs w:val="18"/>
        </w:rPr>
        <w:t xml:space="preserve"> </w:t>
      </w:r>
      <w:r w:rsidR="004221F8">
        <w:rPr>
          <w:rFonts w:asciiTheme="majorHAnsi" w:hAnsiTheme="majorHAnsi"/>
          <w:sz w:val="20"/>
          <w:szCs w:val="18"/>
        </w:rPr>
        <w:t xml:space="preserve"> </w:t>
      </w:r>
      <w:r w:rsidR="00B41D67">
        <w:rPr>
          <w:rFonts w:asciiTheme="majorHAnsi" w:hAnsiTheme="majorHAnsi"/>
          <w:sz w:val="20"/>
          <w:szCs w:val="18"/>
        </w:rPr>
        <w:t># The evaluation will be based on the participation of students from I-VIII semester.</w:t>
      </w:r>
    </w:p>
    <w:p w14:paraId="0D61A6AE" w14:textId="0838D6BD" w:rsidR="00272BD9" w:rsidRPr="00272BD9" w:rsidRDefault="004221F8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 xml:space="preserve">              </w:t>
      </w:r>
      <w:r w:rsidR="00272BD9" w:rsidRPr="00272BD9">
        <w:rPr>
          <w:rFonts w:asciiTheme="majorHAnsi" w:hAnsiTheme="majorHAnsi"/>
          <w:sz w:val="20"/>
          <w:szCs w:val="18"/>
        </w:rPr>
        <w:t xml:space="preserve">* Student must produce a </w:t>
      </w:r>
      <w:r w:rsidR="00B41D67" w:rsidRPr="00B41D67">
        <w:rPr>
          <w:rFonts w:asciiTheme="majorHAnsi" w:hAnsiTheme="majorHAnsi"/>
          <w:b/>
          <w:sz w:val="20"/>
          <w:szCs w:val="18"/>
        </w:rPr>
        <w:t xml:space="preserve">self-attested </w:t>
      </w:r>
      <w:r w:rsidRPr="00B41D67">
        <w:rPr>
          <w:rFonts w:asciiTheme="majorHAnsi" w:hAnsiTheme="majorHAnsi"/>
          <w:b/>
          <w:sz w:val="20"/>
          <w:szCs w:val="18"/>
        </w:rPr>
        <w:t>certificate</w:t>
      </w:r>
      <w:r w:rsidRPr="00272BD9">
        <w:rPr>
          <w:rFonts w:asciiTheme="majorHAnsi" w:hAnsiTheme="majorHAnsi"/>
          <w:sz w:val="20"/>
          <w:szCs w:val="18"/>
        </w:rPr>
        <w:t xml:space="preserve"> as</w:t>
      </w:r>
      <w:r w:rsidR="00272BD9" w:rsidRPr="00272BD9">
        <w:rPr>
          <w:rFonts w:asciiTheme="majorHAnsi" w:hAnsiTheme="majorHAnsi"/>
          <w:sz w:val="20"/>
          <w:szCs w:val="18"/>
        </w:rPr>
        <w:t xml:space="preserve"> a proof for each activity and </w:t>
      </w:r>
    </w:p>
    <w:p w14:paraId="7644282A" w14:textId="6CA57898" w:rsidR="00272BD9" w:rsidRPr="00272BD9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 w:rsidRPr="00272BD9">
        <w:rPr>
          <w:rFonts w:asciiTheme="majorHAnsi" w:hAnsiTheme="majorHAnsi"/>
          <w:sz w:val="20"/>
          <w:szCs w:val="18"/>
        </w:rPr>
        <w:t xml:space="preserve">            ** </w:t>
      </w:r>
      <w:r w:rsidR="00B41D67" w:rsidRPr="00B41D67">
        <w:rPr>
          <w:rFonts w:asciiTheme="majorHAnsi" w:hAnsiTheme="majorHAnsi"/>
          <w:b/>
          <w:color w:val="FF0000"/>
          <w:sz w:val="20"/>
          <w:szCs w:val="18"/>
        </w:rPr>
        <w:t>Mandatory</w:t>
      </w:r>
      <w:r w:rsidR="00B41D67">
        <w:rPr>
          <w:rFonts w:asciiTheme="majorHAnsi" w:hAnsiTheme="majorHAnsi"/>
          <w:sz w:val="20"/>
          <w:szCs w:val="18"/>
        </w:rPr>
        <w:t xml:space="preserve"> </w:t>
      </w:r>
      <w:r w:rsidR="002A3153">
        <w:rPr>
          <w:rFonts w:asciiTheme="majorHAnsi" w:hAnsiTheme="majorHAnsi"/>
          <w:b/>
          <w:color w:val="FF0000"/>
          <w:sz w:val="20"/>
          <w:szCs w:val="18"/>
        </w:rPr>
        <w:t xml:space="preserve">MOOCs </w:t>
      </w:r>
      <w:r w:rsidR="00B41D67">
        <w:rPr>
          <w:rFonts w:asciiTheme="majorHAnsi" w:hAnsiTheme="majorHAnsi"/>
          <w:b/>
          <w:color w:val="FF0000"/>
          <w:sz w:val="20"/>
          <w:szCs w:val="18"/>
        </w:rPr>
        <w:t xml:space="preserve">against DE/OC and MOOCs </w:t>
      </w:r>
      <w:r w:rsidR="002A3153">
        <w:rPr>
          <w:rFonts w:asciiTheme="majorHAnsi" w:hAnsiTheme="majorHAnsi"/>
          <w:b/>
          <w:color w:val="FF0000"/>
          <w:sz w:val="20"/>
          <w:szCs w:val="18"/>
        </w:rPr>
        <w:t>which are claimed for earning additional credits for minor specialization/</w:t>
      </w:r>
      <w:proofErr w:type="spellStart"/>
      <w:r w:rsidR="002A3153">
        <w:rPr>
          <w:rFonts w:asciiTheme="majorHAnsi" w:hAnsiTheme="majorHAnsi"/>
          <w:b/>
          <w:color w:val="FF0000"/>
          <w:sz w:val="20"/>
          <w:szCs w:val="18"/>
        </w:rPr>
        <w:t>Honours</w:t>
      </w:r>
      <w:proofErr w:type="spellEnd"/>
      <w:r w:rsidR="00B41D67">
        <w:rPr>
          <w:rFonts w:asciiTheme="majorHAnsi" w:hAnsiTheme="majorHAnsi"/>
          <w:b/>
          <w:color w:val="FF0000"/>
          <w:sz w:val="20"/>
          <w:szCs w:val="18"/>
        </w:rPr>
        <w:t xml:space="preserve"> will not be considered for this evaluation</w:t>
      </w:r>
      <w:r w:rsidRPr="00272BD9">
        <w:rPr>
          <w:rFonts w:asciiTheme="majorHAnsi" w:hAnsiTheme="majorHAnsi"/>
          <w:sz w:val="20"/>
          <w:szCs w:val="18"/>
        </w:rPr>
        <w:t xml:space="preserve">.    </w:t>
      </w:r>
    </w:p>
    <w:p w14:paraId="7AF4B351" w14:textId="5547E9D9" w:rsidR="008011C0" w:rsidRPr="002847F3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 w:rsidRPr="00272BD9">
        <w:rPr>
          <w:rFonts w:asciiTheme="majorHAnsi" w:hAnsiTheme="majorHAnsi"/>
          <w:sz w:val="20"/>
          <w:szCs w:val="18"/>
        </w:rPr>
        <w:lastRenderedPageBreak/>
        <w:t xml:space="preserve">                             </w:t>
      </w:r>
    </w:p>
    <w:sectPr w:rsidR="008011C0" w:rsidRPr="002847F3" w:rsidSect="0097308A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9AE"/>
    <w:multiLevelType w:val="hybridMultilevel"/>
    <w:tmpl w:val="D2B894E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48300B9"/>
    <w:multiLevelType w:val="hybridMultilevel"/>
    <w:tmpl w:val="E35E10E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8F4868"/>
    <w:multiLevelType w:val="hybridMultilevel"/>
    <w:tmpl w:val="F496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C52E1"/>
    <w:multiLevelType w:val="hybridMultilevel"/>
    <w:tmpl w:val="77743EA6"/>
    <w:lvl w:ilvl="0" w:tplc="4009000B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590" w:hanging="360"/>
      </w:pPr>
    </w:lvl>
    <w:lvl w:ilvl="2" w:tplc="4009001B" w:tentative="1">
      <w:start w:val="1"/>
      <w:numFmt w:val="lowerRoman"/>
      <w:lvlText w:val="%3."/>
      <w:lvlJc w:val="right"/>
      <w:pPr>
        <w:ind w:left="4310" w:hanging="180"/>
      </w:pPr>
    </w:lvl>
    <w:lvl w:ilvl="3" w:tplc="4009000F" w:tentative="1">
      <w:start w:val="1"/>
      <w:numFmt w:val="decimal"/>
      <w:lvlText w:val="%4."/>
      <w:lvlJc w:val="left"/>
      <w:pPr>
        <w:ind w:left="5030" w:hanging="360"/>
      </w:pPr>
    </w:lvl>
    <w:lvl w:ilvl="4" w:tplc="40090019" w:tentative="1">
      <w:start w:val="1"/>
      <w:numFmt w:val="lowerLetter"/>
      <w:lvlText w:val="%5."/>
      <w:lvlJc w:val="left"/>
      <w:pPr>
        <w:ind w:left="5750" w:hanging="360"/>
      </w:pPr>
    </w:lvl>
    <w:lvl w:ilvl="5" w:tplc="4009001B" w:tentative="1">
      <w:start w:val="1"/>
      <w:numFmt w:val="lowerRoman"/>
      <w:lvlText w:val="%6."/>
      <w:lvlJc w:val="right"/>
      <w:pPr>
        <w:ind w:left="6470" w:hanging="180"/>
      </w:pPr>
    </w:lvl>
    <w:lvl w:ilvl="6" w:tplc="4009000F" w:tentative="1">
      <w:start w:val="1"/>
      <w:numFmt w:val="decimal"/>
      <w:lvlText w:val="%7."/>
      <w:lvlJc w:val="left"/>
      <w:pPr>
        <w:ind w:left="7190" w:hanging="360"/>
      </w:pPr>
    </w:lvl>
    <w:lvl w:ilvl="7" w:tplc="40090019" w:tentative="1">
      <w:start w:val="1"/>
      <w:numFmt w:val="lowerLetter"/>
      <w:lvlText w:val="%8."/>
      <w:lvlJc w:val="left"/>
      <w:pPr>
        <w:ind w:left="7910" w:hanging="360"/>
      </w:pPr>
    </w:lvl>
    <w:lvl w:ilvl="8" w:tplc="40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4" w15:restartNumberingAfterBreak="0">
    <w:nsid w:val="37515222"/>
    <w:multiLevelType w:val="hybridMultilevel"/>
    <w:tmpl w:val="B04A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530E"/>
    <w:multiLevelType w:val="hybridMultilevel"/>
    <w:tmpl w:val="0EFE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81011"/>
    <w:multiLevelType w:val="hybridMultilevel"/>
    <w:tmpl w:val="1B5857AA"/>
    <w:lvl w:ilvl="0" w:tplc="85243720">
      <w:start w:val="1"/>
      <w:numFmt w:val="lowerRoman"/>
      <w:lvlText w:val="(%1)"/>
      <w:lvlJc w:val="left"/>
      <w:pPr>
        <w:ind w:left="158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num w:numId="1" w16cid:durableId="144398886">
    <w:abstractNumId w:val="0"/>
  </w:num>
  <w:num w:numId="2" w16cid:durableId="505171372">
    <w:abstractNumId w:val="4"/>
  </w:num>
  <w:num w:numId="3" w16cid:durableId="1419138008">
    <w:abstractNumId w:val="3"/>
  </w:num>
  <w:num w:numId="4" w16cid:durableId="1181162069">
    <w:abstractNumId w:val="2"/>
  </w:num>
  <w:num w:numId="5" w16cid:durableId="447435676">
    <w:abstractNumId w:val="5"/>
  </w:num>
  <w:num w:numId="6" w16cid:durableId="1441995195">
    <w:abstractNumId w:val="1"/>
  </w:num>
  <w:num w:numId="7" w16cid:durableId="1705520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19"/>
    <w:rsid w:val="00027E85"/>
    <w:rsid w:val="000C0B7B"/>
    <w:rsid w:val="000D3C47"/>
    <w:rsid w:val="000E0D14"/>
    <w:rsid w:val="000F52E6"/>
    <w:rsid w:val="00166A4E"/>
    <w:rsid w:val="001B5534"/>
    <w:rsid w:val="001E7FF5"/>
    <w:rsid w:val="00202307"/>
    <w:rsid w:val="00202C63"/>
    <w:rsid w:val="00224D61"/>
    <w:rsid w:val="00235C8A"/>
    <w:rsid w:val="002641D9"/>
    <w:rsid w:val="00272BD9"/>
    <w:rsid w:val="002847F3"/>
    <w:rsid w:val="002A3153"/>
    <w:rsid w:val="002B50B6"/>
    <w:rsid w:val="00314005"/>
    <w:rsid w:val="003216AF"/>
    <w:rsid w:val="00335937"/>
    <w:rsid w:val="003A43C8"/>
    <w:rsid w:val="003B0551"/>
    <w:rsid w:val="003D47D7"/>
    <w:rsid w:val="003D4973"/>
    <w:rsid w:val="004221F8"/>
    <w:rsid w:val="00424421"/>
    <w:rsid w:val="00442223"/>
    <w:rsid w:val="00480ACC"/>
    <w:rsid w:val="00482417"/>
    <w:rsid w:val="004B3FEB"/>
    <w:rsid w:val="004D2182"/>
    <w:rsid w:val="00531C10"/>
    <w:rsid w:val="005438E3"/>
    <w:rsid w:val="0054615E"/>
    <w:rsid w:val="00570750"/>
    <w:rsid w:val="0059415A"/>
    <w:rsid w:val="005F7AD3"/>
    <w:rsid w:val="00606E5D"/>
    <w:rsid w:val="0061159E"/>
    <w:rsid w:val="006138C3"/>
    <w:rsid w:val="00621B59"/>
    <w:rsid w:val="00646A8B"/>
    <w:rsid w:val="00667F69"/>
    <w:rsid w:val="006C59D6"/>
    <w:rsid w:val="007206FE"/>
    <w:rsid w:val="00727B1B"/>
    <w:rsid w:val="00753564"/>
    <w:rsid w:val="007803C6"/>
    <w:rsid w:val="00784FF2"/>
    <w:rsid w:val="00787423"/>
    <w:rsid w:val="007B693C"/>
    <w:rsid w:val="007C07C3"/>
    <w:rsid w:val="007E2FB2"/>
    <w:rsid w:val="007F0D81"/>
    <w:rsid w:val="008011C0"/>
    <w:rsid w:val="00830195"/>
    <w:rsid w:val="008440D3"/>
    <w:rsid w:val="00866C52"/>
    <w:rsid w:val="008813F4"/>
    <w:rsid w:val="008F7E80"/>
    <w:rsid w:val="00932047"/>
    <w:rsid w:val="00946740"/>
    <w:rsid w:val="0096786C"/>
    <w:rsid w:val="0097308A"/>
    <w:rsid w:val="00987B62"/>
    <w:rsid w:val="009F0278"/>
    <w:rsid w:val="00A07494"/>
    <w:rsid w:val="00A733B5"/>
    <w:rsid w:val="00AE7453"/>
    <w:rsid w:val="00B016F5"/>
    <w:rsid w:val="00B25822"/>
    <w:rsid w:val="00B41D67"/>
    <w:rsid w:val="00B7137C"/>
    <w:rsid w:val="00BD78BA"/>
    <w:rsid w:val="00C45B2D"/>
    <w:rsid w:val="00C54344"/>
    <w:rsid w:val="00CE24A9"/>
    <w:rsid w:val="00D53087"/>
    <w:rsid w:val="00D64698"/>
    <w:rsid w:val="00D921F7"/>
    <w:rsid w:val="00D96F90"/>
    <w:rsid w:val="00DE07C7"/>
    <w:rsid w:val="00DF6019"/>
    <w:rsid w:val="00E34A04"/>
    <w:rsid w:val="00E60442"/>
    <w:rsid w:val="00E6219F"/>
    <w:rsid w:val="00F206FB"/>
    <w:rsid w:val="00F43E81"/>
    <w:rsid w:val="00F6639A"/>
    <w:rsid w:val="00FD6B73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AAA4"/>
  <w15:docId w15:val="{A6A01679-0BF9-4DF6-BD38-3DBE784A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8A"/>
    <w:rPr>
      <w:rFonts w:ascii="Tahoma" w:hAnsi="Tahoma" w:cs="Tahoma"/>
      <w:sz w:val="16"/>
      <w:szCs w:val="16"/>
    </w:rPr>
  </w:style>
  <w:style w:type="paragraph" w:styleId="ListParagraph">
    <w:name w:val="List Paragraph"/>
    <w:aliases w:val="References,List Paragraph (numbered (a)),Source,List_Paragraph,Multilevel para_II,MC Paragraphe Liste,Colorful List - Accent 11,Citation List,Resume Title,Report Para,Number Bullets,WinDForce-Letter,Heading 2_sj,En tête 1,List Paragraph1"/>
    <w:basedOn w:val="Normal"/>
    <w:link w:val="ListParagraphChar"/>
    <w:uiPriority w:val="34"/>
    <w:qFormat/>
    <w:rsid w:val="007803C6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0E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ferences Char,List Paragraph (numbered (a)) Char,Source Char,List_Paragraph Char,Multilevel para_II Char,MC Paragraphe Liste Char,Colorful List - Accent 11 Char,Citation List Char,Resume Title Char,Report Para Char,En tête 1 Char"/>
    <w:basedOn w:val="DefaultParagraphFont"/>
    <w:link w:val="ListParagraph"/>
    <w:uiPriority w:val="34"/>
    <w:qFormat/>
    <w:rsid w:val="00727B1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5FC97-0713-4AF5-BDC8-65C9A851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Prashant Srivastava</cp:lastModifiedBy>
  <cp:revision>2</cp:revision>
  <cp:lastPrinted>2021-10-27T09:40:00Z</cp:lastPrinted>
  <dcterms:created xsi:type="dcterms:W3CDTF">2023-04-21T07:57:00Z</dcterms:created>
  <dcterms:modified xsi:type="dcterms:W3CDTF">2023-04-21T07:57:00Z</dcterms:modified>
</cp:coreProperties>
</file>