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BC0" w:rsidRPr="005C6888" w:rsidRDefault="004E0354" w:rsidP="004E0354">
      <w:pPr>
        <w:jc w:val="center"/>
        <w:rPr>
          <w:rFonts w:eastAsiaTheme="minorEastAsia"/>
          <w:b/>
          <w:sz w:val="44"/>
          <w:szCs w:val="44"/>
        </w:rPr>
      </w:pPr>
      <w:r w:rsidRPr="005C6888">
        <w:rPr>
          <w:rFonts w:eastAsiaTheme="minorEastAsia"/>
          <w:b/>
          <w:sz w:val="44"/>
          <w:szCs w:val="44"/>
        </w:rPr>
        <w:t>PIPS PAY</w:t>
      </w:r>
    </w:p>
    <w:p w:rsidR="00457560" w:rsidRDefault="00457560" w:rsidP="00B00595">
      <w:pPr>
        <w:jc w:val="both"/>
        <w:rPr>
          <w:sz w:val="24"/>
          <w:szCs w:val="24"/>
        </w:rPr>
      </w:pPr>
      <w:bookmarkStart w:id="0" w:name="_GoBack"/>
      <w:bookmarkEnd w:id="0"/>
    </w:p>
    <w:p w:rsidR="004E0354" w:rsidRDefault="00B00595" w:rsidP="00B00595">
      <w:pPr>
        <w:jc w:val="both"/>
        <w:rPr>
          <w:sz w:val="24"/>
          <w:szCs w:val="24"/>
        </w:rPr>
      </w:pPr>
      <w:r w:rsidRPr="00B00595">
        <w:rPr>
          <w:sz w:val="24"/>
          <w:szCs w:val="24"/>
        </w:rPr>
        <w:t>Registered users can login using their PIPSPAY credentials and pay Merchants from their validated credit cards without exposing their critical card data to online merchants.</w:t>
      </w:r>
    </w:p>
    <w:p w:rsidR="00C16F50" w:rsidRPr="00C16F50" w:rsidRDefault="00C16F50" w:rsidP="00C16F50">
      <w:pPr>
        <w:jc w:val="both"/>
        <w:rPr>
          <w:b/>
          <w:sz w:val="24"/>
          <w:szCs w:val="24"/>
          <w:u w:val="single"/>
        </w:rPr>
      </w:pPr>
      <w:r w:rsidRPr="00C16F50">
        <w:rPr>
          <w:b/>
          <w:sz w:val="24"/>
          <w:szCs w:val="24"/>
          <w:u w:val="single"/>
        </w:rPr>
        <w:t>Highlights</w:t>
      </w:r>
    </w:p>
    <w:p w:rsidR="00C16F50" w:rsidRPr="00E319C8" w:rsidRDefault="00C16F50" w:rsidP="00C16F5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n"/>
        </w:rPr>
      </w:pPr>
      <w:r w:rsidRPr="00E319C8">
        <w:rPr>
          <w:rFonts w:ascii="Arial" w:hAnsi="Arial" w:cs="Arial"/>
          <w:sz w:val="20"/>
          <w:szCs w:val="20"/>
          <w:lang w:val="en"/>
        </w:rPr>
        <w:t>Customers need not input his card details in the merchant website; instead they only need to sign-in into PIPSPAY and confirm the payment.</w:t>
      </w:r>
    </w:p>
    <w:p w:rsidR="00C16F50" w:rsidRPr="00E319C8" w:rsidRDefault="00C16F50" w:rsidP="00C16F5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n"/>
        </w:rPr>
      </w:pPr>
      <w:r w:rsidRPr="00E319C8">
        <w:rPr>
          <w:rFonts w:ascii="Arial" w:hAnsi="Arial" w:cs="Arial"/>
          <w:sz w:val="20"/>
          <w:szCs w:val="20"/>
          <w:lang w:val="en"/>
        </w:rPr>
        <w:t xml:space="preserve">Customers can store </w:t>
      </w:r>
      <w:r>
        <w:rPr>
          <w:rFonts w:ascii="Arial" w:hAnsi="Arial" w:cs="Arial"/>
          <w:sz w:val="20"/>
          <w:szCs w:val="20"/>
          <w:lang w:val="en"/>
        </w:rPr>
        <w:t>up to 3</w:t>
      </w:r>
      <w:r w:rsidRPr="00E319C8">
        <w:rPr>
          <w:rFonts w:ascii="Arial" w:hAnsi="Arial" w:cs="Arial"/>
          <w:sz w:val="20"/>
          <w:szCs w:val="20"/>
          <w:lang w:val="en"/>
        </w:rPr>
        <w:t xml:space="preserve"> card</w:t>
      </w:r>
      <w:r>
        <w:rPr>
          <w:rFonts w:ascii="Arial" w:hAnsi="Arial" w:cs="Arial"/>
          <w:sz w:val="20"/>
          <w:szCs w:val="20"/>
          <w:lang w:val="en"/>
        </w:rPr>
        <w:t>s</w:t>
      </w:r>
      <w:r w:rsidRPr="00E319C8">
        <w:rPr>
          <w:rFonts w:ascii="Arial" w:hAnsi="Arial" w:cs="Arial"/>
          <w:sz w:val="20"/>
          <w:szCs w:val="20"/>
          <w:lang w:val="en"/>
        </w:rPr>
        <w:t xml:space="preserve"> in PIPSPAY</w:t>
      </w:r>
    </w:p>
    <w:p w:rsidR="00C16F50" w:rsidRPr="00E319C8" w:rsidRDefault="00C16F50" w:rsidP="00C16F5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n"/>
        </w:rPr>
      </w:pPr>
      <w:r w:rsidRPr="00E319C8">
        <w:rPr>
          <w:rFonts w:ascii="Arial" w:hAnsi="Arial" w:cs="Arial"/>
          <w:sz w:val="20"/>
          <w:szCs w:val="20"/>
          <w:lang w:val="en"/>
        </w:rPr>
        <w:t>PIPSPAY allows the customer to give meaning names to his cards.</w:t>
      </w:r>
    </w:p>
    <w:p w:rsidR="00C16F50" w:rsidRPr="00E319C8" w:rsidRDefault="00C16F50" w:rsidP="00C16F5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n"/>
        </w:rPr>
      </w:pPr>
      <w:r>
        <w:rPr>
          <w:rFonts w:ascii="Arial" w:hAnsi="Arial" w:cs="Arial"/>
          <w:sz w:val="20"/>
          <w:szCs w:val="20"/>
          <w:lang w:val="en"/>
        </w:rPr>
        <w:t>Primary Card get selected by default during a transaction. C</w:t>
      </w:r>
      <w:r w:rsidRPr="00E319C8">
        <w:rPr>
          <w:rFonts w:ascii="Arial" w:hAnsi="Arial" w:cs="Arial"/>
          <w:sz w:val="20"/>
          <w:szCs w:val="20"/>
          <w:lang w:val="en"/>
        </w:rPr>
        <w:t xml:space="preserve">ustomer </w:t>
      </w:r>
      <w:r>
        <w:rPr>
          <w:rFonts w:ascii="Arial" w:hAnsi="Arial" w:cs="Arial"/>
          <w:sz w:val="20"/>
          <w:szCs w:val="20"/>
          <w:lang w:val="en"/>
        </w:rPr>
        <w:t>can</w:t>
      </w:r>
      <w:r w:rsidRPr="00E319C8">
        <w:rPr>
          <w:rFonts w:ascii="Arial" w:hAnsi="Arial" w:cs="Arial"/>
          <w:sz w:val="20"/>
          <w:szCs w:val="20"/>
          <w:lang w:val="en"/>
        </w:rPr>
        <w:t xml:space="preserve"> choose</w:t>
      </w:r>
      <w:r>
        <w:rPr>
          <w:rFonts w:ascii="Arial" w:hAnsi="Arial" w:cs="Arial"/>
          <w:sz w:val="20"/>
          <w:szCs w:val="20"/>
          <w:lang w:val="en"/>
        </w:rPr>
        <w:t xml:space="preserve"> different card.</w:t>
      </w:r>
    </w:p>
    <w:p w:rsidR="00C16F50" w:rsidRDefault="00C16F50" w:rsidP="00C16F5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n"/>
        </w:rPr>
      </w:pPr>
      <w:r w:rsidRPr="00E319C8">
        <w:rPr>
          <w:rFonts w:ascii="Arial" w:hAnsi="Arial" w:cs="Arial"/>
          <w:sz w:val="20"/>
          <w:szCs w:val="20"/>
          <w:lang w:val="en"/>
        </w:rPr>
        <w:t>Provision to set the transaction limit for each card.</w:t>
      </w:r>
    </w:p>
    <w:p w:rsidR="00C16F50" w:rsidRPr="00C16F50" w:rsidRDefault="00C16F50" w:rsidP="00C16F5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n"/>
        </w:rPr>
      </w:pPr>
      <w:r w:rsidRPr="00C16F50">
        <w:rPr>
          <w:rFonts w:ascii="Arial" w:hAnsi="Arial" w:cs="Arial"/>
          <w:sz w:val="20"/>
          <w:szCs w:val="20"/>
          <w:lang w:val="en"/>
        </w:rPr>
        <w:t>Email alerts to customers.</w:t>
      </w:r>
    </w:p>
    <w:p w:rsidR="00C16F50" w:rsidRDefault="00C16F50" w:rsidP="00C16F50">
      <w:pPr>
        <w:pStyle w:val="ListParagraph"/>
        <w:jc w:val="both"/>
        <w:rPr>
          <w:rFonts w:ascii="Arial" w:hAnsi="Arial" w:cs="Arial"/>
          <w:sz w:val="20"/>
          <w:szCs w:val="20"/>
          <w:lang w:val="en"/>
        </w:rPr>
      </w:pPr>
    </w:p>
    <w:p w:rsidR="00C16F50" w:rsidRDefault="00C16F50" w:rsidP="00C16F5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n"/>
        </w:rPr>
      </w:pPr>
      <w:r>
        <w:rPr>
          <w:rFonts w:ascii="Arial" w:hAnsi="Arial" w:cs="Arial"/>
          <w:sz w:val="20"/>
          <w:szCs w:val="20"/>
          <w:lang w:val="en"/>
        </w:rPr>
        <w:t>Simple integration procedures for merchants.</w:t>
      </w:r>
    </w:p>
    <w:p w:rsidR="00C16F50" w:rsidRDefault="00C16F50" w:rsidP="00C16F5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n"/>
        </w:rPr>
      </w:pPr>
      <w:r>
        <w:rPr>
          <w:rFonts w:ascii="Arial" w:hAnsi="Arial" w:cs="Arial"/>
          <w:sz w:val="20"/>
          <w:szCs w:val="20"/>
          <w:lang w:val="en"/>
        </w:rPr>
        <w:t>Meaningful reports for merchants.</w:t>
      </w:r>
    </w:p>
    <w:p w:rsidR="00C16F50" w:rsidRDefault="00C16F50" w:rsidP="00C16F5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n"/>
        </w:rPr>
      </w:pPr>
      <w:r w:rsidRPr="00057CC4">
        <w:rPr>
          <w:rFonts w:ascii="Arial" w:hAnsi="Arial" w:cs="Arial"/>
          <w:sz w:val="20"/>
          <w:szCs w:val="20"/>
          <w:lang w:val="en"/>
        </w:rPr>
        <w:t>Acquiring bank settles directly to merchant</w:t>
      </w:r>
      <w:r>
        <w:rPr>
          <w:rFonts w:ascii="Arial" w:hAnsi="Arial" w:cs="Arial"/>
          <w:sz w:val="20"/>
          <w:szCs w:val="20"/>
          <w:lang w:val="en"/>
        </w:rPr>
        <w:t>. PIPSPAY will NOT HOLD any funds of any client at any time.</w:t>
      </w:r>
    </w:p>
    <w:p w:rsidR="00C16F50" w:rsidRDefault="00C16F50" w:rsidP="00B00595">
      <w:pPr>
        <w:jc w:val="both"/>
        <w:rPr>
          <w:b/>
          <w:sz w:val="24"/>
          <w:szCs w:val="24"/>
        </w:rPr>
      </w:pPr>
    </w:p>
    <w:p w:rsidR="00B00595" w:rsidRPr="00B00595" w:rsidRDefault="00B00595" w:rsidP="00B00595">
      <w:pPr>
        <w:jc w:val="both"/>
        <w:rPr>
          <w:b/>
          <w:sz w:val="24"/>
          <w:szCs w:val="24"/>
        </w:rPr>
      </w:pPr>
      <w:r w:rsidRPr="00B00595">
        <w:rPr>
          <w:b/>
          <w:sz w:val="24"/>
          <w:szCs w:val="24"/>
        </w:rPr>
        <w:t xml:space="preserve">Customer </w:t>
      </w:r>
    </w:p>
    <w:p w:rsidR="00020BD5" w:rsidRPr="00020BD5" w:rsidRDefault="004E0354" w:rsidP="00020BD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020BD5">
        <w:rPr>
          <w:sz w:val="24"/>
          <w:szCs w:val="24"/>
        </w:rPr>
        <w:t xml:space="preserve">Customers can register at PIPSPAY. </w:t>
      </w:r>
    </w:p>
    <w:p w:rsidR="004E0354" w:rsidRPr="00020BD5" w:rsidRDefault="004E0354" w:rsidP="00020BD5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020BD5">
        <w:rPr>
          <w:sz w:val="24"/>
          <w:szCs w:val="24"/>
        </w:rPr>
        <w:t>Name, Email, Mobile # etc</w:t>
      </w:r>
      <w:r w:rsidR="0058593C">
        <w:rPr>
          <w:sz w:val="24"/>
          <w:szCs w:val="24"/>
        </w:rPr>
        <w:t>.</w:t>
      </w:r>
      <w:r w:rsidRPr="00020BD5">
        <w:rPr>
          <w:sz w:val="24"/>
          <w:szCs w:val="24"/>
        </w:rPr>
        <w:t xml:space="preserve"> will be stored in PIPSPAY</w:t>
      </w:r>
    </w:p>
    <w:p w:rsidR="004E0354" w:rsidRPr="00020BD5" w:rsidRDefault="007A2FEB" w:rsidP="00020BD5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020BD5">
        <w:rPr>
          <w:sz w:val="24"/>
          <w:szCs w:val="24"/>
        </w:rPr>
        <w:t>Mobile # and Email</w:t>
      </w:r>
      <w:r w:rsidR="004E0354" w:rsidRPr="00020BD5">
        <w:rPr>
          <w:sz w:val="24"/>
          <w:szCs w:val="24"/>
        </w:rPr>
        <w:t xml:space="preserve"> Id will be verified by PIPSPAY.</w:t>
      </w:r>
    </w:p>
    <w:p w:rsidR="004E0354" w:rsidRPr="00020BD5" w:rsidRDefault="004E0354" w:rsidP="00020BD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020BD5">
        <w:rPr>
          <w:sz w:val="24"/>
          <w:szCs w:val="24"/>
        </w:rPr>
        <w:t xml:space="preserve">Customers can save </w:t>
      </w:r>
      <w:r w:rsidR="0074539D" w:rsidRPr="00020BD5">
        <w:rPr>
          <w:sz w:val="24"/>
          <w:szCs w:val="24"/>
        </w:rPr>
        <w:t>up to 3</w:t>
      </w:r>
      <w:r w:rsidR="007A2FEB" w:rsidRPr="00020BD5">
        <w:rPr>
          <w:sz w:val="24"/>
          <w:szCs w:val="24"/>
        </w:rPr>
        <w:t xml:space="preserve"> </w:t>
      </w:r>
      <w:r w:rsidRPr="00020BD5">
        <w:rPr>
          <w:sz w:val="24"/>
          <w:szCs w:val="24"/>
        </w:rPr>
        <w:t>credit card</w:t>
      </w:r>
      <w:r w:rsidR="0074539D" w:rsidRPr="00020BD5">
        <w:rPr>
          <w:sz w:val="24"/>
          <w:szCs w:val="24"/>
        </w:rPr>
        <w:t>s in</w:t>
      </w:r>
      <w:r w:rsidRPr="00020BD5">
        <w:rPr>
          <w:sz w:val="24"/>
          <w:szCs w:val="24"/>
        </w:rPr>
        <w:t xml:space="preserve"> PIPSPAY</w:t>
      </w:r>
      <w:r w:rsidR="008F2014" w:rsidRPr="00020BD5">
        <w:rPr>
          <w:sz w:val="24"/>
          <w:szCs w:val="24"/>
        </w:rPr>
        <w:t>.</w:t>
      </w:r>
      <w:r w:rsidR="007A2FEB" w:rsidRPr="00020BD5">
        <w:rPr>
          <w:sz w:val="24"/>
          <w:szCs w:val="24"/>
        </w:rPr>
        <w:t xml:space="preserve"> </w:t>
      </w:r>
    </w:p>
    <w:p w:rsidR="00020BD5" w:rsidRDefault="004E0354" w:rsidP="00020BD5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020BD5">
        <w:rPr>
          <w:sz w:val="24"/>
          <w:szCs w:val="24"/>
        </w:rPr>
        <w:t>Credit cards will be ve</w:t>
      </w:r>
      <w:r w:rsidR="008F2014" w:rsidRPr="00020BD5">
        <w:rPr>
          <w:sz w:val="24"/>
          <w:szCs w:val="24"/>
        </w:rPr>
        <w:t>rified by PIPSPAY</w:t>
      </w:r>
      <w:r w:rsidR="00020BD5">
        <w:rPr>
          <w:sz w:val="24"/>
          <w:szCs w:val="24"/>
        </w:rPr>
        <w:t>.</w:t>
      </w:r>
      <w:r w:rsidR="008F7611">
        <w:rPr>
          <w:sz w:val="24"/>
          <w:szCs w:val="24"/>
        </w:rPr>
        <w:t xml:space="preserve"> A random amount (less than $1) will get debited from the customer’s credit card and a mail will be send to the customer with a verification link. Customer will be asked to enter the amount debited from his account in the next login.</w:t>
      </w:r>
    </w:p>
    <w:p w:rsidR="004E0354" w:rsidRDefault="00020BD5" w:rsidP="00020BD5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8F2014" w:rsidRPr="00020BD5">
        <w:rPr>
          <w:sz w:val="24"/>
          <w:szCs w:val="24"/>
        </w:rPr>
        <w:t>ustomers can set one of the verified cards as their primary card.</w:t>
      </w:r>
    </w:p>
    <w:p w:rsidR="00B00595" w:rsidRDefault="00B00595" w:rsidP="00B00595">
      <w:pPr>
        <w:jc w:val="both"/>
        <w:rPr>
          <w:b/>
          <w:sz w:val="24"/>
          <w:szCs w:val="24"/>
        </w:rPr>
      </w:pPr>
      <w:r w:rsidRPr="00B00595">
        <w:rPr>
          <w:b/>
          <w:sz w:val="24"/>
          <w:szCs w:val="24"/>
        </w:rPr>
        <w:t xml:space="preserve">Merchant </w:t>
      </w:r>
    </w:p>
    <w:p w:rsidR="00845A2A" w:rsidRPr="00845A2A" w:rsidRDefault="00845A2A" w:rsidP="00B00595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Participating m</w:t>
      </w:r>
      <w:r w:rsidR="00B00595" w:rsidRPr="00B00595">
        <w:rPr>
          <w:sz w:val="24"/>
          <w:szCs w:val="24"/>
        </w:rPr>
        <w:t>erchant</w:t>
      </w:r>
      <w:r>
        <w:rPr>
          <w:sz w:val="24"/>
          <w:szCs w:val="24"/>
        </w:rPr>
        <w:t xml:space="preserve"> will be configured in PIPS BIP using the MID from the bank</w:t>
      </w:r>
    </w:p>
    <w:p w:rsidR="00B00595" w:rsidRPr="00845A2A" w:rsidRDefault="00845A2A" w:rsidP="00B00595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The BIP configuration details will be saved in PIPSPAY for the merchant.</w:t>
      </w:r>
    </w:p>
    <w:p w:rsidR="00845A2A" w:rsidRPr="002C2B40" w:rsidRDefault="00845A2A" w:rsidP="00B00595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The merchant will b</w:t>
      </w:r>
      <w:r w:rsidR="002C2B40">
        <w:rPr>
          <w:sz w:val="24"/>
          <w:szCs w:val="24"/>
        </w:rPr>
        <w:t>e given sample code and integration instructions.</w:t>
      </w:r>
    </w:p>
    <w:p w:rsidR="002C2B40" w:rsidRPr="00501AD1" w:rsidRDefault="002C2B40" w:rsidP="00686017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2C2B40">
        <w:rPr>
          <w:sz w:val="24"/>
          <w:szCs w:val="24"/>
        </w:rPr>
        <w:t xml:space="preserve">Merchant can </w:t>
      </w:r>
      <w:r>
        <w:rPr>
          <w:sz w:val="24"/>
          <w:szCs w:val="24"/>
        </w:rPr>
        <w:t>integrate PIPSPAY</w:t>
      </w:r>
      <w:r w:rsidRPr="002C2B4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 w:rsidRPr="002C2B40">
        <w:rPr>
          <w:sz w:val="24"/>
          <w:szCs w:val="24"/>
        </w:rPr>
        <w:t>the</w:t>
      </w:r>
      <w:r>
        <w:rPr>
          <w:sz w:val="24"/>
          <w:szCs w:val="24"/>
        </w:rPr>
        <w:t xml:space="preserve"> checkout page</w:t>
      </w:r>
      <w:r w:rsidR="00501AD1">
        <w:rPr>
          <w:sz w:val="24"/>
          <w:szCs w:val="24"/>
        </w:rPr>
        <w:t xml:space="preserve"> of their website</w:t>
      </w:r>
      <w:r>
        <w:rPr>
          <w:sz w:val="24"/>
          <w:szCs w:val="24"/>
        </w:rPr>
        <w:t>.</w:t>
      </w:r>
    </w:p>
    <w:p w:rsidR="00057CC4" w:rsidRDefault="00057CC4" w:rsidP="00501AD1">
      <w:pPr>
        <w:jc w:val="both"/>
        <w:rPr>
          <w:b/>
          <w:sz w:val="24"/>
          <w:szCs w:val="24"/>
        </w:rPr>
      </w:pPr>
    </w:p>
    <w:p w:rsidR="00C16F50" w:rsidRDefault="00C16F50" w:rsidP="00501AD1">
      <w:pPr>
        <w:jc w:val="both"/>
        <w:rPr>
          <w:b/>
          <w:sz w:val="24"/>
          <w:szCs w:val="24"/>
        </w:rPr>
      </w:pPr>
    </w:p>
    <w:p w:rsidR="00C16F50" w:rsidRDefault="00C16F50" w:rsidP="00501AD1">
      <w:pPr>
        <w:jc w:val="both"/>
        <w:rPr>
          <w:b/>
          <w:sz w:val="24"/>
          <w:szCs w:val="24"/>
        </w:rPr>
      </w:pPr>
    </w:p>
    <w:p w:rsidR="004029BA" w:rsidRDefault="004029BA" w:rsidP="00501AD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Transaction</w:t>
      </w:r>
    </w:p>
    <w:p w:rsidR="004029BA" w:rsidRPr="00635A3D" w:rsidRDefault="004029BA" w:rsidP="00635A3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n"/>
        </w:rPr>
      </w:pPr>
      <w:r w:rsidRPr="00635A3D">
        <w:rPr>
          <w:rFonts w:ascii="Arial" w:hAnsi="Arial" w:cs="Arial"/>
          <w:sz w:val="20"/>
          <w:szCs w:val="20"/>
          <w:lang w:val="en"/>
        </w:rPr>
        <w:t>Customer visits PIPSPAY</w:t>
      </w:r>
      <w:r w:rsidR="00C15C73" w:rsidRPr="00635A3D">
        <w:rPr>
          <w:rFonts w:ascii="Arial" w:hAnsi="Arial" w:cs="Arial"/>
          <w:sz w:val="20"/>
          <w:szCs w:val="20"/>
          <w:lang w:val="en"/>
        </w:rPr>
        <w:t xml:space="preserve"> and reach check out page after buying some products/ service.</w:t>
      </w:r>
    </w:p>
    <w:p w:rsidR="00C15C73" w:rsidRPr="00635A3D" w:rsidRDefault="00C15C73" w:rsidP="00635A3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n"/>
        </w:rPr>
      </w:pPr>
      <w:r w:rsidRPr="00635A3D">
        <w:rPr>
          <w:rFonts w:ascii="Arial" w:hAnsi="Arial" w:cs="Arial"/>
          <w:sz w:val="20"/>
          <w:szCs w:val="20"/>
          <w:lang w:val="en"/>
        </w:rPr>
        <w:t>Choose PIPSPAY as the payment option.</w:t>
      </w:r>
    </w:p>
    <w:p w:rsidR="00C15C73" w:rsidRPr="00635A3D" w:rsidRDefault="00C15C73" w:rsidP="00635A3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n"/>
        </w:rPr>
      </w:pPr>
      <w:r w:rsidRPr="00635A3D">
        <w:rPr>
          <w:rFonts w:ascii="Arial" w:hAnsi="Arial" w:cs="Arial"/>
          <w:sz w:val="20"/>
          <w:szCs w:val="20"/>
          <w:lang w:val="en"/>
        </w:rPr>
        <w:t>Customer get redirected to PIPSPAY login page.</w:t>
      </w:r>
    </w:p>
    <w:p w:rsidR="00E319C8" w:rsidRDefault="00C15C73" w:rsidP="00F0423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n"/>
        </w:rPr>
      </w:pPr>
      <w:r w:rsidRPr="00E319C8">
        <w:rPr>
          <w:rFonts w:ascii="Arial" w:hAnsi="Arial" w:cs="Arial"/>
          <w:sz w:val="20"/>
          <w:szCs w:val="20"/>
          <w:lang w:val="en"/>
        </w:rPr>
        <w:t>S</w:t>
      </w:r>
      <w:r w:rsidR="004029BA" w:rsidRPr="00E319C8">
        <w:rPr>
          <w:rFonts w:ascii="Arial" w:hAnsi="Arial" w:cs="Arial"/>
          <w:sz w:val="20"/>
          <w:szCs w:val="20"/>
          <w:lang w:val="en"/>
        </w:rPr>
        <w:t>igns into PIPSPAY</w:t>
      </w:r>
      <w:r w:rsidR="00C16F50">
        <w:rPr>
          <w:rFonts w:ascii="Arial" w:hAnsi="Arial" w:cs="Arial"/>
          <w:sz w:val="20"/>
          <w:szCs w:val="20"/>
          <w:lang w:val="en"/>
        </w:rPr>
        <w:t>.</w:t>
      </w:r>
    </w:p>
    <w:p w:rsidR="00E319C8" w:rsidRPr="00E319C8" w:rsidRDefault="00E319C8" w:rsidP="00F0423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n"/>
        </w:rPr>
      </w:pPr>
      <w:r>
        <w:rPr>
          <w:rFonts w:ascii="Arial" w:hAnsi="Arial" w:cs="Arial"/>
          <w:sz w:val="20"/>
          <w:szCs w:val="20"/>
          <w:lang w:val="en"/>
        </w:rPr>
        <w:t>Customer</w:t>
      </w:r>
      <w:r w:rsidR="00C16F50">
        <w:rPr>
          <w:rFonts w:ascii="Arial" w:hAnsi="Arial" w:cs="Arial"/>
          <w:sz w:val="20"/>
          <w:szCs w:val="20"/>
          <w:lang w:val="en"/>
        </w:rPr>
        <w:t>’s primary credit card appears selected. And he can</w:t>
      </w:r>
      <w:r>
        <w:rPr>
          <w:rFonts w:ascii="Arial" w:hAnsi="Arial" w:cs="Arial"/>
          <w:sz w:val="20"/>
          <w:szCs w:val="20"/>
          <w:lang w:val="en"/>
        </w:rPr>
        <w:t xml:space="preserve"> choose</w:t>
      </w:r>
      <w:r w:rsidR="00C16F50">
        <w:rPr>
          <w:rFonts w:ascii="Arial" w:hAnsi="Arial" w:cs="Arial"/>
          <w:sz w:val="20"/>
          <w:szCs w:val="20"/>
          <w:lang w:val="en"/>
        </w:rPr>
        <w:t xml:space="preserve"> any</w:t>
      </w:r>
      <w:r>
        <w:rPr>
          <w:rFonts w:ascii="Arial" w:hAnsi="Arial" w:cs="Arial"/>
          <w:sz w:val="20"/>
          <w:szCs w:val="20"/>
          <w:lang w:val="en"/>
        </w:rPr>
        <w:t xml:space="preserve"> </w:t>
      </w:r>
      <w:r w:rsidR="00C16F50">
        <w:rPr>
          <w:rFonts w:ascii="Arial" w:hAnsi="Arial" w:cs="Arial"/>
          <w:sz w:val="20"/>
          <w:szCs w:val="20"/>
          <w:lang w:val="en"/>
        </w:rPr>
        <w:t xml:space="preserve">other verified </w:t>
      </w:r>
      <w:r>
        <w:rPr>
          <w:rFonts w:ascii="Arial" w:hAnsi="Arial" w:cs="Arial"/>
          <w:sz w:val="20"/>
          <w:szCs w:val="20"/>
          <w:lang w:val="en"/>
        </w:rPr>
        <w:t>credit card</w:t>
      </w:r>
      <w:r w:rsidR="00C16F50">
        <w:rPr>
          <w:rFonts w:ascii="Arial" w:hAnsi="Arial" w:cs="Arial"/>
          <w:sz w:val="20"/>
          <w:szCs w:val="20"/>
          <w:lang w:val="en"/>
        </w:rPr>
        <w:t>.</w:t>
      </w:r>
      <w:r>
        <w:rPr>
          <w:rFonts w:ascii="Arial" w:hAnsi="Arial" w:cs="Arial"/>
          <w:sz w:val="20"/>
          <w:szCs w:val="20"/>
          <w:lang w:val="en"/>
        </w:rPr>
        <w:t xml:space="preserve"> </w:t>
      </w:r>
    </w:p>
    <w:p w:rsidR="00C15C73" w:rsidRPr="00635A3D" w:rsidRDefault="00C15C73" w:rsidP="00635A3D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635A3D">
        <w:rPr>
          <w:rFonts w:ascii="Arial" w:hAnsi="Arial" w:cs="Arial"/>
          <w:sz w:val="20"/>
          <w:szCs w:val="20"/>
          <w:lang w:val="en"/>
        </w:rPr>
        <w:t>Confirms the amount and</w:t>
      </w:r>
      <w:r w:rsidR="00E319C8">
        <w:rPr>
          <w:rFonts w:ascii="Arial" w:hAnsi="Arial" w:cs="Arial"/>
          <w:sz w:val="20"/>
          <w:szCs w:val="20"/>
          <w:lang w:val="en"/>
        </w:rPr>
        <w:t xml:space="preserve"> </w:t>
      </w:r>
      <w:r w:rsidRPr="00635A3D">
        <w:rPr>
          <w:rFonts w:ascii="Arial" w:hAnsi="Arial" w:cs="Arial"/>
          <w:sz w:val="20"/>
          <w:szCs w:val="20"/>
          <w:lang w:val="en"/>
        </w:rPr>
        <w:t>proceed with the payment.</w:t>
      </w:r>
    </w:p>
    <w:p w:rsidR="00C15C73" w:rsidRPr="00635A3D" w:rsidRDefault="00C15C73" w:rsidP="00635A3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n"/>
        </w:rPr>
      </w:pPr>
      <w:r w:rsidRPr="00635A3D">
        <w:rPr>
          <w:rFonts w:ascii="Arial" w:hAnsi="Arial" w:cs="Arial"/>
          <w:sz w:val="20"/>
          <w:szCs w:val="20"/>
          <w:lang w:val="en"/>
        </w:rPr>
        <w:t>Amount get debited from customer’s credit card.</w:t>
      </w:r>
    </w:p>
    <w:p w:rsidR="00057CC4" w:rsidRPr="00057CC4" w:rsidRDefault="00C15C73" w:rsidP="00DB758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n"/>
        </w:rPr>
      </w:pPr>
      <w:r w:rsidRPr="00057CC4">
        <w:rPr>
          <w:rFonts w:ascii="Arial" w:hAnsi="Arial" w:cs="Arial"/>
          <w:sz w:val="20"/>
          <w:szCs w:val="20"/>
          <w:lang w:val="en"/>
        </w:rPr>
        <w:t>Acquiring b</w:t>
      </w:r>
      <w:r w:rsidR="004029BA" w:rsidRPr="00057CC4">
        <w:rPr>
          <w:rFonts w:ascii="Arial" w:hAnsi="Arial" w:cs="Arial"/>
          <w:sz w:val="20"/>
          <w:szCs w:val="20"/>
          <w:lang w:val="en"/>
        </w:rPr>
        <w:t xml:space="preserve">ank settles directly to </w:t>
      </w:r>
      <w:r w:rsidRPr="00057CC4">
        <w:rPr>
          <w:rFonts w:ascii="Arial" w:hAnsi="Arial" w:cs="Arial"/>
          <w:sz w:val="20"/>
          <w:szCs w:val="20"/>
          <w:lang w:val="en"/>
        </w:rPr>
        <w:t>m</w:t>
      </w:r>
      <w:r w:rsidR="004029BA" w:rsidRPr="00057CC4">
        <w:rPr>
          <w:rFonts w:ascii="Arial" w:hAnsi="Arial" w:cs="Arial"/>
          <w:sz w:val="20"/>
          <w:szCs w:val="20"/>
          <w:lang w:val="en"/>
        </w:rPr>
        <w:t>erchant</w:t>
      </w:r>
      <w:r w:rsidRPr="00057CC4">
        <w:rPr>
          <w:rFonts w:ascii="Arial" w:hAnsi="Arial" w:cs="Arial"/>
          <w:sz w:val="20"/>
          <w:szCs w:val="20"/>
          <w:lang w:val="en"/>
        </w:rPr>
        <w:t>.</w:t>
      </w:r>
      <w:r w:rsidR="00057CC4">
        <w:rPr>
          <w:rFonts w:ascii="Arial" w:hAnsi="Arial" w:cs="Arial"/>
          <w:sz w:val="20"/>
          <w:szCs w:val="20"/>
          <w:lang w:val="en"/>
        </w:rPr>
        <w:t xml:space="preserve"> (</w:t>
      </w:r>
      <w:r w:rsidR="00057CC4" w:rsidRPr="00057CC4">
        <w:rPr>
          <w:rFonts w:ascii="Arial" w:hAnsi="Arial" w:cs="Arial"/>
          <w:sz w:val="20"/>
          <w:szCs w:val="20"/>
          <w:lang w:val="en"/>
        </w:rPr>
        <w:t>PIPSPAY does NOT HOLD any funds of any client at any time.</w:t>
      </w:r>
      <w:r w:rsidR="00057CC4">
        <w:rPr>
          <w:rFonts w:ascii="Arial" w:hAnsi="Arial" w:cs="Arial"/>
          <w:sz w:val="20"/>
          <w:szCs w:val="20"/>
          <w:lang w:val="en"/>
        </w:rPr>
        <w:t>)</w:t>
      </w:r>
    </w:p>
    <w:p w:rsidR="00C15C73" w:rsidRDefault="00C15C73" w:rsidP="00501AD1">
      <w:pPr>
        <w:jc w:val="both"/>
        <w:rPr>
          <w:b/>
          <w:sz w:val="24"/>
          <w:szCs w:val="24"/>
        </w:rPr>
      </w:pPr>
    </w:p>
    <w:p w:rsidR="00E319C8" w:rsidRDefault="00182FDF" w:rsidP="00501AD1">
      <w:pPr>
        <w:jc w:val="both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27A591" wp14:editId="197D62DC">
            <wp:extent cx="5438775" cy="6867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1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C81E28"/>
    <w:multiLevelType w:val="hybridMultilevel"/>
    <w:tmpl w:val="2424C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CE2361"/>
    <w:multiLevelType w:val="hybridMultilevel"/>
    <w:tmpl w:val="F9D89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354"/>
    <w:rsid w:val="00020BD5"/>
    <w:rsid w:val="00057CC4"/>
    <w:rsid w:val="00182FDF"/>
    <w:rsid w:val="002C2B40"/>
    <w:rsid w:val="004029BA"/>
    <w:rsid w:val="00457560"/>
    <w:rsid w:val="004E0354"/>
    <w:rsid w:val="00501AD1"/>
    <w:rsid w:val="0058593C"/>
    <w:rsid w:val="005C6888"/>
    <w:rsid w:val="00635A3D"/>
    <w:rsid w:val="0074539D"/>
    <w:rsid w:val="007A2FEB"/>
    <w:rsid w:val="00845A2A"/>
    <w:rsid w:val="008F2014"/>
    <w:rsid w:val="008F7611"/>
    <w:rsid w:val="00946D9D"/>
    <w:rsid w:val="00984BC0"/>
    <w:rsid w:val="00A65C32"/>
    <w:rsid w:val="00B00595"/>
    <w:rsid w:val="00C15C73"/>
    <w:rsid w:val="00C16F50"/>
    <w:rsid w:val="00E3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49100A-F7F2-43E3-A4CD-DF0F060E1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RATHEESH</dc:creator>
  <cp:keywords/>
  <dc:description/>
  <cp:lastModifiedBy>RATHEESH</cp:lastModifiedBy>
  <cp:revision>4</cp:revision>
  <dcterms:created xsi:type="dcterms:W3CDTF">2014-02-05T12:59:00Z</dcterms:created>
  <dcterms:modified xsi:type="dcterms:W3CDTF">2014-02-05T13:04:00Z</dcterms:modified>
</cp:coreProperties>
</file>