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E91425F" w:rsidR="00CA71E1" w:rsidRPr="009B0257" w:rsidRDefault="003F2E8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TECHNICAL PROPOSAL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70484AF7" w:rsidR="004A5918" w:rsidRPr="009B0257" w:rsidRDefault="00BA641A"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Smart Extension</w:t>
      </w:r>
      <w:r w:rsidR="003C3A76">
        <w:rPr>
          <w:rFonts w:ascii="Lato" w:eastAsiaTheme="minorEastAsia" w:hAnsi="Lato" w:cs="Arial"/>
          <w:b/>
          <w:color w:val="262626" w:themeColor="text1" w:themeTint="D9"/>
          <w:sz w:val="40"/>
          <w:szCs w:val="40"/>
        </w:rPr>
        <w:t xml:space="preserve"> System</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421C1C02" w:rsidR="004A5918" w:rsidRPr="009B0257" w:rsidRDefault="00BA641A"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Abu Dhabi Agriculture and Food Safety Authority</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314A8321" w14:textId="77777777" w:rsidR="00D255D3"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44914946" w:history="1">
            <w:r w:rsidR="00D255D3" w:rsidRPr="00CE2453">
              <w:rPr>
                <w:rStyle w:val="Hyperlink"/>
                <w:rFonts w:ascii="Lato" w:hAnsi="Lato" w:cs="Arial"/>
                <w:b/>
                <w:bCs/>
                <w:noProof/>
              </w:rPr>
              <w:t>1</w:t>
            </w:r>
            <w:r w:rsidR="00D255D3">
              <w:rPr>
                <w:rFonts w:asciiTheme="minorHAnsi" w:eastAsiaTheme="minorEastAsia" w:hAnsiTheme="minorHAnsi"/>
                <w:noProof/>
                <w:color w:val="auto"/>
              </w:rPr>
              <w:tab/>
            </w:r>
            <w:r w:rsidR="00D255D3" w:rsidRPr="00CE2453">
              <w:rPr>
                <w:rStyle w:val="Hyperlink"/>
                <w:rFonts w:ascii="Lato" w:hAnsi="Lato" w:cs="Arial"/>
                <w:b/>
                <w:bCs/>
                <w:noProof/>
              </w:rPr>
              <w:t>KEY DETAILS</w:t>
            </w:r>
            <w:r w:rsidR="00D255D3">
              <w:rPr>
                <w:noProof/>
                <w:webHidden/>
              </w:rPr>
              <w:tab/>
            </w:r>
            <w:r w:rsidR="00D255D3">
              <w:rPr>
                <w:noProof/>
                <w:webHidden/>
              </w:rPr>
              <w:fldChar w:fldCharType="begin"/>
            </w:r>
            <w:r w:rsidR="00D255D3">
              <w:rPr>
                <w:noProof/>
                <w:webHidden/>
              </w:rPr>
              <w:instrText xml:space="preserve"> PAGEREF _Toc44914946 \h </w:instrText>
            </w:r>
            <w:r w:rsidR="00D255D3">
              <w:rPr>
                <w:noProof/>
                <w:webHidden/>
              </w:rPr>
            </w:r>
            <w:r w:rsidR="00D255D3">
              <w:rPr>
                <w:noProof/>
                <w:webHidden/>
              </w:rPr>
              <w:fldChar w:fldCharType="separate"/>
            </w:r>
            <w:r w:rsidR="00D255D3">
              <w:rPr>
                <w:noProof/>
                <w:webHidden/>
              </w:rPr>
              <w:t>3</w:t>
            </w:r>
            <w:r w:rsidR="00D255D3">
              <w:rPr>
                <w:noProof/>
                <w:webHidden/>
              </w:rPr>
              <w:fldChar w:fldCharType="end"/>
            </w:r>
          </w:hyperlink>
        </w:p>
        <w:p w14:paraId="129553FF" w14:textId="77777777" w:rsidR="00D255D3" w:rsidRDefault="00AC416D">
          <w:pPr>
            <w:pStyle w:val="TOC1"/>
            <w:tabs>
              <w:tab w:val="left" w:pos="440"/>
              <w:tab w:val="right" w:leader="dot" w:pos="8927"/>
            </w:tabs>
            <w:rPr>
              <w:rFonts w:asciiTheme="minorHAnsi" w:eastAsiaTheme="minorEastAsia" w:hAnsiTheme="minorHAnsi"/>
              <w:noProof/>
              <w:color w:val="auto"/>
            </w:rPr>
          </w:pPr>
          <w:hyperlink w:anchor="_Toc44914947" w:history="1">
            <w:r w:rsidR="00D255D3" w:rsidRPr="00CE2453">
              <w:rPr>
                <w:rStyle w:val="Hyperlink"/>
                <w:rFonts w:ascii="Lato" w:hAnsi="Lato" w:cs="Arial"/>
                <w:b/>
                <w:bCs/>
                <w:noProof/>
              </w:rPr>
              <w:t>2</w:t>
            </w:r>
            <w:r w:rsidR="00D255D3">
              <w:rPr>
                <w:rFonts w:asciiTheme="minorHAnsi" w:eastAsiaTheme="minorEastAsia" w:hAnsiTheme="minorHAnsi"/>
                <w:noProof/>
                <w:color w:val="auto"/>
              </w:rPr>
              <w:tab/>
            </w:r>
            <w:r w:rsidR="00D255D3" w:rsidRPr="00CE2453">
              <w:rPr>
                <w:rStyle w:val="Hyperlink"/>
                <w:rFonts w:ascii="Lato" w:hAnsi="Lato" w:cs="Arial"/>
                <w:b/>
                <w:bCs/>
                <w:noProof/>
              </w:rPr>
              <w:t>PROJECT SCOPE</w:t>
            </w:r>
            <w:r w:rsidR="00D255D3">
              <w:rPr>
                <w:noProof/>
                <w:webHidden/>
              </w:rPr>
              <w:tab/>
            </w:r>
            <w:r w:rsidR="00D255D3">
              <w:rPr>
                <w:noProof/>
                <w:webHidden/>
              </w:rPr>
              <w:fldChar w:fldCharType="begin"/>
            </w:r>
            <w:r w:rsidR="00D255D3">
              <w:rPr>
                <w:noProof/>
                <w:webHidden/>
              </w:rPr>
              <w:instrText xml:space="preserve"> PAGEREF _Toc44914947 \h </w:instrText>
            </w:r>
            <w:r w:rsidR="00D255D3">
              <w:rPr>
                <w:noProof/>
                <w:webHidden/>
              </w:rPr>
            </w:r>
            <w:r w:rsidR="00D255D3">
              <w:rPr>
                <w:noProof/>
                <w:webHidden/>
              </w:rPr>
              <w:fldChar w:fldCharType="separate"/>
            </w:r>
            <w:r w:rsidR="00D255D3">
              <w:rPr>
                <w:noProof/>
                <w:webHidden/>
              </w:rPr>
              <w:t>4</w:t>
            </w:r>
            <w:r w:rsidR="00D255D3">
              <w:rPr>
                <w:noProof/>
                <w:webHidden/>
              </w:rPr>
              <w:fldChar w:fldCharType="end"/>
            </w:r>
          </w:hyperlink>
        </w:p>
        <w:p w14:paraId="05C40A4C" w14:textId="77777777" w:rsidR="00D255D3" w:rsidRDefault="00AC416D">
          <w:pPr>
            <w:pStyle w:val="TOC2"/>
            <w:rPr>
              <w:rFonts w:asciiTheme="minorHAnsi" w:eastAsiaTheme="minorEastAsia" w:hAnsiTheme="minorHAnsi" w:cstheme="minorBidi"/>
              <w:color w:val="auto"/>
            </w:rPr>
          </w:pPr>
          <w:hyperlink w:anchor="_Toc44914948" w:history="1">
            <w:r w:rsidR="00D255D3" w:rsidRPr="00CE2453">
              <w:rPr>
                <w:rStyle w:val="Hyperlink"/>
              </w:rPr>
              <w:t>2.1</w:t>
            </w:r>
            <w:r w:rsidR="00D255D3">
              <w:rPr>
                <w:rFonts w:asciiTheme="minorHAnsi" w:eastAsiaTheme="minorEastAsia" w:hAnsiTheme="minorHAnsi" w:cstheme="minorBidi"/>
                <w:color w:val="auto"/>
              </w:rPr>
              <w:tab/>
            </w:r>
            <w:r w:rsidR="00D255D3" w:rsidRPr="00CE2453">
              <w:rPr>
                <w:rStyle w:val="Hyperlink"/>
              </w:rPr>
              <w:t>PROPOSED SOLUTION MODEL</w:t>
            </w:r>
            <w:r w:rsidR="00D255D3">
              <w:rPr>
                <w:webHidden/>
              </w:rPr>
              <w:tab/>
            </w:r>
            <w:r w:rsidR="00D255D3">
              <w:rPr>
                <w:webHidden/>
              </w:rPr>
              <w:fldChar w:fldCharType="begin"/>
            </w:r>
            <w:r w:rsidR="00D255D3">
              <w:rPr>
                <w:webHidden/>
              </w:rPr>
              <w:instrText xml:space="preserve"> PAGEREF _Toc44914948 \h </w:instrText>
            </w:r>
            <w:r w:rsidR="00D255D3">
              <w:rPr>
                <w:webHidden/>
              </w:rPr>
            </w:r>
            <w:r w:rsidR="00D255D3">
              <w:rPr>
                <w:webHidden/>
              </w:rPr>
              <w:fldChar w:fldCharType="separate"/>
            </w:r>
            <w:r w:rsidR="00D255D3">
              <w:rPr>
                <w:webHidden/>
              </w:rPr>
              <w:t>6</w:t>
            </w:r>
            <w:r w:rsidR="00D255D3">
              <w:rPr>
                <w:webHidden/>
              </w:rPr>
              <w:fldChar w:fldCharType="end"/>
            </w:r>
          </w:hyperlink>
        </w:p>
        <w:p w14:paraId="4CCBC2FA" w14:textId="77777777" w:rsidR="00D255D3" w:rsidRDefault="00AC416D">
          <w:pPr>
            <w:pStyle w:val="TOC2"/>
            <w:rPr>
              <w:rFonts w:asciiTheme="minorHAnsi" w:eastAsiaTheme="minorEastAsia" w:hAnsiTheme="minorHAnsi" w:cstheme="minorBidi"/>
              <w:color w:val="auto"/>
            </w:rPr>
          </w:pPr>
          <w:hyperlink w:anchor="_Toc44914949" w:history="1">
            <w:r w:rsidR="00D255D3" w:rsidRPr="00CE2453">
              <w:rPr>
                <w:rStyle w:val="Hyperlink"/>
              </w:rPr>
              <w:t>2.2</w:t>
            </w:r>
            <w:r w:rsidR="00D255D3">
              <w:rPr>
                <w:rFonts w:asciiTheme="minorHAnsi" w:eastAsiaTheme="minorEastAsia" w:hAnsiTheme="minorHAnsi" w:cstheme="minorBidi"/>
                <w:color w:val="auto"/>
              </w:rPr>
              <w:tab/>
            </w:r>
            <w:r w:rsidR="00D255D3" w:rsidRPr="00CE2453">
              <w:rPr>
                <w:rStyle w:val="Hyperlink"/>
              </w:rPr>
              <w:t>FUNCTIONAL REQUIREMENTS</w:t>
            </w:r>
            <w:r w:rsidR="00D255D3">
              <w:rPr>
                <w:webHidden/>
              </w:rPr>
              <w:tab/>
            </w:r>
            <w:r w:rsidR="00D255D3">
              <w:rPr>
                <w:webHidden/>
              </w:rPr>
              <w:fldChar w:fldCharType="begin"/>
            </w:r>
            <w:r w:rsidR="00D255D3">
              <w:rPr>
                <w:webHidden/>
              </w:rPr>
              <w:instrText xml:space="preserve"> PAGEREF _Toc44914949 \h </w:instrText>
            </w:r>
            <w:r w:rsidR="00D255D3">
              <w:rPr>
                <w:webHidden/>
              </w:rPr>
            </w:r>
            <w:r w:rsidR="00D255D3">
              <w:rPr>
                <w:webHidden/>
              </w:rPr>
              <w:fldChar w:fldCharType="separate"/>
            </w:r>
            <w:r w:rsidR="00D255D3">
              <w:rPr>
                <w:webHidden/>
              </w:rPr>
              <w:t>6</w:t>
            </w:r>
            <w:r w:rsidR="00D255D3">
              <w:rPr>
                <w:webHidden/>
              </w:rPr>
              <w:fldChar w:fldCharType="end"/>
            </w:r>
          </w:hyperlink>
        </w:p>
        <w:p w14:paraId="4003C198" w14:textId="77777777" w:rsidR="00D255D3" w:rsidRDefault="00AC416D">
          <w:pPr>
            <w:pStyle w:val="TOC2"/>
            <w:rPr>
              <w:rFonts w:asciiTheme="minorHAnsi" w:eastAsiaTheme="minorEastAsia" w:hAnsiTheme="minorHAnsi" w:cstheme="minorBidi"/>
              <w:color w:val="auto"/>
            </w:rPr>
          </w:pPr>
          <w:hyperlink w:anchor="_Toc44914950" w:history="1">
            <w:r w:rsidR="00D255D3" w:rsidRPr="00CE2453">
              <w:rPr>
                <w:rStyle w:val="Hyperlink"/>
              </w:rPr>
              <w:t>2.3</w:t>
            </w:r>
            <w:r w:rsidR="00D255D3">
              <w:rPr>
                <w:rFonts w:asciiTheme="minorHAnsi" w:eastAsiaTheme="minorEastAsia" w:hAnsiTheme="minorHAnsi" w:cstheme="minorBidi"/>
                <w:color w:val="auto"/>
              </w:rPr>
              <w:tab/>
            </w:r>
            <w:r w:rsidR="00D255D3" w:rsidRPr="00CE2453">
              <w:rPr>
                <w:rStyle w:val="Hyperlink"/>
              </w:rPr>
              <w:t>NON-FUNCTIONAL REQUIREMENT (OTHERS)</w:t>
            </w:r>
            <w:r w:rsidR="00D255D3">
              <w:rPr>
                <w:webHidden/>
              </w:rPr>
              <w:tab/>
            </w:r>
            <w:r w:rsidR="00D255D3">
              <w:rPr>
                <w:webHidden/>
              </w:rPr>
              <w:fldChar w:fldCharType="begin"/>
            </w:r>
            <w:r w:rsidR="00D255D3">
              <w:rPr>
                <w:webHidden/>
              </w:rPr>
              <w:instrText xml:space="preserve"> PAGEREF _Toc44914950 \h </w:instrText>
            </w:r>
            <w:r w:rsidR="00D255D3">
              <w:rPr>
                <w:webHidden/>
              </w:rPr>
            </w:r>
            <w:r w:rsidR="00D255D3">
              <w:rPr>
                <w:webHidden/>
              </w:rPr>
              <w:fldChar w:fldCharType="separate"/>
            </w:r>
            <w:r w:rsidR="00D255D3">
              <w:rPr>
                <w:webHidden/>
              </w:rPr>
              <w:t>13</w:t>
            </w:r>
            <w:r w:rsidR="00D255D3">
              <w:rPr>
                <w:webHidden/>
              </w:rPr>
              <w:fldChar w:fldCharType="end"/>
            </w:r>
          </w:hyperlink>
        </w:p>
        <w:p w14:paraId="6B26B6B6" w14:textId="77777777" w:rsidR="00D255D3" w:rsidRDefault="00AC416D">
          <w:pPr>
            <w:pStyle w:val="TOC2"/>
            <w:rPr>
              <w:rFonts w:asciiTheme="minorHAnsi" w:eastAsiaTheme="minorEastAsia" w:hAnsiTheme="minorHAnsi" w:cstheme="minorBidi"/>
              <w:color w:val="auto"/>
            </w:rPr>
          </w:pPr>
          <w:hyperlink w:anchor="_Toc44914951" w:history="1">
            <w:r w:rsidR="00D255D3" w:rsidRPr="00CE2453">
              <w:rPr>
                <w:rStyle w:val="Hyperlink"/>
              </w:rPr>
              <w:t>2.4</w:t>
            </w:r>
            <w:r w:rsidR="00D255D3">
              <w:rPr>
                <w:rFonts w:asciiTheme="minorHAnsi" w:eastAsiaTheme="minorEastAsia" w:hAnsiTheme="minorHAnsi" w:cstheme="minorBidi"/>
                <w:color w:val="auto"/>
              </w:rPr>
              <w:tab/>
            </w:r>
            <w:r w:rsidR="00D255D3" w:rsidRPr="00CE2453">
              <w:rPr>
                <w:rStyle w:val="Hyperlink"/>
              </w:rPr>
              <w:t>PROPOSED SYSTEM ENVIRONMENT</w:t>
            </w:r>
            <w:r w:rsidR="00D255D3">
              <w:rPr>
                <w:webHidden/>
              </w:rPr>
              <w:tab/>
            </w:r>
            <w:r w:rsidR="00D255D3">
              <w:rPr>
                <w:webHidden/>
              </w:rPr>
              <w:fldChar w:fldCharType="begin"/>
            </w:r>
            <w:r w:rsidR="00D255D3">
              <w:rPr>
                <w:webHidden/>
              </w:rPr>
              <w:instrText xml:space="preserve"> PAGEREF _Toc44914951 \h </w:instrText>
            </w:r>
            <w:r w:rsidR="00D255D3">
              <w:rPr>
                <w:webHidden/>
              </w:rPr>
            </w:r>
            <w:r w:rsidR="00D255D3">
              <w:rPr>
                <w:webHidden/>
              </w:rPr>
              <w:fldChar w:fldCharType="separate"/>
            </w:r>
            <w:r w:rsidR="00D255D3">
              <w:rPr>
                <w:webHidden/>
              </w:rPr>
              <w:t>14</w:t>
            </w:r>
            <w:r w:rsidR="00D255D3">
              <w:rPr>
                <w:webHidden/>
              </w:rPr>
              <w:fldChar w:fldCharType="end"/>
            </w:r>
          </w:hyperlink>
        </w:p>
        <w:p w14:paraId="473C63CB" w14:textId="77777777" w:rsidR="00D255D3" w:rsidRDefault="00AC416D">
          <w:pPr>
            <w:pStyle w:val="TOC2"/>
            <w:rPr>
              <w:rFonts w:asciiTheme="minorHAnsi" w:eastAsiaTheme="minorEastAsia" w:hAnsiTheme="minorHAnsi" w:cstheme="minorBidi"/>
              <w:color w:val="auto"/>
            </w:rPr>
          </w:pPr>
          <w:hyperlink w:anchor="_Toc44914952" w:history="1">
            <w:r w:rsidR="00D255D3" w:rsidRPr="00CE2453">
              <w:rPr>
                <w:rStyle w:val="Hyperlink"/>
              </w:rPr>
              <w:t>2.5</w:t>
            </w:r>
            <w:r w:rsidR="00D255D3">
              <w:rPr>
                <w:rFonts w:asciiTheme="minorHAnsi" w:eastAsiaTheme="minorEastAsia" w:hAnsiTheme="minorHAnsi" w:cstheme="minorBidi"/>
                <w:color w:val="auto"/>
              </w:rPr>
              <w:tab/>
            </w:r>
            <w:r w:rsidR="00D255D3" w:rsidRPr="00CE2453">
              <w:rPr>
                <w:rStyle w:val="Hyperlink"/>
              </w:rPr>
              <w:t>TECHNICAL CONFIGURATIONS</w:t>
            </w:r>
            <w:r w:rsidR="00D255D3">
              <w:rPr>
                <w:webHidden/>
              </w:rPr>
              <w:tab/>
            </w:r>
            <w:r w:rsidR="00D255D3">
              <w:rPr>
                <w:webHidden/>
              </w:rPr>
              <w:fldChar w:fldCharType="begin"/>
            </w:r>
            <w:r w:rsidR="00D255D3">
              <w:rPr>
                <w:webHidden/>
              </w:rPr>
              <w:instrText xml:space="preserve"> PAGEREF _Toc44914952 \h </w:instrText>
            </w:r>
            <w:r w:rsidR="00D255D3">
              <w:rPr>
                <w:webHidden/>
              </w:rPr>
            </w:r>
            <w:r w:rsidR="00D255D3">
              <w:rPr>
                <w:webHidden/>
              </w:rPr>
              <w:fldChar w:fldCharType="separate"/>
            </w:r>
            <w:r w:rsidR="00D255D3">
              <w:rPr>
                <w:webHidden/>
              </w:rPr>
              <w:t>15</w:t>
            </w:r>
            <w:r w:rsidR="00D255D3">
              <w:rPr>
                <w:webHidden/>
              </w:rPr>
              <w:fldChar w:fldCharType="end"/>
            </w:r>
          </w:hyperlink>
        </w:p>
        <w:p w14:paraId="72CD505D" w14:textId="77777777" w:rsidR="00D255D3" w:rsidRDefault="00AC416D">
          <w:pPr>
            <w:pStyle w:val="TOC2"/>
            <w:rPr>
              <w:rFonts w:asciiTheme="minorHAnsi" w:eastAsiaTheme="minorEastAsia" w:hAnsiTheme="minorHAnsi" w:cstheme="minorBidi"/>
              <w:color w:val="auto"/>
            </w:rPr>
          </w:pPr>
          <w:hyperlink w:anchor="_Toc44914953" w:history="1">
            <w:r w:rsidR="00D255D3" w:rsidRPr="00CE2453">
              <w:rPr>
                <w:rStyle w:val="Hyperlink"/>
              </w:rPr>
              <w:t>2.6</w:t>
            </w:r>
            <w:r w:rsidR="00D255D3">
              <w:rPr>
                <w:rFonts w:asciiTheme="minorHAnsi" w:eastAsiaTheme="minorEastAsia" w:hAnsiTheme="minorHAnsi" w:cstheme="minorBidi"/>
                <w:color w:val="auto"/>
              </w:rPr>
              <w:tab/>
            </w:r>
            <w:r w:rsidR="00D255D3" w:rsidRPr="00CE2453">
              <w:rPr>
                <w:rStyle w:val="Hyperlink"/>
              </w:rPr>
              <w:t>PROJECT DELIVERY</w:t>
            </w:r>
            <w:r w:rsidR="00D255D3">
              <w:rPr>
                <w:webHidden/>
              </w:rPr>
              <w:tab/>
            </w:r>
            <w:r w:rsidR="00D255D3">
              <w:rPr>
                <w:webHidden/>
              </w:rPr>
              <w:fldChar w:fldCharType="begin"/>
            </w:r>
            <w:r w:rsidR="00D255D3">
              <w:rPr>
                <w:webHidden/>
              </w:rPr>
              <w:instrText xml:space="preserve"> PAGEREF _Toc44914953 \h </w:instrText>
            </w:r>
            <w:r w:rsidR="00D255D3">
              <w:rPr>
                <w:webHidden/>
              </w:rPr>
            </w:r>
            <w:r w:rsidR="00D255D3">
              <w:rPr>
                <w:webHidden/>
              </w:rPr>
              <w:fldChar w:fldCharType="separate"/>
            </w:r>
            <w:r w:rsidR="00D255D3">
              <w:rPr>
                <w:webHidden/>
              </w:rPr>
              <w:t>18</w:t>
            </w:r>
            <w:r w:rsidR="00D255D3">
              <w:rPr>
                <w:webHidden/>
              </w:rPr>
              <w:fldChar w:fldCharType="end"/>
            </w:r>
          </w:hyperlink>
        </w:p>
        <w:p w14:paraId="4990F606" w14:textId="77777777" w:rsidR="00D255D3" w:rsidRDefault="00AC416D">
          <w:pPr>
            <w:pStyle w:val="TOC2"/>
            <w:rPr>
              <w:rFonts w:asciiTheme="minorHAnsi" w:eastAsiaTheme="minorEastAsia" w:hAnsiTheme="minorHAnsi" w:cstheme="minorBidi"/>
              <w:color w:val="auto"/>
            </w:rPr>
          </w:pPr>
          <w:hyperlink w:anchor="_Toc44914954" w:history="1">
            <w:r w:rsidR="00D255D3" w:rsidRPr="00CE2453">
              <w:rPr>
                <w:rStyle w:val="Hyperlink"/>
              </w:rPr>
              <w:t>2.7</w:t>
            </w:r>
            <w:r w:rsidR="00D255D3">
              <w:rPr>
                <w:rFonts w:asciiTheme="minorHAnsi" w:eastAsiaTheme="minorEastAsia" w:hAnsiTheme="minorHAnsi" w:cstheme="minorBidi"/>
                <w:color w:val="auto"/>
              </w:rPr>
              <w:tab/>
            </w:r>
            <w:r w:rsidR="00D255D3" w:rsidRPr="00CE2453">
              <w:rPr>
                <w:rStyle w:val="Hyperlink"/>
              </w:rPr>
              <w:t>PROJECT ASSUMPTIONS</w:t>
            </w:r>
            <w:r w:rsidR="00D255D3">
              <w:rPr>
                <w:webHidden/>
              </w:rPr>
              <w:tab/>
            </w:r>
            <w:r w:rsidR="00D255D3">
              <w:rPr>
                <w:webHidden/>
              </w:rPr>
              <w:fldChar w:fldCharType="begin"/>
            </w:r>
            <w:r w:rsidR="00D255D3">
              <w:rPr>
                <w:webHidden/>
              </w:rPr>
              <w:instrText xml:space="preserve"> PAGEREF _Toc44914954 \h </w:instrText>
            </w:r>
            <w:r w:rsidR="00D255D3">
              <w:rPr>
                <w:webHidden/>
              </w:rPr>
            </w:r>
            <w:r w:rsidR="00D255D3">
              <w:rPr>
                <w:webHidden/>
              </w:rPr>
              <w:fldChar w:fldCharType="separate"/>
            </w:r>
            <w:r w:rsidR="00D255D3">
              <w:rPr>
                <w:webHidden/>
              </w:rPr>
              <w:t>24</w:t>
            </w:r>
            <w:r w:rsidR="00D255D3">
              <w:rPr>
                <w:webHidden/>
              </w:rPr>
              <w:fldChar w:fldCharType="end"/>
            </w:r>
          </w:hyperlink>
        </w:p>
        <w:p w14:paraId="593B0FEE" w14:textId="77777777" w:rsidR="00D255D3" w:rsidRDefault="00AC416D">
          <w:pPr>
            <w:pStyle w:val="TOC1"/>
            <w:tabs>
              <w:tab w:val="left" w:pos="440"/>
              <w:tab w:val="right" w:leader="dot" w:pos="8927"/>
            </w:tabs>
            <w:rPr>
              <w:rFonts w:asciiTheme="minorHAnsi" w:eastAsiaTheme="minorEastAsia" w:hAnsiTheme="minorHAnsi"/>
              <w:noProof/>
              <w:color w:val="auto"/>
            </w:rPr>
          </w:pPr>
          <w:hyperlink w:anchor="_Toc44914955" w:history="1">
            <w:r w:rsidR="00D255D3" w:rsidRPr="00CE2453">
              <w:rPr>
                <w:rStyle w:val="Hyperlink"/>
                <w:rFonts w:ascii="Lato" w:hAnsi="Lato" w:cs="Arial"/>
                <w:b/>
                <w:bCs/>
                <w:noProof/>
              </w:rPr>
              <w:t>3</w:t>
            </w:r>
            <w:r w:rsidR="00D255D3">
              <w:rPr>
                <w:rFonts w:asciiTheme="minorHAnsi" w:eastAsiaTheme="minorEastAsia" w:hAnsiTheme="minorHAnsi"/>
                <w:noProof/>
                <w:color w:val="auto"/>
              </w:rPr>
              <w:tab/>
            </w:r>
            <w:r w:rsidR="00D255D3" w:rsidRPr="00CE2453">
              <w:rPr>
                <w:rStyle w:val="Hyperlink"/>
                <w:rFonts w:ascii="Lato" w:hAnsi="Lato" w:cs="Arial"/>
                <w:b/>
                <w:bCs/>
                <w:noProof/>
              </w:rPr>
              <w:t>OUT OF SCOPE</w:t>
            </w:r>
            <w:r w:rsidR="00D255D3">
              <w:rPr>
                <w:noProof/>
                <w:webHidden/>
              </w:rPr>
              <w:tab/>
            </w:r>
            <w:r w:rsidR="00D255D3">
              <w:rPr>
                <w:noProof/>
                <w:webHidden/>
              </w:rPr>
              <w:fldChar w:fldCharType="begin"/>
            </w:r>
            <w:r w:rsidR="00D255D3">
              <w:rPr>
                <w:noProof/>
                <w:webHidden/>
              </w:rPr>
              <w:instrText xml:space="preserve"> PAGEREF _Toc44914955 \h </w:instrText>
            </w:r>
            <w:r w:rsidR="00D255D3">
              <w:rPr>
                <w:noProof/>
                <w:webHidden/>
              </w:rPr>
            </w:r>
            <w:r w:rsidR="00D255D3">
              <w:rPr>
                <w:noProof/>
                <w:webHidden/>
              </w:rPr>
              <w:fldChar w:fldCharType="separate"/>
            </w:r>
            <w:r w:rsidR="00D255D3">
              <w:rPr>
                <w:noProof/>
                <w:webHidden/>
              </w:rPr>
              <w:t>26</w:t>
            </w:r>
            <w:r w:rsidR="00D255D3">
              <w:rPr>
                <w:noProof/>
                <w:webHidden/>
              </w:rPr>
              <w:fldChar w:fldCharType="end"/>
            </w:r>
          </w:hyperlink>
        </w:p>
        <w:p w14:paraId="49DF0FCD" w14:textId="77777777" w:rsidR="00D255D3" w:rsidRDefault="00AC416D">
          <w:pPr>
            <w:pStyle w:val="TOC2"/>
            <w:rPr>
              <w:rFonts w:asciiTheme="minorHAnsi" w:eastAsiaTheme="minorEastAsia" w:hAnsiTheme="minorHAnsi" w:cstheme="minorBidi"/>
              <w:color w:val="auto"/>
            </w:rPr>
          </w:pPr>
          <w:hyperlink w:anchor="_Toc44914956" w:history="1">
            <w:r w:rsidR="00D255D3" w:rsidRPr="00CE2453">
              <w:rPr>
                <w:rStyle w:val="Hyperlink"/>
              </w:rPr>
              <w:t>3.1</w:t>
            </w:r>
            <w:r w:rsidR="00D255D3">
              <w:rPr>
                <w:rFonts w:asciiTheme="minorHAnsi" w:eastAsiaTheme="minorEastAsia" w:hAnsiTheme="minorHAnsi" w:cstheme="minorBidi"/>
                <w:color w:val="auto"/>
              </w:rPr>
              <w:tab/>
            </w:r>
            <w:r w:rsidR="00D255D3" w:rsidRPr="00CE2453">
              <w:rPr>
                <w:rStyle w:val="Hyperlink"/>
              </w:rPr>
              <w:t>CHANGE MANAGEMENT</w:t>
            </w:r>
            <w:r w:rsidR="00D255D3">
              <w:rPr>
                <w:webHidden/>
              </w:rPr>
              <w:tab/>
            </w:r>
            <w:r w:rsidR="00D255D3">
              <w:rPr>
                <w:webHidden/>
              </w:rPr>
              <w:fldChar w:fldCharType="begin"/>
            </w:r>
            <w:r w:rsidR="00D255D3">
              <w:rPr>
                <w:webHidden/>
              </w:rPr>
              <w:instrText xml:space="preserve"> PAGEREF _Toc44914956 \h </w:instrText>
            </w:r>
            <w:r w:rsidR="00D255D3">
              <w:rPr>
                <w:webHidden/>
              </w:rPr>
            </w:r>
            <w:r w:rsidR="00D255D3">
              <w:rPr>
                <w:webHidden/>
              </w:rPr>
              <w:fldChar w:fldCharType="separate"/>
            </w:r>
            <w:r w:rsidR="00D255D3">
              <w:rPr>
                <w:webHidden/>
              </w:rPr>
              <w:t>27</w:t>
            </w:r>
            <w:r w:rsidR="00D255D3">
              <w:rPr>
                <w:webHidden/>
              </w:rPr>
              <w:fldChar w:fldCharType="end"/>
            </w:r>
          </w:hyperlink>
        </w:p>
        <w:p w14:paraId="0D6E0C5C" w14:textId="77777777" w:rsidR="00D255D3" w:rsidRDefault="00AC416D">
          <w:pPr>
            <w:pStyle w:val="TOC2"/>
            <w:rPr>
              <w:rFonts w:asciiTheme="minorHAnsi" w:eastAsiaTheme="minorEastAsia" w:hAnsiTheme="minorHAnsi" w:cstheme="minorBidi"/>
              <w:color w:val="auto"/>
            </w:rPr>
          </w:pPr>
          <w:hyperlink w:anchor="_Toc44914957" w:history="1">
            <w:r w:rsidR="00D255D3" w:rsidRPr="00CE2453">
              <w:rPr>
                <w:rStyle w:val="Hyperlink"/>
              </w:rPr>
              <w:t>3.2</w:t>
            </w:r>
            <w:r w:rsidR="00D255D3">
              <w:rPr>
                <w:rFonts w:asciiTheme="minorHAnsi" w:eastAsiaTheme="minorEastAsia" w:hAnsiTheme="minorHAnsi" w:cstheme="minorBidi"/>
                <w:color w:val="auto"/>
              </w:rPr>
              <w:tab/>
            </w:r>
            <w:r w:rsidR="00D255D3" w:rsidRPr="00CE2453">
              <w:rPr>
                <w:rStyle w:val="Hyperlink"/>
              </w:rPr>
              <w:t>MAINTENANCE &amp; SUPPORT</w:t>
            </w:r>
            <w:r w:rsidR="00D255D3">
              <w:rPr>
                <w:webHidden/>
              </w:rPr>
              <w:tab/>
            </w:r>
            <w:r w:rsidR="00D255D3">
              <w:rPr>
                <w:webHidden/>
              </w:rPr>
              <w:fldChar w:fldCharType="begin"/>
            </w:r>
            <w:r w:rsidR="00D255D3">
              <w:rPr>
                <w:webHidden/>
              </w:rPr>
              <w:instrText xml:space="preserve"> PAGEREF _Toc44914957 \h </w:instrText>
            </w:r>
            <w:r w:rsidR="00D255D3">
              <w:rPr>
                <w:webHidden/>
              </w:rPr>
            </w:r>
            <w:r w:rsidR="00D255D3">
              <w:rPr>
                <w:webHidden/>
              </w:rPr>
              <w:fldChar w:fldCharType="separate"/>
            </w:r>
            <w:r w:rsidR="00D255D3">
              <w:rPr>
                <w:webHidden/>
              </w:rPr>
              <w:t>29</w:t>
            </w:r>
            <w:r w:rsidR="00D255D3">
              <w:rPr>
                <w:webHidden/>
              </w:rPr>
              <w:fldChar w:fldCharType="end"/>
            </w:r>
          </w:hyperlink>
        </w:p>
        <w:p w14:paraId="51DCD394" w14:textId="77777777" w:rsidR="00D255D3" w:rsidRDefault="00AC416D">
          <w:pPr>
            <w:pStyle w:val="TOC2"/>
            <w:rPr>
              <w:rFonts w:asciiTheme="minorHAnsi" w:eastAsiaTheme="minorEastAsia" w:hAnsiTheme="minorHAnsi" w:cstheme="minorBidi"/>
              <w:color w:val="auto"/>
            </w:rPr>
          </w:pPr>
          <w:hyperlink w:anchor="_Toc44914958" w:history="1">
            <w:r w:rsidR="00D255D3" w:rsidRPr="00CE2453">
              <w:rPr>
                <w:rStyle w:val="Hyperlink"/>
              </w:rPr>
              <w:t>3.3</w:t>
            </w:r>
            <w:r w:rsidR="00D255D3">
              <w:rPr>
                <w:rFonts w:asciiTheme="minorHAnsi" w:eastAsiaTheme="minorEastAsia" w:hAnsiTheme="minorHAnsi" w:cstheme="minorBidi"/>
                <w:color w:val="auto"/>
              </w:rPr>
              <w:tab/>
            </w:r>
            <w:r w:rsidR="00D255D3" w:rsidRPr="00CE2453">
              <w:rPr>
                <w:rStyle w:val="Hyperlink"/>
              </w:rPr>
              <w:t>SERVICE LEVEL AGREEMENT (SLA)</w:t>
            </w:r>
            <w:r w:rsidR="00D255D3">
              <w:rPr>
                <w:webHidden/>
              </w:rPr>
              <w:tab/>
            </w:r>
            <w:r w:rsidR="00D255D3">
              <w:rPr>
                <w:webHidden/>
              </w:rPr>
              <w:fldChar w:fldCharType="begin"/>
            </w:r>
            <w:r w:rsidR="00D255D3">
              <w:rPr>
                <w:webHidden/>
              </w:rPr>
              <w:instrText xml:space="preserve"> PAGEREF _Toc44914958 \h </w:instrText>
            </w:r>
            <w:r w:rsidR="00D255D3">
              <w:rPr>
                <w:webHidden/>
              </w:rPr>
            </w:r>
            <w:r w:rsidR="00D255D3">
              <w:rPr>
                <w:webHidden/>
              </w:rPr>
              <w:fldChar w:fldCharType="separate"/>
            </w:r>
            <w:r w:rsidR="00D255D3">
              <w:rPr>
                <w:webHidden/>
              </w:rPr>
              <w:t>29</w:t>
            </w:r>
            <w:r w:rsidR="00D255D3">
              <w:rPr>
                <w:webHidden/>
              </w:rPr>
              <w:fldChar w:fldCharType="end"/>
            </w:r>
          </w:hyperlink>
        </w:p>
        <w:p w14:paraId="1FADAA69" w14:textId="77777777" w:rsidR="00D255D3" w:rsidRDefault="00AC416D">
          <w:pPr>
            <w:pStyle w:val="TOC1"/>
            <w:tabs>
              <w:tab w:val="left" w:pos="440"/>
              <w:tab w:val="right" w:leader="dot" w:pos="8927"/>
            </w:tabs>
            <w:rPr>
              <w:rFonts w:asciiTheme="minorHAnsi" w:eastAsiaTheme="minorEastAsia" w:hAnsiTheme="minorHAnsi"/>
              <w:noProof/>
              <w:color w:val="auto"/>
            </w:rPr>
          </w:pPr>
          <w:hyperlink w:anchor="_Toc44914959" w:history="1">
            <w:r w:rsidR="00D255D3" w:rsidRPr="00CE2453">
              <w:rPr>
                <w:rStyle w:val="Hyperlink"/>
                <w:rFonts w:ascii="Lato" w:hAnsi="Lato" w:cs="Arial"/>
                <w:b/>
                <w:bCs/>
                <w:noProof/>
              </w:rPr>
              <w:t>4</w:t>
            </w:r>
            <w:r w:rsidR="00D255D3">
              <w:rPr>
                <w:rFonts w:asciiTheme="minorHAnsi" w:eastAsiaTheme="minorEastAsia" w:hAnsiTheme="minorHAnsi"/>
                <w:noProof/>
                <w:color w:val="auto"/>
              </w:rPr>
              <w:tab/>
            </w:r>
            <w:r w:rsidR="00D255D3" w:rsidRPr="00CE2453">
              <w:rPr>
                <w:rStyle w:val="Hyperlink"/>
                <w:rFonts w:ascii="Lato" w:hAnsi="Lato" w:cs="Arial"/>
                <w:b/>
                <w:bCs/>
                <w:noProof/>
              </w:rPr>
              <w:t>TERMS &amp; CONDITIONS</w:t>
            </w:r>
            <w:r w:rsidR="00D255D3">
              <w:rPr>
                <w:noProof/>
                <w:webHidden/>
              </w:rPr>
              <w:tab/>
            </w:r>
            <w:r w:rsidR="00D255D3">
              <w:rPr>
                <w:noProof/>
                <w:webHidden/>
              </w:rPr>
              <w:fldChar w:fldCharType="begin"/>
            </w:r>
            <w:r w:rsidR="00D255D3">
              <w:rPr>
                <w:noProof/>
                <w:webHidden/>
              </w:rPr>
              <w:instrText xml:space="preserve"> PAGEREF _Toc44914959 \h </w:instrText>
            </w:r>
            <w:r w:rsidR="00D255D3">
              <w:rPr>
                <w:noProof/>
                <w:webHidden/>
              </w:rPr>
            </w:r>
            <w:r w:rsidR="00D255D3">
              <w:rPr>
                <w:noProof/>
                <w:webHidden/>
              </w:rPr>
              <w:fldChar w:fldCharType="separate"/>
            </w:r>
            <w:r w:rsidR="00D255D3">
              <w:rPr>
                <w:noProof/>
                <w:webHidden/>
              </w:rPr>
              <w:t>31</w:t>
            </w:r>
            <w:r w:rsidR="00D255D3">
              <w:rPr>
                <w:noProof/>
                <w:webHidden/>
              </w:rPr>
              <w:fldChar w:fldCharType="end"/>
            </w:r>
          </w:hyperlink>
        </w:p>
        <w:p w14:paraId="646F4939" w14:textId="77777777" w:rsidR="00D255D3" w:rsidRDefault="00AC416D">
          <w:pPr>
            <w:pStyle w:val="TOC2"/>
            <w:rPr>
              <w:rFonts w:asciiTheme="minorHAnsi" w:eastAsiaTheme="minorEastAsia" w:hAnsiTheme="minorHAnsi" w:cstheme="minorBidi"/>
              <w:color w:val="auto"/>
            </w:rPr>
          </w:pPr>
          <w:hyperlink w:anchor="_Toc44914960" w:history="1">
            <w:r w:rsidR="00D255D3" w:rsidRPr="00CE2453">
              <w:rPr>
                <w:rStyle w:val="Hyperlink"/>
              </w:rPr>
              <w:t>4.1</w:t>
            </w:r>
            <w:r w:rsidR="00D255D3">
              <w:rPr>
                <w:rFonts w:asciiTheme="minorHAnsi" w:eastAsiaTheme="minorEastAsia" w:hAnsiTheme="minorHAnsi" w:cstheme="minorBidi"/>
                <w:color w:val="auto"/>
              </w:rPr>
              <w:tab/>
            </w:r>
            <w:r w:rsidR="00D255D3" w:rsidRPr="00CE2453">
              <w:rPr>
                <w:rStyle w:val="Hyperlink"/>
              </w:rPr>
              <w:t>ACCEPTANCE CRITERIA</w:t>
            </w:r>
            <w:r w:rsidR="00D255D3">
              <w:rPr>
                <w:webHidden/>
              </w:rPr>
              <w:tab/>
            </w:r>
            <w:r w:rsidR="00D255D3">
              <w:rPr>
                <w:webHidden/>
              </w:rPr>
              <w:fldChar w:fldCharType="begin"/>
            </w:r>
            <w:r w:rsidR="00D255D3">
              <w:rPr>
                <w:webHidden/>
              </w:rPr>
              <w:instrText xml:space="preserve"> PAGEREF _Toc44914960 \h </w:instrText>
            </w:r>
            <w:r w:rsidR="00D255D3">
              <w:rPr>
                <w:webHidden/>
              </w:rPr>
            </w:r>
            <w:r w:rsidR="00D255D3">
              <w:rPr>
                <w:webHidden/>
              </w:rPr>
              <w:fldChar w:fldCharType="separate"/>
            </w:r>
            <w:r w:rsidR="00D255D3">
              <w:rPr>
                <w:webHidden/>
              </w:rPr>
              <w:t>31</w:t>
            </w:r>
            <w:r w:rsidR="00D255D3">
              <w:rPr>
                <w:webHidden/>
              </w:rPr>
              <w:fldChar w:fldCharType="end"/>
            </w:r>
          </w:hyperlink>
        </w:p>
        <w:p w14:paraId="1C58E9B3" w14:textId="77777777" w:rsidR="00D255D3" w:rsidRDefault="00AC416D">
          <w:pPr>
            <w:pStyle w:val="TOC2"/>
            <w:rPr>
              <w:rFonts w:asciiTheme="minorHAnsi" w:eastAsiaTheme="minorEastAsia" w:hAnsiTheme="minorHAnsi" w:cstheme="minorBidi"/>
              <w:color w:val="auto"/>
            </w:rPr>
          </w:pPr>
          <w:hyperlink w:anchor="_Toc44914961" w:history="1">
            <w:r w:rsidR="00D255D3" w:rsidRPr="00CE2453">
              <w:rPr>
                <w:rStyle w:val="Hyperlink"/>
              </w:rPr>
              <w:t>4.2</w:t>
            </w:r>
            <w:r w:rsidR="00D255D3">
              <w:rPr>
                <w:rFonts w:asciiTheme="minorHAnsi" w:eastAsiaTheme="minorEastAsia" w:hAnsiTheme="minorHAnsi" w:cstheme="minorBidi"/>
                <w:color w:val="auto"/>
              </w:rPr>
              <w:tab/>
            </w:r>
            <w:r w:rsidR="00D255D3" w:rsidRPr="00CE2453">
              <w:rPr>
                <w:rStyle w:val="Hyperlink"/>
              </w:rPr>
              <w:t>WARRANTY</w:t>
            </w:r>
            <w:r w:rsidR="00D255D3">
              <w:rPr>
                <w:webHidden/>
              </w:rPr>
              <w:tab/>
            </w:r>
            <w:r w:rsidR="00D255D3">
              <w:rPr>
                <w:webHidden/>
              </w:rPr>
              <w:fldChar w:fldCharType="begin"/>
            </w:r>
            <w:r w:rsidR="00D255D3">
              <w:rPr>
                <w:webHidden/>
              </w:rPr>
              <w:instrText xml:space="preserve"> PAGEREF _Toc44914961 \h </w:instrText>
            </w:r>
            <w:r w:rsidR="00D255D3">
              <w:rPr>
                <w:webHidden/>
              </w:rPr>
            </w:r>
            <w:r w:rsidR="00D255D3">
              <w:rPr>
                <w:webHidden/>
              </w:rPr>
              <w:fldChar w:fldCharType="separate"/>
            </w:r>
            <w:r w:rsidR="00D255D3">
              <w:rPr>
                <w:webHidden/>
              </w:rPr>
              <w:t>31</w:t>
            </w:r>
            <w:r w:rsidR="00D255D3">
              <w:rPr>
                <w:webHidden/>
              </w:rPr>
              <w:fldChar w:fldCharType="end"/>
            </w:r>
          </w:hyperlink>
        </w:p>
        <w:p w14:paraId="1A0A3146" w14:textId="77777777" w:rsidR="00D255D3" w:rsidRDefault="00AC416D">
          <w:pPr>
            <w:pStyle w:val="TOC2"/>
            <w:rPr>
              <w:rFonts w:asciiTheme="minorHAnsi" w:eastAsiaTheme="minorEastAsia" w:hAnsiTheme="minorHAnsi" w:cstheme="minorBidi"/>
              <w:color w:val="auto"/>
            </w:rPr>
          </w:pPr>
          <w:hyperlink w:anchor="_Toc44914962" w:history="1">
            <w:r w:rsidR="00D255D3" w:rsidRPr="00CE2453">
              <w:rPr>
                <w:rStyle w:val="Hyperlink"/>
              </w:rPr>
              <w:t>4.3</w:t>
            </w:r>
            <w:r w:rsidR="00D255D3">
              <w:rPr>
                <w:rFonts w:asciiTheme="minorHAnsi" w:eastAsiaTheme="minorEastAsia" w:hAnsiTheme="minorHAnsi" w:cstheme="minorBidi"/>
                <w:color w:val="auto"/>
              </w:rPr>
              <w:tab/>
            </w:r>
            <w:r w:rsidR="00D255D3" w:rsidRPr="00CE2453">
              <w:rPr>
                <w:rStyle w:val="Hyperlink"/>
              </w:rPr>
              <w:t>SOURCE CODE &amp; INTELLECTUAL PROPERTY RIGHTS</w:t>
            </w:r>
            <w:r w:rsidR="00D255D3">
              <w:rPr>
                <w:webHidden/>
              </w:rPr>
              <w:tab/>
            </w:r>
            <w:r w:rsidR="00D255D3">
              <w:rPr>
                <w:webHidden/>
              </w:rPr>
              <w:fldChar w:fldCharType="begin"/>
            </w:r>
            <w:r w:rsidR="00D255D3">
              <w:rPr>
                <w:webHidden/>
              </w:rPr>
              <w:instrText xml:space="preserve"> PAGEREF _Toc44914962 \h </w:instrText>
            </w:r>
            <w:r w:rsidR="00D255D3">
              <w:rPr>
                <w:webHidden/>
              </w:rPr>
            </w:r>
            <w:r w:rsidR="00D255D3">
              <w:rPr>
                <w:webHidden/>
              </w:rPr>
              <w:fldChar w:fldCharType="separate"/>
            </w:r>
            <w:r w:rsidR="00D255D3">
              <w:rPr>
                <w:webHidden/>
              </w:rPr>
              <w:t>31</w:t>
            </w:r>
            <w:r w:rsidR="00D255D3">
              <w:rPr>
                <w:webHidden/>
              </w:rPr>
              <w:fldChar w:fldCharType="end"/>
            </w:r>
          </w:hyperlink>
        </w:p>
        <w:p w14:paraId="14111B94" w14:textId="77777777" w:rsidR="00D255D3" w:rsidRDefault="00AC416D">
          <w:pPr>
            <w:pStyle w:val="TOC2"/>
            <w:rPr>
              <w:rFonts w:asciiTheme="minorHAnsi" w:eastAsiaTheme="minorEastAsia" w:hAnsiTheme="minorHAnsi" w:cstheme="minorBidi"/>
              <w:color w:val="auto"/>
            </w:rPr>
          </w:pPr>
          <w:hyperlink w:anchor="_Toc44914963" w:history="1">
            <w:r w:rsidR="00D255D3" w:rsidRPr="00CE2453">
              <w:rPr>
                <w:rStyle w:val="Hyperlink"/>
              </w:rPr>
              <w:t>4.4</w:t>
            </w:r>
            <w:r w:rsidR="00D255D3">
              <w:rPr>
                <w:rFonts w:asciiTheme="minorHAnsi" w:eastAsiaTheme="minorEastAsia" w:hAnsiTheme="minorHAnsi" w:cstheme="minorBidi"/>
                <w:color w:val="auto"/>
              </w:rPr>
              <w:tab/>
            </w:r>
            <w:r w:rsidR="00D255D3" w:rsidRPr="00CE2453">
              <w:rPr>
                <w:rStyle w:val="Hyperlink"/>
              </w:rPr>
              <w:t>GENERAL TERMS AND CONDITIONS</w:t>
            </w:r>
            <w:r w:rsidR="00D255D3">
              <w:rPr>
                <w:webHidden/>
              </w:rPr>
              <w:tab/>
            </w:r>
            <w:r w:rsidR="00D255D3">
              <w:rPr>
                <w:webHidden/>
              </w:rPr>
              <w:fldChar w:fldCharType="begin"/>
            </w:r>
            <w:r w:rsidR="00D255D3">
              <w:rPr>
                <w:webHidden/>
              </w:rPr>
              <w:instrText xml:space="preserve"> PAGEREF _Toc44914963 \h </w:instrText>
            </w:r>
            <w:r w:rsidR="00D255D3">
              <w:rPr>
                <w:webHidden/>
              </w:rPr>
            </w:r>
            <w:r w:rsidR="00D255D3">
              <w:rPr>
                <w:webHidden/>
              </w:rPr>
              <w:fldChar w:fldCharType="separate"/>
            </w:r>
            <w:r w:rsidR="00D255D3">
              <w:rPr>
                <w:webHidden/>
              </w:rPr>
              <w:t>32</w:t>
            </w:r>
            <w:r w:rsidR="00D255D3">
              <w:rPr>
                <w:webHidden/>
              </w:rPr>
              <w:fldChar w:fldCharType="end"/>
            </w:r>
          </w:hyperlink>
        </w:p>
        <w:p w14:paraId="6F5BCBBD" w14:textId="77777777" w:rsidR="00D255D3" w:rsidRDefault="00AC416D">
          <w:pPr>
            <w:pStyle w:val="TOC2"/>
            <w:rPr>
              <w:rFonts w:asciiTheme="minorHAnsi" w:eastAsiaTheme="minorEastAsia" w:hAnsiTheme="minorHAnsi" w:cstheme="minorBidi"/>
              <w:color w:val="auto"/>
            </w:rPr>
          </w:pPr>
          <w:hyperlink w:anchor="_Toc44914964" w:history="1">
            <w:r w:rsidR="00D255D3" w:rsidRPr="00CE2453">
              <w:rPr>
                <w:rStyle w:val="Hyperlink"/>
              </w:rPr>
              <w:t>4.5</w:t>
            </w:r>
            <w:r w:rsidR="00D255D3">
              <w:rPr>
                <w:rFonts w:asciiTheme="minorHAnsi" w:eastAsiaTheme="minorEastAsia" w:hAnsiTheme="minorHAnsi" w:cstheme="minorBidi"/>
                <w:color w:val="auto"/>
              </w:rPr>
              <w:tab/>
            </w:r>
            <w:r w:rsidR="00D255D3" w:rsidRPr="00CE2453">
              <w:rPr>
                <w:rStyle w:val="Hyperlink"/>
              </w:rPr>
              <w:t>GENERAL ADMINISTRATIVE, TECHNICAL &amp; FUNCTIONAL ASSUMPTIONS</w:t>
            </w:r>
            <w:r w:rsidR="00D255D3">
              <w:rPr>
                <w:webHidden/>
              </w:rPr>
              <w:tab/>
            </w:r>
            <w:r w:rsidR="00D255D3">
              <w:rPr>
                <w:webHidden/>
              </w:rPr>
              <w:fldChar w:fldCharType="begin"/>
            </w:r>
            <w:r w:rsidR="00D255D3">
              <w:rPr>
                <w:webHidden/>
              </w:rPr>
              <w:instrText xml:space="preserve"> PAGEREF _Toc44914964 \h </w:instrText>
            </w:r>
            <w:r w:rsidR="00D255D3">
              <w:rPr>
                <w:webHidden/>
              </w:rPr>
            </w:r>
            <w:r w:rsidR="00D255D3">
              <w:rPr>
                <w:webHidden/>
              </w:rPr>
              <w:fldChar w:fldCharType="separate"/>
            </w:r>
            <w:r w:rsidR="00D255D3">
              <w:rPr>
                <w:webHidden/>
              </w:rPr>
              <w:t>33</w:t>
            </w:r>
            <w:r w:rsidR="00D255D3">
              <w:rPr>
                <w:webHidden/>
              </w:rPr>
              <w:fldChar w:fldCharType="end"/>
            </w:r>
          </w:hyperlink>
        </w:p>
        <w:p w14:paraId="2FA3FCBC" w14:textId="77777777" w:rsidR="00D255D3" w:rsidRDefault="00AC416D">
          <w:pPr>
            <w:pStyle w:val="TOC1"/>
            <w:tabs>
              <w:tab w:val="left" w:pos="440"/>
              <w:tab w:val="right" w:leader="dot" w:pos="8927"/>
            </w:tabs>
            <w:rPr>
              <w:rFonts w:asciiTheme="minorHAnsi" w:eastAsiaTheme="minorEastAsia" w:hAnsiTheme="minorHAnsi"/>
              <w:noProof/>
              <w:color w:val="auto"/>
            </w:rPr>
          </w:pPr>
          <w:hyperlink w:anchor="_Toc44914965" w:history="1">
            <w:r w:rsidR="00D255D3" w:rsidRPr="00CE2453">
              <w:rPr>
                <w:rStyle w:val="Hyperlink"/>
                <w:rFonts w:ascii="Lato" w:hAnsi="Lato" w:cs="Arial"/>
                <w:b/>
                <w:bCs/>
                <w:noProof/>
              </w:rPr>
              <w:t>5</w:t>
            </w:r>
            <w:r w:rsidR="00D255D3">
              <w:rPr>
                <w:rFonts w:asciiTheme="minorHAnsi" w:eastAsiaTheme="minorEastAsia" w:hAnsiTheme="minorHAnsi"/>
                <w:noProof/>
                <w:color w:val="auto"/>
              </w:rPr>
              <w:tab/>
            </w:r>
            <w:r w:rsidR="00D255D3" w:rsidRPr="00CE2453">
              <w:rPr>
                <w:rStyle w:val="Hyperlink"/>
                <w:rFonts w:ascii="Lato" w:hAnsi="Lato" w:cs="Arial"/>
                <w:b/>
                <w:bCs/>
                <w:noProof/>
              </w:rPr>
              <w:t>FINANCIALS</w:t>
            </w:r>
            <w:r w:rsidR="00D255D3">
              <w:rPr>
                <w:noProof/>
                <w:webHidden/>
              </w:rPr>
              <w:tab/>
            </w:r>
            <w:r w:rsidR="00D255D3">
              <w:rPr>
                <w:noProof/>
                <w:webHidden/>
              </w:rPr>
              <w:fldChar w:fldCharType="begin"/>
            </w:r>
            <w:r w:rsidR="00D255D3">
              <w:rPr>
                <w:noProof/>
                <w:webHidden/>
              </w:rPr>
              <w:instrText xml:space="preserve"> PAGEREF _Toc44914965 \h </w:instrText>
            </w:r>
            <w:r w:rsidR="00D255D3">
              <w:rPr>
                <w:noProof/>
                <w:webHidden/>
              </w:rPr>
            </w:r>
            <w:r w:rsidR="00D255D3">
              <w:rPr>
                <w:noProof/>
                <w:webHidden/>
              </w:rPr>
              <w:fldChar w:fldCharType="separate"/>
            </w:r>
            <w:r w:rsidR="00D255D3">
              <w:rPr>
                <w:noProof/>
                <w:webHidden/>
              </w:rPr>
              <w:t>35</w:t>
            </w:r>
            <w:r w:rsidR="00D255D3">
              <w:rPr>
                <w:noProof/>
                <w:webHidden/>
              </w:rPr>
              <w:fldChar w:fldCharType="end"/>
            </w:r>
          </w:hyperlink>
        </w:p>
        <w:p w14:paraId="41238181" w14:textId="77777777" w:rsidR="00D255D3" w:rsidRDefault="00AC416D">
          <w:pPr>
            <w:pStyle w:val="TOC2"/>
            <w:rPr>
              <w:rFonts w:asciiTheme="minorHAnsi" w:eastAsiaTheme="minorEastAsia" w:hAnsiTheme="minorHAnsi" w:cstheme="minorBidi"/>
              <w:color w:val="auto"/>
            </w:rPr>
          </w:pPr>
          <w:hyperlink w:anchor="_Toc44914966" w:history="1">
            <w:r w:rsidR="00D255D3" w:rsidRPr="00CE2453">
              <w:rPr>
                <w:rStyle w:val="Hyperlink"/>
              </w:rPr>
              <w:t>5.1</w:t>
            </w:r>
            <w:r w:rsidR="00D255D3">
              <w:rPr>
                <w:rFonts w:asciiTheme="minorHAnsi" w:eastAsiaTheme="minorEastAsia" w:hAnsiTheme="minorHAnsi" w:cstheme="minorBidi"/>
                <w:color w:val="auto"/>
              </w:rPr>
              <w:tab/>
            </w:r>
            <w:r w:rsidR="00D255D3" w:rsidRPr="00CE2453">
              <w:rPr>
                <w:rStyle w:val="Hyperlink"/>
              </w:rPr>
              <w:t>WEB AND MOBILE APPLICATION DEVELOPMENT</w:t>
            </w:r>
            <w:r w:rsidR="00D255D3">
              <w:rPr>
                <w:webHidden/>
              </w:rPr>
              <w:tab/>
            </w:r>
            <w:r w:rsidR="00D255D3">
              <w:rPr>
                <w:webHidden/>
              </w:rPr>
              <w:fldChar w:fldCharType="begin"/>
            </w:r>
            <w:r w:rsidR="00D255D3">
              <w:rPr>
                <w:webHidden/>
              </w:rPr>
              <w:instrText xml:space="preserve"> PAGEREF _Toc44914966 \h </w:instrText>
            </w:r>
            <w:r w:rsidR="00D255D3">
              <w:rPr>
                <w:webHidden/>
              </w:rPr>
            </w:r>
            <w:r w:rsidR="00D255D3">
              <w:rPr>
                <w:webHidden/>
              </w:rPr>
              <w:fldChar w:fldCharType="separate"/>
            </w:r>
            <w:r w:rsidR="00D255D3">
              <w:rPr>
                <w:webHidden/>
              </w:rPr>
              <w:t>35</w:t>
            </w:r>
            <w:r w:rsidR="00D255D3">
              <w:rPr>
                <w:webHidden/>
              </w:rPr>
              <w:fldChar w:fldCharType="end"/>
            </w:r>
          </w:hyperlink>
        </w:p>
        <w:p w14:paraId="0A2BF71A" w14:textId="77777777" w:rsidR="00D255D3" w:rsidRDefault="00AC416D">
          <w:pPr>
            <w:pStyle w:val="TOC2"/>
            <w:rPr>
              <w:rFonts w:asciiTheme="minorHAnsi" w:eastAsiaTheme="minorEastAsia" w:hAnsiTheme="minorHAnsi" w:cstheme="minorBidi"/>
              <w:color w:val="auto"/>
            </w:rPr>
          </w:pPr>
          <w:hyperlink w:anchor="_Toc44914967" w:history="1">
            <w:r w:rsidR="00D255D3" w:rsidRPr="00CE2453">
              <w:rPr>
                <w:rStyle w:val="Hyperlink"/>
              </w:rPr>
              <w:t>5.2</w:t>
            </w:r>
            <w:r w:rsidR="00D255D3">
              <w:rPr>
                <w:rFonts w:asciiTheme="minorHAnsi" w:eastAsiaTheme="minorEastAsia" w:hAnsiTheme="minorHAnsi" w:cstheme="minorBidi"/>
                <w:color w:val="auto"/>
              </w:rPr>
              <w:tab/>
            </w:r>
            <w:r w:rsidR="00D255D3" w:rsidRPr="00CE2453">
              <w:rPr>
                <w:rStyle w:val="Hyperlink"/>
              </w:rPr>
              <w:t>WINDOWS DEDICATED HOSTING – OPTIONAL</w:t>
            </w:r>
            <w:r w:rsidR="00D255D3">
              <w:rPr>
                <w:webHidden/>
              </w:rPr>
              <w:tab/>
            </w:r>
            <w:r w:rsidR="00D255D3">
              <w:rPr>
                <w:webHidden/>
              </w:rPr>
              <w:fldChar w:fldCharType="begin"/>
            </w:r>
            <w:r w:rsidR="00D255D3">
              <w:rPr>
                <w:webHidden/>
              </w:rPr>
              <w:instrText xml:space="preserve"> PAGEREF _Toc44914967 \h </w:instrText>
            </w:r>
            <w:r w:rsidR="00D255D3">
              <w:rPr>
                <w:webHidden/>
              </w:rPr>
            </w:r>
            <w:r w:rsidR="00D255D3">
              <w:rPr>
                <w:webHidden/>
              </w:rPr>
              <w:fldChar w:fldCharType="separate"/>
            </w:r>
            <w:r w:rsidR="00D255D3">
              <w:rPr>
                <w:webHidden/>
              </w:rPr>
              <w:t>36</w:t>
            </w:r>
            <w:r w:rsidR="00D255D3">
              <w:rPr>
                <w:webHidden/>
              </w:rPr>
              <w:fldChar w:fldCharType="end"/>
            </w:r>
          </w:hyperlink>
        </w:p>
        <w:p w14:paraId="53B34DA0" w14:textId="77777777" w:rsidR="00D255D3" w:rsidRDefault="00AC416D">
          <w:pPr>
            <w:pStyle w:val="TOC1"/>
            <w:tabs>
              <w:tab w:val="left" w:pos="440"/>
              <w:tab w:val="right" w:leader="dot" w:pos="8927"/>
            </w:tabs>
            <w:rPr>
              <w:rFonts w:asciiTheme="minorHAnsi" w:eastAsiaTheme="minorEastAsia" w:hAnsiTheme="minorHAnsi"/>
              <w:noProof/>
              <w:color w:val="auto"/>
            </w:rPr>
          </w:pPr>
          <w:hyperlink w:anchor="_Toc44914968" w:history="1">
            <w:r w:rsidR="00D255D3" w:rsidRPr="00CE2453">
              <w:rPr>
                <w:rStyle w:val="Hyperlink"/>
                <w:rFonts w:ascii="Lato" w:hAnsi="Lato" w:cs="Arial"/>
                <w:b/>
                <w:bCs/>
                <w:noProof/>
              </w:rPr>
              <w:t>6</w:t>
            </w:r>
            <w:r w:rsidR="00D255D3">
              <w:rPr>
                <w:rFonts w:asciiTheme="minorHAnsi" w:eastAsiaTheme="minorEastAsia" w:hAnsiTheme="minorHAnsi"/>
                <w:noProof/>
                <w:color w:val="auto"/>
              </w:rPr>
              <w:tab/>
            </w:r>
            <w:r w:rsidR="00D255D3" w:rsidRPr="00CE2453">
              <w:rPr>
                <w:rStyle w:val="Hyperlink"/>
                <w:rFonts w:ascii="Lato" w:hAnsi="Lato" w:cs="Arial"/>
                <w:b/>
                <w:bCs/>
                <w:noProof/>
              </w:rPr>
              <w:t>CLIENT REFERENCES</w:t>
            </w:r>
            <w:r w:rsidR="00D255D3">
              <w:rPr>
                <w:noProof/>
                <w:webHidden/>
              </w:rPr>
              <w:tab/>
            </w:r>
            <w:r w:rsidR="00D255D3">
              <w:rPr>
                <w:noProof/>
                <w:webHidden/>
              </w:rPr>
              <w:fldChar w:fldCharType="begin"/>
            </w:r>
            <w:r w:rsidR="00D255D3">
              <w:rPr>
                <w:noProof/>
                <w:webHidden/>
              </w:rPr>
              <w:instrText xml:space="preserve"> PAGEREF _Toc44914968 \h </w:instrText>
            </w:r>
            <w:r w:rsidR="00D255D3">
              <w:rPr>
                <w:noProof/>
                <w:webHidden/>
              </w:rPr>
            </w:r>
            <w:r w:rsidR="00D255D3">
              <w:rPr>
                <w:noProof/>
                <w:webHidden/>
              </w:rPr>
              <w:fldChar w:fldCharType="separate"/>
            </w:r>
            <w:r w:rsidR="00D255D3">
              <w:rPr>
                <w:noProof/>
                <w:webHidden/>
              </w:rPr>
              <w:t>37</w:t>
            </w:r>
            <w:r w:rsidR="00D255D3">
              <w:rPr>
                <w:noProof/>
                <w:webHidden/>
              </w:rPr>
              <w:fldChar w:fldCharType="end"/>
            </w:r>
          </w:hyperlink>
        </w:p>
        <w:p w14:paraId="20B5E146" w14:textId="77777777" w:rsidR="00D255D3" w:rsidRDefault="00AC416D">
          <w:pPr>
            <w:pStyle w:val="TOC1"/>
            <w:tabs>
              <w:tab w:val="left" w:pos="440"/>
              <w:tab w:val="right" w:leader="dot" w:pos="8927"/>
            </w:tabs>
            <w:rPr>
              <w:rFonts w:asciiTheme="minorHAnsi" w:eastAsiaTheme="minorEastAsia" w:hAnsiTheme="minorHAnsi"/>
              <w:noProof/>
              <w:color w:val="auto"/>
            </w:rPr>
          </w:pPr>
          <w:hyperlink w:anchor="_Toc44914969" w:history="1">
            <w:r w:rsidR="00D255D3" w:rsidRPr="00CE2453">
              <w:rPr>
                <w:rStyle w:val="Hyperlink"/>
                <w:rFonts w:ascii="Lato" w:hAnsi="Lato" w:cs="Arial"/>
                <w:b/>
                <w:bCs/>
                <w:noProof/>
              </w:rPr>
              <w:t>7</w:t>
            </w:r>
            <w:r w:rsidR="00D255D3">
              <w:rPr>
                <w:rFonts w:asciiTheme="minorHAnsi" w:eastAsiaTheme="minorEastAsia" w:hAnsiTheme="minorHAnsi"/>
                <w:noProof/>
                <w:color w:val="auto"/>
              </w:rPr>
              <w:tab/>
            </w:r>
            <w:r w:rsidR="00D255D3" w:rsidRPr="00CE2453">
              <w:rPr>
                <w:rStyle w:val="Hyperlink"/>
                <w:rFonts w:ascii="Lato" w:hAnsi="Lato" w:cs="Arial"/>
                <w:b/>
                <w:bCs/>
                <w:noProof/>
              </w:rPr>
              <w:t>ABOUT US</w:t>
            </w:r>
            <w:r w:rsidR="00D255D3">
              <w:rPr>
                <w:noProof/>
                <w:webHidden/>
              </w:rPr>
              <w:tab/>
            </w:r>
            <w:r w:rsidR="00D255D3">
              <w:rPr>
                <w:noProof/>
                <w:webHidden/>
              </w:rPr>
              <w:fldChar w:fldCharType="begin"/>
            </w:r>
            <w:r w:rsidR="00D255D3">
              <w:rPr>
                <w:noProof/>
                <w:webHidden/>
              </w:rPr>
              <w:instrText xml:space="preserve"> PAGEREF _Toc44914969 \h </w:instrText>
            </w:r>
            <w:r w:rsidR="00D255D3">
              <w:rPr>
                <w:noProof/>
                <w:webHidden/>
              </w:rPr>
            </w:r>
            <w:r w:rsidR="00D255D3">
              <w:rPr>
                <w:noProof/>
                <w:webHidden/>
              </w:rPr>
              <w:fldChar w:fldCharType="separate"/>
            </w:r>
            <w:r w:rsidR="00D255D3">
              <w:rPr>
                <w:noProof/>
                <w:webHidden/>
              </w:rPr>
              <w:t>41</w:t>
            </w:r>
            <w:r w:rsidR="00D255D3">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44914946"/>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019700E2" w:rsidR="00190707" w:rsidRPr="009B0257" w:rsidRDefault="00C917B2"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Smart Extension</w:t>
      </w:r>
      <w:r w:rsidR="003C3A76">
        <w:rPr>
          <w:rFonts w:ascii="Lato" w:eastAsiaTheme="minorEastAsia" w:hAnsi="Lato" w:cs="Arial"/>
          <w:bCs/>
          <w:color w:val="262626" w:themeColor="text1" w:themeTint="D9"/>
          <w:sz w:val="20"/>
          <w:szCs w:val="20"/>
        </w:rPr>
        <w:t xml:space="preserve"> System</w:t>
      </w:r>
      <w:r w:rsidR="00AB617A">
        <w:rPr>
          <w:rFonts w:ascii="Lato" w:eastAsiaTheme="minorEastAsia" w:hAnsi="Lato" w:cs="Arial"/>
          <w:bCs/>
          <w:color w:val="262626" w:themeColor="text1" w:themeTint="D9"/>
          <w:sz w:val="20"/>
          <w:szCs w:val="20"/>
        </w:rPr>
        <w:t xml:space="preserve"> </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Abu Dhabi Agriculture and Food Safety Authority</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E95D2C7" w:rsidR="00190707" w:rsidRPr="009B0257" w:rsidRDefault="00C917B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06</w:t>
      </w:r>
      <w:r w:rsidR="003C3A76">
        <w:rPr>
          <w:rFonts w:ascii="Lato" w:eastAsiaTheme="minorEastAsia" w:hAnsi="Lato" w:cs="Arial"/>
          <w:bCs/>
          <w:color w:val="262626" w:themeColor="text1" w:themeTint="D9"/>
          <w:sz w:val="20"/>
          <w:szCs w:val="20"/>
        </w:rPr>
        <w:t>.07</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1A3295B5" w:rsidR="00190707" w:rsidRPr="009B0257" w:rsidRDefault="00C917B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10</w:t>
      </w:r>
      <w:r w:rsidR="003C3A76">
        <w:rPr>
          <w:rFonts w:ascii="Lato" w:eastAsiaTheme="minorEastAsia" w:hAnsi="Lato" w:cs="Arial"/>
          <w:bCs/>
          <w:color w:val="262626" w:themeColor="text1" w:themeTint="D9"/>
          <w:sz w:val="20"/>
          <w:szCs w:val="20"/>
        </w:rPr>
        <w:t>.08</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43A4F40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5EE833F7"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C3A76">
        <w:rPr>
          <w:rFonts w:ascii="Lato" w:eastAsiaTheme="minorEastAsia" w:hAnsi="Lato" w:cs="Arial"/>
          <w:bCs/>
          <w:color w:val="262626" w:themeColor="text1" w:themeTint="D9"/>
          <w:sz w:val="20"/>
          <w:szCs w:val="20"/>
        </w:rPr>
        <w:t xml:space="preserve">Web &amp; </w:t>
      </w:r>
      <w:r w:rsidR="00BB12C6">
        <w:rPr>
          <w:rFonts w:ascii="Lato" w:eastAsiaTheme="minorEastAsia" w:hAnsi="Lato" w:cs="Arial"/>
          <w:bCs/>
          <w:color w:val="262626" w:themeColor="text1" w:themeTint="D9"/>
          <w:sz w:val="20"/>
          <w:szCs w:val="20"/>
        </w:rPr>
        <w:t xml:space="preserve">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44914947"/>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361AAACF" w14:textId="027344A5" w:rsidR="007334BB" w:rsidRDefault="00BA641A" w:rsidP="00BA641A">
      <w:pPr>
        <w:autoSpaceDE w:val="0"/>
        <w:autoSpaceDN w:val="0"/>
        <w:adjustRightInd w:val="0"/>
        <w:spacing w:line="360" w:lineRule="auto"/>
        <w:rPr>
          <w:rFonts w:ascii="Lato" w:hAnsi="Lato" w:cs="Arial"/>
        </w:rPr>
      </w:pPr>
      <w:r>
        <w:rPr>
          <w:rFonts w:ascii="Lato" w:hAnsi="Lato" w:cs="Arial"/>
        </w:rPr>
        <w:t>Abu Dhabi Agriculture and Food Safety Authority</w:t>
      </w:r>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E274AA" w:rsidRPr="00E274AA">
        <w:rPr>
          <w:rFonts w:ascii="Lato" w:hAnsi="Lato" w:cs="Arial"/>
        </w:rPr>
        <w:t>to develop a Smart Extension System to revamp and conso</w:t>
      </w:r>
      <w:r w:rsidR="00E274AA">
        <w:rPr>
          <w:rFonts w:ascii="Lato" w:hAnsi="Lato" w:cs="Arial"/>
        </w:rPr>
        <w:t>lidate all TSD services in one p</w:t>
      </w:r>
      <w:r w:rsidR="00E274AA" w:rsidRPr="00E274AA">
        <w:rPr>
          <w:rFonts w:ascii="Lato" w:hAnsi="Lato" w:cs="Arial"/>
        </w:rPr>
        <w:t>roduct to improve farmer’s services and improve the quality, agility, user experie</w:t>
      </w:r>
      <w:r w:rsidR="00E274AA">
        <w:rPr>
          <w:rFonts w:ascii="Lato" w:hAnsi="Lato" w:cs="Arial"/>
        </w:rPr>
        <w:t xml:space="preserve">nce, accessibility of services </w:t>
      </w:r>
      <w:r w:rsidR="00E274AA" w:rsidRPr="00E274AA">
        <w:rPr>
          <w:rFonts w:ascii="Lato" w:hAnsi="Lato" w:cs="Arial"/>
        </w:rPr>
        <w:t>in communication channels modes such as Web and Mobile</w:t>
      </w:r>
    </w:p>
    <w:p w14:paraId="2EEF8D41" w14:textId="7928195F" w:rsidR="001B2CDE" w:rsidRPr="00F37E1E" w:rsidRDefault="00F37E1E" w:rsidP="00BA641A">
      <w:pPr>
        <w:autoSpaceDE w:val="0"/>
        <w:autoSpaceDN w:val="0"/>
        <w:adjustRightInd w:val="0"/>
        <w:spacing w:line="360" w:lineRule="auto"/>
        <w:rPr>
          <w:rFonts w:ascii="Lato" w:hAnsi="Lato" w:cs="Arial"/>
          <w:b/>
        </w:rPr>
      </w:pPr>
      <w:r w:rsidRPr="00F37E1E">
        <w:rPr>
          <w:rFonts w:ascii="Lato" w:hAnsi="Lato" w:cs="Arial"/>
          <w:b/>
        </w:rPr>
        <w:t>OBJECTIVE</w:t>
      </w:r>
    </w:p>
    <w:p w14:paraId="71088E78" w14:textId="38CEC0A8" w:rsidR="007334BB" w:rsidRPr="007334BB" w:rsidRDefault="007334BB" w:rsidP="007334BB">
      <w:pPr>
        <w:autoSpaceDE w:val="0"/>
        <w:autoSpaceDN w:val="0"/>
        <w:adjustRightInd w:val="0"/>
        <w:spacing w:line="360" w:lineRule="auto"/>
        <w:rPr>
          <w:rFonts w:ascii="Lato" w:hAnsi="Lato" w:cs="Arial"/>
        </w:rPr>
      </w:pPr>
      <w:r w:rsidRPr="007334BB">
        <w:rPr>
          <w:rFonts w:ascii="Lato" w:hAnsi="Lato" w:cs="Arial"/>
        </w:rPr>
        <w:t>The overall objective is to develop a user-friendly digital exten</w:t>
      </w:r>
      <w:r w:rsidR="001B2CDE">
        <w:rPr>
          <w:rFonts w:ascii="Lato" w:hAnsi="Lato" w:cs="Arial"/>
        </w:rPr>
        <w:t xml:space="preserve">sion system with easy access of </w:t>
      </w:r>
      <w:r>
        <w:rPr>
          <w:rFonts w:ascii="Lato" w:hAnsi="Lato" w:cs="Arial"/>
        </w:rPr>
        <w:t>v</w:t>
      </w:r>
      <w:r w:rsidRPr="007334BB">
        <w:rPr>
          <w:rFonts w:ascii="Lato" w:hAnsi="Lato" w:cs="Arial"/>
        </w:rPr>
        <w:t>arious stakeholders (Extension staff, farmers, technical and</w:t>
      </w:r>
      <w:r w:rsidR="001B2CDE">
        <w:rPr>
          <w:rFonts w:ascii="Lato" w:hAnsi="Lato" w:cs="Arial"/>
        </w:rPr>
        <w:t xml:space="preserve"> management staff) committed to </w:t>
      </w:r>
      <w:r w:rsidRPr="007334BB">
        <w:rPr>
          <w:rFonts w:ascii="Lato" w:hAnsi="Lato" w:cs="Arial"/>
        </w:rPr>
        <w:t>promote agricultural sustainability and development without depleting natural resources.</w:t>
      </w:r>
    </w:p>
    <w:p w14:paraId="7DCD5E66" w14:textId="07311EB2" w:rsidR="007334BB" w:rsidRPr="007334BB" w:rsidRDefault="007334BB" w:rsidP="007334BB">
      <w:pPr>
        <w:autoSpaceDE w:val="0"/>
        <w:autoSpaceDN w:val="0"/>
        <w:adjustRightInd w:val="0"/>
        <w:spacing w:line="360" w:lineRule="auto"/>
        <w:rPr>
          <w:rFonts w:ascii="Lato" w:hAnsi="Lato" w:cs="Arial"/>
        </w:rPr>
      </w:pPr>
      <w:r w:rsidRPr="007334BB">
        <w:rPr>
          <w:rFonts w:ascii="Lato" w:hAnsi="Lato" w:cs="Arial"/>
        </w:rPr>
        <w:t xml:space="preserve">The application </w:t>
      </w:r>
      <w:r>
        <w:rPr>
          <w:rFonts w:ascii="Lato" w:hAnsi="Lato" w:cs="Arial"/>
        </w:rPr>
        <w:t>shall</w:t>
      </w:r>
      <w:r w:rsidRPr="007334BB">
        <w:rPr>
          <w:rFonts w:ascii="Lato" w:hAnsi="Lato" w:cs="Arial"/>
        </w:rPr>
        <w:t xml:space="preserve"> be developed in both Arabic and English and </w:t>
      </w:r>
      <w:r>
        <w:rPr>
          <w:rFonts w:ascii="Lato" w:hAnsi="Lato" w:cs="Arial"/>
        </w:rPr>
        <w:t xml:space="preserve">shall be suitable to be </w:t>
      </w:r>
      <w:r w:rsidRPr="007334BB">
        <w:rPr>
          <w:rFonts w:ascii="Lato" w:hAnsi="Lato" w:cs="Arial"/>
        </w:rPr>
        <w:t>operated by people with limited IT skills. Compilation, processi</w:t>
      </w:r>
      <w:r w:rsidR="001B2CDE">
        <w:rPr>
          <w:rFonts w:ascii="Lato" w:hAnsi="Lato" w:cs="Arial"/>
        </w:rPr>
        <w:t xml:space="preserve">ng and analysis of quantitative </w:t>
      </w:r>
      <w:r w:rsidRPr="007334BB">
        <w:rPr>
          <w:rFonts w:ascii="Lato" w:hAnsi="Lato" w:cs="Arial"/>
        </w:rPr>
        <w:t>data and</w:t>
      </w:r>
      <w:r w:rsidR="001B2CDE">
        <w:rPr>
          <w:rFonts w:ascii="Lato" w:hAnsi="Lato" w:cs="Arial"/>
        </w:rPr>
        <w:t xml:space="preserve"> qualitative information shall </w:t>
      </w:r>
      <w:r w:rsidRPr="007334BB">
        <w:rPr>
          <w:rFonts w:ascii="Lato" w:hAnsi="Lato" w:cs="Arial"/>
        </w:rPr>
        <w:t>lea</w:t>
      </w:r>
      <w:r w:rsidR="001B2CDE">
        <w:rPr>
          <w:rFonts w:ascii="Lato" w:hAnsi="Lato" w:cs="Arial"/>
        </w:rPr>
        <w:t>d</w:t>
      </w:r>
      <w:r w:rsidRPr="007334BB">
        <w:rPr>
          <w:rFonts w:ascii="Lato" w:hAnsi="Lato" w:cs="Arial"/>
        </w:rPr>
        <w:t xml:space="preserve"> to:</w:t>
      </w:r>
    </w:p>
    <w:p w14:paraId="2FF1909E" w14:textId="01BC54E4"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Improvement of the technical advisory services provided during implementation of planned</w:t>
      </w:r>
      <w:r>
        <w:rPr>
          <w:rFonts w:ascii="Lato" w:hAnsi="Lato" w:cs="Arial"/>
          <w:color w:val="000000" w:themeColor="text1"/>
        </w:rPr>
        <w:t xml:space="preserve"> field activities</w:t>
      </w:r>
    </w:p>
    <w:p w14:paraId="4B236196" w14:textId="08CB7F3A"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Higher level of farm owners’ adoption of recommended agricultural practices and innovative</w:t>
      </w:r>
      <w:r>
        <w:rPr>
          <w:rFonts w:ascii="Lato" w:hAnsi="Lato" w:cs="Arial"/>
          <w:color w:val="000000" w:themeColor="text1"/>
        </w:rPr>
        <w:t xml:space="preserve"> technologies</w:t>
      </w:r>
    </w:p>
    <w:p w14:paraId="2763A3FD" w14:textId="2E2CCED0"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Efficient monitoring and evaluation of extension staff and programs; and</w:t>
      </w:r>
    </w:p>
    <w:p w14:paraId="1F356864" w14:textId="1BA95268"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Prompt management decision-making to overcome constraints and tackle priority issues</w:t>
      </w:r>
      <w:r>
        <w:rPr>
          <w:rFonts w:ascii="Lato" w:hAnsi="Lato" w:cs="Arial"/>
          <w:color w:val="000000" w:themeColor="text1"/>
        </w:rPr>
        <w:t xml:space="preserve"> </w:t>
      </w:r>
      <w:r w:rsidRPr="007334BB">
        <w:rPr>
          <w:rFonts w:ascii="Lato" w:hAnsi="Lato" w:cs="Arial"/>
          <w:color w:val="000000" w:themeColor="text1"/>
        </w:rPr>
        <w:t>hindering farm production and sustainability.</w:t>
      </w:r>
    </w:p>
    <w:p w14:paraId="3B810066" w14:textId="4D8380E3"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Focus on farm visits as the basis for field extension approach to assist farmers in improving</w:t>
      </w:r>
      <w:r>
        <w:rPr>
          <w:rFonts w:ascii="Lato" w:hAnsi="Lato" w:cs="Arial"/>
          <w:color w:val="000000" w:themeColor="text1"/>
        </w:rPr>
        <w:t xml:space="preserve"> </w:t>
      </w:r>
      <w:r w:rsidRPr="007334BB">
        <w:rPr>
          <w:rFonts w:ascii="Lato" w:hAnsi="Lato" w:cs="Arial"/>
          <w:color w:val="000000" w:themeColor="text1"/>
        </w:rPr>
        <w:t>their production, preserving natural resources and ensuring sustainability of the farming</w:t>
      </w:r>
      <w:r>
        <w:rPr>
          <w:rFonts w:ascii="Lato" w:hAnsi="Lato" w:cs="Arial"/>
          <w:color w:val="000000" w:themeColor="text1"/>
        </w:rPr>
        <w:t xml:space="preserve"> systems</w:t>
      </w:r>
    </w:p>
    <w:p w14:paraId="18B3863C" w14:textId="30709DA9"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Provide the field extension staff with unified technical messages for the various components</w:t>
      </w:r>
      <w:r>
        <w:rPr>
          <w:rFonts w:ascii="Lato" w:hAnsi="Lato" w:cs="Arial"/>
          <w:color w:val="000000" w:themeColor="text1"/>
        </w:rPr>
        <w:t xml:space="preserve"> </w:t>
      </w:r>
      <w:r w:rsidRPr="007334BB">
        <w:rPr>
          <w:rFonts w:ascii="Lato" w:hAnsi="Lato" w:cs="Arial"/>
          <w:color w:val="000000" w:themeColor="text1"/>
        </w:rPr>
        <w:t>of the agricultural production, using r</w:t>
      </w:r>
      <w:r>
        <w:rPr>
          <w:rFonts w:ascii="Lato" w:hAnsi="Lato" w:cs="Arial"/>
          <w:color w:val="000000" w:themeColor="text1"/>
        </w:rPr>
        <w:t>ecommended technology packages</w:t>
      </w:r>
    </w:p>
    <w:p w14:paraId="1437A58F" w14:textId="318CB7A8"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Establish a systematic and continuous feedback on field implementation with built-in</w:t>
      </w:r>
      <w:r>
        <w:rPr>
          <w:rFonts w:ascii="Lato" w:hAnsi="Lato" w:cs="Arial"/>
          <w:color w:val="000000" w:themeColor="text1"/>
        </w:rPr>
        <w:t xml:space="preserve"> </w:t>
      </w:r>
      <w:r w:rsidRPr="007334BB">
        <w:rPr>
          <w:rFonts w:ascii="Lato" w:hAnsi="Lato" w:cs="Arial"/>
          <w:color w:val="000000" w:themeColor="text1"/>
        </w:rPr>
        <w:t>components for performance monitoring and evaluation.</w:t>
      </w:r>
    </w:p>
    <w:p w14:paraId="35D7283B" w14:textId="7E6E63E5" w:rsidR="007334BB" w:rsidRP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t>Assessment and measurement of agriculture sustainability index (44 indicators)</w:t>
      </w:r>
    </w:p>
    <w:p w14:paraId="38179341" w14:textId="2E00BE6B" w:rsidR="007334BB" w:rsidRDefault="007334BB" w:rsidP="007334BB">
      <w:pPr>
        <w:pStyle w:val="ListParagraph"/>
        <w:numPr>
          <w:ilvl w:val="0"/>
          <w:numId w:val="7"/>
        </w:numPr>
        <w:spacing w:line="360" w:lineRule="auto"/>
        <w:ind w:left="709"/>
        <w:rPr>
          <w:rFonts w:ascii="Lato" w:hAnsi="Lato" w:cs="Arial"/>
          <w:color w:val="000000" w:themeColor="text1"/>
        </w:rPr>
      </w:pPr>
      <w:r w:rsidRPr="007334BB">
        <w:rPr>
          <w:rFonts w:ascii="Lato" w:hAnsi="Lato" w:cs="Arial"/>
          <w:color w:val="000000" w:themeColor="text1"/>
        </w:rPr>
        <w:lastRenderedPageBreak/>
        <w:t>Capability of assessing the control points of good agricultural practice for pre-certification of</w:t>
      </w:r>
      <w:r>
        <w:rPr>
          <w:rFonts w:ascii="Lato" w:hAnsi="Lato" w:cs="Arial"/>
          <w:color w:val="000000" w:themeColor="text1"/>
        </w:rPr>
        <w:t xml:space="preserve"> </w:t>
      </w:r>
      <w:r w:rsidRPr="007334BB">
        <w:rPr>
          <w:rFonts w:ascii="Lato" w:hAnsi="Lato" w:cs="Arial"/>
          <w:color w:val="000000" w:themeColor="text1"/>
        </w:rPr>
        <w:t>AD GAP project.</w:t>
      </w:r>
    </w:p>
    <w:p w14:paraId="08916A29" w14:textId="4DA24C82" w:rsidR="00F37E1E" w:rsidRPr="00F37E1E" w:rsidRDefault="00F37E1E" w:rsidP="00F37E1E">
      <w:pPr>
        <w:pStyle w:val="ListParagraph"/>
        <w:spacing w:line="360" w:lineRule="auto"/>
        <w:ind w:left="709"/>
        <w:rPr>
          <w:rFonts w:ascii="Lato" w:hAnsi="Lato" w:cs="Arial"/>
          <w:b/>
          <w:color w:val="000000" w:themeColor="text1"/>
        </w:rPr>
      </w:pPr>
      <w:r w:rsidRPr="00F37E1E">
        <w:rPr>
          <w:rFonts w:ascii="Lato" w:hAnsi="Lato" w:cs="Arial"/>
          <w:b/>
          <w:color w:val="000000" w:themeColor="text1"/>
        </w:rPr>
        <w:t>SCOPE</w:t>
      </w:r>
    </w:p>
    <w:p w14:paraId="6328CFEC" w14:textId="77777777"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an Agriculture Product database to manage all SES data including:</w:t>
      </w:r>
    </w:p>
    <w:p w14:paraId="2FBD6E52" w14:textId="77777777" w:rsidR="00F37E1E" w:rsidRPr="00F37E1E" w:rsidRDefault="00F37E1E" w:rsidP="00F37E1E">
      <w:pPr>
        <w:pStyle w:val="ListParagraph"/>
        <w:numPr>
          <w:ilvl w:val="1"/>
          <w:numId w:val="7"/>
        </w:numPr>
        <w:spacing w:line="360" w:lineRule="auto"/>
        <w:rPr>
          <w:rFonts w:ascii="Lato" w:hAnsi="Lato" w:cs="Arial"/>
          <w:color w:val="000000" w:themeColor="text1"/>
        </w:rPr>
      </w:pPr>
      <w:r w:rsidRPr="00F37E1E">
        <w:rPr>
          <w:rFonts w:ascii="Lato" w:hAnsi="Lato" w:cs="Arial"/>
          <w:color w:val="000000" w:themeColor="text1"/>
        </w:rPr>
        <w:t>Farm visit records</w:t>
      </w:r>
    </w:p>
    <w:p w14:paraId="113E149C" w14:textId="77777777" w:rsidR="00F37E1E" w:rsidRPr="00F37E1E" w:rsidRDefault="00F37E1E" w:rsidP="00F37E1E">
      <w:pPr>
        <w:pStyle w:val="ListParagraph"/>
        <w:numPr>
          <w:ilvl w:val="1"/>
          <w:numId w:val="7"/>
        </w:numPr>
        <w:spacing w:line="360" w:lineRule="auto"/>
        <w:rPr>
          <w:rFonts w:ascii="Lato" w:hAnsi="Lato" w:cs="Arial"/>
          <w:color w:val="000000" w:themeColor="text1"/>
        </w:rPr>
      </w:pPr>
      <w:r w:rsidRPr="00F37E1E">
        <w:rPr>
          <w:rFonts w:ascii="Lato" w:hAnsi="Lato" w:cs="Arial"/>
          <w:color w:val="000000" w:themeColor="text1"/>
        </w:rPr>
        <w:t>Relevant agriculture indicators gathered</w:t>
      </w:r>
    </w:p>
    <w:p w14:paraId="15A96FD4" w14:textId="77777777" w:rsidR="00F37E1E" w:rsidRPr="00F37E1E" w:rsidRDefault="00F37E1E" w:rsidP="00F37E1E">
      <w:pPr>
        <w:pStyle w:val="ListParagraph"/>
        <w:numPr>
          <w:ilvl w:val="1"/>
          <w:numId w:val="7"/>
        </w:numPr>
        <w:spacing w:line="360" w:lineRule="auto"/>
        <w:rPr>
          <w:rFonts w:ascii="Lato" w:hAnsi="Lato" w:cs="Arial"/>
          <w:color w:val="000000" w:themeColor="text1"/>
        </w:rPr>
      </w:pPr>
      <w:r w:rsidRPr="00F37E1E">
        <w:rPr>
          <w:rFonts w:ascii="Lato" w:hAnsi="Lato" w:cs="Arial"/>
          <w:color w:val="000000" w:themeColor="text1"/>
        </w:rPr>
        <w:t>Monitoring and evaluation of ADAFSA staff and programs related to field services</w:t>
      </w:r>
    </w:p>
    <w:p w14:paraId="2033D29D" w14:textId="77777777" w:rsidR="00F37E1E" w:rsidRPr="00F37E1E" w:rsidRDefault="00F37E1E" w:rsidP="00F37E1E">
      <w:pPr>
        <w:pStyle w:val="ListParagraph"/>
        <w:numPr>
          <w:ilvl w:val="1"/>
          <w:numId w:val="7"/>
        </w:numPr>
        <w:spacing w:line="360" w:lineRule="auto"/>
        <w:rPr>
          <w:rFonts w:ascii="Lato" w:hAnsi="Lato" w:cs="Arial"/>
          <w:color w:val="000000" w:themeColor="text1"/>
        </w:rPr>
      </w:pPr>
      <w:r w:rsidRPr="00F37E1E">
        <w:rPr>
          <w:rFonts w:ascii="Lato" w:hAnsi="Lato" w:cs="Arial"/>
          <w:color w:val="000000" w:themeColor="text1"/>
        </w:rPr>
        <w:t>Abu Dhabi Farm Owners and contact information (linked to emirates ID)</w:t>
      </w:r>
    </w:p>
    <w:p w14:paraId="7F238628" w14:textId="77777777" w:rsidR="00F37E1E" w:rsidRPr="00F37E1E" w:rsidRDefault="00F37E1E" w:rsidP="00F37E1E">
      <w:pPr>
        <w:pStyle w:val="ListParagraph"/>
        <w:numPr>
          <w:ilvl w:val="1"/>
          <w:numId w:val="7"/>
        </w:numPr>
        <w:spacing w:line="360" w:lineRule="auto"/>
        <w:rPr>
          <w:rFonts w:ascii="Lato" w:hAnsi="Lato" w:cs="Arial"/>
          <w:color w:val="000000" w:themeColor="text1"/>
        </w:rPr>
      </w:pPr>
      <w:r w:rsidRPr="00F37E1E">
        <w:rPr>
          <w:rFonts w:ascii="Lato" w:hAnsi="Lato" w:cs="Arial"/>
          <w:color w:val="000000" w:themeColor="text1"/>
        </w:rPr>
        <w:t>Integrated with ADAFSA’s exiting CRM application</w:t>
      </w:r>
    </w:p>
    <w:p w14:paraId="10DEA46B" w14:textId="1AF0EF65"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Farm visit records shall be geo-enabled to identify and confirm the farms.</w:t>
      </w:r>
    </w:p>
    <w:p w14:paraId="48566853" w14:textId="281CB9BA"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an intuitive user-friendly tablet/mobile application to record the critical extension control points, assessments and visit information, initiate communications with stakeholders and generate instant reports;</w:t>
      </w:r>
    </w:p>
    <w:p w14:paraId="35ED0E9F" w14:textId="710DEBB6"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a dynamic forms creation and deployment system to the mobile device with version control which function in online and offline mode with sync capabilities.</w:t>
      </w:r>
    </w:p>
    <w:p w14:paraId="6256B4C3" w14:textId="3E188879"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the workflow for the mobile application to ensure data is collected efficiently and accurately and relevant data is spatially enabled;</w:t>
      </w:r>
    </w:p>
    <w:p w14:paraId="3361963A" w14:textId="4E385E67"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intelligent processes that assist extension engineers to capture data, ensure data integrity and prevent duplication of both work and records;</w:t>
      </w:r>
    </w:p>
    <w:p w14:paraId="41CCEC70" w14:textId="638A6417"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Customer information integration with Siebel system such as: farm information, location, farm owner information, etc.</w:t>
      </w:r>
    </w:p>
    <w:p w14:paraId="6D975575" w14:textId="4F2EBBEB"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and implement the necessary protocols to ensure data security and integrity;</w:t>
      </w:r>
    </w:p>
    <w:p w14:paraId="61B6625D" w14:textId="4EEBFFFC"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a web based intuitive and user-friendly to enable management to query and analyze the data and export the data to other operational systems;</w:t>
      </w:r>
    </w:p>
    <w:p w14:paraId="2CE8632D" w14:textId="4EC849AD"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Provide necessary technology and frameworks to enable the database to be updated and accessed from web as well as integrate with other internal operational system;</w:t>
      </w:r>
    </w:p>
    <w:p w14:paraId="5FC63829" w14:textId="74BF5799" w:rsidR="00F37E1E" w:rsidRPr="00F37E1E" w:rsidRDefault="00F37E1E" w:rsidP="0000266F">
      <w:pPr>
        <w:pStyle w:val="ListParagraph"/>
        <w:numPr>
          <w:ilvl w:val="0"/>
          <w:numId w:val="8"/>
        </w:numPr>
        <w:autoSpaceDE w:val="0"/>
        <w:autoSpaceDN w:val="0"/>
        <w:adjustRightInd w:val="0"/>
        <w:spacing w:line="360" w:lineRule="auto"/>
        <w:rPr>
          <w:rFonts w:ascii="Lato" w:hAnsi="Lato" w:cs="YuGothic-Regular"/>
          <w:color w:val="000000"/>
        </w:rPr>
      </w:pPr>
      <w:r w:rsidRPr="00F37E1E">
        <w:rPr>
          <w:rFonts w:ascii="Lato" w:hAnsi="Lato" w:cs="YuGothic-Regular"/>
          <w:color w:val="000000"/>
        </w:rPr>
        <w:t>Advise on appropriate mobile and other infrastructure requirements to best meet business needs.</w:t>
      </w:r>
    </w:p>
    <w:p w14:paraId="27A0C0DD" w14:textId="77777777" w:rsidR="00D87E5A" w:rsidRPr="009B0257" w:rsidRDefault="00D87E5A" w:rsidP="00BA641A">
      <w:pPr>
        <w:spacing w:line="360" w:lineRule="auto"/>
        <w:rPr>
          <w:rFonts w:ascii="Lato" w:hAnsi="Lato" w:cs="Arial"/>
          <w:sz w:val="20"/>
          <w:szCs w:val="20"/>
        </w:rPr>
      </w:pPr>
    </w:p>
    <w:p w14:paraId="52B8034B" w14:textId="2718AFEB" w:rsidR="008A0328" w:rsidRPr="00FD41F7" w:rsidRDefault="000D2F97" w:rsidP="002F1C54">
      <w:pPr>
        <w:pStyle w:val="Heading2"/>
        <w:ind w:left="864"/>
      </w:pPr>
      <w:bookmarkStart w:id="2" w:name="_Toc44914948"/>
      <w:r w:rsidRPr="009B0257">
        <w:lastRenderedPageBreak/>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44914949"/>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37326252" w14:textId="77777777" w:rsidR="00094FAB" w:rsidRDefault="00094FAB" w:rsidP="00094FAB">
      <w:pPr>
        <w:spacing w:line="360" w:lineRule="auto"/>
        <w:rPr>
          <w:rFonts w:ascii="Lato" w:hAnsi="Lato" w:cs="Arial"/>
        </w:rPr>
      </w:pPr>
    </w:p>
    <w:p w14:paraId="34A75343" w14:textId="34EB3BB9" w:rsidR="00AC416D" w:rsidRDefault="00AC416D" w:rsidP="00094FAB">
      <w:pPr>
        <w:spacing w:line="360" w:lineRule="auto"/>
        <w:ind w:firstLine="630"/>
        <w:rPr>
          <w:rFonts w:ascii="Lato" w:hAnsi="Lato" w:cs="Arial"/>
        </w:rPr>
      </w:pPr>
      <w:r w:rsidRPr="00094FAB">
        <w:rPr>
          <w:rFonts w:ascii="Lato" w:hAnsi="Lato" w:cs="Arial"/>
        </w:rPr>
        <w:t>The Smart Extension System Application will be downloaded on tablets/mobile to be used by</w:t>
      </w:r>
      <w:r w:rsidR="00094FAB">
        <w:rPr>
          <w:rFonts w:ascii="Lato" w:hAnsi="Lato" w:cs="Arial"/>
        </w:rPr>
        <w:t xml:space="preserve"> </w:t>
      </w:r>
      <w:r w:rsidRPr="00094FAB">
        <w:rPr>
          <w:rFonts w:ascii="Lato" w:hAnsi="Lato" w:cs="Arial"/>
        </w:rPr>
        <w:t>the field extension staff during farm visits in their duty stations. The application will cover</w:t>
      </w:r>
      <w:r w:rsidR="00094FAB">
        <w:rPr>
          <w:rFonts w:ascii="Lato" w:hAnsi="Lato" w:cs="Arial"/>
        </w:rPr>
        <w:t xml:space="preserve"> </w:t>
      </w:r>
      <w:r w:rsidRPr="00094FAB">
        <w:rPr>
          <w:rFonts w:ascii="Lato" w:hAnsi="Lato" w:cs="Arial"/>
        </w:rPr>
        <w:t>two parts:</w:t>
      </w:r>
    </w:p>
    <w:p w14:paraId="3D6CF296" w14:textId="389EE645" w:rsidR="00D6340B" w:rsidRDefault="00D6340B" w:rsidP="007D5356">
      <w:pPr>
        <w:pStyle w:val="Heading3"/>
      </w:pPr>
      <w:r>
        <w:t>SES DIGITAL APPLICATION</w:t>
      </w:r>
    </w:p>
    <w:p w14:paraId="42F4ABF3" w14:textId="136C167C" w:rsidR="00D6340B" w:rsidRPr="00D6340B" w:rsidRDefault="00AC416D" w:rsidP="00D6340B">
      <w:pPr>
        <w:rPr>
          <w:rFonts w:ascii="Lato" w:hAnsi="Lato"/>
          <w:b/>
        </w:rPr>
      </w:pPr>
      <w:r>
        <w:rPr>
          <w:rFonts w:ascii="Lato" w:hAnsi="Lato"/>
          <w:b/>
        </w:rPr>
        <w:t xml:space="preserve">PART A: </w:t>
      </w:r>
      <w:r w:rsidR="00D6340B">
        <w:rPr>
          <w:rFonts w:ascii="Lato" w:hAnsi="Lato"/>
          <w:b/>
        </w:rPr>
        <w:t xml:space="preserve">Technical Data and Information </w:t>
      </w:r>
    </w:p>
    <w:p w14:paraId="46FEA9C0" w14:textId="77777777" w:rsidR="00D6340B" w:rsidRPr="00D6340B" w:rsidRDefault="00D6340B" w:rsidP="00D6340B"/>
    <w:p w14:paraId="3EE12622" w14:textId="77777777" w:rsidR="00D6340B" w:rsidRPr="001B10D3" w:rsidRDefault="00D6340B" w:rsidP="00D6340B">
      <w:pPr>
        <w:autoSpaceDE w:val="0"/>
        <w:autoSpaceDN w:val="0"/>
        <w:adjustRightInd w:val="0"/>
        <w:spacing w:line="360" w:lineRule="auto"/>
        <w:rPr>
          <w:rFonts w:ascii="Lato" w:hAnsi="Lato" w:cs="YuGothic-Regular"/>
          <w:color w:val="000000"/>
        </w:rPr>
      </w:pPr>
      <w:r w:rsidRPr="001B10D3">
        <w:rPr>
          <w:rFonts w:ascii="Lato" w:hAnsi="Lato" w:cs="YuGothic-Regular"/>
          <w:color w:val="000000"/>
        </w:rPr>
        <w:t>The electronic format of the SES Application shall include the same workflow of the monthly Excel spreadsheets/tables and shall present all components, sub-component activities and tasks (control points). The system shall include following components but not limited to:</w:t>
      </w:r>
    </w:p>
    <w:p w14:paraId="5E80C49D" w14:textId="72D4C7C8"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Component I: Date Palm</w:t>
      </w:r>
    </w:p>
    <w:p w14:paraId="0D0398D9" w14:textId="680143B5"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lastRenderedPageBreak/>
        <w:t>Component II: Forage Crops</w:t>
      </w:r>
    </w:p>
    <w:p w14:paraId="5E0B8031" w14:textId="138F60EE"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Component III: Open Field Crops</w:t>
      </w:r>
    </w:p>
    <w:p w14:paraId="7A41BCF3" w14:textId="7E864CB2" w:rsidR="00D6340B" w:rsidRPr="00D6340B" w:rsidRDefault="00D6340B" w:rsidP="00D6340B">
      <w:pPr>
        <w:pStyle w:val="ListParagraph"/>
        <w:numPr>
          <w:ilvl w:val="0"/>
          <w:numId w:val="7"/>
        </w:numPr>
        <w:spacing w:line="360" w:lineRule="auto"/>
        <w:ind w:left="709"/>
        <w:rPr>
          <w:rFonts w:ascii="Lato" w:hAnsi="Lato" w:cs="Arial"/>
        </w:rPr>
      </w:pPr>
      <w:r w:rsidRPr="00D6340B">
        <w:rPr>
          <w:rFonts w:ascii="Lato" w:hAnsi="Lato" w:cs="Arial"/>
          <w:color w:val="000000" w:themeColor="text1"/>
        </w:rPr>
        <w:t>Component IV: Fruit Tree</w:t>
      </w:r>
    </w:p>
    <w:p w14:paraId="46FABEB9" w14:textId="01393863"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Component V: Traditional Green Houses Vegetables</w:t>
      </w:r>
    </w:p>
    <w:p w14:paraId="1C739035" w14:textId="59F6951C"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Component VI: Hydroponic Vegetables</w:t>
      </w:r>
    </w:p>
    <w:p w14:paraId="1C14C433" w14:textId="3A027286"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 xml:space="preserve">Note: Each main component includes number of sub-components activities and tasks </w:t>
      </w:r>
      <w:r w:rsidR="00F37E1E">
        <w:rPr>
          <w:rFonts w:ascii="Lato" w:hAnsi="Lato" w:cs="YuGothic-Regular"/>
          <w:color w:val="000000"/>
        </w:rPr>
        <w:t xml:space="preserve">(control points) </w:t>
      </w:r>
      <w:r w:rsidR="00AC416D" w:rsidRPr="00D6340B">
        <w:rPr>
          <w:rFonts w:ascii="Lato" w:hAnsi="Lato" w:cs="YuGothic-Regular"/>
          <w:color w:val="000000"/>
        </w:rPr>
        <w:t>each</w:t>
      </w:r>
      <w:r w:rsidRPr="00D6340B">
        <w:rPr>
          <w:rFonts w:ascii="Lato" w:hAnsi="Lato" w:cs="YuGothic-Regular"/>
          <w:color w:val="000000"/>
        </w:rPr>
        <w:t xml:space="preserve"> component is based on monthly activities, except the agricultural production is seasonal. Each component is divided into three critical areas, namely agricultural practices, irrigation and crop protection </w:t>
      </w:r>
    </w:p>
    <w:p w14:paraId="63B7A0E8"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Example:</w:t>
      </w:r>
    </w:p>
    <w:p w14:paraId="16A4CFF5"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DP Date Palm</w:t>
      </w:r>
    </w:p>
    <w:p w14:paraId="4BCA9E27"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DP-1 Agricultural practices, DP-2 Plant protection, etc.</w:t>
      </w:r>
    </w:p>
    <w:p w14:paraId="37222831"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DP-1-1 Pollination, DP-1-2 Irrigation basin, DP-1-3 Fertilization, etc.</w:t>
      </w:r>
    </w:p>
    <w:p w14:paraId="346CBA77"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DP-1-1-1 Cleaning the top of the tree, DP-1-1-2 Pollen application, etc.</w:t>
      </w:r>
    </w:p>
    <w:p w14:paraId="4A3A38D4"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The Application shall have a dynamic form that:</w:t>
      </w:r>
    </w:p>
    <w:p w14:paraId="36A2EF70" w14:textId="490EBC77"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Allow AEE to access all components, sub-components, activities and tasks during a specific month of the year in each farm visit (A to G)</w:t>
      </w:r>
    </w:p>
    <w:p w14:paraId="23C86E09" w14:textId="55610EED"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Control points for activities and tasks to be checked during the date of the visit</w:t>
      </w:r>
    </w:p>
    <w:p w14:paraId="5B321AA5" w14:textId="20815437"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 xml:space="preserve">Evaluation scale (1=activity/task neglected to </w:t>
      </w:r>
      <w:r>
        <w:rPr>
          <w:rFonts w:ascii="Lato" w:hAnsi="Lato" w:cs="Arial"/>
          <w:color w:val="000000" w:themeColor="text1"/>
        </w:rPr>
        <w:t>4=activity/task well performed)</w:t>
      </w:r>
    </w:p>
    <w:p w14:paraId="2C3521CE" w14:textId="6D0E155D"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Assessment of current situation (activity/task actu</w:t>
      </w:r>
      <w:r>
        <w:rPr>
          <w:rFonts w:ascii="Lato" w:hAnsi="Lato" w:cs="Arial"/>
          <w:color w:val="000000" w:themeColor="text1"/>
        </w:rPr>
        <w:t>ally performed in the farm)</w:t>
      </w:r>
    </w:p>
    <w:p w14:paraId="03D17204" w14:textId="36466368"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Assess the farms and generate automatic screening/ pre-certification of Abu</w:t>
      </w:r>
      <w:r>
        <w:rPr>
          <w:rFonts w:ascii="Lato" w:hAnsi="Lato" w:cs="Arial"/>
          <w:color w:val="000000" w:themeColor="text1"/>
        </w:rPr>
        <w:t xml:space="preserve"> </w:t>
      </w:r>
      <w:r w:rsidRPr="00D6340B">
        <w:rPr>
          <w:rFonts w:ascii="Lato" w:hAnsi="Lato" w:cs="Arial"/>
          <w:color w:val="000000" w:themeColor="text1"/>
        </w:rPr>
        <w:t>Dhabi GAP (AD GAP control points are embedded into the system as part of subcomponents)</w:t>
      </w:r>
    </w:p>
    <w:p w14:paraId="150FC458" w14:textId="45605C94"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Actions to be taken at the farm level with Foreman/Laborer during the visit;</w:t>
      </w:r>
    </w:p>
    <w:p w14:paraId="18EC22FC" w14:textId="1C88747C"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The extension officer shall fill out the report inside the farm during his farm visit.</w:t>
      </w:r>
    </w:p>
    <w:p w14:paraId="3606EE2C" w14:textId="77777777"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After the completion, the system shall create review window so that the extension officer can correct any errors or mistake in the report. If the there is any mistake the extension officer shall be able to correct that mistake in the system.</w:t>
      </w:r>
    </w:p>
    <w:p w14:paraId="42EBD28B" w14:textId="39E97CDC"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Then the extension officer sends the report to the extension center manager for approval</w:t>
      </w:r>
    </w:p>
    <w:p w14:paraId="6BF9000D" w14:textId="5650CEAA"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The extension center manager shall review the report approve it and then send to the farm owner.</w:t>
      </w:r>
    </w:p>
    <w:p w14:paraId="4A83DF98" w14:textId="75152300"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Reference materials related to the specific activity/task (guides for GAP)</w:t>
      </w:r>
    </w:p>
    <w:p w14:paraId="4025A136" w14:textId="46ECAFA2" w:rsid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lastRenderedPageBreak/>
        <w:t>Message to be communicated to the farmer owner; the cumulative messages will be instantly forwarded to the farm owner as a report on the visit to his farm.</w:t>
      </w:r>
    </w:p>
    <w:p w14:paraId="535092C7" w14:textId="77777777" w:rsidR="00D6340B" w:rsidRPr="00D6340B" w:rsidRDefault="00D6340B" w:rsidP="00D6340B">
      <w:pPr>
        <w:pStyle w:val="ListParagraph"/>
        <w:spacing w:line="360" w:lineRule="auto"/>
        <w:ind w:left="709"/>
        <w:rPr>
          <w:rFonts w:ascii="Lato" w:hAnsi="Lato" w:cs="Arial"/>
          <w:color w:val="000000" w:themeColor="text1"/>
        </w:rPr>
      </w:pPr>
    </w:p>
    <w:p w14:paraId="04ECA95A" w14:textId="767E88E8" w:rsidR="00D6340B" w:rsidRPr="00086057" w:rsidRDefault="00094FAB" w:rsidP="00086057">
      <w:pPr>
        <w:rPr>
          <w:rFonts w:ascii="Lato" w:hAnsi="Lato"/>
          <w:b/>
        </w:rPr>
      </w:pPr>
      <w:r>
        <w:rPr>
          <w:rFonts w:ascii="Lato" w:hAnsi="Lato"/>
          <w:b/>
        </w:rPr>
        <w:t xml:space="preserve">PART B: </w:t>
      </w:r>
      <w:r w:rsidR="00D6340B" w:rsidRPr="00086057">
        <w:rPr>
          <w:rFonts w:ascii="Lato" w:hAnsi="Lato"/>
          <w:b/>
        </w:rPr>
        <w:t>Farm Information System (FIS) and Agriculture Sustainability Index</w:t>
      </w:r>
    </w:p>
    <w:p w14:paraId="13559329" w14:textId="77777777" w:rsidR="00D6340B" w:rsidRDefault="00D6340B" w:rsidP="00D6340B">
      <w:pPr>
        <w:pStyle w:val="ListParagraph"/>
        <w:spacing w:line="360" w:lineRule="auto"/>
        <w:ind w:left="709"/>
        <w:rPr>
          <w:rFonts w:ascii="Lato" w:hAnsi="Lato" w:cs="Arial"/>
          <w:b/>
          <w:color w:val="000000" w:themeColor="text1"/>
        </w:rPr>
      </w:pPr>
    </w:p>
    <w:p w14:paraId="451158D0" w14:textId="6C24629D" w:rsidR="00D6340B" w:rsidRPr="00D6340B" w:rsidRDefault="00086057" w:rsidP="00D6340B">
      <w:pPr>
        <w:autoSpaceDE w:val="0"/>
        <w:autoSpaceDN w:val="0"/>
        <w:adjustRightInd w:val="0"/>
        <w:spacing w:line="360" w:lineRule="auto"/>
        <w:rPr>
          <w:rFonts w:ascii="Lato" w:hAnsi="Lato" w:cs="YuGothic-Regular"/>
          <w:color w:val="000000"/>
        </w:rPr>
      </w:pPr>
      <w:r>
        <w:rPr>
          <w:rFonts w:ascii="Lato" w:hAnsi="Lato" w:cs="YuGothic-Regular"/>
          <w:color w:val="000000"/>
        </w:rPr>
        <w:t xml:space="preserve">Farm Information System and Agriculture Sustainability index shall include </w:t>
      </w:r>
      <w:r w:rsidR="00D6340B" w:rsidRPr="00D6340B">
        <w:rPr>
          <w:rFonts w:ascii="Lato" w:hAnsi="Lato" w:cs="YuGothic-Regular"/>
          <w:color w:val="000000"/>
        </w:rPr>
        <w:t>44 indicators (to update ADAFSA database)</w:t>
      </w:r>
    </w:p>
    <w:p w14:paraId="458909EA" w14:textId="77777777" w:rsidR="00D6340B" w:rsidRPr="00D6340B" w:rsidRDefault="00D6340B" w:rsidP="00D6340B">
      <w:pPr>
        <w:autoSpaceDE w:val="0"/>
        <w:autoSpaceDN w:val="0"/>
        <w:adjustRightInd w:val="0"/>
        <w:spacing w:line="360" w:lineRule="auto"/>
        <w:rPr>
          <w:rFonts w:ascii="Lato" w:hAnsi="Lato" w:cs="YuGothic-Regular"/>
          <w:color w:val="000000"/>
        </w:rPr>
      </w:pPr>
      <w:r w:rsidRPr="00D6340B">
        <w:rPr>
          <w:rFonts w:ascii="Lato" w:hAnsi="Lato" w:cs="YuGothic-Regular"/>
          <w:color w:val="000000"/>
        </w:rPr>
        <w:t>During farm visit in addition of technical activities reporting, AEE will be requested to provide updated quantitative data and qualitative information on two main aspects on six-monthly basis (October-November and March-April of each year) which are:</w:t>
      </w:r>
    </w:p>
    <w:p w14:paraId="354E347E" w14:textId="3569F271" w:rsidR="00D6340B" w:rsidRPr="00D6340B"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Farm Management (Cleanness of the farm, storage facilities, logbooks for entrants, other farm related matters)</w:t>
      </w:r>
    </w:p>
    <w:p w14:paraId="67D4D9E5" w14:textId="77777777" w:rsidR="00086057" w:rsidRDefault="00D6340B" w:rsidP="00D6340B">
      <w:pPr>
        <w:pStyle w:val="ListParagraph"/>
        <w:numPr>
          <w:ilvl w:val="0"/>
          <w:numId w:val="7"/>
        </w:numPr>
        <w:spacing w:line="360" w:lineRule="auto"/>
        <w:ind w:left="709"/>
        <w:rPr>
          <w:rFonts w:ascii="Lato" w:hAnsi="Lato" w:cs="Arial"/>
          <w:color w:val="000000" w:themeColor="text1"/>
        </w:rPr>
      </w:pPr>
      <w:r w:rsidRPr="00D6340B">
        <w:rPr>
          <w:rFonts w:ascii="Lato" w:hAnsi="Lato" w:cs="Arial"/>
          <w:color w:val="000000" w:themeColor="text1"/>
        </w:rPr>
        <w:t>Farming System Updating: number of date palms and fruit trees, forage crops area, number of newly planted trees, acreage for vegetables, number of green houses, etc.)</w:t>
      </w:r>
    </w:p>
    <w:p w14:paraId="1440A17D" w14:textId="6BB81B14" w:rsidR="00D6340B" w:rsidRPr="00086057" w:rsidRDefault="00D6340B" w:rsidP="00086057">
      <w:pPr>
        <w:autoSpaceDE w:val="0"/>
        <w:autoSpaceDN w:val="0"/>
        <w:adjustRightInd w:val="0"/>
        <w:spacing w:line="360" w:lineRule="auto"/>
        <w:rPr>
          <w:rFonts w:ascii="Lato" w:hAnsi="Lato" w:cs="YuGothic-Regular"/>
          <w:color w:val="000000"/>
        </w:rPr>
      </w:pPr>
      <w:r w:rsidRPr="00086057">
        <w:rPr>
          <w:rFonts w:ascii="Lato" w:hAnsi="Lato" w:cs="YuGothic-Regular"/>
          <w:color w:val="000000"/>
        </w:rPr>
        <w:t>Moreover, each six-month AEE is reporting on changes of farm characteristics, to updating ADAFSA database.</w:t>
      </w:r>
    </w:p>
    <w:p w14:paraId="54FB3AF3" w14:textId="3B5F82DB" w:rsidR="00D6340B" w:rsidRPr="00086057" w:rsidRDefault="00D6340B" w:rsidP="00086057">
      <w:pPr>
        <w:pStyle w:val="ListParagraph"/>
        <w:numPr>
          <w:ilvl w:val="0"/>
          <w:numId w:val="7"/>
        </w:numPr>
        <w:spacing w:line="360" w:lineRule="auto"/>
        <w:ind w:left="709"/>
        <w:rPr>
          <w:rFonts w:ascii="Lato" w:hAnsi="Lato" w:cs="YuGothic-Regular"/>
          <w:color w:val="auto"/>
          <w:sz w:val="20"/>
          <w:szCs w:val="20"/>
        </w:rPr>
      </w:pPr>
      <w:r w:rsidRPr="00D6340B">
        <w:rPr>
          <w:rFonts w:ascii="Lato" w:hAnsi="Lato" w:cs="Arial"/>
          <w:color w:val="000000" w:themeColor="text1"/>
        </w:rPr>
        <w:t>Agriculture sustainability index which include 44 indicators will be measured yearly during the farms visit.</w:t>
      </w:r>
    </w:p>
    <w:p w14:paraId="520DFF97" w14:textId="434D46C6" w:rsidR="00D6340B" w:rsidRDefault="005F1784" w:rsidP="007D5356">
      <w:pPr>
        <w:pStyle w:val="Heading3"/>
      </w:pPr>
      <w:r>
        <w:t xml:space="preserve">SES </w:t>
      </w:r>
      <w:r w:rsidR="00D6340B">
        <w:t xml:space="preserve">UTILIZATION </w:t>
      </w:r>
    </w:p>
    <w:p w14:paraId="6187E62A" w14:textId="77777777" w:rsidR="00086057" w:rsidRPr="00086057" w:rsidRDefault="00086057" w:rsidP="00086057">
      <w:pPr>
        <w:autoSpaceDE w:val="0"/>
        <w:autoSpaceDN w:val="0"/>
        <w:adjustRightInd w:val="0"/>
        <w:spacing w:line="360" w:lineRule="auto"/>
        <w:rPr>
          <w:rFonts w:ascii="Lato" w:hAnsi="Lato" w:cs="YuGothic-Regular"/>
          <w:color w:val="000000"/>
        </w:rPr>
      </w:pPr>
      <w:r w:rsidRPr="00086057">
        <w:rPr>
          <w:rFonts w:ascii="Lato" w:hAnsi="Lato" w:cs="YuGothic-Regular"/>
          <w:color w:val="000000"/>
        </w:rPr>
        <w:t>The SES Application shall capture the location data and time of utilization whenever it’s being used with geo-enabled features. Each AEE shall have a username and password to access SES Solution which shall be the same of his computer login which shall capture and monitor all their activities such as advices that they provide to farm owners and farm workers.</w:t>
      </w:r>
    </w:p>
    <w:p w14:paraId="0ACB57B0" w14:textId="5777A246" w:rsidR="0028671A" w:rsidRDefault="0028671A" w:rsidP="0028671A">
      <w:pPr>
        <w:autoSpaceDE w:val="0"/>
        <w:autoSpaceDN w:val="0"/>
        <w:adjustRightInd w:val="0"/>
        <w:spacing w:line="360" w:lineRule="auto"/>
        <w:rPr>
          <w:rFonts w:ascii="Lato" w:hAnsi="Lato" w:cs="YuGothic-Regular"/>
          <w:color w:val="000000"/>
        </w:rPr>
      </w:pPr>
      <w:r w:rsidRPr="0028671A">
        <w:rPr>
          <w:rFonts w:ascii="Lato" w:hAnsi="Lato" w:cs="YuGothic-Regular"/>
          <w:color w:val="000000"/>
        </w:rPr>
        <w:t>The system shall be capable to replace any list of farms under the responsibility of one extension officer to another; however, this might need some approvals at extension managers’ level.</w:t>
      </w:r>
    </w:p>
    <w:p w14:paraId="4BDD3267" w14:textId="5FAF6B72" w:rsidR="0028671A" w:rsidRPr="0028671A" w:rsidRDefault="0028671A" w:rsidP="0028671A">
      <w:pPr>
        <w:pStyle w:val="ListParagraph"/>
        <w:numPr>
          <w:ilvl w:val="0"/>
          <w:numId w:val="7"/>
        </w:numPr>
        <w:spacing w:line="360" w:lineRule="auto"/>
        <w:ind w:left="709"/>
        <w:rPr>
          <w:rFonts w:ascii="Lato" w:hAnsi="Lato" w:cs="Arial"/>
          <w:color w:val="000000" w:themeColor="text1"/>
        </w:rPr>
      </w:pPr>
      <w:r w:rsidRPr="0028671A">
        <w:rPr>
          <w:rFonts w:ascii="Lato" w:hAnsi="Lato" w:cs="Arial"/>
          <w:color w:val="000000" w:themeColor="text1"/>
        </w:rPr>
        <w:t>The extension center manager raises the request to replace a list of farms under the</w:t>
      </w:r>
      <w:r>
        <w:rPr>
          <w:rFonts w:ascii="Lato" w:hAnsi="Lato" w:cs="Arial"/>
          <w:color w:val="000000" w:themeColor="text1"/>
        </w:rPr>
        <w:t xml:space="preserve"> </w:t>
      </w:r>
      <w:r w:rsidRPr="0028671A">
        <w:rPr>
          <w:rFonts w:ascii="Lato" w:hAnsi="Lato" w:cs="Arial"/>
          <w:color w:val="000000" w:themeColor="text1"/>
        </w:rPr>
        <w:t>responsibility of one extension officer to another</w:t>
      </w:r>
    </w:p>
    <w:p w14:paraId="30C65291" w14:textId="7FA395D9" w:rsidR="0028671A" w:rsidRPr="0028671A" w:rsidRDefault="0028671A" w:rsidP="0028671A">
      <w:pPr>
        <w:pStyle w:val="ListParagraph"/>
        <w:numPr>
          <w:ilvl w:val="0"/>
          <w:numId w:val="7"/>
        </w:numPr>
        <w:spacing w:line="360" w:lineRule="auto"/>
        <w:ind w:left="709"/>
        <w:rPr>
          <w:rFonts w:ascii="Lato" w:hAnsi="Lato" w:cs="Arial"/>
          <w:color w:val="000000" w:themeColor="text1"/>
        </w:rPr>
      </w:pPr>
      <w:r w:rsidRPr="0028671A">
        <w:rPr>
          <w:rFonts w:ascii="Lato" w:hAnsi="Lato" w:cs="Arial"/>
          <w:color w:val="000000" w:themeColor="text1"/>
        </w:rPr>
        <w:lastRenderedPageBreak/>
        <w:t>The request received by the area manager to approve/reject the name of the new</w:t>
      </w:r>
      <w:r>
        <w:rPr>
          <w:rFonts w:ascii="Lato" w:hAnsi="Lato" w:cs="Arial"/>
          <w:color w:val="000000" w:themeColor="text1"/>
        </w:rPr>
        <w:t xml:space="preserve"> </w:t>
      </w:r>
      <w:r w:rsidRPr="0028671A">
        <w:rPr>
          <w:rFonts w:ascii="Lato" w:hAnsi="Lato" w:cs="Arial"/>
          <w:color w:val="000000" w:themeColor="text1"/>
        </w:rPr>
        <w:t>extension officer to take over the designated farms. If approved, seek the approval of</w:t>
      </w:r>
      <w:r>
        <w:rPr>
          <w:rFonts w:ascii="Lato" w:hAnsi="Lato" w:cs="Arial"/>
          <w:color w:val="000000" w:themeColor="text1"/>
        </w:rPr>
        <w:t xml:space="preserve"> </w:t>
      </w:r>
      <w:r w:rsidRPr="0028671A">
        <w:rPr>
          <w:rFonts w:ascii="Lato" w:hAnsi="Lato" w:cs="Arial"/>
          <w:color w:val="000000" w:themeColor="text1"/>
        </w:rPr>
        <w:t>the extension section manager</w:t>
      </w:r>
    </w:p>
    <w:p w14:paraId="239936AA" w14:textId="41B89716" w:rsidR="0028671A" w:rsidRPr="0028671A" w:rsidRDefault="0028671A" w:rsidP="0028671A">
      <w:pPr>
        <w:pStyle w:val="ListParagraph"/>
        <w:numPr>
          <w:ilvl w:val="0"/>
          <w:numId w:val="7"/>
        </w:numPr>
        <w:spacing w:line="360" w:lineRule="auto"/>
        <w:ind w:left="709"/>
        <w:rPr>
          <w:rFonts w:ascii="Lato" w:hAnsi="Lato" w:cs="Arial"/>
          <w:color w:val="000000" w:themeColor="text1"/>
        </w:rPr>
      </w:pPr>
      <w:r w:rsidRPr="0028671A">
        <w:rPr>
          <w:rFonts w:ascii="Lato" w:hAnsi="Lato" w:cs="Arial"/>
          <w:color w:val="000000" w:themeColor="text1"/>
        </w:rPr>
        <w:t>Extension section manager receive the request for approve/reject. If approved, the</w:t>
      </w:r>
      <w:r>
        <w:rPr>
          <w:rFonts w:ascii="Lato" w:hAnsi="Lato" w:cs="Arial"/>
          <w:color w:val="000000" w:themeColor="text1"/>
        </w:rPr>
        <w:t xml:space="preserve"> </w:t>
      </w:r>
      <w:r w:rsidRPr="0028671A">
        <w:rPr>
          <w:rFonts w:ascii="Lato" w:hAnsi="Lato" w:cs="Arial"/>
          <w:color w:val="000000" w:themeColor="text1"/>
        </w:rPr>
        <w:t>request is executed</w:t>
      </w:r>
    </w:p>
    <w:p w14:paraId="17811B7E" w14:textId="77777777" w:rsidR="002E0FCC" w:rsidRDefault="002E0FCC" w:rsidP="002E0FCC">
      <w:pPr>
        <w:rPr>
          <w:rFonts w:ascii="Lato" w:hAnsi="Lato"/>
          <w:b/>
        </w:rPr>
      </w:pPr>
      <w:r w:rsidRPr="002E0FCC">
        <w:rPr>
          <w:rFonts w:ascii="Lato" w:hAnsi="Lato"/>
          <w:b/>
        </w:rPr>
        <w:t>Data Capture Business Practice</w:t>
      </w:r>
    </w:p>
    <w:p w14:paraId="36A5720E" w14:textId="77777777" w:rsidR="002E0FCC" w:rsidRPr="002E0FCC" w:rsidRDefault="002E0FCC" w:rsidP="002E0FCC">
      <w:pPr>
        <w:rPr>
          <w:rFonts w:ascii="Lato" w:hAnsi="Lato"/>
          <w:b/>
        </w:rPr>
      </w:pPr>
    </w:p>
    <w:p w14:paraId="5B19A386" w14:textId="291F4E0E" w:rsidR="002E0FCC" w:rsidRPr="002E0FCC" w:rsidRDefault="002E0FCC" w:rsidP="002E0FCC">
      <w:pPr>
        <w:autoSpaceDE w:val="0"/>
        <w:autoSpaceDN w:val="0"/>
        <w:adjustRightInd w:val="0"/>
        <w:spacing w:line="360" w:lineRule="auto"/>
        <w:rPr>
          <w:rFonts w:ascii="Lato" w:hAnsi="Lato" w:cs="YuGothic-Regular"/>
          <w:color w:val="000000"/>
        </w:rPr>
      </w:pPr>
      <w:r w:rsidRPr="002E0FCC">
        <w:rPr>
          <w:rFonts w:ascii="Lato" w:hAnsi="Lato" w:cs="YuGothic-Regular"/>
          <w:color w:val="000000"/>
        </w:rPr>
        <w:t>During the farm visit and inside the perimeter of each f</w:t>
      </w:r>
      <w:r>
        <w:rPr>
          <w:rFonts w:ascii="Lato" w:hAnsi="Lato" w:cs="YuGothic-Regular"/>
          <w:color w:val="000000"/>
        </w:rPr>
        <w:t xml:space="preserve">arm, the Agricultural Extension </w:t>
      </w:r>
      <w:r w:rsidRPr="002E0FCC">
        <w:rPr>
          <w:rFonts w:ascii="Lato" w:hAnsi="Lato" w:cs="YuGothic-Regular"/>
          <w:color w:val="000000"/>
        </w:rPr>
        <w:t xml:space="preserve">Engineer (AEE) can “Log-in” his tablet using a username </w:t>
      </w:r>
      <w:r>
        <w:rPr>
          <w:rFonts w:ascii="Lato" w:hAnsi="Lato" w:cs="YuGothic-Regular"/>
          <w:color w:val="000000"/>
        </w:rPr>
        <w:t xml:space="preserve">and a password, the system shall </w:t>
      </w:r>
      <w:r w:rsidRPr="002E0FCC">
        <w:rPr>
          <w:rFonts w:ascii="Lato" w:hAnsi="Lato" w:cs="YuGothic-Regular"/>
          <w:color w:val="000000"/>
        </w:rPr>
        <w:t>capture ADAFSA Active directory login. At this site (within the geo-coordinates)</w:t>
      </w:r>
      <w:r>
        <w:rPr>
          <w:rFonts w:ascii="Lato" w:hAnsi="Lato" w:cs="YuGothic-Regular"/>
          <w:color w:val="000000"/>
        </w:rPr>
        <w:t xml:space="preserve">, a </w:t>
      </w:r>
      <w:r w:rsidRPr="002E0FCC">
        <w:rPr>
          <w:rFonts w:ascii="Lato" w:hAnsi="Lato" w:cs="YuGothic-Regular"/>
          <w:color w:val="000000"/>
        </w:rPr>
        <w:t>window will open showing the farm characteristics (</w:t>
      </w:r>
      <w:r>
        <w:rPr>
          <w:rFonts w:ascii="Lato" w:hAnsi="Lato" w:cs="YuGothic-Regular"/>
          <w:color w:val="000000"/>
        </w:rPr>
        <w:t xml:space="preserve">farm location, farm owner, farm </w:t>
      </w:r>
      <w:r w:rsidRPr="002E0FCC">
        <w:rPr>
          <w:rFonts w:ascii="Lato" w:hAnsi="Lato" w:cs="YuGothic-Regular"/>
          <w:color w:val="000000"/>
        </w:rPr>
        <w:t>number, total area, number of palm and fruit trees, an</w:t>
      </w:r>
      <w:r>
        <w:rPr>
          <w:rFonts w:ascii="Lato" w:hAnsi="Lato" w:cs="YuGothic-Regular"/>
          <w:color w:val="000000"/>
        </w:rPr>
        <w:t xml:space="preserve">d number of greenhouses). These </w:t>
      </w:r>
      <w:r w:rsidRPr="002E0FCC">
        <w:rPr>
          <w:rFonts w:ascii="Lato" w:hAnsi="Lato" w:cs="YuGothic-Regular"/>
          <w:color w:val="000000"/>
        </w:rPr>
        <w:t>basic data are immediately retrieved from ADAFSA database.</w:t>
      </w:r>
    </w:p>
    <w:p w14:paraId="7CF2AB13" w14:textId="179C28B1" w:rsidR="002E0FCC" w:rsidRPr="002E0FCC" w:rsidRDefault="002E0FCC" w:rsidP="002E0FCC">
      <w:pPr>
        <w:pStyle w:val="ListParagraph"/>
        <w:numPr>
          <w:ilvl w:val="0"/>
          <w:numId w:val="7"/>
        </w:numPr>
        <w:spacing w:line="360" w:lineRule="auto"/>
        <w:ind w:left="709"/>
        <w:rPr>
          <w:rFonts w:ascii="Lato" w:hAnsi="Lato" w:cs="Arial"/>
          <w:color w:val="000000" w:themeColor="text1"/>
        </w:rPr>
      </w:pPr>
      <w:r w:rsidRPr="002E0FCC">
        <w:rPr>
          <w:rFonts w:ascii="Lato" w:hAnsi="Lato" w:cs="Arial"/>
          <w:color w:val="000000" w:themeColor="text1"/>
        </w:rPr>
        <w:t>In the same window a link sh</w:t>
      </w:r>
      <w:r>
        <w:rPr>
          <w:rFonts w:ascii="Lato" w:hAnsi="Lato" w:cs="Arial"/>
          <w:color w:val="000000" w:themeColor="text1"/>
        </w:rPr>
        <w:t>all</w:t>
      </w:r>
      <w:r w:rsidRPr="002E0FCC">
        <w:rPr>
          <w:rFonts w:ascii="Lato" w:hAnsi="Lato" w:cs="Arial"/>
          <w:color w:val="000000" w:themeColor="text1"/>
        </w:rPr>
        <w:t xml:space="preserve"> allow the AEE to open the SES solution</w:t>
      </w:r>
      <w:r>
        <w:rPr>
          <w:rFonts w:ascii="Lato" w:hAnsi="Lato" w:cs="Arial"/>
          <w:color w:val="000000" w:themeColor="text1"/>
        </w:rPr>
        <w:t xml:space="preserve"> </w:t>
      </w:r>
      <w:r w:rsidRPr="002E0FCC">
        <w:rPr>
          <w:rFonts w:ascii="Lato" w:hAnsi="Lato" w:cs="Arial"/>
          <w:color w:val="000000" w:themeColor="text1"/>
        </w:rPr>
        <w:t>checklist content: all the components (from A to G) and related codes (DP-1,</w:t>
      </w:r>
      <w:r>
        <w:rPr>
          <w:rFonts w:ascii="Lato" w:hAnsi="Lato" w:cs="Arial"/>
          <w:color w:val="000000" w:themeColor="text1"/>
        </w:rPr>
        <w:t xml:space="preserve"> </w:t>
      </w:r>
      <w:r w:rsidRPr="002E0FCC">
        <w:rPr>
          <w:rFonts w:ascii="Lato" w:hAnsi="Lato" w:cs="Arial"/>
          <w:color w:val="000000" w:themeColor="text1"/>
        </w:rPr>
        <w:t>DP1-1, etc.).</w:t>
      </w:r>
    </w:p>
    <w:p w14:paraId="2A9E9847" w14:textId="79D9411F" w:rsidR="002E0FCC" w:rsidRPr="002E0FCC" w:rsidRDefault="002E0FCC" w:rsidP="002E0FCC">
      <w:pPr>
        <w:pStyle w:val="ListParagraph"/>
        <w:numPr>
          <w:ilvl w:val="0"/>
          <w:numId w:val="7"/>
        </w:numPr>
        <w:spacing w:line="360" w:lineRule="auto"/>
        <w:ind w:left="709"/>
        <w:rPr>
          <w:rFonts w:ascii="Lato" w:hAnsi="Lato" w:cs="Arial"/>
          <w:color w:val="000000" w:themeColor="text1"/>
        </w:rPr>
      </w:pPr>
      <w:r w:rsidRPr="002E0FCC">
        <w:rPr>
          <w:rFonts w:ascii="Lato" w:hAnsi="Lato" w:cs="Arial"/>
          <w:color w:val="000000" w:themeColor="text1"/>
        </w:rPr>
        <w:t>The AEE will proceed with the assessment of the farm on-going activities/the</w:t>
      </w:r>
      <w:r>
        <w:rPr>
          <w:rFonts w:ascii="Lato" w:hAnsi="Lato" w:cs="Arial"/>
          <w:color w:val="000000" w:themeColor="text1"/>
        </w:rPr>
        <w:t xml:space="preserve"> </w:t>
      </w:r>
      <w:r w:rsidRPr="002E0FCC">
        <w:rPr>
          <w:rFonts w:ascii="Lato" w:hAnsi="Lato" w:cs="Arial"/>
          <w:color w:val="000000" w:themeColor="text1"/>
        </w:rPr>
        <w:t>current situation (Column D_ Appendix1). In case of diagnosis difficulties, he can</w:t>
      </w:r>
      <w:r>
        <w:rPr>
          <w:rFonts w:ascii="Lato" w:hAnsi="Lato" w:cs="Arial"/>
          <w:color w:val="000000" w:themeColor="text1"/>
        </w:rPr>
        <w:t xml:space="preserve"> </w:t>
      </w:r>
      <w:r w:rsidRPr="002E0FCC">
        <w:rPr>
          <w:rFonts w:ascii="Lato" w:hAnsi="Lato" w:cs="Arial"/>
          <w:color w:val="000000" w:themeColor="text1"/>
        </w:rPr>
        <w:t>consult the reference document attached in each component. Once he has a clear</w:t>
      </w:r>
      <w:r>
        <w:rPr>
          <w:rFonts w:ascii="Lato" w:hAnsi="Lato" w:cs="Arial"/>
          <w:color w:val="000000" w:themeColor="text1"/>
        </w:rPr>
        <w:t xml:space="preserve"> </w:t>
      </w:r>
      <w:r w:rsidRPr="002E0FCC">
        <w:rPr>
          <w:rFonts w:ascii="Lato" w:hAnsi="Lato" w:cs="Arial"/>
          <w:color w:val="000000" w:themeColor="text1"/>
        </w:rPr>
        <w:t>idea on the situation on hand, he will click on the appropriate cell in the</w:t>
      </w:r>
      <w:r>
        <w:rPr>
          <w:rFonts w:ascii="Lato" w:hAnsi="Lato" w:cs="Arial"/>
          <w:color w:val="000000" w:themeColor="text1"/>
        </w:rPr>
        <w:t xml:space="preserve"> </w:t>
      </w:r>
      <w:r w:rsidRPr="002E0FCC">
        <w:rPr>
          <w:rFonts w:ascii="Lato" w:hAnsi="Lato" w:cs="Arial"/>
          <w:color w:val="000000" w:themeColor="text1"/>
        </w:rPr>
        <w:t>evaluation scale (Column C_ Appendix1)</w:t>
      </w:r>
    </w:p>
    <w:p w14:paraId="61A30E07" w14:textId="0F8A3D41" w:rsidR="002E0FCC" w:rsidRPr="002E0FCC" w:rsidRDefault="002E0FCC" w:rsidP="002E0FCC">
      <w:pPr>
        <w:pStyle w:val="ListParagraph"/>
        <w:numPr>
          <w:ilvl w:val="0"/>
          <w:numId w:val="7"/>
        </w:numPr>
        <w:spacing w:line="360" w:lineRule="auto"/>
        <w:ind w:left="709"/>
        <w:rPr>
          <w:rFonts w:ascii="Lato" w:hAnsi="Lato" w:cs="Arial"/>
          <w:color w:val="000000" w:themeColor="text1"/>
        </w:rPr>
      </w:pPr>
      <w:r w:rsidRPr="002E0FCC">
        <w:rPr>
          <w:rFonts w:ascii="Lato" w:hAnsi="Lato" w:cs="Arial"/>
          <w:color w:val="000000" w:themeColor="text1"/>
        </w:rPr>
        <w:t xml:space="preserve">The content of Column E_ Appendix1 (Message to the Farm Owner) </w:t>
      </w:r>
      <w:r>
        <w:rPr>
          <w:rFonts w:ascii="Lato" w:hAnsi="Lato" w:cs="Arial"/>
          <w:color w:val="000000" w:themeColor="text1"/>
        </w:rPr>
        <w:t>shal</w:t>
      </w:r>
      <w:r w:rsidRPr="002E0FCC">
        <w:rPr>
          <w:rFonts w:ascii="Lato" w:hAnsi="Lato" w:cs="Arial"/>
          <w:color w:val="000000" w:themeColor="text1"/>
        </w:rPr>
        <w:t>l be</w:t>
      </w:r>
      <w:r>
        <w:rPr>
          <w:rFonts w:ascii="Lato" w:hAnsi="Lato" w:cs="Arial"/>
          <w:color w:val="000000" w:themeColor="text1"/>
        </w:rPr>
        <w:t xml:space="preserve"> </w:t>
      </w:r>
      <w:r w:rsidRPr="002E0FCC">
        <w:rPr>
          <w:rFonts w:ascii="Lato" w:hAnsi="Lato" w:cs="Arial"/>
          <w:color w:val="000000" w:themeColor="text1"/>
        </w:rPr>
        <w:t>dropped in a report_ Appendix2_ to the Farm Owner, forwarded automatically and</w:t>
      </w:r>
      <w:r>
        <w:rPr>
          <w:rFonts w:ascii="Lato" w:hAnsi="Lato" w:cs="YuGothic-Regular"/>
          <w:color w:val="000000"/>
        </w:rPr>
        <w:t xml:space="preserve"> i</w:t>
      </w:r>
      <w:r w:rsidRPr="002E0FCC">
        <w:rPr>
          <w:rFonts w:ascii="Lato" w:hAnsi="Lato" w:cs="YuGothic-Regular"/>
          <w:color w:val="000000"/>
        </w:rPr>
        <w:t>nstantly at the end of the farm visit, for follow-up actions (documented with</w:t>
      </w:r>
      <w:r>
        <w:rPr>
          <w:rFonts w:ascii="Lato" w:hAnsi="Lato" w:cs="YuGothic-Regular"/>
          <w:color w:val="000000"/>
        </w:rPr>
        <w:t xml:space="preserve"> </w:t>
      </w:r>
      <w:r w:rsidRPr="002E0FCC">
        <w:rPr>
          <w:rFonts w:ascii="Lato" w:hAnsi="Lato" w:cs="YuGothic-Regular"/>
          <w:color w:val="000000"/>
        </w:rPr>
        <w:t>photos, if deemed necessary).</w:t>
      </w:r>
    </w:p>
    <w:p w14:paraId="06298909" w14:textId="7F005D00" w:rsidR="00D6340B" w:rsidRDefault="002E0FCC" w:rsidP="002E0FCC">
      <w:pPr>
        <w:autoSpaceDE w:val="0"/>
        <w:autoSpaceDN w:val="0"/>
        <w:adjustRightInd w:val="0"/>
        <w:spacing w:line="360" w:lineRule="auto"/>
        <w:rPr>
          <w:rFonts w:ascii="Lato" w:hAnsi="Lato" w:cs="YuGothic-Regular"/>
          <w:color w:val="000000"/>
        </w:rPr>
      </w:pPr>
      <w:r w:rsidRPr="002E0FCC">
        <w:rPr>
          <w:rFonts w:ascii="Lato" w:hAnsi="Lato" w:cs="YuGothic-Regular"/>
          <w:color w:val="000000"/>
        </w:rPr>
        <w:t>Moreover, SES solution shall also contain a comprehensive list of Abu Dhabi farm owners with contact details and automatically report all AEE activities in their respective farms.</w:t>
      </w:r>
    </w:p>
    <w:p w14:paraId="78E136D1" w14:textId="77777777" w:rsidR="002E0FCC" w:rsidRDefault="002E0FCC" w:rsidP="002E0FCC">
      <w:pPr>
        <w:rPr>
          <w:rFonts w:ascii="Lato" w:hAnsi="Lato"/>
          <w:b/>
        </w:rPr>
      </w:pPr>
      <w:r w:rsidRPr="002E0FCC">
        <w:rPr>
          <w:rFonts w:ascii="Lato" w:hAnsi="Lato"/>
          <w:b/>
        </w:rPr>
        <w:t>Stakeholders’ Access, Logins and Reporting Hierarchy</w:t>
      </w:r>
    </w:p>
    <w:p w14:paraId="290147A9" w14:textId="77777777" w:rsidR="002E0FCC" w:rsidRPr="002E0FCC" w:rsidRDefault="002E0FCC" w:rsidP="002E0FCC">
      <w:pPr>
        <w:rPr>
          <w:rFonts w:ascii="Lato" w:hAnsi="Lato"/>
          <w:b/>
        </w:rPr>
      </w:pPr>
    </w:p>
    <w:p w14:paraId="58EDE5FE" w14:textId="0A0EB91B" w:rsidR="002E0FCC" w:rsidRPr="002E0FCC" w:rsidRDefault="002E0FCC" w:rsidP="002E0FCC">
      <w:pPr>
        <w:autoSpaceDE w:val="0"/>
        <w:autoSpaceDN w:val="0"/>
        <w:adjustRightInd w:val="0"/>
        <w:spacing w:line="360" w:lineRule="auto"/>
        <w:rPr>
          <w:rFonts w:ascii="Lato" w:hAnsi="Lato" w:cs="YuGothic-Regular"/>
          <w:color w:val="000000"/>
        </w:rPr>
      </w:pPr>
      <w:r w:rsidRPr="002E0FCC">
        <w:rPr>
          <w:rFonts w:ascii="Lato" w:hAnsi="Lato" w:cs="YuGothic-Regular"/>
          <w:color w:val="000000"/>
        </w:rPr>
        <w:t xml:space="preserve">SES Application </w:t>
      </w:r>
      <w:r w:rsidR="00463697">
        <w:rPr>
          <w:rFonts w:ascii="Lato" w:hAnsi="Lato" w:cs="YuGothic-Regular"/>
          <w:color w:val="000000"/>
        </w:rPr>
        <w:t>shall</w:t>
      </w:r>
      <w:r w:rsidRPr="002E0FCC">
        <w:rPr>
          <w:rFonts w:ascii="Lato" w:hAnsi="Lato" w:cs="YuGothic-Regular"/>
          <w:color w:val="000000"/>
        </w:rPr>
        <w:t xml:space="preserve"> be accessible from tablets an</w:t>
      </w:r>
      <w:r>
        <w:rPr>
          <w:rFonts w:ascii="Lato" w:hAnsi="Lato" w:cs="YuGothic-Regular"/>
          <w:color w:val="000000"/>
        </w:rPr>
        <w:t xml:space="preserve">d personal computers for a wide </w:t>
      </w:r>
      <w:r w:rsidRPr="002E0FCC">
        <w:rPr>
          <w:rFonts w:ascii="Lato" w:hAnsi="Lato" w:cs="YuGothic-Regular"/>
          <w:color w:val="000000"/>
        </w:rPr>
        <w:t>range of stakeholders at different levels of Technical Servic</w:t>
      </w:r>
      <w:r>
        <w:rPr>
          <w:rFonts w:ascii="Lato" w:hAnsi="Lato" w:cs="YuGothic-Regular"/>
          <w:color w:val="000000"/>
        </w:rPr>
        <w:t xml:space="preserve">es Division (TSD) institutional </w:t>
      </w:r>
      <w:r w:rsidRPr="002E0FCC">
        <w:rPr>
          <w:rFonts w:ascii="Lato" w:hAnsi="Lato" w:cs="YuGothic-Regular"/>
          <w:color w:val="000000"/>
        </w:rPr>
        <w:t xml:space="preserve">structure for a multitude of various purposes. It </w:t>
      </w:r>
      <w:r w:rsidR="00463697">
        <w:rPr>
          <w:rFonts w:ascii="Lato" w:hAnsi="Lato" w:cs="YuGothic-Regular"/>
          <w:color w:val="000000"/>
        </w:rPr>
        <w:t>shall</w:t>
      </w:r>
      <w:r w:rsidRPr="002E0FCC">
        <w:rPr>
          <w:rFonts w:ascii="Lato" w:hAnsi="Lato" w:cs="YuGothic-Regular"/>
          <w:color w:val="000000"/>
        </w:rPr>
        <w:t xml:space="preserve"> produ</w:t>
      </w:r>
      <w:r>
        <w:rPr>
          <w:rFonts w:ascii="Lato" w:hAnsi="Lato" w:cs="YuGothic-Regular"/>
          <w:color w:val="000000"/>
        </w:rPr>
        <w:t xml:space="preserve">ce summarized version of </w:t>
      </w:r>
      <w:r w:rsidRPr="002E0FCC">
        <w:rPr>
          <w:rFonts w:ascii="Lato" w:hAnsi="Lato" w:cs="YuGothic-Regular"/>
          <w:color w:val="000000"/>
        </w:rPr>
        <w:t xml:space="preserve">farm visit reports </w:t>
      </w:r>
      <w:r w:rsidR="00463697">
        <w:rPr>
          <w:rFonts w:ascii="Lato" w:hAnsi="Lato" w:cs="YuGothic-Regular"/>
          <w:color w:val="000000"/>
        </w:rPr>
        <w:t>shall</w:t>
      </w:r>
      <w:r w:rsidRPr="002E0FCC">
        <w:rPr>
          <w:rFonts w:ascii="Lato" w:hAnsi="Lato" w:cs="YuGothic-Regular"/>
          <w:color w:val="000000"/>
        </w:rPr>
        <w:t xml:space="preserve"> also be sent to the relevant managers and supervisors. The reports</w:t>
      </w:r>
      <w:r>
        <w:rPr>
          <w:rFonts w:ascii="Lato" w:hAnsi="Lato" w:cs="YuGothic-Regular"/>
          <w:color w:val="000000"/>
        </w:rPr>
        <w:t xml:space="preserve"> </w:t>
      </w:r>
      <w:r w:rsidRPr="002E0FCC">
        <w:rPr>
          <w:rFonts w:ascii="Lato" w:hAnsi="Lato" w:cs="YuGothic-Regular"/>
          <w:color w:val="000000"/>
        </w:rPr>
        <w:t>data sh</w:t>
      </w:r>
      <w:r w:rsidR="00C22C28">
        <w:rPr>
          <w:rFonts w:ascii="Lato" w:hAnsi="Lato" w:cs="YuGothic-Regular"/>
          <w:color w:val="000000"/>
        </w:rPr>
        <w:t xml:space="preserve">all </w:t>
      </w:r>
      <w:r w:rsidRPr="002E0FCC">
        <w:rPr>
          <w:rFonts w:ascii="Lato" w:hAnsi="Lato" w:cs="YuGothic-Regular"/>
          <w:color w:val="000000"/>
        </w:rPr>
        <w:t xml:space="preserve">be accessible to </w:t>
      </w:r>
      <w:r w:rsidRPr="002E0FCC">
        <w:rPr>
          <w:rFonts w:ascii="Lato" w:hAnsi="Lato" w:cs="YuGothic-Regular"/>
          <w:color w:val="000000"/>
        </w:rPr>
        <w:lastRenderedPageBreak/>
        <w:t>all stakeholders as permis</w:t>
      </w:r>
      <w:r>
        <w:rPr>
          <w:rFonts w:ascii="Lato" w:hAnsi="Lato" w:cs="YuGothic-Regular"/>
          <w:color w:val="000000"/>
        </w:rPr>
        <w:t xml:space="preserve">sion. Following are examples of </w:t>
      </w:r>
      <w:r w:rsidRPr="002E0FCC">
        <w:rPr>
          <w:rFonts w:ascii="Lato" w:hAnsi="Lato" w:cs="YuGothic-Regular"/>
          <w:color w:val="000000"/>
        </w:rPr>
        <w:t>each leve</w:t>
      </w:r>
      <w:r w:rsidR="00463697">
        <w:rPr>
          <w:rFonts w:ascii="Lato" w:hAnsi="Lato" w:cs="YuGothic-Regular"/>
          <w:color w:val="000000"/>
        </w:rPr>
        <w:t>l access and reports that shall</w:t>
      </w:r>
      <w:r w:rsidRPr="002E0FCC">
        <w:rPr>
          <w:rFonts w:ascii="Lato" w:hAnsi="Lato" w:cs="YuGothic-Regular"/>
          <w:color w:val="000000"/>
        </w:rPr>
        <w:t xml:space="preserve"> be generate</w:t>
      </w:r>
      <w:r w:rsidR="00C22C28">
        <w:rPr>
          <w:rFonts w:ascii="Lato" w:hAnsi="Lato" w:cs="YuGothic-Regular"/>
          <w:color w:val="000000"/>
        </w:rPr>
        <w:t>d</w:t>
      </w:r>
      <w:r w:rsidRPr="002E0FCC">
        <w:rPr>
          <w:rFonts w:ascii="Lato" w:hAnsi="Lato" w:cs="YuGothic-Regular"/>
          <w:color w:val="000000"/>
        </w:rPr>
        <w:t xml:space="preserve"> thru the system.</w:t>
      </w:r>
    </w:p>
    <w:p w14:paraId="399D3650" w14:textId="23CA4D4D" w:rsidR="002E0FCC" w:rsidRPr="00C22C28" w:rsidRDefault="002E0FCC" w:rsidP="00C22C28">
      <w:pPr>
        <w:pStyle w:val="ListParagraph"/>
        <w:numPr>
          <w:ilvl w:val="0"/>
          <w:numId w:val="7"/>
        </w:numPr>
        <w:spacing w:line="360" w:lineRule="auto"/>
        <w:ind w:left="709"/>
        <w:rPr>
          <w:rFonts w:ascii="Lato" w:hAnsi="Lato" w:cs="Arial"/>
          <w:color w:val="000000" w:themeColor="text1"/>
        </w:rPr>
      </w:pPr>
      <w:r w:rsidRPr="00C22C28">
        <w:rPr>
          <w:rFonts w:ascii="Lato" w:hAnsi="Lato" w:cs="Arial"/>
          <w:color w:val="000000" w:themeColor="text1"/>
        </w:rPr>
        <w:t>Field Level:</w:t>
      </w:r>
      <w:bookmarkStart w:id="5" w:name="_GoBack"/>
      <w:bookmarkEnd w:id="5"/>
    </w:p>
    <w:p w14:paraId="158A24C6" w14:textId="3A1628AE" w:rsidR="002E0FCC" w:rsidRPr="001B10D3" w:rsidRDefault="002E0FCC" w:rsidP="0000266F">
      <w:pPr>
        <w:pStyle w:val="ListParagraph"/>
        <w:numPr>
          <w:ilvl w:val="0"/>
          <w:numId w:val="8"/>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Agricultural Extension Engineers (AEE): In ad</w:t>
      </w:r>
      <w:r w:rsidR="00C22C28" w:rsidRPr="001B10D3">
        <w:rPr>
          <w:rFonts w:ascii="Lato" w:hAnsi="Lato" w:cs="YuGothic-Regular"/>
          <w:color w:val="000000"/>
        </w:rPr>
        <w:t xml:space="preserve">dition to capturing data during </w:t>
      </w:r>
      <w:r w:rsidRPr="001B10D3">
        <w:rPr>
          <w:rFonts w:ascii="Lato" w:hAnsi="Lato" w:cs="YuGothic-Regular"/>
          <w:color w:val="000000"/>
        </w:rPr>
        <w:t xml:space="preserve">on-going farm visit in SES Application, he </w:t>
      </w:r>
      <w:r w:rsidR="00C22C28" w:rsidRPr="001B10D3">
        <w:rPr>
          <w:rFonts w:ascii="Lato" w:hAnsi="Lato" w:cs="YuGothic-Regular"/>
          <w:color w:val="000000"/>
        </w:rPr>
        <w:t xml:space="preserve">can also have access to his own </w:t>
      </w:r>
      <w:r w:rsidRPr="001B10D3">
        <w:rPr>
          <w:rFonts w:ascii="Lato" w:hAnsi="Lato" w:cs="YuGothic-Regular"/>
          <w:color w:val="000000"/>
        </w:rPr>
        <w:t>previous farm reports and outstanding issues in “Read only” mode.</w:t>
      </w:r>
    </w:p>
    <w:p w14:paraId="22CE8C2B" w14:textId="37E7C37A" w:rsidR="002E0FCC" w:rsidRPr="001B10D3" w:rsidRDefault="00463697" w:rsidP="0000266F">
      <w:pPr>
        <w:pStyle w:val="ListParagraph"/>
        <w:numPr>
          <w:ilvl w:val="0"/>
          <w:numId w:val="8"/>
        </w:numPr>
        <w:autoSpaceDE w:val="0"/>
        <w:autoSpaceDN w:val="0"/>
        <w:adjustRightInd w:val="0"/>
        <w:spacing w:line="360" w:lineRule="auto"/>
        <w:rPr>
          <w:rFonts w:ascii="Lato" w:hAnsi="Lato" w:cs="YuGothic-Regular"/>
          <w:color w:val="000000"/>
        </w:rPr>
      </w:pPr>
      <w:r>
        <w:rPr>
          <w:rFonts w:ascii="Lato" w:hAnsi="Lato" w:cs="YuGothic-Regular"/>
          <w:color w:val="000000"/>
        </w:rPr>
        <w:t>The reports shall</w:t>
      </w:r>
      <w:r w:rsidR="002E0FCC" w:rsidRPr="001B10D3">
        <w:rPr>
          <w:rFonts w:ascii="Lato" w:hAnsi="Lato" w:cs="YuGothic-Regular"/>
          <w:color w:val="000000"/>
        </w:rPr>
        <w:t xml:space="preserve"> include all the details</w:t>
      </w:r>
      <w:r w:rsidR="00C22C28" w:rsidRPr="001B10D3">
        <w:rPr>
          <w:rFonts w:ascii="Lato" w:hAnsi="Lato" w:cs="YuGothic-Regular"/>
          <w:color w:val="000000"/>
        </w:rPr>
        <w:t xml:space="preserve"> of assigned farms (components, </w:t>
      </w:r>
      <w:r w:rsidR="002E0FCC" w:rsidRPr="001B10D3">
        <w:rPr>
          <w:rFonts w:ascii="Lato" w:hAnsi="Lato" w:cs="YuGothic-Regular"/>
          <w:color w:val="000000"/>
        </w:rPr>
        <w:t>subcomponents and control poi</w:t>
      </w:r>
      <w:r w:rsidR="00C22C28" w:rsidRPr="001B10D3">
        <w:rPr>
          <w:rFonts w:ascii="Lato" w:hAnsi="Lato" w:cs="YuGothic-Regular"/>
          <w:color w:val="000000"/>
        </w:rPr>
        <w:t xml:space="preserve">nts)- month by month report and </w:t>
      </w:r>
      <w:r w:rsidR="002E0FCC" w:rsidRPr="001B10D3">
        <w:rPr>
          <w:rFonts w:ascii="Lato" w:hAnsi="Lato" w:cs="YuGothic-Regular"/>
          <w:color w:val="000000"/>
        </w:rPr>
        <w:t>accumulative reports throughout the year</w:t>
      </w:r>
      <w:r w:rsidR="00C22C28" w:rsidRPr="001B10D3">
        <w:rPr>
          <w:rFonts w:ascii="Lato" w:hAnsi="Lato" w:cs="YuGothic-Regular"/>
          <w:color w:val="000000"/>
        </w:rPr>
        <w:t xml:space="preserve"> and all farms in the extension </w:t>
      </w:r>
      <w:r w:rsidR="002E0FCC" w:rsidRPr="001B10D3">
        <w:rPr>
          <w:rFonts w:ascii="Lato" w:hAnsi="Lato" w:cs="YuGothic-Regular"/>
          <w:color w:val="000000"/>
        </w:rPr>
        <w:t>center (components, subcomponents and control poi</w:t>
      </w:r>
      <w:r w:rsidR="00C22C28" w:rsidRPr="001B10D3">
        <w:rPr>
          <w:rFonts w:ascii="Lato" w:hAnsi="Lato" w:cs="YuGothic-Regular"/>
          <w:color w:val="000000"/>
        </w:rPr>
        <w:t xml:space="preserve">nts)- month by month </w:t>
      </w:r>
      <w:r w:rsidR="002E0FCC" w:rsidRPr="001B10D3">
        <w:rPr>
          <w:rFonts w:ascii="Lato" w:hAnsi="Lato" w:cs="YuGothic-Regular"/>
          <w:color w:val="000000"/>
        </w:rPr>
        <w:t>report and accumulative reports throughout the year</w:t>
      </w:r>
    </w:p>
    <w:p w14:paraId="6BF88644" w14:textId="0FD67D28" w:rsidR="002E0FCC" w:rsidRPr="001B10D3" w:rsidRDefault="002E0FCC" w:rsidP="0000266F">
      <w:pPr>
        <w:pStyle w:val="ListParagraph"/>
        <w:numPr>
          <w:ilvl w:val="0"/>
          <w:numId w:val="8"/>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Farm Owners: They will be informed about the f</w:t>
      </w:r>
      <w:r w:rsidR="00C22C28" w:rsidRPr="001B10D3">
        <w:rPr>
          <w:rFonts w:ascii="Lato" w:hAnsi="Lato" w:cs="YuGothic-Regular"/>
          <w:color w:val="000000"/>
        </w:rPr>
        <w:t xml:space="preserve">arm visits through Notification </w:t>
      </w:r>
      <w:r w:rsidRPr="001B10D3">
        <w:rPr>
          <w:rFonts w:ascii="Lato" w:hAnsi="Lato" w:cs="YuGothic-Regular"/>
          <w:color w:val="000000"/>
        </w:rPr>
        <w:t>messages on their mobile phones. Further</w:t>
      </w:r>
      <w:r w:rsidR="00C22C28" w:rsidRPr="001B10D3">
        <w:rPr>
          <w:rFonts w:ascii="Lato" w:hAnsi="Lato" w:cs="YuGothic-Regular"/>
          <w:color w:val="000000"/>
        </w:rPr>
        <w:t xml:space="preserve">more, a page in ADAFSA Web Site </w:t>
      </w:r>
      <w:r w:rsidR="00463697">
        <w:rPr>
          <w:rFonts w:ascii="Lato" w:hAnsi="Lato" w:cs="YuGothic-Regular"/>
          <w:color w:val="000000"/>
        </w:rPr>
        <w:t>sha</w:t>
      </w:r>
      <w:r w:rsidRPr="001B10D3">
        <w:rPr>
          <w:rFonts w:ascii="Lato" w:hAnsi="Lato" w:cs="YuGothic-Regular"/>
          <w:color w:val="000000"/>
        </w:rPr>
        <w:t>ll be created and entitled “</w:t>
      </w:r>
      <w:proofErr w:type="spellStart"/>
      <w:r w:rsidRPr="001B10D3">
        <w:rPr>
          <w:rFonts w:ascii="Lato" w:hAnsi="Lato" w:cs="YuGothic-Regular"/>
          <w:color w:val="000000"/>
        </w:rPr>
        <w:t>Mazraati</w:t>
      </w:r>
      <w:proofErr w:type="spellEnd"/>
      <w:r w:rsidRPr="001B10D3">
        <w:rPr>
          <w:rFonts w:ascii="Lato" w:hAnsi="Lato" w:cs="YuGothic-Regular"/>
          <w:color w:val="000000"/>
        </w:rPr>
        <w:t xml:space="preserve">” to </w:t>
      </w:r>
      <w:r w:rsidR="00C22C28" w:rsidRPr="001B10D3">
        <w:rPr>
          <w:rFonts w:ascii="Lato" w:hAnsi="Lato" w:cs="YuGothic-Regular"/>
          <w:color w:val="000000"/>
        </w:rPr>
        <w:t xml:space="preserve">be access SES by Farm Owners to </w:t>
      </w:r>
      <w:r w:rsidRPr="001B10D3">
        <w:rPr>
          <w:rFonts w:ascii="Lato" w:hAnsi="Lato" w:cs="YuGothic-Regular"/>
          <w:color w:val="000000"/>
        </w:rPr>
        <w:t xml:space="preserve">read the AEE detailed reports related to </w:t>
      </w:r>
      <w:r w:rsidR="00C22C28" w:rsidRPr="001B10D3">
        <w:rPr>
          <w:rFonts w:ascii="Lato" w:hAnsi="Lato" w:cs="YuGothic-Regular"/>
          <w:color w:val="000000"/>
        </w:rPr>
        <w:t xml:space="preserve">their respective farms and take </w:t>
      </w:r>
      <w:r w:rsidRPr="001B10D3">
        <w:rPr>
          <w:rFonts w:ascii="Lato" w:hAnsi="Lato" w:cs="YuGothic-Regular"/>
          <w:color w:val="000000"/>
        </w:rPr>
        <w:t>suggested appropriate actions to impr</w:t>
      </w:r>
      <w:r w:rsidR="00C22C28" w:rsidRPr="001B10D3">
        <w:rPr>
          <w:rFonts w:ascii="Lato" w:hAnsi="Lato" w:cs="YuGothic-Regular"/>
          <w:color w:val="000000"/>
        </w:rPr>
        <w:t xml:space="preserve">ove their farming practices and </w:t>
      </w:r>
      <w:r w:rsidRPr="001B10D3">
        <w:rPr>
          <w:rFonts w:ascii="Lato" w:hAnsi="Lato" w:cs="YuGothic-Regular"/>
          <w:color w:val="000000"/>
        </w:rPr>
        <w:t>increase their crop production.</w:t>
      </w:r>
    </w:p>
    <w:p w14:paraId="10852AB8" w14:textId="2252708D" w:rsidR="002E0FCC" w:rsidRPr="001B10D3" w:rsidRDefault="002E0FCC" w:rsidP="0000266F">
      <w:pPr>
        <w:pStyle w:val="ListParagraph"/>
        <w:numPr>
          <w:ilvl w:val="0"/>
          <w:numId w:val="8"/>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 xml:space="preserve">Two types of reports </w:t>
      </w:r>
      <w:r w:rsidR="00993FEF" w:rsidRPr="001B10D3">
        <w:rPr>
          <w:rFonts w:ascii="Lato" w:hAnsi="Lato" w:cs="YuGothic-Regular"/>
          <w:color w:val="000000"/>
        </w:rPr>
        <w:t>shall</w:t>
      </w:r>
      <w:r w:rsidRPr="001B10D3">
        <w:rPr>
          <w:rFonts w:ascii="Lato" w:hAnsi="Lato" w:cs="YuGothic-Regular"/>
          <w:color w:val="000000"/>
        </w:rPr>
        <w:t xml:space="preserve"> to be sent to the farm owners:</w:t>
      </w:r>
    </w:p>
    <w:p w14:paraId="71B71F80" w14:textId="3C28B6C4" w:rsidR="00993FEF" w:rsidRPr="001B10D3" w:rsidRDefault="00993FEF" w:rsidP="0000266F">
      <w:pPr>
        <w:pStyle w:val="ListParagraph"/>
        <w:numPr>
          <w:ilvl w:val="0"/>
          <w:numId w:val="8"/>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Brief report about the status of the farm including only the farmer messages which have already embedded in the system. This can be sent to the farmer through SMS message or via e mail or/and accessed by the farm owner through mobile application/web page</w:t>
      </w:r>
    </w:p>
    <w:p w14:paraId="424801CF" w14:textId="5A22B32D" w:rsidR="00993FEF" w:rsidRPr="001B10D3" w:rsidRDefault="00993FEF" w:rsidP="0000266F">
      <w:pPr>
        <w:pStyle w:val="ListParagraph"/>
        <w:numPr>
          <w:ilvl w:val="0"/>
          <w:numId w:val="8"/>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 xml:space="preserve">Detailed report about the status of the farm. Each farm owner is planned to have an account in mobile app/ web page to access the detailed report </w:t>
      </w:r>
    </w:p>
    <w:p w14:paraId="1B86B9F8" w14:textId="5F7A2EC6" w:rsidR="00993FEF" w:rsidRPr="001B10D3" w:rsidRDefault="00993FEF" w:rsidP="0000266F">
      <w:pPr>
        <w:pStyle w:val="ListParagraph"/>
        <w:numPr>
          <w:ilvl w:val="0"/>
          <w:numId w:val="8"/>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Moreover, farm owner shall review monthly report for the farm visit and the consecutive reports for 12 months</w:t>
      </w:r>
    </w:p>
    <w:p w14:paraId="3A1266E1" w14:textId="31363594" w:rsidR="00993FEF" w:rsidRPr="00993FEF" w:rsidRDefault="00993FEF" w:rsidP="00993FEF">
      <w:pPr>
        <w:pStyle w:val="ListParagraph"/>
        <w:numPr>
          <w:ilvl w:val="0"/>
          <w:numId w:val="7"/>
        </w:numPr>
        <w:spacing w:line="360" w:lineRule="auto"/>
        <w:ind w:left="709"/>
        <w:rPr>
          <w:rFonts w:ascii="Lato" w:hAnsi="Lato" w:cs="Arial"/>
          <w:color w:val="000000" w:themeColor="text1"/>
        </w:rPr>
      </w:pPr>
      <w:r w:rsidRPr="00993FEF">
        <w:rPr>
          <w:rFonts w:ascii="Lato" w:hAnsi="Lato" w:cs="Arial"/>
          <w:color w:val="000000" w:themeColor="text1"/>
        </w:rPr>
        <w:t>Local/FRM Unit</w:t>
      </w:r>
      <w:r>
        <w:rPr>
          <w:rFonts w:ascii="Lato" w:hAnsi="Lato" w:cs="Arial"/>
          <w:color w:val="000000" w:themeColor="text1"/>
        </w:rPr>
        <w:t>:</w:t>
      </w:r>
    </w:p>
    <w:p w14:paraId="2AB01552" w14:textId="27261F29" w:rsidR="00993FEF" w:rsidRPr="001B10D3" w:rsidRDefault="00993FEF" w:rsidP="0000266F">
      <w:pPr>
        <w:pStyle w:val="ListParagraph"/>
        <w:numPr>
          <w:ilvl w:val="0"/>
          <w:numId w:val="9"/>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Extension center manager shall review and edit the visit report if needed then approve it before sending to the farm owner.</w:t>
      </w:r>
    </w:p>
    <w:p w14:paraId="5B573BE3" w14:textId="0BFC149A" w:rsidR="00993FEF" w:rsidRPr="001B10D3" w:rsidRDefault="00993FEF" w:rsidP="0000266F">
      <w:pPr>
        <w:pStyle w:val="ListParagraph"/>
        <w:numPr>
          <w:ilvl w:val="0"/>
          <w:numId w:val="9"/>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Farmers Relations Managers and their assistants can have access in “Read only” mode to all reports prepared by the AEE in their respective Units:</w:t>
      </w:r>
    </w:p>
    <w:p w14:paraId="135338AF" w14:textId="13BEAD29"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Real time individual AEE report while he is implementing the farm</w:t>
      </w:r>
      <w:r>
        <w:rPr>
          <w:rFonts w:ascii="Lato" w:hAnsi="Lato" w:cs="Arial"/>
          <w:color w:val="000000" w:themeColor="text1"/>
        </w:rPr>
        <w:t xml:space="preserve"> </w:t>
      </w:r>
      <w:r w:rsidRPr="00993FEF">
        <w:rPr>
          <w:rFonts w:ascii="Lato" w:hAnsi="Lato" w:cs="Arial"/>
          <w:color w:val="000000" w:themeColor="text1"/>
        </w:rPr>
        <w:t>visit</w:t>
      </w:r>
    </w:p>
    <w:p w14:paraId="7AB24725" w14:textId="4CF77EA2"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Monthly reports prepared by a particular AEE</w:t>
      </w:r>
    </w:p>
    <w:p w14:paraId="246051C7" w14:textId="4DC1F334"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lastRenderedPageBreak/>
        <w:t>Multi-monthly reports prepared by a particular AEE</w:t>
      </w:r>
    </w:p>
    <w:p w14:paraId="1E2DF22C" w14:textId="368126EA"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Reports of all AEE working under his supervision</w:t>
      </w:r>
    </w:p>
    <w:p w14:paraId="7BEB4B6C" w14:textId="6CC3200C" w:rsidR="00993FEF" w:rsidRPr="001B10D3" w:rsidRDefault="00993FEF" w:rsidP="0000266F">
      <w:pPr>
        <w:pStyle w:val="ListParagraph"/>
        <w:numPr>
          <w:ilvl w:val="0"/>
          <w:numId w:val="9"/>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Agricultural Extension Engineers: Each AEE can have restricted access to only his own monthly/multi-monthly reports in “Read only” mode</w:t>
      </w:r>
      <w:r w:rsidRPr="001B10D3">
        <w:rPr>
          <w:rFonts w:ascii="YuGothic-Regular" w:hAnsi="YuGothic-Regular" w:cs="YuGothic-Regular"/>
          <w:color w:val="auto"/>
          <w:sz w:val="20"/>
          <w:szCs w:val="20"/>
        </w:rPr>
        <w:t>.</w:t>
      </w:r>
    </w:p>
    <w:p w14:paraId="0CB95FD4" w14:textId="4678C32C" w:rsidR="00993FEF" w:rsidRPr="00993FEF" w:rsidRDefault="00993FEF" w:rsidP="00993FEF">
      <w:pPr>
        <w:pStyle w:val="ListParagraph"/>
        <w:numPr>
          <w:ilvl w:val="0"/>
          <w:numId w:val="7"/>
        </w:numPr>
        <w:spacing w:line="360" w:lineRule="auto"/>
        <w:ind w:left="709"/>
        <w:rPr>
          <w:rFonts w:ascii="Lato" w:hAnsi="Lato" w:cs="Arial"/>
          <w:color w:val="000000" w:themeColor="text1"/>
        </w:rPr>
      </w:pPr>
      <w:r w:rsidRPr="00993FEF">
        <w:rPr>
          <w:rFonts w:ascii="Lato" w:hAnsi="Lato" w:cs="Arial"/>
          <w:color w:val="000000" w:themeColor="text1"/>
        </w:rPr>
        <w:t>Regional Level</w:t>
      </w:r>
      <w:r>
        <w:rPr>
          <w:rFonts w:ascii="Lato" w:hAnsi="Lato" w:cs="Arial"/>
          <w:color w:val="000000" w:themeColor="text1"/>
        </w:rPr>
        <w:t>:</w:t>
      </w:r>
    </w:p>
    <w:p w14:paraId="4FE24A22" w14:textId="050DCBCC" w:rsidR="00993FEF" w:rsidRPr="001B10D3" w:rsidRDefault="00993FEF" w:rsidP="0000266F">
      <w:pPr>
        <w:pStyle w:val="ListParagraph"/>
        <w:numPr>
          <w:ilvl w:val="0"/>
          <w:numId w:val="10"/>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Area and Section Managers [in Abu Dhabi (AD), Al Ain (AA) &amp; Western Region (WR)] can have access to:</w:t>
      </w:r>
    </w:p>
    <w:p w14:paraId="3742CC40" w14:textId="7DD7EF04"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Reports on specific agricultural practices;</w:t>
      </w:r>
    </w:p>
    <w:p w14:paraId="18A27B2F" w14:textId="5FF95520"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Performance of AEE in a given Center or Area;</w:t>
      </w:r>
    </w:p>
    <w:p w14:paraId="2C5C7BF0" w14:textId="45F820F3"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Change in the statistical data for the various farming systems;</w:t>
      </w:r>
    </w:p>
    <w:p w14:paraId="4A04AE5C" w14:textId="41B558F1"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Alerting regional Subject Matter Specialists (SMS) for urgent actions</w:t>
      </w:r>
      <w:r>
        <w:rPr>
          <w:rFonts w:ascii="Lato" w:hAnsi="Lato" w:cs="Arial"/>
          <w:color w:val="000000" w:themeColor="text1"/>
        </w:rPr>
        <w:t xml:space="preserve"> </w:t>
      </w:r>
      <w:r w:rsidRPr="00993FEF">
        <w:rPr>
          <w:rFonts w:ascii="Lato" w:hAnsi="Lato" w:cs="Arial"/>
          <w:color w:val="000000" w:themeColor="text1"/>
        </w:rPr>
        <w:t>on critical issues (spread of pests, exaggerated waste of irrigation</w:t>
      </w:r>
      <w:r>
        <w:rPr>
          <w:rFonts w:ascii="Lato" w:hAnsi="Lato" w:cs="Arial"/>
          <w:color w:val="000000" w:themeColor="text1"/>
        </w:rPr>
        <w:t xml:space="preserve"> </w:t>
      </w:r>
      <w:r w:rsidRPr="00993FEF">
        <w:rPr>
          <w:rFonts w:ascii="Lato" w:hAnsi="Lato" w:cs="Arial"/>
          <w:color w:val="000000" w:themeColor="text1"/>
        </w:rPr>
        <w:t>water, degradation of farms conditions, etc.).</w:t>
      </w:r>
    </w:p>
    <w:p w14:paraId="027ADF9C" w14:textId="669849B8" w:rsidR="00D6340B" w:rsidRPr="001B10D3" w:rsidRDefault="00993FEF" w:rsidP="0000266F">
      <w:pPr>
        <w:pStyle w:val="ListParagraph"/>
        <w:numPr>
          <w:ilvl w:val="0"/>
          <w:numId w:val="10"/>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Subject Matter Specialists (AD, AA &amp; WR). They can have access to:</w:t>
      </w:r>
    </w:p>
    <w:p w14:paraId="44BE273C" w14:textId="41BEF580"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Individual AEE report in case they are notified and needed for specific</w:t>
      </w:r>
      <w:r>
        <w:rPr>
          <w:rFonts w:ascii="Lato" w:hAnsi="Lato" w:cs="Arial"/>
          <w:color w:val="000000" w:themeColor="text1"/>
        </w:rPr>
        <w:t xml:space="preserve"> technical backstopping</w:t>
      </w:r>
    </w:p>
    <w:p w14:paraId="26498B0D" w14:textId="4D14A996"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Identify specific technical training needs of AEE or to take appropriate</w:t>
      </w:r>
      <w:r>
        <w:rPr>
          <w:rFonts w:ascii="Lato" w:hAnsi="Lato" w:cs="Arial"/>
          <w:color w:val="000000" w:themeColor="text1"/>
        </w:rPr>
        <w:t xml:space="preserve"> </w:t>
      </w:r>
      <w:r w:rsidRPr="00993FEF">
        <w:rPr>
          <w:rFonts w:ascii="Lato" w:hAnsi="Lato" w:cs="Arial"/>
          <w:color w:val="000000" w:themeColor="text1"/>
        </w:rPr>
        <w:t>action to tackle technical issues in a specific Center, Area or Regions;</w:t>
      </w:r>
    </w:p>
    <w:p w14:paraId="6E683827" w14:textId="2CBABEE1"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Provide sound recommendations for TSD Management and Technical</w:t>
      </w:r>
    </w:p>
    <w:p w14:paraId="2F3F267B" w14:textId="77777777" w:rsidR="00993FEF" w:rsidRPr="00993FEF" w:rsidRDefault="00993FEF" w:rsidP="00993FEF">
      <w:pPr>
        <w:pStyle w:val="ListParagraph"/>
        <w:spacing w:line="360" w:lineRule="auto"/>
        <w:ind w:left="2160"/>
        <w:rPr>
          <w:rFonts w:ascii="Lato" w:hAnsi="Lato" w:cs="Arial"/>
          <w:color w:val="000000" w:themeColor="text1"/>
        </w:rPr>
      </w:pPr>
      <w:r w:rsidRPr="00993FEF">
        <w:rPr>
          <w:rFonts w:ascii="Lato" w:hAnsi="Lato" w:cs="Arial"/>
          <w:color w:val="000000" w:themeColor="text1"/>
        </w:rPr>
        <w:t>Units on specific issues in particular Centers, Areas or Regions.</w:t>
      </w:r>
    </w:p>
    <w:p w14:paraId="24B40F55" w14:textId="5A8F3BB8" w:rsidR="00993FEF" w:rsidRPr="001B10D3" w:rsidRDefault="00993FEF" w:rsidP="0000266F">
      <w:pPr>
        <w:pStyle w:val="ListParagraph"/>
        <w:numPr>
          <w:ilvl w:val="0"/>
          <w:numId w:val="10"/>
        </w:numPr>
        <w:autoSpaceDE w:val="0"/>
        <w:autoSpaceDN w:val="0"/>
        <w:adjustRightInd w:val="0"/>
        <w:spacing w:line="360" w:lineRule="auto"/>
        <w:rPr>
          <w:rFonts w:ascii="Lato" w:hAnsi="Lato" w:cs="YuGothic-Regular"/>
          <w:color w:val="000000"/>
        </w:rPr>
      </w:pPr>
      <w:r w:rsidRPr="001B10D3">
        <w:rPr>
          <w:rFonts w:ascii="Lato" w:hAnsi="Lato" w:cs="YuGothic-Regular"/>
          <w:color w:val="000000"/>
        </w:rPr>
        <w:t>Area/Section Managers (AD, AA &amp; WR)</w:t>
      </w:r>
    </w:p>
    <w:p w14:paraId="2D6D7495" w14:textId="39C99D1D" w:rsidR="00993FEF" w:rsidRPr="00391F09" w:rsidRDefault="00993FEF" w:rsidP="00391F09">
      <w:pPr>
        <w:autoSpaceDE w:val="0"/>
        <w:autoSpaceDN w:val="0"/>
        <w:adjustRightInd w:val="0"/>
        <w:spacing w:line="360" w:lineRule="auto"/>
        <w:rPr>
          <w:rFonts w:ascii="Lato" w:hAnsi="Lato" w:cs="YuGothic-Regular"/>
          <w:color w:val="000000"/>
        </w:rPr>
      </w:pPr>
      <w:r w:rsidRPr="00391F09">
        <w:rPr>
          <w:rFonts w:ascii="Lato" w:hAnsi="Lato" w:cs="YuGothic-Regular"/>
          <w:color w:val="000000"/>
        </w:rPr>
        <w:t>They can have access to all kind of reports pr</w:t>
      </w:r>
      <w:r w:rsidR="00391F09">
        <w:rPr>
          <w:rFonts w:ascii="Lato" w:hAnsi="Lato" w:cs="YuGothic-Regular"/>
          <w:color w:val="000000"/>
        </w:rPr>
        <w:t xml:space="preserve">epared by various staff working </w:t>
      </w:r>
      <w:r w:rsidRPr="00391F09">
        <w:rPr>
          <w:rFonts w:ascii="Lato" w:hAnsi="Lato" w:cs="YuGothic-Regular"/>
          <w:color w:val="000000"/>
        </w:rPr>
        <w:t>under their supervision for different purposes:</w:t>
      </w:r>
    </w:p>
    <w:p w14:paraId="5B1E48C0" w14:textId="0B986159" w:rsidR="00993FEF" w:rsidRPr="00993FEF" w:rsidRDefault="00993FEF" w:rsidP="00993FEF">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Monitoring and evaluation of regional programs and technical staff;</w:t>
      </w:r>
    </w:p>
    <w:p w14:paraId="475A200A" w14:textId="7373FBE0" w:rsidR="00993FEF" w:rsidRPr="00391F09" w:rsidRDefault="00993FEF" w:rsidP="00391F09">
      <w:pPr>
        <w:pStyle w:val="ListParagraph"/>
        <w:numPr>
          <w:ilvl w:val="1"/>
          <w:numId w:val="7"/>
        </w:numPr>
        <w:spacing w:line="360" w:lineRule="auto"/>
        <w:rPr>
          <w:rFonts w:ascii="Lato" w:hAnsi="Lato" w:cs="Arial"/>
          <w:color w:val="000000" w:themeColor="text1"/>
        </w:rPr>
      </w:pPr>
      <w:r w:rsidRPr="00993FEF">
        <w:rPr>
          <w:rFonts w:ascii="Lato" w:hAnsi="Lato" w:cs="Arial"/>
          <w:color w:val="000000" w:themeColor="text1"/>
        </w:rPr>
        <w:t>Mobilizing regional human and material resources to enhance field</w:t>
      </w:r>
      <w:r w:rsidR="00391F09">
        <w:rPr>
          <w:rFonts w:ascii="Lato" w:hAnsi="Lato" w:cs="Arial"/>
          <w:color w:val="000000" w:themeColor="text1"/>
        </w:rPr>
        <w:t xml:space="preserve"> </w:t>
      </w:r>
      <w:r w:rsidRPr="00391F09">
        <w:rPr>
          <w:rFonts w:ascii="Lato" w:hAnsi="Lato" w:cs="Arial"/>
          <w:color w:val="000000" w:themeColor="text1"/>
        </w:rPr>
        <w:t>activities and/or programs.</w:t>
      </w:r>
    </w:p>
    <w:p w14:paraId="678C0C80" w14:textId="407265F5" w:rsidR="00993FEF" w:rsidRPr="00391F09" w:rsidRDefault="00993FEF"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TSD/Central Level</w:t>
      </w:r>
      <w:r w:rsidR="00391F09">
        <w:rPr>
          <w:rFonts w:ascii="Lato" w:hAnsi="Lato" w:cs="Arial"/>
          <w:color w:val="000000" w:themeColor="text1"/>
        </w:rPr>
        <w:t>:</w:t>
      </w:r>
    </w:p>
    <w:p w14:paraId="52307036" w14:textId="41159865" w:rsidR="00993FEF" w:rsidRPr="00391F09" w:rsidRDefault="00993FEF" w:rsidP="00391F09">
      <w:pPr>
        <w:autoSpaceDE w:val="0"/>
        <w:autoSpaceDN w:val="0"/>
        <w:adjustRightInd w:val="0"/>
        <w:spacing w:line="360" w:lineRule="auto"/>
        <w:rPr>
          <w:rFonts w:ascii="Lato" w:hAnsi="Lato" w:cs="YuGothic-Regular"/>
          <w:color w:val="000000"/>
        </w:rPr>
      </w:pPr>
      <w:r w:rsidRPr="00391F09">
        <w:rPr>
          <w:rFonts w:ascii="Lato" w:hAnsi="Lato" w:cs="YuGothic-Regular"/>
          <w:color w:val="000000"/>
        </w:rPr>
        <w:t>In light of the reports prepared and submitted by regional Managers an</w:t>
      </w:r>
      <w:r w:rsidR="00391F09">
        <w:rPr>
          <w:rFonts w:ascii="Lato" w:hAnsi="Lato" w:cs="YuGothic-Regular"/>
          <w:color w:val="000000"/>
        </w:rPr>
        <w:t xml:space="preserve">d the </w:t>
      </w:r>
      <w:r w:rsidRPr="00391F09">
        <w:rPr>
          <w:rFonts w:ascii="Lato" w:hAnsi="Lato" w:cs="YuGothic-Regular"/>
          <w:color w:val="000000"/>
        </w:rPr>
        <w:t>team of Subject Matter Specialists, the D</w:t>
      </w:r>
      <w:r w:rsidR="00391F09">
        <w:rPr>
          <w:rFonts w:ascii="Lato" w:hAnsi="Lato" w:cs="YuGothic-Regular"/>
          <w:color w:val="000000"/>
        </w:rPr>
        <w:t xml:space="preserve">irector of TSD and SES Advisory </w:t>
      </w:r>
      <w:r w:rsidRPr="00391F09">
        <w:rPr>
          <w:rFonts w:ascii="Lato" w:hAnsi="Lato" w:cs="YuGothic-Regular"/>
          <w:color w:val="000000"/>
        </w:rPr>
        <w:t xml:space="preserve">Committee </w:t>
      </w:r>
      <w:r w:rsidR="00463697">
        <w:rPr>
          <w:rFonts w:ascii="Lato" w:hAnsi="Lato" w:cs="YuGothic-Regular"/>
          <w:color w:val="000000"/>
        </w:rPr>
        <w:t>shall</w:t>
      </w:r>
      <w:r w:rsidRPr="00391F09">
        <w:rPr>
          <w:rFonts w:ascii="Lato" w:hAnsi="Lato" w:cs="YuGothic-Regular"/>
          <w:color w:val="000000"/>
        </w:rPr>
        <w:t xml:space="preserve"> have a clear picture of the a</w:t>
      </w:r>
      <w:r w:rsidR="00391F09">
        <w:rPr>
          <w:rFonts w:ascii="Lato" w:hAnsi="Lato" w:cs="YuGothic-Regular"/>
          <w:color w:val="000000"/>
        </w:rPr>
        <w:t xml:space="preserve">gricultural sector in Abu Dhabi </w:t>
      </w:r>
      <w:r w:rsidRPr="00391F09">
        <w:rPr>
          <w:rFonts w:ascii="Lato" w:hAnsi="Lato" w:cs="YuGothic-Regular"/>
          <w:color w:val="000000"/>
        </w:rPr>
        <w:t>Emirate and</w:t>
      </w:r>
      <w:r w:rsidR="00463697">
        <w:rPr>
          <w:rFonts w:ascii="Lato" w:hAnsi="Lato" w:cs="YuGothic-Regular"/>
          <w:color w:val="000000"/>
        </w:rPr>
        <w:t xml:space="preserve"> shall </w:t>
      </w:r>
      <w:r w:rsidRPr="00391F09">
        <w:rPr>
          <w:rFonts w:ascii="Lato" w:hAnsi="Lato" w:cs="YuGothic-Regular"/>
          <w:color w:val="000000"/>
        </w:rPr>
        <w:t>be able to:</w:t>
      </w:r>
    </w:p>
    <w:p w14:paraId="15F9BC0D" w14:textId="46B9C7AC" w:rsidR="00993FEF" w:rsidRPr="00391F09" w:rsidRDefault="00993FEF" w:rsidP="00391F09">
      <w:pPr>
        <w:pStyle w:val="ListParagraph"/>
        <w:numPr>
          <w:ilvl w:val="1"/>
          <w:numId w:val="7"/>
        </w:numPr>
        <w:spacing w:line="360" w:lineRule="auto"/>
        <w:rPr>
          <w:rFonts w:ascii="Lato" w:hAnsi="Lato" w:cs="Arial"/>
          <w:color w:val="000000" w:themeColor="text1"/>
        </w:rPr>
      </w:pPr>
      <w:r w:rsidRPr="00391F09">
        <w:rPr>
          <w:rFonts w:ascii="Lato" w:hAnsi="Lato" w:cs="Arial"/>
          <w:color w:val="000000" w:themeColor="text1"/>
        </w:rPr>
        <w:lastRenderedPageBreak/>
        <w:t>Make realistic management decisions related to field program</w:t>
      </w:r>
      <w:r w:rsidR="00391F09">
        <w:rPr>
          <w:rFonts w:ascii="Lato" w:hAnsi="Lato" w:cs="Arial"/>
          <w:color w:val="000000" w:themeColor="text1"/>
        </w:rPr>
        <w:t xml:space="preserve"> </w:t>
      </w:r>
      <w:r w:rsidRPr="00391F09">
        <w:rPr>
          <w:rFonts w:ascii="Lato" w:hAnsi="Lato" w:cs="Arial"/>
          <w:color w:val="000000" w:themeColor="text1"/>
        </w:rPr>
        <w:t>development as well as reinforcement of human and financial</w:t>
      </w:r>
      <w:r w:rsidR="00391F09">
        <w:rPr>
          <w:rFonts w:ascii="Lato" w:hAnsi="Lato" w:cs="Arial"/>
          <w:color w:val="000000" w:themeColor="text1"/>
        </w:rPr>
        <w:t xml:space="preserve"> resources</w:t>
      </w:r>
    </w:p>
    <w:p w14:paraId="7AD511CC" w14:textId="0383CB38" w:rsidR="00993FEF" w:rsidRPr="00391F09" w:rsidRDefault="00993FEF" w:rsidP="00391F09">
      <w:pPr>
        <w:pStyle w:val="ListParagraph"/>
        <w:numPr>
          <w:ilvl w:val="1"/>
          <w:numId w:val="7"/>
        </w:numPr>
        <w:spacing w:line="360" w:lineRule="auto"/>
        <w:rPr>
          <w:rFonts w:ascii="Lato" w:hAnsi="Lato" w:cs="Arial"/>
          <w:color w:val="000000" w:themeColor="text1"/>
        </w:rPr>
      </w:pPr>
      <w:r w:rsidRPr="00391F09">
        <w:rPr>
          <w:rFonts w:ascii="Lato" w:hAnsi="Lato" w:cs="Arial"/>
          <w:color w:val="000000" w:themeColor="text1"/>
        </w:rPr>
        <w:t>Provide ADAFSA Executive Management &amp; Decision Makers with</w:t>
      </w:r>
      <w:r w:rsidR="00391F09">
        <w:rPr>
          <w:rFonts w:ascii="Lato" w:hAnsi="Lato" w:cs="Arial"/>
          <w:color w:val="000000" w:themeColor="text1"/>
        </w:rPr>
        <w:t xml:space="preserve"> </w:t>
      </w:r>
      <w:r w:rsidRPr="00391F09">
        <w:rPr>
          <w:rFonts w:ascii="Lato" w:hAnsi="Lato" w:cs="Arial"/>
          <w:color w:val="000000" w:themeColor="text1"/>
        </w:rPr>
        <w:t>sound suggestions of relevance to policies and strategies for</w:t>
      </w:r>
      <w:r w:rsidR="00391F09">
        <w:rPr>
          <w:rFonts w:ascii="Lato" w:hAnsi="Lato" w:cs="Arial"/>
          <w:color w:val="000000" w:themeColor="text1"/>
        </w:rPr>
        <w:t xml:space="preserve"> </w:t>
      </w:r>
      <w:r w:rsidRPr="00391F09">
        <w:rPr>
          <w:rFonts w:ascii="Lato" w:hAnsi="Lato" w:cs="Arial"/>
          <w:color w:val="000000" w:themeColor="text1"/>
        </w:rPr>
        <w:t>sustainable agricultural and rural development</w:t>
      </w:r>
    </w:p>
    <w:p w14:paraId="5B18C202" w14:textId="1600DA54" w:rsidR="00993FEF" w:rsidRPr="00391F09" w:rsidRDefault="00391F09" w:rsidP="00391F09">
      <w:pPr>
        <w:rPr>
          <w:rFonts w:ascii="Lato" w:hAnsi="Lato"/>
          <w:b/>
        </w:rPr>
      </w:pPr>
      <w:r w:rsidRPr="00391F09">
        <w:rPr>
          <w:rFonts w:ascii="Lato" w:hAnsi="Lato"/>
          <w:b/>
        </w:rPr>
        <w:t>SES Outputs</w:t>
      </w:r>
    </w:p>
    <w:p w14:paraId="7217CC2D" w14:textId="77777777" w:rsidR="00391F09" w:rsidRDefault="00391F09" w:rsidP="00993FEF">
      <w:pPr>
        <w:autoSpaceDE w:val="0"/>
        <w:autoSpaceDN w:val="0"/>
        <w:adjustRightInd w:val="0"/>
        <w:spacing w:line="360" w:lineRule="auto"/>
        <w:rPr>
          <w:rFonts w:ascii="Lato" w:hAnsi="Lato" w:cs="YuGothic-Regular"/>
          <w:color w:val="000000"/>
        </w:rPr>
      </w:pPr>
    </w:p>
    <w:p w14:paraId="4E0BBD8F" w14:textId="48C200C6" w:rsidR="00391F09" w:rsidRPr="00391F09" w:rsidRDefault="00391F09" w:rsidP="00391F09">
      <w:pPr>
        <w:autoSpaceDE w:val="0"/>
        <w:autoSpaceDN w:val="0"/>
        <w:adjustRightInd w:val="0"/>
        <w:spacing w:line="360" w:lineRule="auto"/>
        <w:rPr>
          <w:rFonts w:ascii="Lato" w:hAnsi="Lato" w:cs="YuGothic-Regular"/>
          <w:color w:val="000000"/>
        </w:rPr>
      </w:pPr>
      <w:r w:rsidRPr="00391F09">
        <w:rPr>
          <w:rFonts w:ascii="Lato" w:hAnsi="Lato" w:cs="YuGothic-Regular"/>
          <w:color w:val="000000"/>
        </w:rPr>
        <w:t xml:space="preserve">The user-friendly SES Application </w:t>
      </w:r>
      <w:r>
        <w:rPr>
          <w:rFonts w:ascii="Lato" w:hAnsi="Lato" w:cs="YuGothic-Regular"/>
          <w:color w:val="000000"/>
        </w:rPr>
        <w:t>shall</w:t>
      </w:r>
      <w:r w:rsidRPr="00391F09">
        <w:rPr>
          <w:rFonts w:ascii="Lato" w:hAnsi="Lato" w:cs="YuGothic-Regular"/>
          <w:color w:val="000000"/>
        </w:rPr>
        <w:t xml:space="preserve"> allow for speci</w:t>
      </w:r>
      <w:r>
        <w:rPr>
          <w:rFonts w:ascii="Lato" w:hAnsi="Lato" w:cs="YuGothic-Regular"/>
          <w:color w:val="000000"/>
        </w:rPr>
        <w:t>fic data analysis to access and retr</w:t>
      </w:r>
      <w:r w:rsidRPr="00391F09">
        <w:rPr>
          <w:rFonts w:ascii="Lato" w:hAnsi="Lato" w:cs="YuGothic-Regular"/>
          <w:color w:val="000000"/>
        </w:rPr>
        <w:t>ieve data at different institutional levels, using a wide</w:t>
      </w:r>
      <w:r>
        <w:rPr>
          <w:rFonts w:ascii="Lato" w:hAnsi="Lato" w:cs="YuGothic-Regular"/>
          <w:color w:val="000000"/>
        </w:rPr>
        <w:t xml:space="preserve"> array of variables as detailed </w:t>
      </w:r>
      <w:r w:rsidRPr="00391F09">
        <w:rPr>
          <w:rFonts w:ascii="Lato" w:hAnsi="Lato" w:cs="YuGothic-Regular"/>
          <w:color w:val="000000"/>
        </w:rPr>
        <w:t>above (period, geographical area, agricultural practice, spe</w:t>
      </w:r>
      <w:r>
        <w:rPr>
          <w:rFonts w:ascii="Lato" w:hAnsi="Lato" w:cs="YuGothic-Regular"/>
          <w:color w:val="000000"/>
        </w:rPr>
        <w:t xml:space="preserve">cific activity/task, etc.). The </w:t>
      </w:r>
      <w:r w:rsidRPr="00391F09">
        <w:rPr>
          <w:rFonts w:ascii="Lato" w:hAnsi="Lato" w:cs="YuGothic-Regular"/>
          <w:color w:val="000000"/>
        </w:rPr>
        <w:t>expected outputs</w:t>
      </w:r>
      <w:r>
        <w:rPr>
          <w:rFonts w:ascii="Lato" w:hAnsi="Lato" w:cs="YuGothic-Regular"/>
          <w:color w:val="000000"/>
        </w:rPr>
        <w:t xml:space="preserve"> shall</w:t>
      </w:r>
      <w:r w:rsidRPr="00391F09">
        <w:rPr>
          <w:rFonts w:ascii="Lato" w:hAnsi="Lato" w:cs="YuGothic-Regular"/>
          <w:color w:val="000000"/>
        </w:rPr>
        <w:t xml:space="preserve"> include but not limited to:</w:t>
      </w:r>
    </w:p>
    <w:p w14:paraId="2B32F0B5" w14:textId="10323632"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Summary reports prepa</w:t>
      </w:r>
      <w:r>
        <w:rPr>
          <w:rFonts w:ascii="Lato" w:hAnsi="Lato" w:cs="Arial"/>
          <w:color w:val="000000" w:themeColor="text1"/>
        </w:rPr>
        <w:t>red AEE after their farm visits</w:t>
      </w:r>
    </w:p>
    <w:p w14:paraId="6C48CE4D" w14:textId="39DB6384"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Retrieval of all summary reports prepared by a single or a group of AEE in a</w:t>
      </w:r>
      <w:r>
        <w:rPr>
          <w:rFonts w:ascii="Lato" w:hAnsi="Lato" w:cs="Arial"/>
          <w:color w:val="000000" w:themeColor="text1"/>
        </w:rPr>
        <w:t xml:space="preserve"> </w:t>
      </w:r>
      <w:r w:rsidRPr="00391F09">
        <w:rPr>
          <w:rFonts w:ascii="Lato" w:hAnsi="Lato" w:cs="Arial"/>
          <w:color w:val="000000" w:themeColor="text1"/>
        </w:rPr>
        <w:t>particular geographical area a</w:t>
      </w:r>
      <w:r>
        <w:rPr>
          <w:rFonts w:ascii="Lato" w:hAnsi="Lato" w:cs="Arial"/>
          <w:color w:val="000000" w:themeColor="text1"/>
        </w:rPr>
        <w:t>nd for a certain period of time</w:t>
      </w:r>
    </w:p>
    <w:p w14:paraId="0CB40760" w14:textId="0FB3F956"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Retrieval of reports addressed to Farm Owners following each AEE visit in a given</w:t>
      </w:r>
      <w:r>
        <w:rPr>
          <w:rFonts w:ascii="Lato" w:hAnsi="Lato" w:cs="Arial"/>
          <w:color w:val="000000" w:themeColor="text1"/>
        </w:rPr>
        <w:t xml:space="preserve"> </w:t>
      </w:r>
      <w:r w:rsidRPr="00391F09">
        <w:rPr>
          <w:rFonts w:ascii="Lato" w:hAnsi="Lato" w:cs="Arial"/>
          <w:color w:val="000000" w:themeColor="text1"/>
        </w:rPr>
        <w:t>Center, Area or Regi</w:t>
      </w:r>
      <w:r>
        <w:rPr>
          <w:rFonts w:ascii="Lato" w:hAnsi="Lato" w:cs="Arial"/>
          <w:color w:val="000000" w:themeColor="text1"/>
        </w:rPr>
        <w:t>on on a monthly or annual basis</w:t>
      </w:r>
    </w:p>
    <w:p w14:paraId="47F8D04B" w14:textId="08AD1063"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Search for statistical data on a single or several agricultural practices/tasks</w:t>
      </w:r>
      <w:r>
        <w:rPr>
          <w:rFonts w:ascii="Lato" w:hAnsi="Lato" w:cs="Arial"/>
          <w:color w:val="000000" w:themeColor="text1"/>
        </w:rPr>
        <w:t xml:space="preserve"> </w:t>
      </w:r>
      <w:r w:rsidRPr="00391F09">
        <w:rPr>
          <w:rFonts w:ascii="Lato" w:hAnsi="Lato" w:cs="Arial"/>
          <w:color w:val="000000" w:themeColor="text1"/>
        </w:rPr>
        <w:t>during a certain period of time (month, quarter, or year) in all farms of a given</w:t>
      </w:r>
      <w:r>
        <w:rPr>
          <w:rFonts w:ascii="Lato" w:hAnsi="Lato" w:cs="Arial"/>
          <w:color w:val="000000" w:themeColor="text1"/>
        </w:rPr>
        <w:t xml:space="preserve"> </w:t>
      </w:r>
      <w:r w:rsidRPr="00391F09">
        <w:rPr>
          <w:rFonts w:ascii="Lato" w:hAnsi="Lato" w:cs="Arial"/>
          <w:color w:val="000000" w:themeColor="text1"/>
        </w:rPr>
        <w:t>geographica</w:t>
      </w:r>
      <w:r>
        <w:rPr>
          <w:rFonts w:ascii="Lato" w:hAnsi="Lato" w:cs="Arial"/>
          <w:color w:val="000000" w:themeColor="text1"/>
        </w:rPr>
        <w:t>l area (Center, Area or Region)</w:t>
      </w:r>
    </w:p>
    <w:p w14:paraId="4E0C6E4C" w14:textId="0DBEC5E4"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Retrieval of reports reflecting trends (progression or regression) of specific</w:t>
      </w:r>
      <w:r>
        <w:rPr>
          <w:rFonts w:ascii="Lato" w:hAnsi="Lato" w:cs="Arial"/>
          <w:color w:val="000000" w:themeColor="text1"/>
        </w:rPr>
        <w:t xml:space="preserve"> </w:t>
      </w:r>
      <w:r w:rsidRPr="00391F09">
        <w:rPr>
          <w:rFonts w:ascii="Lato" w:hAnsi="Lato" w:cs="Arial"/>
          <w:color w:val="000000" w:themeColor="text1"/>
        </w:rPr>
        <w:t>aspects of the agricultural production system (irrigation, plant protection, etc.)</w:t>
      </w:r>
      <w:r>
        <w:rPr>
          <w:rFonts w:ascii="Lato" w:hAnsi="Lato" w:cs="Arial"/>
          <w:color w:val="000000" w:themeColor="text1"/>
        </w:rPr>
        <w:t xml:space="preserve"> </w:t>
      </w:r>
      <w:r w:rsidRPr="00391F09">
        <w:rPr>
          <w:rFonts w:ascii="Lato" w:hAnsi="Lato" w:cs="Arial"/>
          <w:color w:val="000000" w:themeColor="text1"/>
        </w:rPr>
        <w:t>us</w:t>
      </w:r>
      <w:r>
        <w:rPr>
          <w:rFonts w:ascii="Lato" w:hAnsi="Lato" w:cs="Arial"/>
          <w:color w:val="000000" w:themeColor="text1"/>
        </w:rPr>
        <w:t>ing location and time variables</w:t>
      </w:r>
    </w:p>
    <w:p w14:paraId="22E73F9A" w14:textId="75B112CB"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Search for statistical data on each of the 3 components/farming systems (date</w:t>
      </w:r>
      <w:r>
        <w:rPr>
          <w:rFonts w:ascii="Lato" w:hAnsi="Lato" w:cs="Arial"/>
          <w:color w:val="000000" w:themeColor="text1"/>
        </w:rPr>
        <w:t xml:space="preserve"> </w:t>
      </w:r>
      <w:r w:rsidRPr="00391F09">
        <w:rPr>
          <w:rFonts w:ascii="Lato" w:hAnsi="Lato" w:cs="Arial"/>
          <w:color w:val="000000" w:themeColor="text1"/>
        </w:rPr>
        <w:t>palm, open-field crops, green houses) in various geographical areas over variable</w:t>
      </w:r>
      <w:r>
        <w:rPr>
          <w:rFonts w:ascii="Lato" w:hAnsi="Lato" w:cs="Arial"/>
          <w:color w:val="000000" w:themeColor="text1"/>
        </w:rPr>
        <w:t xml:space="preserve"> periods of time</w:t>
      </w:r>
    </w:p>
    <w:p w14:paraId="4EF578BB" w14:textId="569F97C6"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Assessment of AEE performance: Key Performance Indicators (KPIs) could</w:t>
      </w:r>
      <w:r>
        <w:rPr>
          <w:rFonts w:ascii="Lato" w:hAnsi="Lato" w:cs="Arial"/>
          <w:color w:val="000000" w:themeColor="text1"/>
        </w:rPr>
        <w:t xml:space="preserve"> </w:t>
      </w:r>
      <w:r w:rsidRPr="00391F09">
        <w:rPr>
          <w:rFonts w:ascii="Lato" w:hAnsi="Lato" w:cs="Arial"/>
          <w:color w:val="000000" w:themeColor="text1"/>
        </w:rPr>
        <w:t>include number of farm visits implemented compared to those initially planned on</w:t>
      </w:r>
      <w:r>
        <w:rPr>
          <w:rFonts w:ascii="Lato" w:hAnsi="Lato" w:cs="Arial"/>
          <w:color w:val="000000" w:themeColor="text1"/>
        </w:rPr>
        <w:t xml:space="preserve"> </w:t>
      </w:r>
      <w:r w:rsidRPr="00391F09">
        <w:rPr>
          <w:rFonts w:ascii="Lato" w:hAnsi="Lato" w:cs="Arial"/>
          <w:color w:val="000000" w:themeColor="text1"/>
        </w:rPr>
        <w:t>a monthly, quarterly or annual basis, average time spent in each farm visit,</w:t>
      </w:r>
      <w:r>
        <w:rPr>
          <w:rFonts w:ascii="Lato" w:hAnsi="Lato" w:cs="Arial"/>
          <w:color w:val="000000" w:themeColor="text1"/>
        </w:rPr>
        <w:t xml:space="preserve"> </w:t>
      </w:r>
      <w:r w:rsidRPr="00391F09">
        <w:rPr>
          <w:rFonts w:ascii="Lato" w:hAnsi="Lato" w:cs="Arial"/>
          <w:color w:val="000000" w:themeColor="text1"/>
        </w:rPr>
        <w:t>accuracy in assessment of farm current situation by AEE and his quality of</w:t>
      </w:r>
      <w:r>
        <w:rPr>
          <w:rFonts w:ascii="Lato" w:hAnsi="Lato" w:cs="Arial"/>
          <w:color w:val="000000" w:themeColor="text1"/>
        </w:rPr>
        <w:t xml:space="preserve"> reporting</w:t>
      </w:r>
    </w:p>
    <w:p w14:paraId="6D0E57EE" w14:textId="05920791"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lastRenderedPageBreak/>
        <w:t>Impact of technical advisory services on farming practices in the farms of a given</w:t>
      </w:r>
      <w:r>
        <w:rPr>
          <w:rFonts w:ascii="Lato" w:hAnsi="Lato" w:cs="Arial"/>
          <w:color w:val="000000" w:themeColor="text1"/>
        </w:rPr>
        <w:t xml:space="preserve"> </w:t>
      </w:r>
      <w:r w:rsidRPr="00391F09">
        <w:rPr>
          <w:rFonts w:ascii="Lato" w:hAnsi="Lato" w:cs="Arial"/>
          <w:color w:val="000000" w:themeColor="text1"/>
        </w:rPr>
        <w:t>geographical area (e.g.: infestation progress or regression, increase or decrease</w:t>
      </w:r>
      <w:r>
        <w:rPr>
          <w:rFonts w:ascii="Lato" w:hAnsi="Lato" w:cs="Arial"/>
          <w:color w:val="000000" w:themeColor="text1"/>
        </w:rPr>
        <w:t xml:space="preserve"> </w:t>
      </w:r>
      <w:r w:rsidRPr="00391F09">
        <w:rPr>
          <w:rFonts w:ascii="Lato" w:hAnsi="Lato" w:cs="Arial"/>
          <w:color w:val="000000" w:themeColor="text1"/>
        </w:rPr>
        <w:t>of irrigation leakages/water waste, etc.);</w:t>
      </w:r>
    </w:p>
    <w:p w14:paraId="51E41B3B" w14:textId="2527535C" w:rsidR="00391F09" w:rsidRP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Screening report of the farms that reached the pre-certification standards of AD</w:t>
      </w:r>
      <w:r>
        <w:rPr>
          <w:rFonts w:ascii="Lato" w:hAnsi="Lato" w:cs="Arial"/>
          <w:color w:val="000000" w:themeColor="text1"/>
        </w:rPr>
        <w:t xml:space="preserve"> </w:t>
      </w:r>
      <w:r w:rsidRPr="00391F09">
        <w:rPr>
          <w:rFonts w:ascii="Lato" w:hAnsi="Lato" w:cs="Arial"/>
          <w:color w:val="000000" w:themeColor="text1"/>
        </w:rPr>
        <w:t>GAP</w:t>
      </w:r>
    </w:p>
    <w:p w14:paraId="2341B7BF" w14:textId="44DB39B7" w:rsidR="00391F09" w:rsidRDefault="00391F09" w:rsidP="00391F09">
      <w:pPr>
        <w:pStyle w:val="ListParagraph"/>
        <w:numPr>
          <w:ilvl w:val="0"/>
          <w:numId w:val="7"/>
        </w:numPr>
        <w:spacing w:line="360" w:lineRule="auto"/>
        <w:ind w:left="709"/>
        <w:rPr>
          <w:rFonts w:ascii="Lato" w:hAnsi="Lato" w:cs="Arial"/>
          <w:color w:val="000000" w:themeColor="text1"/>
        </w:rPr>
      </w:pPr>
      <w:r w:rsidRPr="00391F09">
        <w:rPr>
          <w:rFonts w:ascii="Lato" w:hAnsi="Lato" w:cs="Arial"/>
          <w:color w:val="000000" w:themeColor="text1"/>
        </w:rPr>
        <w:t>Report on farms sustainability measurement Indicators (44 indicators) of farm</w:t>
      </w:r>
      <w:r>
        <w:rPr>
          <w:rFonts w:ascii="Lato" w:hAnsi="Lato" w:cs="Arial"/>
          <w:color w:val="000000" w:themeColor="text1"/>
        </w:rPr>
        <w:t xml:space="preserve"> </w:t>
      </w:r>
      <w:r w:rsidRPr="00391F09">
        <w:rPr>
          <w:rFonts w:ascii="Lato" w:hAnsi="Lato" w:cs="Arial"/>
          <w:color w:val="000000" w:themeColor="text1"/>
        </w:rPr>
        <w:t>viability and sustainability at the local, regional and Emirate levels using</w:t>
      </w:r>
      <w:r>
        <w:rPr>
          <w:rFonts w:ascii="Lato" w:hAnsi="Lato" w:cs="Arial"/>
          <w:color w:val="000000" w:themeColor="text1"/>
        </w:rPr>
        <w:t xml:space="preserve"> </w:t>
      </w:r>
      <w:r w:rsidRPr="00391F09">
        <w:rPr>
          <w:rFonts w:ascii="Lato" w:hAnsi="Lato" w:cs="Arial"/>
          <w:color w:val="000000" w:themeColor="text1"/>
        </w:rPr>
        <w:t>appropriate formulas.</w:t>
      </w:r>
    </w:p>
    <w:p w14:paraId="38D6D86D" w14:textId="6B0AA84C" w:rsidR="00034A61" w:rsidRPr="00034A61" w:rsidRDefault="00034A61" w:rsidP="00034A61">
      <w:pPr>
        <w:autoSpaceDE w:val="0"/>
        <w:autoSpaceDN w:val="0"/>
        <w:adjustRightInd w:val="0"/>
        <w:spacing w:line="360" w:lineRule="auto"/>
        <w:rPr>
          <w:rFonts w:ascii="Lato" w:hAnsi="Lato" w:cs="YuGothic-Regular"/>
          <w:color w:val="000000"/>
        </w:rPr>
      </w:pPr>
      <w:r w:rsidRPr="00034A61">
        <w:rPr>
          <w:rFonts w:ascii="Lato" w:hAnsi="Lato" w:cs="YuGothic-Regular"/>
          <w:color w:val="000000"/>
        </w:rPr>
        <w:t>In order to obtain such indicators, every component, su</w:t>
      </w:r>
      <w:r>
        <w:rPr>
          <w:rFonts w:ascii="Lato" w:hAnsi="Lato" w:cs="YuGothic-Regular"/>
          <w:color w:val="000000"/>
        </w:rPr>
        <w:t xml:space="preserve">b-component, technical activity </w:t>
      </w:r>
      <w:r w:rsidRPr="00034A61">
        <w:rPr>
          <w:rFonts w:ascii="Lato" w:hAnsi="Lato" w:cs="YuGothic-Regular"/>
          <w:color w:val="000000"/>
        </w:rPr>
        <w:t xml:space="preserve">and task included in the system </w:t>
      </w:r>
      <w:r>
        <w:rPr>
          <w:rFonts w:ascii="Lato" w:hAnsi="Lato" w:cs="YuGothic-Regular"/>
          <w:color w:val="000000"/>
        </w:rPr>
        <w:t>shall</w:t>
      </w:r>
      <w:r w:rsidRPr="00034A61">
        <w:rPr>
          <w:rFonts w:ascii="Lato" w:hAnsi="Lato" w:cs="YuGothic-Regular"/>
          <w:color w:val="000000"/>
        </w:rPr>
        <w:t xml:space="preserve"> have a specific weight</w:t>
      </w:r>
      <w:r>
        <w:rPr>
          <w:rFonts w:ascii="Lato" w:hAnsi="Lato" w:cs="YuGothic-Regular"/>
          <w:color w:val="000000"/>
        </w:rPr>
        <w:t xml:space="preserve"> (and this functionality sh</w:t>
      </w:r>
      <w:r w:rsidR="00463697">
        <w:rPr>
          <w:rFonts w:ascii="Lato" w:hAnsi="Lato" w:cs="YuGothic-Regular"/>
          <w:color w:val="000000"/>
        </w:rPr>
        <w:t>all</w:t>
      </w:r>
      <w:r>
        <w:rPr>
          <w:rFonts w:ascii="Lato" w:hAnsi="Lato" w:cs="YuGothic-Regular"/>
          <w:color w:val="000000"/>
        </w:rPr>
        <w:t xml:space="preserve"> </w:t>
      </w:r>
      <w:r w:rsidRPr="00034A61">
        <w:rPr>
          <w:rFonts w:ascii="Lato" w:hAnsi="Lato" w:cs="YuGothic-Regular"/>
          <w:color w:val="000000"/>
        </w:rPr>
        <w:t>be configurable &amp; version controlled). Example: in a f</w:t>
      </w:r>
      <w:r>
        <w:rPr>
          <w:rFonts w:ascii="Lato" w:hAnsi="Lato" w:cs="YuGothic-Regular"/>
          <w:color w:val="000000"/>
        </w:rPr>
        <w:t xml:space="preserve">arm where the farming system is </w:t>
      </w:r>
      <w:r w:rsidRPr="00034A61">
        <w:rPr>
          <w:rFonts w:ascii="Lato" w:hAnsi="Lato" w:cs="YuGothic-Regular"/>
          <w:color w:val="000000"/>
        </w:rPr>
        <w:t>based on growing Date Palm only:</w:t>
      </w:r>
    </w:p>
    <w:p w14:paraId="2539B167" w14:textId="7FE12F4A" w:rsidR="00034A61" w:rsidRPr="00034A61" w:rsidRDefault="00034A61" w:rsidP="00034A61">
      <w:pPr>
        <w:pStyle w:val="ListParagraph"/>
        <w:numPr>
          <w:ilvl w:val="1"/>
          <w:numId w:val="7"/>
        </w:numPr>
        <w:spacing w:line="360" w:lineRule="auto"/>
        <w:rPr>
          <w:rFonts w:ascii="Lato" w:hAnsi="Lato" w:cs="Arial"/>
          <w:color w:val="000000" w:themeColor="text1"/>
        </w:rPr>
      </w:pPr>
      <w:r w:rsidRPr="00034A61">
        <w:rPr>
          <w:rFonts w:ascii="Lato" w:hAnsi="Lato" w:cs="Arial"/>
          <w:color w:val="000000" w:themeColor="text1"/>
        </w:rPr>
        <w:t>DP-1 Agricultural Practices: 15 %</w:t>
      </w:r>
    </w:p>
    <w:p w14:paraId="2CACE3FD" w14:textId="7CE021B1" w:rsidR="00034A61" w:rsidRDefault="00034A61" w:rsidP="00034A61">
      <w:pPr>
        <w:pStyle w:val="ListParagraph"/>
        <w:numPr>
          <w:ilvl w:val="1"/>
          <w:numId w:val="7"/>
        </w:numPr>
        <w:spacing w:line="360" w:lineRule="auto"/>
        <w:rPr>
          <w:rFonts w:ascii="Lato" w:hAnsi="Lato" w:cs="Arial"/>
          <w:color w:val="000000" w:themeColor="text1"/>
        </w:rPr>
      </w:pPr>
      <w:r w:rsidRPr="00034A61">
        <w:rPr>
          <w:rFonts w:ascii="Lato" w:hAnsi="Lato" w:cs="Arial"/>
          <w:color w:val="000000" w:themeColor="text1"/>
        </w:rPr>
        <w:t>DP-2 Plant Protection: 45 %</w:t>
      </w:r>
    </w:p>
    <w:p w14:paraId="2A11D771" w14:textId="77777777" w:rsidR="00034A61" w:rsidRPr="00034A61" w:rsidRDefault="00034A61" w:rsidP="00034A61">
      <w:pPr>
        <w:pStyle w:val="ListParagraph"/>
        <w:numPr>
          <w:ilvl w:val="1"/>
          <w:numId w:val="7"/>
        </w:numPr>
        <w:spacing w:line="360" w:lineRule="auto"/>
        <w:rPr>
          <w:rFonts w:ascii="Lato" w:hAnsi="Lato" w:cs="Arial"/>
          <w:color w:val="000000" w:themeColor="text1"/>
        </w:rPr>
      </w:pPr>
      <w:r w:rsidRPr="00034A61">
        <w:rPr>
          <w:rFonts w:ascii="Lato" w:hAnsi="Lato" w:cs="Arial"/>
          <w:color w:val="000000" w:themeColor="text1"/>
        </w:rPr>
        <w:t>DP-3 Irrigation: 40 %</w:t>
      </w:r>
    </w:p>
    <w:p w14:paraId="7A541731" w14:textId="2FA5EF69" w:rsidR="00034A61" w:rsidRPr="00034A61" w:rsidRDefault="00034A61" w:rsidP="00034A61">
      <w:pPr>
        <w:autoSpaceDE w:val="0"/>
        <w:autoSpaceDN w:val="0"/>
        <w:adjustRightInd w:val="0"/>
        <w:spacing w:line="360" w:lineRule="auto"/>
        <w:rPr>
          <w:rFonts w:ascii="Lato" w:hAnsi="Lato" w:cs="YuGothic-Regular"/>
          <w:color w:val="000000"/>
        </w:rPr>
      </w:pPr>
      <w:r w:rsidRPr="00034A61">
        <w:rPr>
          <w:rFonts w:ascii="Lato" w:hAnsi="Lato" w:cs="YuGothic-Regular"/>
          <w:color w:val="000000"/>
        </w:rPr>
        <w:t>Within this activity each task (DP1-1 pollination, DP 1-3 f</w:t>
      </w:r>
      <w:r>
        <w:rPr>
          <w:rFonts w:ascii="Lato" w:hAnsi="Lato" w:cs="YuGothic-Regular"/>
          <w:color w:val="000000"/>
        </w:rPr>
        <w:t xml:space="preserve">ertilization, etc.) will have a </w:t>
      </w:r>
      <w:r w:rsidRPr="00034A61">
        <w:rPr>
          <w:rFonts w:ascii="Lato" w:hAnsi="Lato" w:cs="YuGothic-Regular"/>
          <w:color w:val="000000"/>
        </w:rPr>
        <w:t>particular weight;</w:t>
      </w:r>
      <w:r>
        <w:rPr>
          <w:rFonts w:ascii="YuGothic-Regular" w:hAnsi="YuGothic-Regular" w:cs="YuGothic-Regular"/>
          <w:color w:val="auto"/>
          <w:sz w:val="20"/>
          <w:szCs w:val="20"/>
        </w:rPr>
        <w:t xml:space="preserve"> </w:t>
      </w:r>
      <w:r w:rsidRPr="00034A61">
        <w:rPr>
          <w:rFonts w:ascii="Lato" w:hAnsi="Lato" w:cs="YuGothic-Regular"/>
          <w:color w:val="000000"/>
        </w:rPr>
        <w:t>the total being equal to the weight of the activity (15%).</w:t>
      </w:r>
    </w:p>
    <w:p w14:paraId="1F82B1C2" w14:textId="4E5D3808" w:rsidR="00034A61" w:rsidRPr="00034A61" w:rsidRDefault="00034A61" w:rsidP="00034A61">
      <w:pPr>
        <w:autoSpaceDE w:val="0"/>
        <w:autoSpaceDN w:val="0"/>
        <w:adjustRightInd w:val="0"/>
        <w:spacing w:line="360" w:lineRule="auto"/>
        <w:rPr>
          <w:rFonts w:ascii="Lato" w:hAnsi="Lato" w:cs="YuGothic-Regular"/>
          <w:color w:val="000000"/>
        </w:rPr>
      </w:pPr>
      <w:r w:rsidRPr="00034A61">
        <w:rPr>
          <w:rFonts w:ascii="Lato" w:hAnsi="Lato" w:cs="YuGothic-Regular"/>
          <w:color w:val="000000"/>
        </w:rPr>
        <w:t>For those farms growing, for instance, Date Palm and Ope</w:t>
      </w:r>
      <w:r>
        <w:rPr>
          <w:rFonts w:ascii="Lato" w:hAnsi="Lato" w:cs="YuGothic-Regular"/>
          <w:color w:val="000000"/>
        </w:rPr>
        <w:t xml:space="preserve">n Field Crops, the weights will </w:t>
      </w:r>
      <w:r w:rsidRPr="00034A61">
        <w:rPr>
          <w:rFonts w:ascii="Lato" w:hAnsi="Lato" w:cs="YuGothic-Regular"/>
          <w:color w:val="000000"/>
        </w:rPr>
        <w:t>be more detailed for the various crops and the differen</w:t>
      </w:r>
      <w:r>
        <w:rPr>
          <w:rFonts w:ascii="Lato" w:hAnsi="Lato" w:cs="YuGothic-Regular"/>
          <w:color w:val="000000"/>
        </w:rPr>
        <w:t xml:space="preserve">t related activities and tasks. </w:t>
      </w:r>
      <w:r w:rsidRPr="00034A61">
        <w:rPr>
          <w:rFonts w:ascii="Lato" w:hAnsi="Lato" w:cs="YuGothic-Regular"/>
          <w:color w:val="000000"/>
        </w:rPr>
        <w:t>Furthermore, a value will be allocated to each of tw</w:t>
      </w:r>
      <w:r>
        <w:rPr>
          <w:rFonts w:ascii="Lato" w:hAnsi="Lato" w:cs="YuGothic-Regular"/>
          <w:color w:val="000000"/>
        </w:rPr>
        <w:t xml:space="preserve">o sub-components of the farming </w:t>
      </w:r>
      <w:r w:rsidRPr="00034A61">
        <w:rPr>
          <w:rFonts w:ascii="Lato" w:hAnsi="Lato" w:cs="YuGothic-Regular"/>
          <w:color w:val="000000"/>
        </w:rPr>
        <w:t>system (e.g.: Date Palm: 60% and Open Field Crop: 40%).</w:t>
      </w:r>
    </w:p>
    <w:p w14:paraId="6777C524" w14:textId="2AC086B1" w:rsidR="00F33B48" w:rsidRDefault="001D01EE" w:rsidP="00F33B48">
      <w:pPr>
        <w:rPr>
          <w:rFonts w:ascii="Lato" w:hAnsi="Lato"/>
          <w:b/>
        </w:rPr>
      </w:pPr>
      <w:r w:rsidRPr="001D01EE">
        <w:rPr>
          <w:rFonts w:ascii="Lato" w:hAnsi="Lato"/>
          <w:b/>
        </w:rPr>
        <w:t xml:space="preserve">Integration </w:t>
      </w:r>
    </w:p>
    <w:p w14:paraId="6ADEF747" w14:textId="77777777" w:rsidR="001D01EE" w:rsidRDefault="001D01EE" w:rsidP="00F33B48">
      <w:pPr>
        <w:rPr>
          <w:rFonts w:ascii="Lato" w:hAnsi="Lato"/>
          <w:b/>
        </w:rPr>
      </w:pPr>
    </w:p>
    <w:p w14:paraId="1D6D3533" w14:textId="77777777" w:rsidR="001D01EE" w:rsidRPr="001D01EE" w:rsidRDefault="001D01EE" w:rsidP="001D01EE">
      <w:pPr>
        <w:pStyle w:val="ListParagraph"/>
        <w:numPr>
          <w:ilvl w:val="0"/>
          <w:numId w:val="7"/>
        </w:numPr>
        <w:spacing w:line="360" w:lineRule="auto"/>
        <w:ind w:left="709"/>
        <w:rPr>
          <w:rFonts w:ascii="Lato" w:hAnsi="Lato" w:cs="Arial"/>
          <w:color w:val="000000" w:themeColor="text1"/>
        </w:rPr>
      </w:pPr>
      <w:r w:rsidRPr="001D01EE">
        <w:rPr>
          <w:rFonts w:ascii="Lato" w:hAnsi="Lato" w:cs="Arial"/>
          <w:color w:val="000000" w:themeColor="text1"/>
        </w:rPr>
        <w:t>Siebel Application</w:t>
      </w:r>
    </w:p>
    <w:p w14:paraId="019E9E8D" w14:textId="79F30714" w:rsidR="001D01EE" w:rsidRPr="001D01EE" w:rsidRDefault="001D01EE" w:rsidP="001D01EE">
      <w:pPr>
        <w:pStyle w:val="ListParagraph"/>
        <w:numPr>
          <w:ilvl w:val="0"/>
          <w:numId w:val="7"/>
        </w:numPr>
        <w:spacing w:line="360" w:lineRule="auto"/>
        <w:ind w:left="709"/>
        <w:rPr>
          <w:rFonts w:ascii="Lato" w:hAnsi="Lato" w:cs="Arial"/>
          <w:color w:val="000000" w:themeColor="text1"/>
        </w:rPr>
      </w:pPr>
      <w:r w:rsidRPr="001D01EE">
        <w:rPr>
          <w:rFonts w:ascii="Lato" w:hAnsi="Lato" w:cs="Arial"/>
          <w:color w:val="000000" w:themeColor="text1"/>
        </w:rPr>
        <w:t>SMS Gateway</w:t>
      </w:r>
    </w:p>
    <w:p w14:paraId="3D354377" w14:textId="7B63763C" w:rsidR="001D01EE" w:rsidRPr="001D01EE" w:rsidRDefault="001D01EE" w:rsidP="001D01EE">
      <w:pPr>
        <w:pStyle w:val="ListParagraph"/>
        <w:numPr>
          <w:ilvl w:val="0"/>
          <w:numId w:val="7"/>
        </w:numPr>
        <w:spacing w:line="360" w:lineRule="auto"/>
        <w:ind w:left="709"/>
        <w:rPr>
          <w:rFonts w:ascii="Lato" w:hAnsi="Lato" w:cs="Arial"/>
          <w:color w:val="000000" w:themeColor="text1"/>
        </w:rPr>
      </w:pPr>
      <w:r w:rsidRPr="001D01EE">
        <w:rPr>
          <w:rFonts w:ascii="Lato" w:hAnsi="Lato" w:cs="Arial"/>
          <w:color w:val="000000" w:themeColor="text1"/>
        </w:rPr>
        <w:t>Email Application</w:t>
      </w:r>
    </w:p>
    <w:p w14:paraId="75D0E8C1" w14:textId="31BBD242" w:rsidR="007D1057" w:rsidRPr="001D01EE" w:rsidRDefault="001D01EE" w:rsidP="0090153B">
      <w:pPr>
        <w:pStyle w:val="ListParagraph"/>
        <w:numPr>
          <w:ilvl w:val="0"/>
          <w:numId w:val="7"/>
        </w:numPr>
        <w:spacing w:line="360" w:lineRule="auto"/>
        <w:ind w:left="709"/>
        <w:rPr>
          <w:rFonts w:ascii="Lato" w:hAnsi="Lato" w:cs="Arial"/>
          <w:color w:val="000000" w:themeColor="text1"/>
        </w:rPr>
      </w:pPr>
      <w:r w:rsidRPr="001D01EE">
        <w:rPr>
          <w:rFonts w:ascii="Lato" w:hAnsi="Lato" w:cs="Arial"/>
          <w:color w:val="000000" w:themeColor="text1"/>
        </w:rPr>
        <w:t>ADAFSA Active directory</w:t>
      </w:r>
    </w:p>
    <w:p w14:paraId="1C24DC04" w14:textId="77777777" w:rsidR="0090153B" w:rsidRPr="0090153B" w:rsidRDefault="0090153B" w:rsidP="0090153B"/>
    <w:p w14:paraId="328FA83B" w14:textId="77777777" w:rsidR="008B7582" w:rsidRDefault="008B7582">
      <w:pPr>
        <w:spacing w:after="160" w:line="259" w:lineRule="auto"/>
        <w:jc w:val="left"/>
        <w:rPr>
          <w:rFonts w:ascii="Lato" w:eastAsiaTheme="majorEastAsia" w:hAnsi="Lato" w:cs="Arial"/>
          <w:b/>
          <w:bCs/>
          <w:color w:val="auto"/>
          <w:sz w:val="24"/>
          <w:szCs w:val="24"/>
        </w:rPr>
      </w:pPr>
      <w:bookmarkStart w:id="6" w:name="_Toc44914950"/>
      <w:r>
        <w:br w:type="page"/>
      </w:r>
    </w:p>
    <w:p w14:paraId="6EA722F6" w14:textId="77777777" w:rsidR="008B7582" w:rsidRPr="008B7582" w:rsidRDefault="008B7582" w:rsidP="007D5356">
      <w:pPr>
        <w:pStyle w:val="Heading3"/>
        <w:rPr>
          <w:color w:val="auto"/>
          <w:sz w:val="24"/>
        </w:rPr>
      </w:pPr>
      <w:r>
        <w:lastRenderedPageBreak/>
        <w:t>Solution Workflow</w:t>
      </w:r>
    </w:p>
    <w:p w14:paraId="41F23C8B" w14:textId="0219C4FB" w:rsidR="008B7582" w:rsidRDefault="008B7582" w:rsidP="008B7582">
      <w:pPr>
        <w:rPr>
          <w:rFonts w:ascii="Lato" w:hAnsi="Lato" w:cs="Arial"/>
          <w:color w:val="auto"/>
          <w:sz w:val="24"/>
        </w:rPr>
      </w:pPr>
      <w:r>
        <w:rPr>
          <w:noProof/>
        </w:rPr>
        <w:drawing>
          <wp:anchor distT="0" distB="0" distL="114300" distR="114300" simplePos="0" relativeHeight="251688448" behindDoc="1" locked="0" layoutInCell="1" allowOverlap="1" wp14:anchorId="31A6839D" wp14:editId="4BEBD0F0">
            <wp:simplePos x="0" y="0"/>
            <wp:positionH relativeFrom="column">
              <wp:posOffset>0</wp:posOffset>
            </wp:positionH>
            <wp:positionV relativeFrom="paragraph">
              <wp:posOffset>0</wp:posOffset>
            </wp:positionV>
            <wp:extent cx="5674995" cy="741870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riFoodSafety-Page-1.jpg"/>
                    <pic:cNvPicPr/>
                  </pic:nvPicPr>
                  <pic:blipFill>
                    <a:blip r:embed="rId8">
                      <a:extLst>
                        <a:ext uri="{28A0092B-C50C-407E-A947-70E740481C1C}">
                          <a14:useLocalDpi xmlns:a14="http://schemas.microsoft.com/office/drawing/2010/main" val="0"/>
                        </a:ext>
                      </a:extLst>
                    </a:blip>
                    <a:stretch>
                      <a:fillRect/>
                    </a:stretch>
                  </pic:blipFill>
                  <pic:spPr>
                    <a:xfrm>
                      <a:off x="0" y="0"/>
                      <a:ext cx="5674995" cy="7418705"/>
                    </a:xfrm>
                    <a:prstGeom prst="rect">
                      <a:avLst/>
                    </a:prstGeom>
                  </pic:spPr>
                </pic:pic>
              </a:graphicData>
            </a:graphic>
          </wp:anchor>
        </w:drawing>
      </w:r>
      <w:r>
        <w:br w:type="page"/>
      </w:r>
    </w:p>
    <w:p w14:paraId="2226BCF4" w14:textId="7E29E82E" w:rsidR="008B7582" w:rsidRDefault="008B7582">
      <w:pPr>
        <w:spacing w:after="160" w:line="259" w:lineRule="auto"/>
        <w:jc w:val="left"/>
        <w:rPr>
          <w:rFonts w:ascii="Lato" w:eastAsiaTheme="majorEastAsia" w:hAnsi="Lato" w:cs="Arial"/>
          <w:b/>
          <w:bCs/>
          <w:color w:val="auto"/>
          <w:sz w:val="24"/>
          <w:szCs w:val="24"/>
        </w:rPr>
      </w:pPr>
      <w:r>
        <w:rPr>
          <w:noProof/>
        </w:rPr>
        <w:lastRenderedPageBreak/>
        <w:drawing>
          <wp:anchor distT="0" distB="0" distL="114300" distR="114300" simplePos="0" relativeHeight="251689472" behindDoc="1" locked="0" layoutInCell="1" allowOverlap="1" wp14:anchorId="28BD32C2" wp14:editId="0A660EBA">
            <wp:simplePos x="0" y="0"/>
            <wp:positionH relativeFrom="column">
              <wp:posOffset>0</wp:posOffset>
            </wp:positionH>
            <wp:positionV relativeFrom="paragraph">
              <wp:posOffset>0</wp:posOffset>
            </wp:positionV>
            <wp:extent cx="5674995" cy="586549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riFoodSafety-Page-2.jpg"/>
                    <pic:cNvPicPr/>
                  </pic:nvPicPr>
                  <pic:blipFill>
                    <a:blip r:embed="rId9">
                      <a:extLst>
                        <a:ext uri="{28A0092B-C50C-407E-A947-70E740481C1C}">
                          <a14:useLocalDpi xmlns:a14="http://schemas.microsoft.com/office/drawing/2010/main" val="0"/>
                        </a:ext>
                      </a:extLst>
                    </a:blip>
                    <a:stretch>
                      <a:fillRect/>
                    </a:stretch>
                  </pic:blipFill>
                  <pic:spPr>
                    <a:xfrm>
                      <a:off x="0" y="0"/>
                      <a:ext cx="5674995" cy="5865495"/>
                    </a:xfrm>
                    <a:prstGeom prst="rect">
                      <a:avLst/>
                    </a:prstGeom>
                  </pic:spPr>
                </pic:pic>
              </a:graphicData>
            </a:graphic>
          </wp:anchor>
        </w:drawing>
      </w:r>
      <w:r>
        <w:br w:type="page"/>
      </w:r>
    </w:p>
    <w:p w14:paraId="71155A0C" w14:textId="55A124D1" w:rsidR="008B7582" w:rsidRDefault="008B7582">
      <w:pPr>
        <w:spacing w:after="160" w:line="259" w:lineRule="auto"/>
        <w:jc w:val="left"/>
        <w:rPr>
          <w:rFonts w:ascii="Lato" w:eastAsiaTheme="majorEastAsia" w:hAnsi="Lato" w:cs="Arial"/>
          <w:b/>
          <w:bCs/>
          <w:color w:val="auto"/>
          <w:sz w:val="24"/>
          <w:szCs w:val="24"/>
        </w:rPr>
      </w:pPr>
      <w:r>
        <w:rPr>
          <w:noProof/>
        </w:rPr>
        <w:lastRenderedPageBreak/>
        <w:drawing>
          <wp:anchor distT="0" distB="0" distL="114300" distR="114300" simplePos="0" relativeHeight="251690496" behindDoc="1" locked="0" layoutInCell="1" allowOverlap="1" wp14:anchorId="220E45B0" wp14:editId="6FC0AFDD">
            <wp:simplePos x="0" y="0"/>
            <wp:positionH relativeFrom="column">
              <wp:posOffset>0</wp:posOffset>
            </wp:positionH>
            <wp:positionV relativeFrom="paragraph">
              <wp:posOffset>0</wp:posOffset>
            </wp:positionV>
            <wp:extent cx="5674995" cy="5865495"/>
            <wp:effectExtent l="0" t="0" r="190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riFoodSafety-Page-2B.jpg"/>
                    <pic:cNvPicPr/>
                  </pic:nvPicPr>
                  <pic:blipFill>
                    <a:blip r:embed="rId10">
                      <a:extLst>
                        <a:ext uri="{28A0092B-C50C-407E-A947-70E740481C1C}">
                          <a14:useLocalDpi xmlns:a14="http://schemas.microsoft.com/office/drawing/2010/main" val="0"/>
                        </a:ext>
                      </a:extLst>
                    </a:blip>
                    <a:stretch>
                      <a:fillRect/>
                    </a:stretch>
                  </pic:blipFill>
                  <pic:spPr>
                    <a:xfrm>
                      <a:off x="0" y="0"/>
                      <a:ext cx="5674995" cy="5865495"/>
                    </a:xfrm>
                    <a:prstGeom prst="rect">
                      <a:avLst/>
                    </a:prstGeom>
                  </pic:spPr>
                </pic:pic>
              </a:graphicData>
            </a:graphic>
          </wp:anchor>
        </w:drawing>
      </w:r>
      <w:r>
        <w:br w:type="page"/>
      </w:r>
    </w:p>
    <w:p w14:paraId="1896CE49" w14:textId="0BBC8F1C" w:rsidR="008B7582" w:rsidRPr="008B7582" w:rsidRDefault="008B7582" w:rsidP="007D5356">
      <w:pPr>
        <w:pStyle w:val="Heading3"/>
        <w:rPr>
          <w:color w:val="auto"/>
          <w:sz w:val="24"/>
        </w:rPr>
      </w:pPr>
      <w:r w:rsidRPr="007D5356">
        <w:lastRenderedPageBreak/>
        <w:t>Minimum</w:t>
      </w:r>
      <w:r>
        <w:t xml:space="preserve"> Viable Architecture</w:t>
      </w:r>
      <w:r w:rsidR="007D5356">
        <w:t xml:space="preserve"> (Upgradeable to Scalable Arch)</w:t>
      </w:r>
    </w:p>
    <w:p w14:paraId="5F41CEA9" w14:textId="5853394D" w:rsidR="008B7582" w:rsidRDefault="007D5356" w:rsidP="007D5356">
      <w:pPr>
        <w:rPr>
          <w:rFonts w:ascii="Lato" w:hAnsi="Lato" w:cs="Arial"/>
          <w:b/>
          <w:bCs/>
          <w:color w:val="auto"/>
          <w:sz w:val="24"/>
        </w:rPr>
      </w:pPr>
      <w:r>
        <w:rPr>
          <w:noProof/>
        </w:rPr>
        <w:drawing>
          <wp:anchor distT="0" distB="0" distL="114300" distR="114300" simplePos="0" relativeHeight="251691520" behindDoc="1" locked="0" layoutInCell="1" allowOverlap="1" wp14:anchorId="0BCA1FC9" wp14:editId="7ABC7DE6">
            <wp:simplePos x="0" y="0"/>
            <wp:positionH relativeFrom="column">
              <wp:posOffset>0</wp:posOffset>
            </wp:positionH>
            <wp:positionV relativeFrom="paragraph">
              <wp:posOffset>0</wp:posOffset>
            </wp:positionV>
            <wp:extent cx="5674995" cy="4410075"/>
            <wp:effectExtent l="0" t="0" r="190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riFoodSafety-Min Arch.jpg"/>
                    <pic:cNvPicPr/>
                  </pic:nvPicPr>
                  <pic:blipFill>
                    <a:blip r:embed="rId11">
                      <a:extLst>
                        <a:ext uri="{28A0092B-C50C-407E-A947-70E740481C1C}">
                          <a14:useLocalDpi xmlns:a14="http://schemas.microsoft.com/office/drawing/2010/main" val="0"/>
                        </a:ext>
                      </a:extLst>
                    </a:blip>
                    <a:stretch>
                      <a:fillRect/>
                    </a:stretch>
                  </pic:blipFill>
                  <pic:spPr>
                    <a:xfrm>
                      <a:off x="0" y="0"/>
                      <a:ext cx="5674995" cy="4410075"/>
                    </a:xfrm>
                    <a:prstGeom prst="rect">
                      <a:avLst/>
                    </a:prstGeom>
                  </pic:spPr>
                </pic:pic>
              </a:graphicData>
            </a:graphic>
          </wp:anchor>
        </w:drawing>
      </w:r>
      <w:r w:rsidR="008B7582">
        <w:br w:type="page"/>
      </w:r>
    </w:p>
    <w:p w14:paraId="4B53A9FA" w14:textId="77777777" w:rsidR="007D5356" w:rsidRPr="007D5356" w:rsidRDefault="007D5356" w:rsidP="007D5356">
      <w:pPr>
        <w:pStyle w:val="Heading3"/>
        <w:rPr>
          <w:color w:val="auto"/>
          <w:sz w:val="24"/>
        </w:rPr>
      </w:pPr>
      <w:r>
        <w:lastRenderedPageBreak/>
        <w:t>Scalable Architecture</w:t>
      </w:r>
    </w:p>
    <w:p w14:paraId="4F98ACD0" w14:textId="4DDCD237" w:rsidR="007D5356" w:rsidRDefault="007D5356" w:rsidP="007D5356">
      <w:pPr>
        <w:rPr>
          <w:color w:val="auto"/>
          <w:sz w:val="24"/>
        </w:rPr>
      </w:pPr>
      <w:r>
        <w:rPr>
          <w:noProof/>
        </w:rPr>
        <w:drawing>
          <wp:anchor distT="0" distB="0" distL="114300" distR="114300" simplePos="0" relativeHeight="251692544" behindDoc="1" locked="0" layoutInCell="1" allowOverlap="1" wp14:anchorId="2B7964F8" wp14:editId="5E6EDE83">
            <wp:simplePos x="0" y="0"/>
            <wp:positionH relativeFrom="column">
              <wp:posOffset>0</wp:posOffset>
            </wp:positionH>
            <wp:positionV relativeFrom="paragraph">
              <wp:posOffset>-635</wp:posOffset>
            </wp:positionV>
            <wp:extent cx="5674995" cy="6002655"/>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riFoodSafety-New Arch.jpg"/>
                    <pic:cNvPicPr/>
                  </pic:nvPicPr>
                  <pic:blipFill>
                    <a:blip r:embed="rId12">
                      <a:extLst>
                        <a:ext uri="{28A0092B-C50C-407E-A947-70E740481C1C}">
                          <a14:useLocalDpi xmlns:a14="http://schemas.microsoft.com/office/drawing/2010/main" val="0"/>
                        </a:ext>
                      </a:extLst>
                    </a:blip>
                    <a:stretch>
                      <a:fillRect/>
                    </a:stretch>
                  </pic:blipFill>
                  <pic:spPr>
                    <a:xfrm>
                      <a:off x="0" y="0"/>
                      <a:ext cx="5674995" cy="6002655"/>
                    </a:xfrm>
                    <a:prstGeom prst="rect">
                      <a:avLst/>
                    </a:prstGeom>
                  </pic:spPr>
                </pic:pic>
              </a:graphicData>
            </a:graphic>
          </wp:anchor>
        </w:drawing>
      </w:r>
      <w:r>
        <w:br w:type="page"/>
      </w:r>
    </w:p>
    <w:p w14:paraId="56D8B98F" w14:textId="28FF09FD" w:rsidR="007D5356" w:rsidRPr="007D5356" w:rsidRDefault="007D5356" w:rsidP="00AF0476">
      <w:pPr>
        <w:pStyle w:val="Heading3"/>
        <w:spacing w:after="160" w:line="259" w:lineRule="auto"/>
        <w:rPr>
          <w:color w:val="auto"/>
          <w:sz w:val="24"/>
          <w:szCs w:val="24"/>
        </w:rPr>
      </w:pPr>
      <w:r>
        <w:rPr>
          <w:noProof/>
        </w:rPr>
        <w:lastRenderedPageBreak/>
        <w:drawing>
          <wp:anchor distT="0" distB="0" distL="114300" distR="114300" simplePos="0" relativeHeight="251693568" behindDoc="1" locked="0" layoutInCell="1" allowOverlap="1" wp14:anchorId="61463C2D" wp14:editId="24F6D605">
            <wp:simplePos x="0" y="0"/>
            <wp:positionH relativeFrom="column">
              <wp:posOffset>0</wp:posOffset>
            </wp:positionH>
            <wp:positionV relativeFrom="paragraph">
              <wp:posOffset>276224</wp:posOffset>
            </wp:positionV>
            <wp:extent cx="6491839" cy="5667375"/>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riFoodSafety-Ammo.png"/>
                    <pic:cNvPicPr/>
                  </pic:nvPicPr>
                  <pic:blipFill>
                    <a:blip r:embed="rId13">
                      <a:extLst>
                        <a:ext uri="{28A0092B-C50C-407E-A947-70E740481C1C}">
                          <a14:useLocalDpi xmlns:a14="http://schemas.microsoft.com/office/drawing/2010/main" val="0"/>
                        </a:ext>
                      </a:extLst>
                    </a:blip>
                    <a:stretch>
                      <a:fillRect/>
                    </a:stretch>
                  </pic:blipFill>
                  <pic:spPr>
                    <a:xfrm>
                      <a:off x="0" y="0"/>
                      <a:ext cx="6496271" cy="5671244"/>
                    </a:xfrm>
                    <a:prstGeom prst="rect">
                      <a:avLst/>
                    </a:prstGeom>
                  </pic:spPr>
                </pic:pic>
              </a:graphicData>
            </a:graphic>
            <wp14:sizeRelH relativeFrom="margin">
              <wp14:pctWidth>0</wp14:pctWidth>
            </wp14:sizeRelH>
            <wp14:sizeRelV relativeFrom="margin">
              <wp14:pctHeight>0</wp14:pctHeight>
            </wp14:sizeRelV>
          </wp:anchor>
        </w:drawing>
      </w:r>
      <w:r>
        <w:t>Architecture Rationale</w:t>
      </w:r>
    </w:p>
    <w:p w14:paraId="68F60C71" w14:textId="79255A1D" w:rsidR="007D5356" w:rsidRPr="007D5356" w:rsidRDefault="007D5356" w:rsidP="007D5356">
      <w:pPr>
        <w:rPr>
          <w:rFonts w:ascii="Lato" w:eastAsiaTheme="majorEastAsia" w:hAnsi="Lato" w:cs="Arial"/>
          <w:color w:val="auto"/>
          <w:sz w:val="24"/>
          <w:szCs w:val="24"/>
        </w:rPr>
      </w:pPr>
      <w:r>
        <w:br w:type="page"/>
      </w:r>
    </w:p>
    <w:p w14:paraId="43CBAA4A" w14:textId="07B183C5" w:rsidR="00E9341F" w:rsidRDefault="00E9341F" w:rsidP="00E9341F">
      <w:pPr>
        <w:pStyle w:val="Heading3"/>
      </w:pPr>
      <w:r>
        <w:rPr>
          <w:noProof/>
        </w:rPr>
        <w:lastRenderedPageBreak/>
        <w:drawing>
          <wp:anchor distT="0" distB="0" distL="114300" distR="114300" simplePos="0" relativeHeight="251697664" behindDoc="1" locked="0" layoutInCell="1" allowOverlap="1" wp14:anchorId="4390EB5A" wp14:editId="748177DC">
            <wp:simplePos x="0" y="0"/>
            <wp:positionH relativeFrom="column">
              <wp:posOffset>0</wp:posOffset>
            </wp:positionH>
            <wp:positionV relativeFrom="paragraph">
              <wp:posOffset>390524</wp:posOffset>
            </wp:positionV>
            <wp:extent cx="6600353" cy="41624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riFoodSafety-Network Topology.jpg"/>
                    <pic:cNvPicPr/>
                  </pic:nvPicPr>
                  <pic:blipFill>
                    <a:blip r:embed="rId14">
                      <a:extLst>
                        <a:ext uri="{28A0092B-C50C-407E-A947-70E740481C1C}">
                          <a14:useLocalDpi xmlns:a14="http://schemas.microsoft.com/office/drawing/2010/main" val="0"/>
                        </a:ext>
                      </a:extLst>
                    </a:blip>
                    <a:stretch>
                      <a:fillRect/>
                    </a:stretch>
                  </pic:blipFill>
                  <pic:spPr>
                    <a:xfrm>
                      <a:off x="0" y="0"/>
                      <a:ext cx="6607051" cy="4166649"/>
                    </a:xfrm>
                    <a:prstGeom prst="rect">
                      <a:avLst/>
                    </a:prstGeom>
                  </pic:spPr>
                </pic:pic>
              </a:graphicData>
            </a:graphic>
            <wp14:sizeRelH relativeFrom="margin">
              <wp14:pctWidth>0</wp14:pctWidth>
            </wp14:sizeRelH>
            <wp14:sizeRelV relativeFrom="margin">
              <wp14:pctHeight>0</wp14:pctHeight>
            </wp14:sizeRelV>
          </wp:anchor>
        </w:drawing>
      </w:r>
      <w:r>
        <w:t>Network Topology</w:t>
      </w:r>
    </w:p>
    <w:p w14:paraId="777CB9C9" w14:textId="4988299F" w:rsidR="00E9341F" w:rsidRDefault="00E9341F">
      <w:pPr>
        <w:spacing w:after="160" w:line="259" w:lineRule="auto"/>
        <w:jc w:val="left"/>
        <w:rPr>
          <w:rFonts w:ascii="Lato" w:eastAsiaTheme="majorEastAsia" w:hAnsi="Lato" w:cs="Arial"/>
          <w:b/>
          <w:bCs/>
          <w:color w:val="000000" w:themeColor="text1"/>
          <w:sz w:val="20"/>
          <w:szCs w:val="20"/>
        </w:rPr>
      </w:pPr>
      <w:r>
        <w:br w:type="page"/>
      </w:r>
    </w:p>
    <w:p w14:paraId="3E1CFC42" w14:textId="5614D002" w:rsidR="00E9341F" w:rsidRPr="00E9341F" w:rsidRDefault="00E9341F" w:rsidP="00E9341F">
      <w:pPr>
        <w:pStyle w:val="Heading3"/>
        <w:rPr>
          <w:color w:val="auto"/>
          <w:sz w:val="24"/>
          <w:szCs w:val="24"/>
        </w:rPr>
      </w:pPr>
      <w:r>
        <w:lastRenderedPageBreak/>
        <w:t>Release and Deployment Pipeline</w:t>
      </w:r>
    </w:p>
    <w:p w14:paraId="77470EA8" w14:textId="0AD1A658" w:rsidR="00E9341F" w:rsidRDefault="00E9341F" w:rsidP="00E9341F">
      <w:r>
        <w:rPr>
          <w:noProof/>
        </w:rPr>
        <w:drawing>
          <wp:anchor distT="0" distB="0" distL="114300" distR="114300" simplePos="0" relativeHeight="251694592" behindDoc="1" locked="0" layoutInCell="1" allowOverlap="1" wp14:anchorId="27E73352" wp14:editId="2C8D4CF1">
            <wp:simplePos x="0" y="0"/>
            <wp:positionH relativeFrom="column">
              <wp:posOffset>0</wp:posOffset>
            </wp:positionH>
            <wp:positionV relativeFrom="paragraph">
              <wp:posOffset>-635</wp:posOffset>
            </wp:positionV>
            <wp:extent cx="5674995" cy="6142355"/>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EScholarshipStudents-New Release.png"/>
                    <pic:cNvPicPr/>
                  </pic:nvPicPr>
                  <pic:blipFill>
                    <a:blip r:embed="rId15">
                      <a:extLst>
                        <a:ext uri="{28A0092B-C50C-407E-A947-70E740481C1C}">
                          <a14:useLocalDpi xmlns:a14="http://schemas.microsoft.com/office/drawing/2010/main" val="0"/>
                        </a:ext>
                      </a:extLst>
                    </a:blip>
                    <a:stretch>
                      <a:fillRect/>
                    </a:stretch>
                  </pic:blipFill>
                  <pic:spPr>
                    <a:xfrm>
                      <a:off x="0" y="0"/>
                      <a:ext cx="5674995" cy="6142355"/>
                    </a:xfrm>
                    <a:prstGeom prst="rect">
                      <a:avLst/>
                    </a:prstGeom>
                  </pic:spPr>
                </pic:pic>
              </a:graphicData>
            </a:graphic>
          </wp:anchor>
        </w:drawing>
      </w:r>
      <w:r>
        <w:br w:type="page"/>
      </w:r>
    </w:p>
    <w:p w14:paraId="3860677C" w14:textId="77777777" w:rsidR="00E9341F" w:rsidRPr="00E9341F" w:rsidRDefault="00E9341F" w:rsidP="00E9341F">
      <w:pPr>
        <w:pStyle w:val="Heading3"/>
        <w:rPr>
          <w:color w:val="auto"/>
          <w:sz w:val="24"/>
          <w:szCs w:val="24"/>
        </w:rPr>
      </w:pPr>
      <w:r>
        <w:lastRenderedPageBreak/>
        <w:t>SQA Lifecycle</w:t>
      </w:r>
    </w:p>
    <w:p w14:paraId="40403924" w14:textId="67ABF611" w:rsidR="00E9341F" w:rsidRDefault="00E9341F" w:rsidP="00E9341F">
      <w:pPr>
        <w:rPr>
          <w:color w:val="auto"/>
          <w:sz w:val="24"/>
          <w:szCs w:val="24"/>
        </w:rPr>
      </w:pPr>
      <w:r>
        <w:rPr>
          <w:noProof/>
        </w:rPr>
        <w:drawing>
          <wp:anchor distT="0" distB="0" distL="114300" distR="114300" simplePos="0" relativeHeight="251695616" behindDoc="1" locked="0" layoutInCell="1" allowOverlap="1" wp14:anchorId="4B0BC597" wp14:editId="0E7E9CB7">
            <wp:simplePos x="0" y="0"/>
            <wp:positionH relativeFrom="column">
              <wp:posOffset>0</wp:posOffset>
            </wp:positionH>
            <wp:positionV relativeFrom="paragraph">
              <wp:posOffset>-635</wp:posOffset>
            </wp:positionV>
            <wp:extent cx="5674995" cy="6365875"/>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EScholarshipStudents-QA.png"/>
                    <pic:cNvPicPr/>
                  </pic:nvPicPr>
                  <pic:blipFill>
                    <a:blip r:embed="rId16">
                      <a:extLst>
                        <a:ext uri="{28A0092B-C50C-407E-A947-70E740481C1C}">
                          <a14:useLocalDpi xmlns:a14="http://schemas.microsoft.com/office/drawing/2010/main" val="0"/>
                        </a:ext>
                      </a:extLst>
                    </a:blip>
                    <a:stretch>
                      <a:fillRect/>
                    </a:stretch>
                  </pic:blipFill>
                  <pic:spPr>
                    <a:xfrm>
                      <a:off x="0" y="0"/>
                      <a:ext cx="5674995" cy="6365875"/>
                    </a:xfrm>
                    <a:prstGeom prst="rect">
                      <a:avLst/>
                    </a:prstGeom>
                  </pic:spPr>
                </pic:pic>
              </a:graphicData>
            </a:graphic>
          </wp:anchor>
        </w:drawing>
      </w:r>
      <w:r>
        <w:br w:type="page"/>
      </w:r>
    </w:p>
    <w:p w14:paraId="3A89D614" w14:textId="77777777" w:rsidR="00E9341F" w:rsidRDefault="00E9341F" w:rsidP="00E9341F">
      <w:pPr>
        <w:pStyle w:val="Heading3"/>
      </w:pPr>
      <w:r>
        <w:lastRenderedPageBreak/>
        <w:t>Security Framework</w:t>
      </w:r>
    </w:p>
    <w:p w14:paraId="2E0446E2" w14:textId="7C871480" w:rsidR="00E9341F" w:rsidRDefault="00E9341F">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96640" behindDoc="1" locked="0" layoutInCell="1" allowOverlap="1" wp14:anchorId="652A704D" wp14:editId="0BD3C40D">
            <wp:simplePos x="0" y="0"/>
            <wp:positionH relativeFrom="column">
              <wp:posOffset>0</wp:posOffset>
            </wp:positionH>
            <wp:positionV relativeFrom="paragraph">
              <wp:posOffset>-635</wp:posOffset>
            </wp:positionV>
            <wp:extent cx="5674995" cy="6111875"/>
            <wp:effectExtent l="0" t="0" r="1905"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EScholarshipStudents-Security.png"/>
                    <pic:cNvPicPr/>
                  </pic:nvPicPr>
                  <pic:blipFill>
                    <a:blip r:embed="rId17">
                      <a:extLst>
                        <a:ext uri="{28A0092B-C50C-407E-A947-70E740481C1C}">
                          <a14:useLocalDpi xmlns:a14="http://schemas.microsoft.com/office/drawing/2010/main" val="0"/>
                        </a:ext>
                      </a:extLst>
                    </a:blip>
                    <a:stretch>
                      <a:fillRect/>
                    </a:stretch>
                  </pic:blipFill>
                  <pic:spPr>
                    <a:xfrm>
                      <a:off x="0" y="0"/>
                      <a:ext cx="5674995" cy="6111875"/>
                    </a:xfrm>
                    <a:prstGeom prst="rect">
                      <a:avLst/>
                    </a:prstGeom>
                  </pic:spPr>
                </pic:pic>
              </a:graphicData>
            </a:graphic>
          </wp:anchor>
        </w:drawing>
      </w:r>
      <w:r>
        <w:br w:type="page"/>
      </w:r>
    </w:p>
    <w:p w14:paraId="595C7B17" w14:textId="2A4ED9BF" w:rsidR="003044E7" w:rsidRDefault="00F74729" w:rsidP="002F1C54">
      <w:pPr>
        <w:pStyle w:val="Heading2"/>
        <w:ind w:left="864"/>
      </w:pPr>
      <w:r w:rsidRPr="009B0257">
        <w:lastRenderedPageBreak/>
        <w:t>NON-FUNCTIONAL REQUIREMENT</w:t>
      </w:r>
      <w:bookmarkEnd w:id="4"/>
      <w:r w:rsidRPr="009B0257">
        <w:t xml:space="preserve"> (OTHERS)</w:t>
      </w:r>
      <w:bookmarkEnd w:id="6"/>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164D7F55"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7D1057">
              <w:rPr>
                <w:rFonts w:ascii="Lato" w:hAnsi="Lato" w:cs="Arial"/>
                <w:sz w:val="20"/>
                <w:szCs w:val="20"/>
              </w:rPr>
              <w:t xml:space="preserve"> </w:t>
            </w:r>
            <w:r w:rsidR="007334BB">
              <w:rPr>
                <w:rFonts w:ascii="Lato" w:hAnsi="Lato" w:cs="Arial"/>
                <w:sz w:val="20"/>
                <w:szCs w:val="20"/>
              </w:rPr>
              <w:t>and Arabic</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4439915" w14:textId="77777777" w:rsidR="003B24B4" w:rsidRDefault="003B24B4" w:rsidP="0090153B"/>
    <w:p w14:paraId="7E0CBD17" w14:textId="77777777" w:rsidR="0090153B" w:rsidRPr="0090153B" w:rsidRDefault="0090153B" w:rsidP="0090153B"/>
    <w:p w14:paraId="73730C18" w14:textId="77777777" w:rsidR="000543D2" w:rsidRDefault="000543D2">
      <w:pPr>
        <w:spacing w:after="160" w:line="259" w:lineRule="auto"/>
        <w:jc w:val="left"/>
        <w:rPr>
          <w:rFonts w:ascii="Lato" w:eastAsiaTheme="majorEastAsia" w:hAnsi="Lato" w:cs="Arial"/>
          <w:b/>
          <w:bCs/>
          <w:color w:val="auto"/>
          <w:sz w:val="24"/>
          <w:szCs w:val="24"/>
        </w:rPr>
      </w:pPr>
      <w:bookmarkStart w:id="7" w:name="_Toc478568000"/>
      <w:bookmarkStart w:id="8" w:name="_Toc44914951"/>
      <w:bookmarkStart w:id="9" w:name="_Toc442189170"/>
      <w:bookmarkStart w:id="10" w:name="_Toc475028023"/>
      <w:r>
        <w:br w:type="page"/>
      </w:r>
    </w:p>
    <w:p w14:paraId="13797749" w14:textId="05D5BAFC" w:rsidR="003044E7" w:rsidRPr="002F1C54" w:rsidRDefault="00803D21" w:rsidP="002F1C54">
      <w:pPr>
        <w:pStyle w:val="Heading2"/>
        <w:ind w:left="864"/>
      </w:pPr>
      <w:r w:rsidRPr="00E46EA6">
        <w:lastRenderedPageBreak/>
        <w:t>PROPOSED SYSTEM ENVIRONMENT</w:t>
      </w:r>
      <w:bookmarkEnd w:id="7"/>
      <w:bookmarkEnd w:id="8"/>
    </w:p>
    <w:p w14:paraId="79CE0FBF" w14:textId="77777777" w:rsidR="00190707" w:rsidRDefault="00190707" w:rsidP="00190707"/>
    <w:bookmarkEnd w:id="9"/>
    <w:p w14:paraId="15B138EE" w14:textId="4453B275"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511DB86" w:rsidR="00AC416D" w:rsidRDefault="00AC416D" w:rsidP="008455BD">
                            <w:pPr>
                              <w:pStyle w:val="NoSpacing"/>
                              <w:jc w:val="center"/>
                              <w:rPr>
                                <w:color w:val="FFFFFF" w:themeColor="background1"/>
                                <w:sz w:val="20"/>
                              </w:rPr>
                            </w:pPr>
                            <w:r>
                              <w:rPr>
                                <w:color w:val="FFFFFF" w:themeColor="background1"/>
                                <w:sz w:val="20"/>
                              </w:rPr>
                              <w:t>ASP.Net, MVC</w:t>
                            </w:r>
                          </w:p>
                          <w:p w14:paraId="2A80C260" w14:textId="277EA7BD" w:rsidR="00EF53B9" w:rsidRDefault="00EF53B9" w:rsidP="008455BD">
                            <w:pPr>
                              <w:pStyle w:val="NoSpacing"/>
                              <w:jc w:val="center"/>
                              <w:rPr>
                                <w:color w:val="FFFFFF" w:themeColor="background1"/>
                                <w:sz w:val="20"/>
                              </w:rPr>
                            </w:pPr>
                            <w:r>
                              <w:rPr>
                                <w:color w:val="FFFFFF" w:themeColor="background1"/>
                                <w:sz w:val="20"/>
                              </w:rPr>
                              <w:t>Angular</w:t>
                            </w:r>
                          </w:p>
                          <w:p w14:paraId="796CAF1F" w14:textId="0ECA41C9" w:rsidR="00AC416D" w:rsidRPr="0068585D" w:rsidRDefault="00AC416D"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511DB86" w:rsidR="00AC416D" w:rsidRDefault="00AC416D" w:rsidP="008455BD">
                      <w:pPr>
                        <w:pStyle w:val="NoSpacing"/>
                        <w:jc w:val="center"/>
                        <w:rPr>
                          <w:color w:val="FFFFFF" w:themeColor="background1"/>
                          <w:sz w:val="20"/>
                        </w:rPr>
                      </w:pPr>
                      <w:r>
                        <w:rPr>
                          <w:color w:val="FFFFFF" w:themeColor="background1"/>
                          <w:sz w:val="20"/>
                        </w:rPr>
                        <w:t>ASP.Net, MVC</w:t>
                      </w:r>
                    </w:p>
                    <w:p w14:paraId="2A80C260" w14:textId="277EA7BD" w:rsidR="00EF53B9" w:rsidRDefault="00EF53B9" w:rsidP="008455BD">
                      <w:pPr>
                        <w:pStyle w:val="NoSpacing"/>
                        <w:jc w:val="center"/>
                        <w:rPr>
                          <w:color w:val="FFFFFF" w:themeColor="background1"/>
                          <w:sz w:val="20"/>
                        </w:rPr>
                      </w:pPr>
                      <w:r>
                        <w:rPr>
                          <w:color w:val="FFFFFF" w:themeColor="background1"/>
                          <w:sz w:val="20"/>
                        </w:rPr>
                        <w:t>Angular</w:t>
                      </w:r>
                    </w:p>
                    <w:p w14:paraId="796CAF1F" w14:textId="0ECA41C9" w:rsidR="00AC416D" w:rsidRPr="0068585D" w:rsidRDefault="00AC416D" w:rsidP="00393B0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585A101">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AC416D" w:rsidRDefault="00AC416D" w:rsidP="00A91920">
                            <w:pPr>
                              <w:pStyle w:val="NoSpacing"/>
                              <w:jc w:val="center"/>
                              <w:rPr>
                                <w:color w:val="FFFFFF" w:themeColor="background1"/>
                                <w:sz w:val="20"/>
                              </w:rPr>
                            </w:pPr>
                            <w:r>
                              <w:rPr>
                                <w:color w:val="FFFFFF" w:themeColor="background1"/>
                                <w:sz w:val="20"/>
                              </w:rPr>
                              <w:t>Windows</w:t>
                            </w:r>
                          </w:p>
                          <w:p w14:paraId="00C5A82F" w14:textId="2123CEF9" w:rsidR="00AC416D" w:rsidRDefault="00AC416D" w:rsidP="00327F54">
                            <w:pPr>
                              <w:pStyle w:val="NoSpacing"/>
                              <w:jc w:val="center"/>
                              <w:rPr>
                                <w:color w:val="FFFFFF" w:themeColor="background1"/>
                                <w:sz w:val="20"/>
                              </w:rPr>
                            </w:pPr>
                            <w:r>
                              <w:rPr>
                                <w:color w:val="FFFFFF" w:themeColor="background1"/>
                                <w:sz w:val="20"/>
                              </w:rPr>
                              <w:t>IIS</w:t>
                            </w:r>
                          </w:p>
                          <w:p w14:paraId="39D1C61A" w14:textId="2FE266B1" w:rsidR="00AC416D" w:rsidRDefault="00AC416D" w:rsidP="00F36F0C">
                            <w:pPr>
                              <w:pStyle w:val="NoSpacing"/>
                              <w:jc w:val="center"/>
                              <w:rPr>
                                <w:color w:val="FFFFFF" w:themeColor="background1"/>
                                <w:sz w:val="20"/>
                              </w:rPr>
                            </w:pPr>
                            <w:r>
                              <w:rPr>
                                <w:color w:val="FFFFFF" w:themeColor="background1"/>
                                <w:sz w:val="20"/>
                              </w:rPr>
                              <w:t>MS SQL</w:t>
                            </w:r>
                          </w:p>
                          <w:p w14:paraId="3FA9A1AC" w14:textId="4D1BA927" w:rsidR="00AC416D" w:rsidRDefault="00AC416D" w:rsidP="006F36FA">
                            <w:pPr>
                              <w:pStyle w:val="NoSpacing"/>
                              <w:rPr>
                                <w:color w:val="FFFFFF" w:themeColor="background1"/>
                                <w:sz w:val="20"/>
                              </w:rPr>
                            </w:pPr>
                          </w:p>
                          <w:p w14:paraId="69AC1AB3" w14:textId="77777777" w:rsidR="00AC416D" w:rsidRPr="0068585D" w:rsidRDefault="00AC416D"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7"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" filled="f" stroked="f" strokeweight=".5pt">
                <v:textbox>
                  <w:txbxContent>
                    <w:p w14:paraId="1955846A" w14:textId="4B50024F" w:rsidR="00AC416D" w:rsidRDefault="00AC416D" w:rsidP="00A91920">
                      <w:pPr>
                        <w:pStyle w:val="NoSpacing"/>
                        <w:jc w:val="center"/>
                        <w:rPr>
                          <w:color w:val="FFFFFF" w:themeColor="background1"/>
                          <w:sz w:val="20"/>
                        </w:rPr>
                      </w:pPr>
                      <w:r>
                        <w:rPr>
                          <w:color w:val="FFFFFF" w:themeColor="background1"/>
                          <w:sz w:val="20"/>
                        </w:rPr>
                        <w:t>Windows</w:t>
                      </w:r>
                    </w:p>
                    <w:p w14:paraId="00C5A82F" w14:textId="2123CEF9" w:rsidR="00AC416D" w:rsidRDefault="00AC416D" w:rsidP="00327F54">
                      <w:pPr>
                        <w:pStyle w:val="NoSpacing"/>
                        <w:jc w:val="center"/>
                        <w:rPr>
                          <w:color w:val="FFFFFF" w:themeColor="background1"/>
                          <w:sz w:val="20"/>
                        </w:rPr>
                      </w:pPr>
                      <w:r>
                        <w:rPr>
                          <w:color w:val="FFFFFF" w:themeColor="background1"/>
                          <w:sz w:val="20"/>
                        </w:rPr>
                        <w:t>IIS</w:t>
                      </w:r>
                    </w:p>
                    <w:p w14:paraId="39D1C61A" w14:textId="2FE266B1" w:rsidR="00AC416D" w:rsidRDefault="00AC416D" w:rsidP="00F36F0C">
                      <w:pPr>
                        <w:pStyle w:val="NoSpacing"/>
                        <w:jc w:val="center"/>
                        <w:rPr>
                          <w:color w:val="FFFFFF" w:themeColor="background1"/>
                          <w:sz w:val="20"/>
                        </w:rPr>
                      </w:pPr>
                      <w:r>
                        <w:rPr>
                          <w:color w:val="FFFFFF" w:themeColor="background1"/>
                          <w:sz w:val="20"/>
                        </w:rPr>
                        <w:t>MS SQL</w:t>
                      </w:r>
                    </w:p>
                    <w:p w14:paraId="3FA9A1AC" w14:textId="4D1BA927" w:rsidR="00AC416D" w:rsidRDefault="00AC416D" w:rsidP="006F36FA">
                      <w:pPr>
                        <w:pStyle w:val="NoSpacing"/>
                        <w:rPr>
                          <w:color w:val="FFFFFF" w:themeColor="background1"/>
                          <w:sz w:val="20"/>
                        </w:rPr>
                      </w:pPr>
                    </w:p>
                    <w:p w14:paraId="69AC1AB3" w14:textId="77777777" w:rsidR="00AC416D" w:rsidRPr="0068585D" w:rsidRDefault="00AC416D"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AC416D" w:rsidRPr="0068585D" w:rsidRDefault="00AC416D"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8"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wgAIAAGs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jwEk6GxK6h21O8A3YuJXt7U1JRbEfFBBHoi1GJ69nhPH22Aig+9&#10;xNkawu+/6ROeJpesnDX05Eoef21EUJyZb45m+nx8nIYQ8+F4ejqhQzi0rA4tbmOvgLoypgXjZRYT&#10;Hs0g6gD2ibbDIt1KJuEk3V1yHMQr7BYBbRepFosMolfpBd66pZeJOjUpjdxj+ySC7+cSaaLvYHic&#10;YvZmPDts8nSw2CDoOs9uqnNX1b7+9KLz9PfbJ62Mw3NGve7I+Qs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0&#10;D+PwgAIAAGsFAAAOAAAAAAAAAAAAAAAAAC4CAABkcnMvZTJvRG9jLnhtbFBLAQItABQABgAIAAAA&#10;IQBC1elz4wAAAAoBAAAPAAAAAAAAAAAAAAAAANoEAABkcnMvZG93bnJldi54bWxQSwUGAAAAAAQA&#10;BADzAAAA6gUAAAAA&#10;" filled="f" stroked="f" strokeweight=".5pt">
                <v:textbox>
                  <w:txbxContent>
                    <w:p w14:paraId="32AAE91F" w14:textId="77777777" w:rsidR="00AC416D" w:rsidRPr="0068585D" w:rsidRDefault="00AC416D"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AC416D" w:rsidRPr="00BD66ED" w:rsidRDefault="00AC416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AC416D" w:rsidRPr="00390E11" w:rsidRDefault="00AC416D"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29"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fQIAAGs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OhsCuodlTvAN3ERC+vayrKjYh4LwKNCNWRxh7v6KMNUPKhlzhb&#10;Q/j5N33CU+eSlbOGRq7k8cdGBMWZ+eKop8/G02ma0XyYzk4ndAiHltWhxW3sJVBVxrRgvMxiwqMZ&#10;RB3APtF2WKZXySScpLdLjoN4id0ioO0i1XKZQTSVXuCNe/AyUacipZZ7bJ9E8H1fInX0LQzDKeav&#10;2rPDppsOlhsEXefeTXnustrnnyY6d3+/fdLKODxn1MuOXPw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vy3H0C&#10;AABrBQAADgAAAAAAAAAAAAAAAAAuAgAAZHJzL2Uyb0RvYy54bWxQSwECLQAUAAYACAAAACEAr1hU&#10;H+EAAAAKAQAADwAAAAAAAAAAAAAAAADXBAAAZHJzL2Rvd25yZXYueG1sUEsFBgAAAAAEAAQA8wAA&#10;AOUFAAAAAA==&#10;" filled="f" stroked="f" strokeweight=".5pt">
                <v:textbox>
                  <w:txbxContent>
                    <w:p w14:paraId="53768DE8" w14:textId="77777777" w:rsidR="00AC416D" w:rsidRPr="00BD66ED" w:rsidRDefault="00AC416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AC416D" w:rsidRPr="00390E11" w:rsidRDefault="00AC416D"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59F20A65" w:rsidR="00B151B3" w:rsidRPr="002972F4" w:rsidRDefault="001C021F"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854140C">
                <wp:simplePos x="0" y="0"/>
                <wp:positionH relativeFrom="column">
                  <wp:posOffset>3897630</wp:posOffset>
                </wp:positionH>
                <wp:positionV relativeFrom="paragraph">
                  <wp:posOffset>3495675</wp:posOffset>
                </wp:positionV>
                <wp:extent cx="1476375" cy="528955"/>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AC416D" w:rsidRDefault="00AC416D" w:rsidP="00327F54">
                            <w:pPr>
                              <w:pStyle w:val="NoSpacing"/>
                              <w:jc w:val="center"/>
                              <w:rPr>
                                <w:color w:val="FFFFFF" w:themeColor="background1"/>
                                <w:sz w:val="20"/>
                              </w:rPr>
                            </w:pPr>
                            <w:r>
                              <w:rPr>
                                <w:color w:val="FFFFFF" w:themeColor="background1"/>
                                <w:sz w:val="20"/>
                              </w:rPr>
                              <w:t>HTML5 / CSS3</w:t>
                            </w:r>
                          </w:p>
                          <w:p w14:paraId="74E5B289" w14:textId="77777777" w:rsidR="00AC416D" w:rsidRPr="0068585D" w:rsidRDefault="00AC416D"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30" type="#_x0000_t202" style="position:absolute;margin-left:306.9pt;margin-top:275.25pt;width:116.25pt;height:4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h7gQIAAGs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" filled="f" stroked="f" strokeweight=".5pt">
                <v:textbox>
                  <w:txbxContent>
                    <w:p w14:paraId="1FEA26F8" w14:textId="77777777" w:rsidR="00AC416D" w:rsidRDefault="00AC416D" w:rsidP="00327F54">
                      <w:pPr>
                        <w:pStyle w:val="NoSpacing"/>
                        <w:jc w:val="center"/>
                        <w:rPr>
                          <w:color w:val="FFFFFF" w:themeColor="background1"/>
                          <w:sz w:val="20"/>
                        </w:rPr>
                      </w:pPr>
                      <w:r>
                        <w:rPr>
                          <w:color w:val="FFFFFF" w:themeColor="background1"/>
                          <w:sz w:val="20"/>
                        </w:rPr>
                        <w:t>HTML5 / CSS3</w:t>
                      </w:r>
                    </w:p>
                    <w:p w14:paraId="74E5B289" w14:textId="77777777" w:rsidR="00AC416D" w:rsidRPr="0068585D" w:rsidRDefault="00AC416D"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400DCA" w:rsidRPr="002972F4">
        <w:rPr>
          <w:rFonts w:ascii="Arial" w:hAnsi="Arial" w:cs="Arial"/>
          <w:b/>
          <w:sz w:val="28"/>
          <w:szCs w:val="28"/>
        </w:rPr>
        <w:br w:type="page"/>
      </w:r>
    </w:p>
    <w:p w14:paraId="7E268AE3" w14:textId="292A37BB" w:rsidR="006358E8" w:rsidRDefault="00F36DB1" w:rsidP="002F1C54">
      <w:pPr>
        <w:pStyle w:val="Heading2"/>
        <w:ind w:left="864"/>
      </w:pPr>
      <w:bookmarkStart w:id="11" w:name="_Toc44914952"/>
      <w:bookmarkStart w:id="12" w:name="_Toc442189172"/>
      <w:r w:rsidRPr="009B0257">
        <w:lastRenderedPageBreak/>
        <w:t>TECHNICAL CONFIGURATIONS</w:t>
      </w:r>
      <w:bookmarkEnd w:id="11"/>
    </w:p>
    <w:p w14:paraId="3CA5F303" w14:textId="77777777" w:rsidR="00D1636D" w:rsidRDefault="00D1636D" w:rsidP="00D1636D"/>
    <w:tbl>
      <w:tblPr>
        <w:tblStyle w:val="TableGrid"/>
        <w:tblW w:w="0" w:type="auto"/>
        <w:tblInd w:w="-185" w:type="dxa"/>
        <w:tblLayout w:type="fixed"/>
        <w:tblLook w:val="04A0" w:firstRow="1" w:lastRow="0" w:firstColumn="1" w:lastColumn="0" w:noHBand="0" w:noVBand="1"/>
      </w:tblPr>
      <w:tblGrid>
        <w:gridCol w:w="1440"/>
        <w:gridCol w:w="3060"/>
        <w:gridCol w:w="1708"/>
        <w:gridCol w:w="992"/>
        <w:gridCol w:w="1170"/>
        <w:gridCol w:w="1165"/>
      </w:tblGrid>
      <w:tr w:rsidR="00D1636D" w:rsidRPr="00D1636D" w14:paraId="39CF6D1C" w14:textId="77777777" w:rsidTr="00AC416D">
        <w:tc>
          <w:tcPr>
            <w:tcW w:w="1440" w:type="dxa"/>
          </w:tcPr>
          <w:p w14:paraId="0BBB9E3A" w14:textId="77777777" w:rsidR="00D1636D" w:rsidRPr="00D1636D" w:rsidRDefault="00D1636D" w:rsidP="00D1636D">
            <w:pPr>
              <w:spacing w:line="240" w:lineRule="auto"/>
              <w:jc w:val="center"/>
              <w:rPr>
                <w:rFonts w:ascii="Lato" w:hAnsi="Lato"/>
                <w:b/>
                <w:color w:val="auto"/>
              </w:rPr>
            </w:pPr>
            <w:r w:rsidRPr="00D1636D">
              <w:rPr>
                <w:rFonts w:ascii="Lato" w:hAnsi="Lato" w:cs="YuGothic-Bold"/>
                <w:b/>
                <w:bCs/>
                <w:color w:val="auto"/>
              </w:rPr>
              <w:t>Name</w:t>
            </w:r>
          </w:p>
        </w:tc>
        <w:tc>
          <w:tcPr>
            <w:tcW w:w="3060" w:type="dxa"/>
          </w:tcPr>
          <w:p w14:paraId="37B1D8B5" w14:textId="77777777" w:rsidR="00D1636D" w:rsidRPr="00D1636D" w:rsidRDefault="00D1636D" w:rsidP="00D1636D">
            <w:pPr>
              <w:spacing w:line="240" w:lineRule="auto"/>
              <w:jc w:val="center"/>
              <w:rPr>
                <w:rFonts w:ascii="Lato" w:hAnsi="Lato"/>
                <w:b/>
                <w:color w:val="auto"/>
              </w:rPr>
            </w:pPr>
            <w:r w:rsidRPr="00D1636D">
              <w:rPr>
                <w:rFonts w:ascii="Lato" w:hAnsi="Lato" w:cs="YuGothic-Bold"/>
                <w:b/>
                <w:bCs/>
                <w:color w:val="auto"/>
              </w:rPr>
              <w:t>Description</w:t>
            </w:r>
          </w:p>
        </w:tc>
        <w:tc>
          <w:tcPr>
            <w:tcW w:w="1708" w:type="dxa"/>
          </w:tcPr>
          <w:p w14:paraId="3CD37617" w14:textId="77777777" w:rsidR="00D1636D" w:rsidRPr="00D1636D" w:rsidRDefault="00D1636D" w:rsidP="00D1636D">
            <w:pPr>
              <w:spacing w:line="240" w:lineRule="auto"/>
              <w:jc w:val="center"/>
              <w:rPr>
                <w:rFonts w:ascii="Lato" w:hAnsi="Lato"/>
                <w:b/>
                <w:color w:val="auto"/>
              </w:rPr>
            </w:pPr>
            <w:r w:rsidRPr="00D1636D">
              <w:rPr>
                <w:rFonts w:ascii="Lato" w:hAnsi="Lato" w:cs="YuGothic-Bold"/>
                <w:b/>
                <w:bCs/>
                <w:color w:val="auto"/>
              </w:rPr>
              <w:t>Technology</w:t>
            </w:r>
          </w:p>
        </w:tc>
        <w:tc>
          <w:tcPr>
            <w:tcW w:w="992" w:type="dxa"/>
          </w:tcPr>
          <w:p w14:paraId="17661E22" w14:textId="77777777" w:rsidR="00D1636D" w:rsidRPr="00D1636D" w:rsidRDefault="00D1636D" w:rsidP="00D1636D">
            <w:pPr>
              <w:spacing w:line="240" w:lineRule="auto"/>
              <w:jc w:val="center"/>
              <w:rPr>
                <w:rFonts w:ascii="Lato" w:hAnsi="Lato"/>
                <w:b/>
                <w:color w:val="auto"/>
              </w:rPr>
            </w:pPr>
            <w:r w:rsidRPr="00D1636D">
              <w:rPr>
                <w:rFonts w:ascii="Lato" w:hAnsi="Lato" w:cs="YuGothic-Regular"/>
                <w:b/>
                <w:color w:val="auto"/>
              </w:rPr>
              <w:t>Support</w:t>
            </w:r>
          </w:p>
        </w:tc>
        <w:tc>
          <w:tcPr>
            <w:tcW w:w="1170" w:type="dxa"/>
          </w:tcPr>
          <w:p w14:paraId="439EC6A8" w14:textId="77777777" w:rsidR="00D1636D" w:rsidRPr="00D1636D" w:rsidRDefault="00D1636D" w:rsidP="00D1636D">
            <w:pPr>
              <w:spacing w:line="240" w:lineRule="auto"/>
              <w:jc w:val="center"/>
              <w:rPr>
                <w:rFonts w:ascii="Lato" w:hAnsi="Lato"/>
                <w:b/>
                <w:color w:val="auto"/>
              </w:rPr>
            </w:pPr>
            <w:r w:rsidRPr="00D1636D">
              <w:rPr>
                <w:rFonts w:ascii="Lato" w:hAnsi="Lato" w:cs="YuGothic-Bold"/>
                <w:b/>
                <w:bCs/>
                <w:color w:val="auto"/>
              </w:rPr>
              <w:t>Access</w:t>
            </w:r>
          </w:p>
        </w:tc>
        <w:tc>
          <w:tcPr>
            <w:tcW w:w="1165" w:type="dxa"/>
          </w:tcPr>
          <w:p w14:paraId="3D37FFBC" w14:textId="77777777" w:rsidR="00D1636D" w:rsidRPr="00D1636D" w:rsidRDefault="00D1636D" w:rsidP="00D1636D">
            <w:pPr>
              <w:autoSpaceDE w:val="0"/>
              <w:autoSpaceDN w:val="0"/>
              <w:adjustRightInd w:val="0"/>
              <w:spacing w:line="240" w:lineRule="auto"/>
              <w:jc w:val="center"/>
              <w:rPr>
                <w:rFonts w:ascii="Lato" w:hAnsi="Lato" w:cs="YuGothic-Bold"/>
                <w:b/>
                <w:bCs/>
                <w:color w:val="auto"/>
              </w:rPr>
            </w:pPr>
            <w:r w:rsidRPr="00D1636D">
              <w:rPr>
                <w:rFonts w:ascii="Lato" w:hAnsi="Lato" w:cs="YuGothic-Bold"/>
                <w:b/>
                <w:bCs/>
                <w:color w:val="auto"/>
              </w:rPr>
              <w:t>Access</w:t>
            </w:r>
          </w:p>
          <w:p w14:paraId="285AADEF" w14:textId="77777777" w:rsidR="00D1636D" w:rsidRPr="00D1636D" w:rsidRDefault="00D1636D" w:rsidP="00D1636D">
            <w:pPr>
              <w:spacing w:line="240" w:lineRule="auto"/>
              <w:jc w:val="center"/>
              <w:rPr>
                <w:rFonts w:ascii="Lato" w:hAnsi="Lato"/>
                <w:b/>
                <w:color w:val="auto"/>
              </w:rPr>
            </w:pPr>
            <w:r w:rsidRPr="00D1636D">
              <w:rPr>
                <w:rFonts w:ascii="Lato" w:hAnsi="Lato" w:cs="YuGothic-Bold"/>
                <w:b/>
                <w:bCs/>
                <w:color w:val="auto"/>
              </w:rPr>
              <w:t>Method</w:t>
            </w:r>
          </w:p>
        </w:tc>
      </w:tr>
      <w:tr w:rsidR="00D1636D" w:rsidRPr="00D1636D" w14:paraId="258783AF" w14:textId="77777777" w:rsidTr="00AC416D">
        <w:tc>
          <w:tcPr>
            <w:tcW w:w="1440" w:type="dxa"/>
          </w:tcPr>
          <w:p w14:paraId="6599A95B" w14:textId="77777777" w:rsidR="00D1636D" w:rsidRPr="00D1636D" w:rsidRDefault="00D1636D" w:rsidP="00D1636D">
            <w:pPr>
              <w:autoSpaceDE w:val="0"/>
              <w:autoSpaceDN w:val="0"/>
              <w:adjustRightInd w:val="0"/>
              <w:spacing w:line="240" w:lineRule="auto"/>
              <w:jc w:val="center"/>
              <w:rPr>
                <w:rFonts w:ascii="Lato" w:hAnsi="Lato" w:cs="YuGothic-Bold"/>
                <w:b/>
                <w:bCs/>
                <w:color w:val="auto"/>
                <w:sz w:val="20"/>
                <w:szCs w:val="20"/>
              </w:rPr>
            </w:pPr>
            <w:r w:rsidRPr="00D1636D">
              <w:rPr>
                <w:rFonts w:ascii="Lato" w:hAnsi="Lato" w:cs="YuGothic-Bold"/>
                <w:b/>
                <w:bCs/>
                <w:color w:val="auto"/>
                <w:sz w:val="20"/>
                <w:szCs w:val="20"/>
              </w:rPr>
              <w:t>Customer</w:t>
            </w:r>
          </w:p>
          <w:p w14:paraId="5302EE43" w14:textId="77777777" w:rsidR="00D1636D" w:rsidRPr="00D1636D" w:rsidRDefault="00D1636D" w:rsidP="00D1636D">
            <w:pPr>
              <w:autoSpaceDE w:val="0"/>
              <w:autoSpaceDN w:val="0"/>
              <w:adjustRightInd w:val="0"/>
              <w:spacing w:line="240" w:lineRule="auto"/>
              <w:jc w:val="center"/>
              <w:rPr>
                <w:rFonts w:ascii="Lato" w:hAnsi="Lato" w:cs="YuGothic-Bold"/>
                <w:b/>
                <w:bCs/>
                <w:color w:val="auto"/>
                <w:sz w:val="20"/>
                <w:szCs w:val="20"/>
              </w:rPr>
            </w:pPr>
            <w:r w:rsidRPr="00D1636D">
              <w:rPr>
                <w:rFonts w:ascii="Lato" w:hAnsi="Lato" w:cs="YuGothic-Bold"/>
                <w:b/>
                <w:bCs/>
                <w:color w:val="auto"/>
                <w:sz w:val="20"/>
                <w:szCs w:val="20"/>
              </w:rPr>
              <w:t>Mobile</w:t>
            </w:r>
          </w:p>
          <w:p w14:paraId="327B50E4"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Bold"/>
                <w:b/>
                <w:bCs/>
                <w:color w:val="auto"/>
                <w:sz w:val="20"/>
                <w:szCs w:val="20"/>
              </w:rPr>
              <w:t>Application</w:t>
            </w:r>
          </w:p>
        </w:tc>
        <w:tc>
          <w:tcPr>
            <w:tcW w:w="3060" w:type="dxa"/>
          </w:tcPr>
          <w:p w14:paraId="3FDAF86B"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 xml:space="preserve">Abu Dhabi Food Control Authority mobile application, which is targeted to all customers to provide a collection of smart services needed </w:t>
            </w:r>
            <w:r w:rsidRPr="00AC416D">
              <w:rPr>
                <w:rFonts w:ascii="Lato" w:hAnsi="Lato" w:cs="YuGothic-Regular"/>
                <w:strike/>
                <w:color w:val="auto"/>
                <w:sz w:val="20"/>
                <w:szCs w:val="20"/>
              </w:rPr>
              <w:t>information</w:t>
            </w:r>
            <w:r w:rsidRPr="00D1636D">
              <w:rPr>
                <w:rFonts w:ascii="Lato" w:hAnsi="Lato" w:cs="YuGothic-Regular"/>
                <w:color w:val="auto"/>
                <w:sz w:val="20"/>
                <w:szCs w:val="20"/>
              </w:rPr>
              <w:t xml:space="preserve">, it is available on Google Store and Apple Store, </w:t>
            </w:r>
            <w:proofErr w:type="gramStart"/>
            <w:r w:rsidRPr="00D1636D">
              <w:rPr>
                <w:rFonts w:ascii="Lato" w:hAnsi="Lato" w:cs="YuGothic-Regular"/>
                <w:color w:val="auto"/>
                <w:sz w:val="20"/>
                <w:szCs w:val="20"/>
              </w:rPr>
              <w:t>it</w:t>
            </w:r>
            <w:proofErr w:type="gramEnd"/>
            <w:r w:rsidRPr="00D1636D">
              <w:rPr>
                <w:rFonts w:ascii="Lato" w:hAnsi="Lato" w:cs="YuGothic-Regular"/>
                <w:color w:val="auto"/>
                <w:sz w:val="20"/>
                <w:szCs w:val="20"/>
              </w:rPr>
              <w:t xml:space="preserve"> is considered one of the channels that is used to deploy our business services on.</w:t>
            </w:r>
          </w:p>
        </w:tc>
        <w:tc>
          <w:tcPr>
            <w:tcW w:w="1708" w:type="dxa"/>
          </w:tcPr>
          <w:p w14:paraId="4E79068C"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Apache Cordova</w:t>
            </w:r>
          </w:p>
          <w:p w14:paraId="13FD155C"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HTML 5</w:t>
            </w:r>
          </w:p>
          <w:p w14:paraId="6F291E7F"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Embers (5.0)</w:t>
            </w:r>
          </w:p>
          <w:p w14:paraId="1783D132"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jQuery (3.2)</w:t>
            </w:r>
          </w:p>
          <w:p w14:paraId="065174D9" w14:textId="77777777" w:rsidR="00D1636D" w:rsidRDefault="00D1636D" w:rsidP="00D1636D">
            <w:pPr>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CSS (3.0)</w:t>
            </w:r>
          </w:p>
          <w:p w14:paraId="6E03039C" w14:textId="77777777" w:rsidR="00AC416D" w:rsidRPr="00AC416D" w:rsidRDefault="00AC416D" w:rsidP="00D1636D">
            <w:pPr>
              <w:spacing w:line="240" w:lineRule="auto"/>
              <w:jc w:val="center"/>
              <w:rPr>
                <w:rFonts w:ascii="Lato" w:hAnsi="Lato" w:cs="YuGothic-Regular"/>
                <w:color w:val="auto"/>
                <w:sz w:val="20"/>
                <w:szCs w:val="20"/>
              </w:rPr>
            </w:pPr>
            <w:r w:rsidRPr="00AC416D">
              <w:rPr>
                <w:rFonts w:ascii="Lato" w:hAnsi="Lato" w:cs="YuGothic-Regular"/>
                <w:color w:val="auto"/>
                <w:sz w:val="20"/>
                <w:szCs w:val="20"/>
              </w:rPr>
              <w:t>Android / IOS</w:t>
            </w:r>
          </w:p>
          <w:p w14:paraId="36FD23BC" w14:textId="3461DC50" w:rsidR="00AC416D" w:rsidRPr="00D1636D" w:rsidRDefault="00AC416D" w:rsidP="00D1636D">
            <w:pPr>
              <w:spacing w:line="240" w:lineRule="auto"/>
              <w:jc w:val="center"/>
              <w:rPr>
                <w:rFonts w:ascii="Lato" w:hAnsi="Lato"/>
                <w:color w:val="auto"/>
                <w:sz w:val="20"/>
                <w:szCs w:val="20"/>
              </w:rPr>
            </w:pPr>
            <w:r w:rsidRPr="00AC416D">
              <w:rPr>
                <w:rFonts w:ascii="Lato" w:hAnsi="Lato" w:cs="YuGothic-Regular"/>
                <w:color w:val="auto"/>
                <w:sz w:val="20"/>
                <w:szCs w:val="20"/>
              </w:rPr>
              <w:t>Native</w:t>
            </w:r>
          </w:p>
        </w:tc>
        <w:tc>
          <w:tcPr>
            <w:tcW w:w="992" w:type="dxa"/>
          </w:tcPr>
          <w:p w14:paraId="2850C275"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24X7</w:t>
            </w:r>
          </w:p>
        </w:tc>
        <w:tc>
          <w:tcPr>
            <w:tcW w:w="1170" w:type="dxa"/>
          </w:tcPr>
          <w:p w14:paraId="3D40D034"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External</w:t>
            </w:r>
          </w:p>
        </w:tc>
        <w:tc>
          <w:tcPr>
            <w:tcW w:w="1165" w:type="dxa"/>
          </w:tcPr>
          <w:p w14:paraId="7A804297"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Mobile</w:t>
            </w:r>
          </w:p>
        </w:tc>
      </w:tr>
      <w:tr w:rsidR="00D1636D" w:rsidRPr="00D1636D" w14:paraId="4F796E84" w14:textId="77777777" w:rsidTr="00AC416D">
        <w:tc>
          <w:tcPr>
            <w:tcW w:w="1440" w:type="dxa"/>
          </w:tcPr>
          <w:p w14:paraId="5AD3888B" w14:textId="77777777" w:rsidR="00D1636D" w:rsidRPr="00D1636D" w:rsidRDefault="00D1636D" w:rsidP="00D1636D">
            <w:pPr>
              <w:autoSpaceDE w:val="0"/>
              <w:autoSpaceDN w:val="0"/>
              <w:adjustRightInd w:val="0"/>
              <w:spacing w:line="240" w:lineRule="auto"/>
              <w:jc w:val="center"/>
              <w:rPr>
                <w:rFonts w:ascii="Lato" w:hAnsi="Lato" w:cs="YuGothic-Bold"/>
                <w:b/>
                <w:bCs/>
                <w:color w:val="auto"/>
                <w:sz w:val="20"/>
                <w:szCs w:val="20"/>
              </w:rPr>
            </w:pPr>
            <w:r w:rsidRPr="00D1636D">
              <w:rPr>
                <w:rFonts w:ascii="Lato" w:hAnsi="Lato" w:cs="YuGothic-Bold"/>
                <w:b/>
                <w:bCs/>
                <w:color w:val="auto"/>
                <w:sz w:val="20"/>
                <w:szCs w:val="20"/>
              </w:rPr>
              <w:t>Agriculture</w:t>
            </w:r>
          </w:p>
          <w:p w14:paraId="002A30A4"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Bold"/>
                <w:b/>
                <w:bCs/>
                <w:color w:val="auto"/>
                <w:sz w:val="20"/>
                <w:szCs w:val="20"/>
              </w:rPr>
              <w:t>Directory</w:t>
            </w:r>
          </w:p>
        </w:tc>
        <w:tc>
          <w:tcPr>
            <w:tcW w:w="3060" w:type="dxa"/>
          </w:tcPr>
          <w:p w14:paraId="6D98A585"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Mobile application which is built In line with its efforts to develop the extension systems of the agricultural sector, both crop and</w:t>
            </w:r>
          </w:p>
          <w:p w14:paraId="1412C406"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animal production, in the Emirate of Abu Dhabi, to ensure farmers and livestock breeders have easy access to integrated knowledge, good farming practices and means,</w:t>
            </w:r>
          </w:p>
          <w:p w14:paraId="2EF6E0D7"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and best methods to enhance</w:t>
            </w:r>
          </w:p>
          <w:p w14:paraId="501C5698"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production efficiency and achieve an appropriate economic return for them; and to raise awareness of farmers, livestock breeders and all segments of society about agriculture, the Abu Dhabi Agriculture and Food Safety Authority has developed a smart app offers users access to rich and valuable content.</w:t>
            </w:r>
          </w:p>
        </w:tc>
        <w:tc>
          <w:tcPr>
            <w:tcW w:w="1708" w:type="dxa"/>
          </w:tcPr>
          <w:p w14:paraId="6A32F1CA"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React Native</w:t>
            </w:r>
          </w:p>
          <w:p w14:paraId="3F72B3CA"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HTML 5</w:t>
            </w:r>
          </w:p>
          <w:p w14:paraId="2E682B51"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proofErr w:type="spellStart"/>
            <w:r w:rsidRPr="00AC416D">
              <w:rPr>
                <w:rFonts w:ascii="Lato" w:hAnsi="Lato" w:cs="YuGothic-Regular"/>
                <w:strike/>
                <w:color w:val="auto"/>
                <w:sz w:val="20"/>
                <w:szCs w:val="20"/>
              </w:rPr>
              <w:t>EmberJS</w:t>
            </w:r>
            <w:proofErr w:type="spellEnd"/>
            <w:r w:rsidRPr="00AC416D">
              <w:rPr>
                <w:rFonts w:ascii="Lato" w:hAnsi="Lato" w:cs="YuGothic-Regular"/>
                <w:strike/>
                <w:color w:val="auto"/>
                <w:sz w:val="20"/>
                <w:szCs w:val="20"/>
              </w:rPr>
              <w:t xml:space="preserve"> (5.0)</w:t>
            </w:r>
          </w:p>
          <w:p w14:paraId="6D52A195" w14:textId="77777777" w:rsidR="00D1636D" w:rsidRPr="00AC416D" w:rsidRDefault="00D1636D" w:rsidP="00D1636D">
            <w:pPr>
              <w:autoSpaceDE w:val="0"/>
              <w:autoSpaceDN w:val="0"/>
              <w:adjustRightInd w:val="0"/>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jQuery (3.2)</w:t>
            </w:r>
          </w:p>
          <w:p w14:paraId="294DB617" w14:textId="77777777" w:rsidR="00D1636D" w:rsidRDefault="00D1636D" w:rsidP="00D1636D">
            <w:pPr>
              <w:spacing w:line="240" w:lineRule="auto"/>
              <w:jc w:val="center"/>
              <w:rPr>
                <w:rFonts w:ascii="Lato" w:hAnsi="Lato" w:cs="YuGothic-Regular"/>
                <w:strike/>
                <w:color w:val="auto"/>
                <w:sz w:val="20"/>
                <w:szCs w:val="20"/>
              </w:rPr>
            </w:pPr>
            <w:r w:rsidRPr="00AC416D">
              <w:rPr>
                <w:rFonts w:ascii="Lato" w:hAnsi="Lato" w:cs="YuGothic-Regular"/>
                <w:strike/>
                <w:color w:val="auto"/>
                <w:sz w:val="20"/>
                <w:szCs w:val="20"/>
              </w:rPr>
              <w:t>CSS (3.0)</w:t>
            </w:r>
          </w:p>
          <w:p w14:paraId="2D2B8244" w14:textId="77777777" w:rsidR="00AC416D" w:rsidRDefault="00AC416D" w:rsidP="00D1636D">
            <w:pPr>
              <w:spacing w:line="240" w:lineRule="auto"/>
              <w:jc w:val="center"/>
              <w:rPr>
                <w:rFonts w:ascii="Lato" w:hAnsi="Lato" w:cs="YuGothic-Regular"/>
                <w:color w:val="auto"/>
                <w:sz w:val="20"/>
                <w:szCs w:val="20"/>
              </w:rPr>
            </w:pPr>
            <w:r>
              <w:rPr>
                <w:rFonts w:ascii="Lato" w:hAnsi="Lato" w:cs="YuGothic-Regular"/>
                <w:color w:val="auto"/>
                <w:sz w:val="20"/>
                <w:szCs w:val="20"/>
              </w:rPr>
              <w:t xml:space="preserve">Android / IOS </w:t>
            </w:r>
          </w:p>
          <w:p w14:paraId="160DC532" w14:textId="7033D048" w:rsidR="00AC416D" w:rsidRPr="00AC416D" w:rsidRDefault="00AC416D" w:rsidP="00D1636D">
            <w:pPr>
              <w:spacing w:line="240" w:lineRule="auto"/>
              <w:jc w:val="center"/>
              <w:rPr>
                <w:rFonts w:ascii="Lato" w:hAnsi="Lato"/>
                <w:color w:val="auto"/>
                <w:sz w:val="20"/>
                <w:szCs w:val="20"/>
              </w:rPr>
            </w:pPr>
            <w:r>
              <w:rPr>
                <w:rFonts w:ascii="Lato" w:hAnsi="Lato" w:cs="YuGothic-Regular"/>
                <w:color w:val="auto"/>
                <w:sz w:val="20"/>
                <w:szCs w:val="20"/>
              </w:rPr>
              <w:t>Native</w:t>
            </w:r>
          </w:p>
        </w:tc>
        <w:tc>
          <w:tcPr>
            <w:tcW w:w="992" w:type="dxa"/>
          </w:tcPr>
          <w:p w14:paraId="2952D094"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24X7</w:t>
            </w:r>
          </w:p>
        </w:tc>
        <w:tc>
          <w:tcPr>
            <w:tcW w:w="1170" w:type="dxa"/>
          </w:tcPr>
          <w:p w14:paraId="69188731"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External</w:t>
            </w:r>
          </w:p>
        </w:tc>
        <w:tc>
          <w:tcPr>
            <w:tcW w:w="1165" w:type="dxa"/>
          </w:tcPr>
          <w:p w14:paraId="6D07634D"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Mobile</w:t>
            </w:r>
          </w:p>
        </w:tc>
      </w:tr>
      <w:tr w:rsidR="00D1636D" w:rsidRPr="00D1636D" w14:paraId="2C23AC51" w14:textId="77777777" w:rsidTr="00AC416D">
        <w:tc>
          <w:tcPr>
            <w:tcW w:w="1440" w:type="dxa"/>
          </w:tcPr>
          <w:p w14:paraId="0091AD60" w14:textId="77777777" w:rsidR="00D1636D" w:rsidRPr="00D1636D" w:rsidRDefault="00D1636D" w:rsidP="00D1636D">
            <w:pPr>
              <w:spacing w:line="240" w:lineRule="auto"/>
              <w:jc w:val="left"/>
              <w:rPr>
                <w:rFonts w:ascii="Lato" w:hAnsi="Lato"/>
                <w:color w:val="auto"/>
                <w:sz w:val="20"/>
                <w:szCs w:val="20"/>
              </w:rPr>
            </w:pPr>
            <w:r w:rsidRPr="00D1636D">
              <w:rPr>
                <w:rFonts w:ascii="Lato" w:hAnsi="Lato" w:cs="YuGothic-Bold"/>
                <w:b/>
                <w:bCs/>
                <w:color w:val="auto"/>
                <w:sz w:val="20"/>
                <w:szCs w:val="20"/>
              </w:rPr>
              <w:t>eservices</w:t>
            </w:r>
          </w:p>
        </w:tc>
        <w:tc>
          <w:tcPr>
            <w:tcW w:w="3060" w:type="dxa"/>
          </w:tcPr>
          <w:p w14:paraId="6FB4F32B"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A web portal that has all our</w:t>
            </w:r>
          </w:p>
          <w:p w14:paraId="0BE1BAC7"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eservices which is provided to our customers to facilitate their applications</w:t>
            </w:r>
          </w:p>
        </w:tc>
        <w:tc>
          <w:tcPr>
            <w:tcW w:w="1708" w:type="dxa"/>
          </w:tcPr>
          <w:p w14:paraId="6DC71093"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Microsoft ASP.NET</w:t>
            </w:r>
          </w:p>
          <w:p w14:paraId="08D3BEA8"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(4.5)</w:t>
            </w:r>
          </w:p>
          <w:p w14:paraId="3E45F232"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K2 Black Pearl (4.72)</w:t>
            </w:r>
          </w:p>
          <w:p w14:paraId="1C6946BA"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Microsoft WCF 2017</w:t>
            </w:r>
          </w:p>
          <w:p w14:paraId="0DCB09E4"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Microsoft SQL</w:t>
            </w:r>
          </w:p>
          <w:p w14:paraId="41472BC5"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Server (2012)</w:t>
            </w:r>
          </w:p>
          <w:p w14:paraId="62670A64" w14:textId="77777777" w:rsidR="00D1636D" w:rsidRPr="00D1636D" w:rsidRDefault="00D1636D" w:rsidP="00D1636D">
            <w:pPr>
              <w:autoSpaceDE w:val="0"/>
              <w:autoSpaceDN w:val="0"/>
              <w:adjustRightInd w:val="0"/>
              <w:spacing w:line="240" w:lineRule="auto"/>
              <w:jc w:val="center"/>
              <w:rPr>
                <w:rFonts w:ascii="Lato" w:hAnsi="Lato" w:cs="YuGothic-Regular"/>
                <w:color w:val="auto"/>
                <w:sz w:val="20"/>
                <w:szCs w:val="20"/>
              </w:rPr>
            </w:pPr>
            <w:r w:rsidRPr="00D1636D">
              <w:rPr>
                <w:rFonts w:ascii="Lato" w:hAnsi="Lato" w:cs="YuGothic-Regular"/>
                <w:color w:val="auto"/>
                <w:sz w:val="20"/>
                <w:szCs w:val="20"/>
              </w:rPr>
              <w:t>Bootstrap 4.0</w:t>
            </w:r>
          </w:p>
          <w:p w14:paraId="260698C3"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jQuery 3.2</w:t>
            </w:r>
          </w:p>
        </w:tc>
        <w:tc>
          <w:tcPr>
            <w:tcW w:w="992" w:type="dxa"/>
          </w:tcPr>
          <w:p w14:paraId="661F4309"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24X7</w:t>
            </w:r>
          </w:p>
        </w:tc>
        <w:tc>
          <w:tcPr>
            <w:tcW w:w="1170" w:type="dxa"/>
          </w:tcPr>
          <w:p w14:paraId="585B9413"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External</w:t>
            </w:r>
          </w:p>
        </w:tc>
        <w:tc>
          <w:tcPr>
            <w:tcW w:w="1165" w:type="dxa"/>
          </w:tcPr>
          <w:p w14:paraId="4C4C74A5"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Web</w:t>
            </w:r>
          </w:p>
        </w:tc>
      </w:tr>
      <w:tr w:rsidR="00D1636D" w:rsidRPr="00D1636D" w14:paraId="4B4754FD" w14:textId="77777777" w:rsidTr="00AC416D">
        <w:tc>
          <w:tcPr>
            <w:tcW w:w="1440" w:type="dxa"/>
          </w:tcPr>
          <w:p w14:paraId="6F96791D" w14:textId="77777777" w:rsidR="00D1636D" w:rsidRPr="00D1636D" w:rsidRDefault="00D1636D" w:rsidP="00D1636D">
            <w:pPr>
              <w:autoSpaceDE w:val="0"/>
              <w:autoSpaceDN w:val="0"/>
              <w:adjustRightInd w:val="0"/>
              <w:spacing w:line="240" w:lineRule="auto"/>
              <w:jc w:val="left"/>
              <w:rPr>
                <w:rFonts w:ascii="Lato" w:hAnsi="Lato" w:cs="YuGothic-Bold"/>
                <w:b/>
                <w:bCs/>
                <w:color w:val="auto"/>
                <w:sz w:val="20"/>
                <w:szCs w:val="20"/>
              </w:rPr>
            </w:pPr>
            <w:r w:rsidRPr="00D1636D">
              <w:rPr>
                <w:rFonts w:ascii="Lato" w:hAnsi="Lato" w:cs="YuGothic-Bold"/>
                <w:b/>
                <w:bCs/>
                <w:color w:val="auto"/>
                <w:sz w:val="20"/>
                <w:szCs w:val="20"/>
              </w:rPr>
              <w:t>Control</w:t>
            </w:r>
          </w:p>
          <w:p w14:paraId="7AB137A1" w14:textId="77777777" w:rsidR="00D1636D" w:rsidRPr="00D1636D" w:rsidRDefault="00D1636D" w:rsidP="00D1636D">
            <w:pPr>
              <w:autoSpaceDE w:val="0"/>
              <w:autoSpaceDN w:val="0"/>
              <w:adjustRightInd w:val="0"/>
              <w:spacing w:line="240" w:lineRule="auto"/>
              <w:jc w:val="left"/>
              <w:rPr>
                <w:rFonts w:ascii="Lato" w:hAnsi="Lato" w:cs="YuGothic-Bold"/>
                <w:b/>
                <w:bCs/>
                <w:color w:val="auto"/>
                <w:sz w:val="20"/>
                <w:szCs w:val="20"/>
              </w:rPr>
            </w:pPr>
            <w:r w:rsidRPr="00D1636D">
              <w:rPr>
                <w:rFonts w:ascii="Lato" w:hAnsi="Lato" w:cs="YuGothic-Bold"/>
                <w:b/>
                <w:bCs/>
                <w:color w:val="auto"/>
                <w:sz w:val="20"/>
                <w:szCs w:val="20"/>
              </w:rPr>
              <w:t>Management</w:t>
            </w:r>
          </w:p>
          <w:p w14:paraId="7BB0237B" w14:textId="77777777" w:rsidR="00D1636D" w:rsidRPr="00D1636D" w:rsidRDefault="00D1636D" w:rsidP="00D1636D">
            <w:pPr>
              <w:spacing w:line="240" w:lineRule="auto"/>
              <w:jc w:val="left"/>
              <w:rPr>
                <w:rFonts w:ascii="Lato" w:hAnsi="Lato"/>
                <w:color w:val="auto"/>
                <w:sz w:val="20"/>
                <w:szCs w:val="20"/>
              </w:rPr>
            </w:pPr>
            <w:r w:rsidRPr="00D1636D">
              <w:rPr>
                <w:rFonts w:ascii="Lato" w:hAnsi="Lato" w:cs="YuGothic-Bold"/>
                <w:b/>
                <w:bCs/>
                <w:color w:val="auto"/>
                <w:sz w:val="20"/>
                <w:szCs w:val="20"/>
              </w:rPr>
              <w:t>System</w:t>
            </w:r>
          </w:p>
        </w:tc>
        <w:tc>
          <w:tcPr>
            <w:tcW w:w="3060" w:type="dxa"/>
          </w:tcPr>
          <w:p w14:paraId="2F4E1999"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Oracle Seibel system which</w:t>
            </w:r>
          </w:p>
          <w:p w14:paraId="6238DC6B" w14:textId="77777777" w:rsidR="00D1636D" w:rsidRPr="00D1636D" w:rsidRDefault="00D1636D" w:rsidP="00D1636D">
            <w:pPr>
              <w:autoSpaceDE w:val="0"/>
              <w:autoSpaceDN w:val="0"/>
              <w:adjustRightInd w:val="0"/>
              <w:spacing w:line="240" w:lineRule="auto"/>
              <w:rPr>
                <w:rFonts w:ascii="Lato" w:hAnsi="Lato" w:cs="YuGothic-Regular"/>
                <w:color w:val="auto"/>
                <w:sz w:val="20"/>
                <w:szCs w:val="20"/>
              </w:rPr>
            </w:pPr>
            <w:r w:rsidRPr="00D1636D">
              <w:rPr>
                <w:rFonts w:ascii="Lato" w:hAnsi="Lato" w:cs="YuGothic-Regular"/>
                <w:color w:val="auto"/>
                <w:sz w:val="20"/>
                <w:szCs w:val="20"/>
              </w:rPr>
              <w:t xml:space="preserve">contains all information related to CRM (Farms, and Farms </w:t>
            </w:r>
            <w:r w:rsidRPr="00D1636D">
              <w:rPr>
                <w:rFonts w:ascii="Lato" w:hAnsi="Lato" w:cs="YuGothic-Regular"/>
                <w:color w:val="auto"/>
                <w:sz w:val="20"/>
                <w:szCs w:val="20"/>
              </w:rPr>
              <w:lastRenderedPageBreak/>
              <w:t>owners’ details) also it has all animal identification and registration system, and agriculture control</w:t>
            </w:r>
          </w:p>
        </w:tc>
        <w:tc>
          <w:tcPr>
            <w:tcW w:w="1708" w:type="dxa"/>
          </w:tcPr>
          <w:p w14:paraId="3A6CECE8"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lastRenderedPageBreak/>
              <w:t>Oracle Seibel</w:t>
            </w:r>
          </w:p>
        </w:tc>
        <w:tc>
          <w:tcPr>
            <w:tcW w:w="992" w:type="dxa"/>
          </w:tcPr>
          <w:p w14:paraId="7FC959AB"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8X5</w:t>
            </w:r>
          </w:p>
        </w:tc>
        <w:tc>
          <w:tcPr>
            <w:tcW w:w="1170" w:type="dxa"/>
          </w:tcPr>
          <w:p w14:paraId="6A81E9B5"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External</w:t>
            </w:r>
          </w:p>
        </w:tc>
        <w:tc>
          <w:tcPr>
            <w:tcW w:w="1165" w:type="dxa"/>
          </w:tcPr>
          <w:p w14:paraId="14EFB6DF" w14:textId="77777777" w:rsidR="00D1636D" w:rsidRPr="00D1636D" w:rsidRDefault="00D1636D" w:rsidP="00D1636D">
            <w:pPr>
              <w:spacing w:line="240" w:lineRule="auto"/>
              <w:jc w:val="center"/>
              <w:rPr>
                <w:rFonts w:ascii="Lato" w:hAnsi="Lato"/>
                <w:color w:val="auto"/>
                <w:sz w:val="20"/>
                <w:szCs w:val="20"/>
              </w:rPr>
            </w:pPr>
            <w:r w:rsidRPr="00D1636D">
              <w:rPr>
                <w:rFonts w:ascii="Lato" w:hAnsi="Lato" w:cs="YuGothic-Regular"/>
                <w:color w:val="auto"/>
                <w:sz w:val="20"/>
                <w:szCs w:val="20"/>
              </w:rPr>
              <w:t>Web</w:t>
            </w:r>
          </w:p>
        </w:tc>
      </w:tr>
    </w:tbl>
    <w:p w14:paraId="3E3D3EE8" w14:textId="77777777" w:rsidR="00D1636D" w:rsidRPr="00D1636D" w:rsidRDefault="00D1636D" w:rsidP="00D1636D"/>
    <w:bookmarkEnd w:id="12"/>
    <w:p w14:paraId="1BB03DA5" w14:textId="6EAB96F8" w:rsidR="008455BD" w:rsidRPr="001A67D8" w:rsidRDefault="001A67D8" w:rsidP="007D5356">
      <w:pPr>
        <w:pStyle w:val="Heading3"/>
      </w:pPr>
      <w:r>
        <w:t>DEVELOPMENT TOOLS</w:t>
      </w:r>
    </w:p>
    <w:p w14:paraId="533999A3" w14:textId="26334355"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2FC5CC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6B0578">
        <w:rPr>
          <w:rFonts w:ascii="Lato" w:hAnsi="Lato" w:cs="Arial"/>
          <w:bCs/>
          <w:color w:val="auto"/>
        </w:rPr>
        <w:t>5</w:t>
      </w:r>
      <w:r w:rsidRPr="00023B3D">
        <w:rPr>
          <w:rFonts w:ascii="Lato" w:hAnsi="Lato" w:cs="Arial"/>
          <w:bCs/>
          <w:color w:val="auto"/>
        </w:rPr>
        <w:t xml:space="preserve"> / CSS 3</w:t>
      </w:r>
    </w:p>
    <w:p w14:paraId="7FD33C68" w14:textId="3B348D73" w:rsidR="00E71D58" w:rsidRPr="00023B3D"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27AB25B2" w14:textId="42DEC355" w:rsidR="006358E8" w:rsidRPr="001F5430"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7D5356">
      <w:pPr>
        <w:pStyle w:val="Heading3"/>
      </w:pPr>
      <w:bookmarkStart w:id="13" w:name="_Toc479367345"/>
      <w:bookmarkStart w:id="14" w:name="_Toc480383878"/>
      <w:bookmarkStart w:id="15" w:name="_Toc494205341"/>
      <w:r w:rsidRPr="009B0257">
        <w:t>RECOMMENDED WEB HOSTING PACKAGE</w:t>
      </w:r>
      <w:bookmarkEnd w:id="13"/>
      <w:bookmarkEnd w:id="14"/>
      <w:bookmarkEnd w:id="15"/>
      <w:r w:rsidRPr="009B0257">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66C85DDD" w:rsidR="003076D5" w:rsidRPr="009B0257"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CPU : 4</w:t>
      </w:r>
      <w:r w:rsidR="003076D5" w:rsidRPr="009B0257">
        <w:rPr>
          <w:rFonts w:ascii="Lato" w:hAnsi="Lato" w:cs="Arial"/>
          <w:bCs/>
          <w:color w:val="auto"/>
        </w:rPr>
        <w:t xml:space="preserve">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837E8CC" w:rsidR="00754D1A" w:rsidRPr="001F5430" w:rsidRDefault="008455BD" w:rsidP="001F5430">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7D5356">
      <w:pPr>
        <w:pStyle w:val="Heading3"/>
      </w:pPr>
      <w:r w:rsidRPr="009B0257">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7D5356">
      <w:pPr>
        <w:pStyle w:val="Heading3"/>
      </w:pPr>
      <w:r w:rsidRPr="001F5430">
        <w:t>H</w:t>
      </w:r>
      <w:r w:rsidR="00F36DB1" w:rsidRPr="001F5430">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Compatible Browsers as specified in section 6.2.3</w:t>
      </w:r>
    </w:p>
    <w:p w14:paraId="6D81744E" w14:textId="77777777" w:rsidR="006A70F3" w:rsidRPr="006A70F3" w:rsidRDefault="006A70F3" w:rsidP="007D5356">
      <w:pPr>
        <w:pStyle w:val="Heading3"/>
      </w:pPr>
      <w:bookmarkStart w:id="16" w:name="_Toc495159089"/>
      <w:bookmarkStart w:id="17" w:name="_Toc505703755"/>
      <w:bookmarkStart w:id="18" w:name="_Toc21365552"/>
      <w:r w:rsidRPr="006A70F3">
        <w:t>TECHNICAL STANDARDS</w:t>
      </w:r>
      <w:bookmarkEnd w:id="16"/>
      <w:bookmarkEnd w:id="17"/>
      <w:bookmarkEnd w:id="18"/>
      <w:r w:rsidRPr="006A70F3">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iOS</w:t>
      </w:r>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KitKat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r w:rsidRPr="005E15ED">
        <w:rPr>
          <w:rFonts w:ascii="Lato" w:eastAsia="Times New Roman" w:hAnsi="Lato" w:cs="Open Sans Light"/>
          <w:color w:val="000000" w:themeColor="text1"/>
          <w:lang w:val="en-IN"/>
        </w:rPr>
        <w:t xml:space="preserve">iOS 9.0+ </w:t>
      </w:r>
    </w:p>
    <w:p w14:paraId="192B6F63" w14:textId="519C5E60" w:rsidR="006A70F3" w:rsidRPr="006A70F3" w:rsidRDefault="006A70F3" w:rsidP="007D5356">
      <w:pPr>
        <w:pStyle w:val="Heading3"/>
      </w:pPr>
      <w:bookmarkStart w:id="19" w:name="_Toc21365553"/>
      <w:r w:rsidRPr="006A70F3">
        <w:t xml:space="preserve">TECHNICAL GUIDELINES </w:t>
      </w:r>
      <w:bookmarkEnd w:id="19"/>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lastRenderedPageBreak/>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20" w:name="_Toc44914953"/>
      <w:bookmarkEnd w:id="10"/>
      <w:r w:rsidRPr="009B0257">
        <w:t>PROJECT DELIVERY</w:t>
      </w:r>
      <w:bookmarkEnd w:id="20"/>
      <w:r w:rsidRPr="009B0257">
        <w:t xml:space="preserve"> </w:t>
      </w:r>
    </w:p>
    <w:p w14:paraId="7D91E981" w14:textId="1653C14A" w:rsidR="00190707" w:rsidRPr="001F5430" w:rsidRDefault="00F1608B" w:rsidP="007D5356">
      <w:pPr>
        <w:pStyle w:val="Heading3"/>
      </w:pPr>
      <w:r w:rsidRPr="001F5430">
        <w:t>P</w:t>
      </w:r>
      <w:r w:rsidR="000D2F97" w:rsidRPr="001F5430">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7D5356">
      <w:pPr>
        <w:pStyle w:val="Heading3"/>
      </w:pPr>
      <w:r w:rsidRPr="001F5430">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7D5356">
      <w:pPr>
        <w:pStyle w:val="Heading3"/>
      </w:pPr>
      <w:r w:rsidRPr="009B0257">
        <w:lastRenderedPageBreak/>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7D5356">
      <w:pPr>
        <w:pStyle w:val="Heading3"/>
      </w:pPr>
      <w:r w:rsidRPr="009B0257">
        <w:t>DELIVERABLES</w:t>
      </w:r>
    </w:p>
    <w:p w14:paraId="620CD5BF" w14:textId="77777777" w:rsidR="0040585F" w:rsidRDefault="0040585F" w:rsidP="0040585F">
      <w:pPr>
        <w:autoSpaceDE w:val="0"/>
        <w:autoSpaceDN w:val="0"/>
        <w:adjustRightInd w:val="0"/>
        <w:spacing w:line="240" w:lineRule="auto"/>
        <w:rPr>
          <w:rFonts w:ascii="Lato" w:hAnsi="Lato" w:cs="YuGothic-Bold"/>
          <w:b/>
          <w:bCs/>
          <w:color w:val="000000"/>
        </w:rPr>
      </w:pPr>
      <w:r w:rsidRPr="0040585F">
        <w:rPr>
          <w:rFonts w:ascii="Lato" w:hAnsi="Lato" w:cs="YuGothic-Bold"/>
          <w:b/>
          <w:bCs/>
          <w:color w:val="000000"/>
        </w:rPr>
        <w:t>Requirement Analysis</w:t>
      </w:r>
    </w:p>
    <w:p w14:paraId="54644FC9" w14:textId="77777777" w:rsidR="0040585F" w:rsidRPr="0040585F" w:rsidRDefault="0040585F" w:rsidP="0040585F">
      <w:pPr>
        <w:autoSpaceDE w:val="0"/>
        <w:autoSpaceDN w:val="0"/>
        <w:adjustRightInd w:val="0"/>
        <w:spacing w:line="240" w:lineRule="auto"/>
        <w:rPr>
          <w:rFonts w:ascii="Lato" w:hAnsi="Lato" w:cs="YuGothic-Bold"/>
          <w:b/>
          <w:bCs/>
          <w:color w:val="000000"/>
        </w:rPr>
      </w:pPr>
    </w:p>
    <w:p w14:paraId="2170F4C1" w14:textId="0FD3E949"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Project Charter</w:t>
      </w:r>
    </w:p>
    <w:p w14:paraId="056A46F7" w14:textId="4FA942B3"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Project Management Plan</w:t>
      </w:r>
    </w:p>
    <w:p w14:paraId="593123B5" w14:textId="2B70BB2C"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Functional Specification Document (FSD)</w:t>
      </w:r>
    </w:p>
    <w:p w14:paraId="4D33B683" w14:textId="1EC96146"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Software Requirement Specification (SRS)</w:t>
      </w:r>
    </w:p>
    <w:p w14:paraId="53ED9EAC" w14:textId="77777777" w:rsidR="0040585F" w:rsidRDefault="0040585F" w:rsidP="0040585F">
      <w:pPr>
        <w:autoSpaceDE w:val="0"/>
        <w:autoSpaceDN w:val="0"/>
        <w:adjustRightInd w:val="0"/>
        <w:spacing w:line="240" w:lineRule="auto"/>
        <w:rPr>
          <w:rFonts w:ascii="Lato" w:hAnsi="Lato" w:cs="YuGothic-Bold"/>
          <w:b/>
          <w:bCs/>
          <w:color w:val="000000"/>
        </w:rPr>
      </w:pPr>
      <w:r w:rsidRPr="0040585F">
        <w:rPr>
          <w:rFonts w:ascii="Lato" w:hAnsi="Lato" w:cs="YuGothic-Bold"/>
          <w:b/>
          <w:bCs/>
          <w:color w:val="000000"/>
        </w:rPr>
        <w:t xml:space="preserve">Solution Design </w:t>
      </w:r>
    </w:p>
    <w:p w14:paraId="2755BFDE" w14:textId="77777777" w:rsidR="0040585F" w:rsidRPr="0040585F" w:rsidRDefault="0040585F" w:rsidP="0040585F">
      <w:pPr>
        <w:autoSpaceDE w:val="0"/>
        <w:autoSpaceDN w:val="0"/>
        <w:adjustRightInd w:val="0"/>
        <w:spacing w:line="240" w:lineRule="auto"/>
        <w:rPr>
          <w:rFonts w:ascii="Lato" w:hAnsi="Lato" w:cs="YuGothic-Bold"/>
          <w:b/>
          <w:bCs/>
          <w:color w:val="000000"/>
        </w:rPr>
      </w:pPr>
    </w:p>
    <w:p w14:paraId="5DED1994" w14:textId="0973D8F1"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Detailed Design Document (DDD)</w:t>
      </w:r>
    </w:p>
    <w:p w14:paraId="6BFB2E96" w14:textId="3C564C2D"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Integration Design Document (IDD)</w:t>
      </w:r>
    </w:p>
    <w:p w14:paraId="1E3718F2" w14:textId="77777777" w:rsidR="0040585F" w:rsidRDefault="0040585F" w:rsidP="0040585F">
      <w:pPr>
        <w:autoSpaceDE w:val="0"/>
        <w:autoSpaceDN w:val="0"/>
        <w:adjustRightInd w:val="0"/>
        <w:spacing w:line="240" w:lineRule="auto"/>
        <w:rPr>
          <w:rFonts w:ascii="Lato" w:hAnsi="Lato" w:cs="YuGothic-Bold"/>
          <w:b/>
          <w:bCs/>
          <w:color w:val="000000"/>
        </w:rPr>
      </w:pPr>
      <w:r w:rsidRPr="0040585F">
        <w:rPr>
          <w:rFonts w:ascii="Lato" w:hAnsi="Lato" w:cs="YuGothic-Bold"/>
          <w:b/>
          <w:bCs/>
          <w:color w:val="000000"/>
        </w:rPr>
        <w:t>Implementation</w:t>
      </w:r>
    </w:p>
    <w:p w14:paraId="1FAE6611" w14:textId="77777777" w:rsidR="0040585F" w:rsidRPr="0040585F" w:rsidRDefault="0040585F" w:rsidP="0040585F">
      <w:pPr>
        <w:autoSpaceDE w:val="0"/>
        <w:autoSpaceDN w:val="0"/>
        <w:adjustRightInd w:val="0"/>
        <w:spacing w:line="240" w:lineRule="auto"/>
        <w:rPr>
          <w:rFonts w:ascii="Lato" w:hAnsi="Lato" w:cs="YuGothic-Bold"/>
          <w:b/>
          <w:bCs/>
          <w:color w:val="000000"/>
        </w:rPr>
      </w:pPr>
    </w:p>
    <w:p w14:paraId="42C4B77B" w14:textId="7C344940" w:rsidR="0040585F" w:rsidRPr="0040585F" w:rsidRDefault="0040585F" w:rsidP="0040585F">
      <w:pPr>
        <w:pStyle w:val="ListParagraph"/>
        <w:numPr>
          <w:ilvl w:val="0"/>
          <w:numId w:val="3"/>
        </w:numPr>
        <w:spacing w:line="360" w:lineRule="auto"/>
        <w:rPr>
          <w:rFonts w:ascii="Lato" w:hAnsi="Lato" w:cs="Arial"/>
          <w:bCs/>
          <w:color w:val="auto"/>
        </w:rPr>
      </w:pPr>
      <w:r w:rsidRPr="004357B4">
        <w:rPr>
          <w:rFonts w:ascii="Lato" w:hAnsi="Lato" w:cs="YuGothic-Bold"/>
          <w:b/>
          <w:bCs/>
          <w:color w:val="000000"/>
          <w:sz w:val="20"/>
          <w:szCs w:val="20"/>
        </w:rPr>
        <w:t xml:space="preserve"> </w:t>
      </w:r>
      <w:r w:rsidRPr="0040585F">
        <w:rPr>
          <w:rFonts w:ascii="Lato" w:hAnsi="Lato" w:cs="Arial"/>
          <w:bCs/>
          <w:color w:val="auto"/>
        </w:rPr>
        <w:t>Configuration and Development Manual</w:t>
      </w:r>
    </w:p>
    <w:p w14:paraId="0FBFD309" w14:textId="77777777" w:rsidR="0040585F" w:rsidRDefault="0040585F" w:rsidP="0040585F">
      <w:pPr>
        <w:autoSpaceDE w:val="0"/>
        <w:autoSpaceDN w:val="0"/>
        <w:adjustRightInd w:val="0"/>
        <w:spacing w:line="240" w:lineRule="auto"/>
        <w:rPr>
          <w:rFonts w:ascii="Lato" w:hAnsi="Lato" w:cs="YuGothic-Bold"/>
          <w:b/>
          <w:bCs/>
          <w:color w:val="000000"/>
        </w:rPr>
      </w:pPr>
      <w:r w:rsidRPr="0040585F">
        <w:rPr>
          <w:rFonts w:ascii="Lato" w:hAnsi="Lato" w:cs="YuGothic-Bold"/>
          <w:b/>
          <w:bCs/>
          <w:color w:val="000000"/>
        </w:rPr>
        <w:t>Stabilization</w:t>
      </w:r>
    </w:p>
    <w:p w14:paraId="008E596B" w14:textId="77777777" w:rsidR="0040585F" w:rsidRPr="0040585F" w:rsidRDefault="0040585F" w:rsidP="0040585F">
      <w:pPr>
        <w:autoSpaceDE w:val="0"/>
        <w:autoSpaceDN w:val="0"/>
        <w:adjustRightInd w:val="0"/>
        <w:spacing w:line="240" w:lineRule="auto"/>
        <w:rPr>
          <w:rFonts w:ascii="Lato" w:hAnsi="Lato" w:cs="YuGothic-Bold"/>
          <w:b/>
          <w:bCs/>
          <w:color w:val="000000"/>
        </w:rPr>
      </w:pPr>
    </w:p>
    <w:p w14:paraId="4D0FC295" w14:textId="61A3405C"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Test Plan</w:t>
      </w:r>
    </w:p>
    <w:p w14:paraId="70A89E73" w14:textId="4EE8FC83"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Business Test Case Scenarios</w:t>
      </w:r>
    </w:p>
    <w:p w14:paraId="0FD39731" w14:textId="4325D8A2"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Technical Test Case Scenarios</w:t>
      </w:r>
    </w:p>
    <w:p w14:paraId="435BFE8E" w14:textId="1DF4983E"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User Acceptance Test Certificate</w:t>
      </w:r>
    </w:p>
    <w:p w14:paraId="3B415990" w14:textId="4B8150C0"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Performance Acceptance Test Certificate</w:t>
      </w:r>
    </w:p>
    <w:p w14:paraId="5515CA32" w14:textId="3B03A181"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Integration Acceptance Test Certificate</w:t>
      </w:r>
    </w:p>
    <w:p w14:paraId="3FFAB4AF" w14:textId="77777777" w:rsidR="0040585F" w:rsidRDefault="0040585F" w:rsidP="0040585F">
      <w:pPr>
        <w:autoSpaceDE w:val="0"/>
        <w:autoSpaceDN w:val="0"/>
        <w:adjustRightInd w:val="0"/>
        <w:spacing w:line="240" w:lineRule="auto"/>
        <w:rPr>
          <w:rFonts w:ascii="Lato" w:hAnsi="Lato" w:cs="YuGothic-Bold"/>
          <w:b/>
          <w:bCs/>
          <w:color w:val="000000"/>
        </w:rPr>
      </w:pPr>
      <w:r w:rsidRPr="0040585F">
        <w:rPr>
          <w:rFonts w:ascii="Lato" w:hAnsi="Lato" w:cs="YuGothic-Bold"/>
          <w:b/>
          <w:bCs/>
          <w:color w:val="000000"/>
        </w:rPr>
        <w:t xml:space="preserve">Deployment </w:t>
      </w:r>
    </w:p>
    <w:p w14:paraId="70091D08" w14:textId="77777777" w:rsidR="0040585F" w:rsidRPr="0040585F" w:rsidRDefault="0040585F" w:rsidP="0040585F">
      <w:pPr>
        <w:autoSpaceDE w:val="0"/>
        <w:autoSpaceDN w:val="0"/>
        <w:adjustRightInd w:val="0"/>
        <w:spacing w:line="240" w:lineRule="auto"/>
        <w:rPr>
          <w:rFonts w:ascii="Lato" w:hAnsi="Lato" w:cs="YuGothic-Bold"/>
          <w:b/>
          <w:bCs/>
          <w:color w:val="000000"/>
        </w:rPr>
      </w:pPr>
    </w:p>
    <w:p w14:paraId="0FF27338" w14:textId="3FD7BB6E"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Deployment Manual</w:t>
      </w:r>
    </w:p>
    <w:p w14:paraId="633AF66C" w14:textId="523E409A"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User Manual</w:t>
      </w:r>
    </w:p>
    <w:p w14:paraId="680C6739" w14:textId="77777777" w:rsidR="0040585F" w:rsidRDefault="0040585F" w:rsidP="0040585F">
      <w:pPr>
        <w:autoSpaceDE w:val="0"/>
        <w:autoSpaceDN w:val="0"/>
        <w:adjustRightInd w:val="0"/>
        <w:spacing w:line="240" w:lineRule="auto"/>
        <w:rPr>
          <w:rFonts w:ascii="Lato" w:hAnsi="Lato" w:cs="YuGothic-Bold"/>
          <w:b/>
          <w:bCs/>
          <w:color w:val="000000"/>
        </w:rPr>
      </w:pPr>
      <w:r w:rsidRPr="0040585F">
        <w:rPr>
          <w:rFonts w:ascii="Lato" w:hAnsi="Lato" w:cs="YuGothic-Bold"/>
          <w:b/>
          <w:bCs/>
          <w:color w:val="000000"/>
        </w:rPr>
        <w:t xml:space="preserve">Handover </w:t>
      </w:r>
    </w:p>
    <w:p w14:paraId="28ABC0D5" w14:textId="77777777" w:rsidR="0040585F" w:rsidRPr="0040585F" w:rsidRDefault="0040585F" w:rsidP="0040585F">
      <w:pPr>
        <w:autoSpaceDE w:val="0"/>
        <w:autoSpaceDN w:val="0"/>
        <w:adjustRightInd w:val="0"/>
        <w:spacing w:line="240" w:lineRule="auto"/>
        <w:rPr>
          <w:rFonts w:ascii="Lato" w:hAnsi="Lato" w:cs="YuGothic-Bold"/>
          <w:b/>
          <w:bCs/>
          <w:color w:val="000000"/>
        </w:rPr>
      </w:pPr>
    </w:p>
    <w:p w14:paraId="3EE0D551" w14:textId="2F6A3040"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Operational Handbook</w:t>
      </w:r>
    </w:p>
    <w:p w14:paraId="52645593" w14:textId="17C9D866"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Administrator Training Certificate</w:t>
      </w:r>
    </w:p>
    <w:p w14:paraId="6E33B760" w14:textId="357F9008" w:rsidR="0040585F" w:rsidRPr="0040585F" w:rsidRDefault="0040585F" w:rsidP="0040585F">
      <w:pPr>
        <w:pStyle w:val="ListParagraph"/>
        <w:numPr>
          <w:ilvl w:val="0"/>
          <w:numId w:val="3"/>
        </w:numPr>
        <w:spacing w:line="360" w:lineRule="auto"/>
        <w:rPr>
          <w:rFonts w:ascii="Lato" w:hAnsi="Lato" w:cs="Arial"/>
          <w:bCs/>
          <w:color w:val="auto"/>
        </w:rPr>
      </w:pPr>
      <w:r w:rsidRPr="0040585F">
        <w:rPr>
          <w:rFonts w:ascii="Lato" w:hAnsi="Lato" w:cs="Arial"/>
          <w:bCs/>
          <w:color w:val="auto"/>
        </w:rPr>
        <w:t xml:space="preserve"> Technical Training Certificate</w:t>
      </w:r>
    </w:p>
    <w:p w14:paraId="0CD2B48A" w14:textId="08E64A5F" w:rsidR="009E5E50" w:rsidRPr="009E5E50" w:rsidRDefault="009E5E50" w:rsidP="007D5356">
      <w:pPr>
        <w:pStyle w:val="Heading3"/>
      </w:pPr>
      <w:r>
        <w:t>DELIVERY ACTIVITY SUMMARY</w:t>
      </w:r>
    </w:p>
    <w:tbl>
      <w:tblPr>
        <w:tblpPr w:leftFromText="180" w:rightFromText="180" w:vertAnchor="page" w:horzAnchor="margin" w:tblpY="505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FB4690" w:rsidRPr="009B0257" w14:paraId="1DE36D5F" w14:textId="77777777" w:rsidTr="00FB4690">
        <w:trPr>
          <w:trHeight w:val="548"/>
        </w:trPr>
        <w:tc>
          <w:tcPr>
            <w:tcW w:w="2904" w:type="dxa"/>
            <w:shd w:val="clear" w:color="auto" w:fill="F2F2F2" w:themeFill="background1" w:themeFillShade="F2"/>
            <w:vAlign w:val="center"/>
          </w:tcPr>
          <w:p w14:paraId="7AD6E593" w14:textId="77777777" w:rsidR="00FB4690" w:rsidRPr="0060230B" w:rsidRDefault="00FB4690" w:rsidP="00FB4690">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21323336" w14:textId="77777777" w:rsidR="00FB4690" w:rsidRPr="0060230B" w:rsidRDefault="00FB4690" w:rsidP="00FB4690">
            <w:pPr>
              <w:pStyle w:val="NoSpacing"/>
              <w:spacing w:line="360" w:lineRule="auto"/>
              <w:rPr>
                <w:rFonts w:ascii="Lato" w:hAnsi="Lato" w:cs="Arial"/>
                <w:sz w:val="20"/>
                <w:szCs w:val="20"/>
              </w:rPr>
            </w:pPr>
            <w:r w:rsidRPr="0060230B">
              <w:rPr>
                <w:rFonts w:ascii="Lato" w:hAnsi="Lato" w:cs="Arial"/>
                <w:sz w:val="20"/>
                <w:szCs w:val="20"/>
              </w:rPr>
              <w:t>Description</w:t>
            </w:r>
          </w:p>
        </w:tc>
      </w:tr>
      <w:tr w:rsidR="00FB4690" w:rsidRPr="009B0257" w14:paraId="7E0A9FDF" w14:textId="77777777" w:rsidTr="00FB4690">
        <w:trPr>
          <w:trHeight w:val="1051"/>
        </w:trPr>
        <w:tc>
          <w:tcPr>
            <w:tcW w:w="2904" w:type="dxa"/>
            <w:vAlign w:val="center"/>
          </w:tcPr>
          <w:p w14:paraId="38E78551"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24F249EC"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FB4690" w:rsidRPr="009B0257" w14:paraId="11B5A4C3" w14:textId="77777777" w:rsidTr="00FB4690">
        <w:trPr>
          <w:trHeight w:val="385"/>
        </w:trPr>
        <w:tc>
          <w:tcPr>
            <w:tcW w:w="2904" w:type="dxa"/>
            <w:vAlign w:val="center"/>
          </w:tcPr>
          <w:p w14:paraId="78A4369A"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4ECFB73E"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FB4690" w:rsidRPr="009B0257" w14:paraId="36578F05" w14:textId="77777777" w:rsidTr="00FB4690">
        <w:trPr>
          <w:trHeight w:val="818"/>
        </w:trPr>
        <w:tc>
          <w:tcPr>
            <w:tcW w:w="2904" w:type="dxa"/>
            <w:vAlign w:val="center"/>
          </w:tcPr>
          <w:p w14:paraId="007E7B26"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0F471E06"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FB4690" w:rsidRPr="009B0257" w14:paraId="1C6C219A" w14:textId="77777777" w:rsidTr="00FB4690">
        <w:trPr>
          <w:trHeight w:val="872"/>
        </w:trPr>
        <w:tc>
          <w:tcPr>
            <w:tcW w:w="2904" w:type="dxa"/>
            <w:vAlign w:val="center"/>
          </w:tcPr>
          <w:p w14:paraId="581672B1"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703AD78D"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FB4690" w:rsidRPr="009B0257" w14:paraId="2EE4D308" w14:textId="77777777" w:rsidTr="00FB4690">
        <w:trPr>
          <w:trHeight w:val="818"/>
        </w:trPr>
        <w:tc>
          <w:tcPr>
            <w:tcW w:w="2904" w:type="dxa"/>
            <w:vAlign w:val="center"/>
          </w:tcPr>
          <w:p w14:paraId="7B51E1A4"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0F4A4279"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FB4690" w:rsidRPr="009B0257" w14:paraId="4D800A80" w14:textId="77777777" w:rsidTr="00FB4690">
        <w:trPr>
          <w:trHeight w:val="844"/>
        </w:trPr>
        <w:tc>
          <w:tcPr>
            <w:tcW w:w="2904" w:type="dxa"/>
            <w:vAlign w:val="center"/>
          </w:tcPr>
          <w:p w14:paraId="1B80A0CA"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30A538C7"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FB4690" w:rsidRPr="009B0257" w14:paraId="6028DED2" w14:textId="77777777" w:rsidTr="00FB4690">
        <w:trPr>
          <w:trHeight w:val="709"/>
        </w:trPr>
        <w:tc>
          <w:tcPr>
            <w:tcW w:w="2904" w:type="dxa"/>
            <w:vAlign w:val="center"/>
          </w:tcPr>
          <w:p w14:paraId="441FB308"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Testing</w:t>
            </w:r>
          </w:p>
          <w:p w14:paraId="0F240E47" w14:textId="77777777" w:rsidR="00FB4690" w:rsidRPr="0060230B" w:rsidRDefault="00FB4690" w:rsidP="00FB4690">
            <w:pPr>
              <w:pStyle w:val="NoSpacing"/>
              <w:spacing w:line="360" w:lineRule="auto"/>
              <w:jc w:val="left"/>
              <w:rPr>
                <w:rFonts w:ascii="Lato" w:hAnsi="Lato" w:cs="Arial"/>
                <w:sz w:val="20"/>
                <w:szCs w:val="20"/>
              </w:rPr>
            </w:pPr>
          </w:p>
        </w:tc>
        <w:tc>
          <w:tcPr>
            <w:tcW w:w="6148" w:type="dxa"/>
            <w:vAlign w:val="center"/>
          </w:tcPr>
          <w:p w14:paraId="7544817F"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FB4690" w:rsidRPr="009B0257" w14:paraId="25EB6CA9" w14:textId="77777777" w:rsidTr="00FB4690">
        <w:trPr>
          <w:trHeight w:val="602"/>
        </w:trPr>
        <w:tc>
          <w:tcPr>
            <w:tcW w:w="2904" w:type="dxa"/>
            <w:vAlign w:val="center"/>
          </w:tcPr>
          <w:p w14:paraId="1AF8F788"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5C3CDCB1" w14:textId="77777777" w:rsidR="00FB4690" w:rsidRPr="0060230B" w:rsidRDefault="00FB4690" w:rsidP="00FB4690">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tc>
      </w:tr>
    </w:tbl>
    <w:p w14:paraId="31A41C77" w14:textId="420406D4" w:rsidR="00F03BD5" w:rsidRPr="009B0257" w:rsidRDefault="000D2F97" w:rsidP="007D5356">
      <w:pPr>
        <w:pStyle w:val="Heading3"/>
      </w:pPr>
      <w:r w:rsidRPr="009B0257">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p w14:paraId="2D06D48B" w14:textId="46AAF11D" w:rsidR="00FB4690" w:rsidRPr="00FB4690" w:rsidRDefault="00FB4690" w:rsidP="00FB4690">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0F61B269" w14:textId="0F6DF7E1" w:rsidR="00F03BD5" w:rsidRDefault="00F03BD5" w:rsidP="006358E8">
      <w:pPr>
        <w:spacing w:line="360" w:lineRule="auto"/>
        <w:rPr>
          <w:rFonts w:ascii="Arial" w:hAnsi="Arial" w:cs="Arial"/>
          <w:i/>
        </w:rPr>
      </w:pPr>
    </w:p>
    <w:tbl>
      <w:tblPr>
        <w:tblpPr w:leftFromText="180" w:rightFromText="180" w:vertAnchor="text" w:horzAnchor="margin" w:tblpXSpec="center" w:tblpY="75"/>
        <w:tblW w:w="8280" w:type="dxa"/>
        <w:tblCellMar>
          <w:left w:w="0" w:type="dxa"/>
          <w:right w:w="0" w:type="dxa"/>
        </w:tblCellMar>
        <w:tblLook w:val="04A0" w:firstRow="1" w:lastRow="0" w:firstColumn="1" w:lastColumn="0" w:noHBand="0" w:noVBand="1"/>
      </w:tblPr>
      <w:tblGrid>
        <w:gridCol w:w="8280"/>
      </w:tblGrid>
      <w:tr w:rsidR="00FB4690" w:rsidRPr="00E46EA6" w14:paraId="0AA41490" w14:textId="77777777" w:rsidTr="00FB4690">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0D8035FE" w14:textId="77777777" w:rsidR="00FB4690" w:rsidRPr="009B0257" w:rsidRDefault="00FB4690" w:rsidP="00FB4690">
            <w:pPr>
              <w:pStyle w:val="NoSpacing"/>
              <w:spacing w:line="360" w:lineRule="auto"/>
              <w:rPr>
                <w:rFonts w:ascii="Lato" w:hAnsi="Lato" w:cs="Arial"/>
                <w:b/>
              </w:rPr>
            </w:pPr>
            <w:r w:rsidRPr="009B0257">
              <w:rPr>
                <w:rFonts w:ascii="Lato" w:hAnsi="Lato" w:cs="Arial"/>
                <w:b/>
              </w:rPr>
              <w:lastRenderedPageBreak/>
              <w:t>Activity</w:t>
            </w:r>
          </w:p>
        </w:tc>
      </w:tr>
      <w:tr w:rsidR="00FB4690" w:rsidRPr="00E46EA6" w14:paraId="77674E8D" w14:textId="77777777" w:rsidTr="00FB4690">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3B590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Contract Signoff (T0)</w:t>
            </w:r>
          </w:p>
        </w:tc>
      </w:tr>
      <w:tr w:rsidR="00FB4690" w:rsidRPr="00E46EA6" w14:paraId="3CB6F262"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3D6E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FB4690" w:rsidRPr="00E46EA6" w14:paraId="51D4497A"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7D5FE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FB4690" w:rsidRPr="00E46EA6" w14:paraId="0525FFE4"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813A8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SRS Approval (T1)</w:t>
            </w:r>
          </w:p>
        </w:tc>
      </w:tr>
      <w:tr w:rsidR="00FB4690" w:rsidRPr="00E46EA6" w14:paraId="46D29A09"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DD671A5"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System UI/UX-Complete</w:t>
            </w:r>
          </w:p>
        </w:tc>
      </w:tr>
      <w:tr w:rsidR="00FB4690" w:rsidRPr="00E46EA6" w14:paraId="0A5F37C0"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86C35F8"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System UI/UX-Approval (T2)</w:t>
            </w:r>
          </w:p>
        </w:tc>
      </w:tr>
      <w:tr w:rsidR="00FB4690" w:rsidRPr="00E46EA6" w14:paraId="196E52C6"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1EA6D43"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Functional Specification (FS)</w:t>
            </w:r>
          </w:p>
        </w:tc>
      </w:tr>
      <w:tr w:rsidR="00FB4690" w:rsidRPr="00E46EA6" w14:paraId="5BA3C4E1"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86A2896"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FS Approval (T3)</w:t>
            </w:r>
          </w:p>
        </w:tc>
      </w:tr>
      <w:tr w:rsidR="00FB4690" w:rsidRPr="00E46EA6" w14:paraId="7B7AD4D5"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34C4C308"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FB4690" w:rsidRPr="00E46EA6" w14:paraId="713A10AB"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3243E1CC"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FB4690" w:rsidRPr="00E46EA6" w14:paraId="67E9163D"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5B9E6DD9"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FB4690" w:rsidRPr="00E46EA6" w14:paraId="5025C250"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071E63"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UAT Acceptance on Verbat  server (T4) </w:t>
            </w:r>
          </w:p>
        </w:tc>
      </w:tr>
    </w:tbl>
    <w:p w14:paraId="5B005DC5" w14:textId="77777777" w:rsidR="003473A3" w:rsidRPr="00FB4690" w:rsidRDefault="003473A3" w:rsidP="00FB4690">
      <w:pPr>
        <w:spacing w:line="360" w:lineRule="auto"/>
        <w:rPr>
          <w:rFonts w:ascii="Lato" w:hAnsi="Lato" w:cs="Arial"/>
          <w:bCs/>
          <w:color w:val="auto"/>
        </w:rPr>
      </w:pP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7D5356">
      <w:pPr>
        <w:pStyle w:val="Heading3"/>
      </w:pPr>
      <w:r w:rsidRPr="00A251AD">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7D5356">
      <w:pPr>
        <w:pStyle w:val="Heading3"/>
      </w:pPr>
      <w:r w:rsidRPr="00A251AD">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7D5356">
      <w:pPr>
        <w:pStyle w:val="Heading3"/>
      </w:pPr>
      <w:r w:rsidRPr="00A251AD">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7D5356">
      <w:pPr>
        <w:pStyle w:val="Heading3"/>
      </w:pPr>
      <w:r w:rsidRPr="0094472A">
        <w:br w:type="page"/>
      </w:r>
    </w:p>
    <w:p w14:paraId="48CF46E0" w14:textId="43823F02" w:rsidR="00303FB1" w:rsidRPr="00A251AD" w:rsidRDefault="00615BB8" w:rsidP="002F1C54">
      <w:pPr>
        <w:pStyle w:val="Heading2"/>
        <w:ind w:left="864"/>
      </w:pPr>
      <w:bookmarkStart w:id="21" w:name="_Toc44914954"/>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7D5356">
      <w:pPr>
        <w:pStyle w:val="Heading3"/>
      </w:pPr>
      <w:r w:rsidRPr="00A251AD">
        <w:t>OBJECTIVE</w:t>
      </w:r>
    </w:p>
    <w:p w14:paraId="26DF9C45" w14:textId="0A3BA3C0"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600C4A">
        <w:rPr>
          <w:rFonts w:ascii="Lato" w:hAnsi="Lato" w:cs="Arial"/>
          <w:bCs/>
          <w:color w:val="auto"/>
        </w:rPr>
        <w:t>Smart Extension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7D5356">
      <w:pPr>
        <w:pStyle w:val="Heading3"/>
      </w:pPr>
      <w:r w:rsidRPr="00A251AD">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7D5356">
      <w:pPr>
        <w:pStyle w:val="Heading3"/>
      </w:pPr>
      <w:r w:rsidRPr="00A251AD">
        <w:t>DEVELOPMENT</w:t>
      </w:r>
    </w:p>
    <w:p w14:paraId="3E595F67" w14:textId="380162F6"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r w:rsidR="001D01E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115290B5"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A253D9">
        <w:rPr>
          <w:rFonts w:ascii="Lato" w:hAnsi="Lato" w:cs="Arial"/>
          <w:bCs/>
          <w:color w:val="auto"/>
        </w:rPr>
        <w:t>application</w:t>
      </w:r>
    </w:p>
    <w:p w14:paraId="724117DC" w14:textId="718C5D9E" w:rsidR="0012055A" w:rsidRDefault="00E62AFD" w:rsidP="006D496F">
      <w:pPr>
        <w:pStyle w:val="ListParagraph"/>
        <w:numPr>
          <w:ilvl w:val="0"/>
          <w:numId w:val="3"/>
        </w:numPr>
        <w:spacing w:line="360" w:lineRule="auto"/>
        <w:rPr>
          <w:rFonts w:ascii="Lato" w:hAnsi="Lato" w:cs="Arial"/>
          <w:bCs/>
          <w:color w:val="auto"/>
        </w:rPr>
      </w:pPr>
      <w:r>
        <w:rPr>
          <w:rFonts w:ascii="Lato" w:hAnsi="Lato" w:cs="Arial"/>
          <w:bCs/>
          <w:color w:val="auto"/>
        </w:rPr>
        <w:t xml:space="preserve">The effort estimate may change after a </w:t>
      </w:r>
      <w:r w:rsidR="006D496F" w:rsidRPr="006D496F">
        <w:rPr>
          <w:rFonts w:ascii="Lato" w:hAnsi="Lato" w:cs="Arial"/>
          <w:bCs/>
          <w:color w:val="auto"/>
        </w:rPr>
        <w:t>detailed system study</w:t>
      </w:r>
    </w:p>
    <w:p w14:paraId="17FFE7B8" w14:textId="59BE46FE" w:rsidR="0074051F" w:rsidRDefault="0074051F" w:rsidP="006D496F">
      <w:pPr>
        <w:pStyle w:val="ListParagraph"/>
        <w:numPr>
          <w:ilvl w:val="0"/>
          <w:numId w:val="3"/>
        </w:numPr>
        <w:spacing w:line="360" w:lineRule="auto"/>
        <w:rPr>
          <w:rFonts w:ascii="Lato" w:hAnsi="Lato" w:cs="Arial"/>
          <w:bCs/>
          <w:color w:val="auto"/>
        </w:rPr>
      </w:pPr>
      <w:r>
        <w:rPr>
          <w:rFonts w:ascii="Lato" w:hAnsi="Lato" w:cs="Arial"/>
          <w:bCs/>
          <w:color w:val="auto"/>
        </w:rPr>
        <w:t xml:space="preserve">Customer shall provide procure workflow management software (K2 or </w:t>
      </w:r>
      <w:proofErr w:type="spellStart"/>
      <w:r>
        <w:rPr>
          <w:rFonts w:ascii="Lato" w:hAnsi="Lato" w:cs="Arial"/>
          <w:bCs/>
          <w:color w:val="auto"/>
        </w:rPr>
        <w:t>ms</w:t>
      </w:r>
      <w:proofErr w:type="spellEnd"/>
      <w:r>
        <w:rPr>
          <w:rFonts w:ascii="Lato" w:hAnsi="Lato" w:cs="Arial"/>
          <w:bCs/>
          <w:color w:val="auto"/>
        </w:rPr>
        <w:t xml:space="preserve"> Workflow Engine) for process automation</w:t>
      </w:r>
    </w:p>
    <w:p w14:paraId="5478272F" w14:textId="1EDB5AA0" w:rsidR="009D57CB" w:rsidRDefault="009D57CB" w:rsidP="006D496F">
      <w:pPr>
        <w:pStyle w:val="ListParagraph"/>
        <w:numPr>
          <w:ilvl w:val="0"/>
          <w:numId w:val="3"/>
        </w:numPr>
        <w:spacing w:line="360" w:lineRule="auto"/>
        <w:rPr>
          <w:rFonts w:ascii="Lato" w:hAnsi="Lato" w:cs="Arial"/>
          <w:bCs/>
          <w:color w:val="auto"/>
        </w:rPr>
      </w:pPr>
      <w:r>
        <w:rPr>
          <w:rFonts w:ascii="Lato" w:hAnsi="Lato" w:cs="Arial"/>
          <w:bCs/>
          <w:color w:val="auto"/>
        </w:rPr>
        <w:t>While Verbat shall try to leverage open source components that can be installed on premise to manage costs, there could be software components that may have to be purchased to reduce delivery time</w:t>
      </w:r>
    </w:p>
    <w:p w14:paraId="0C78F117" w14:textId="5AFB903F" w:rsidR="0074051F" w:rsidRDefault="0074051F" w:rsidP="006D496F">
      <w:pPr>
        <w:pStyle w:val="ListParagraph"/>
        <w:numPr>
          <w:ilvl w:val="0"/>
          <w:numId w:val="3"/>
        </w:numPr>
        <w:spacing w:line="360" w:lineRule="auto"/>
        <w:rPr>
          <w:rFonts w:ascii="Lato" w:hAnsi="Lato" w:cs="Arial"/>
          <w:bCs/>
          <w:color w:val="auto"/>
        </w:rPr>
      </w:pPr>
      <w:r>
        <w:rPr>
          <w:rFonts w:ascii="Lato" w:hAnsi="Lato" w:cs="Arial"/>
          <w:bCs/>
          <w:color w:val="auto"/>
        </w:rPr>
        <w:t>Only functional and integration testing shall be considered in scope.</w:t>
      </w:r>
    </w:p>
    <w:p w14:paraId="7664356A" w14:textId="060933A3" w:rsidR="0074051F" w:rsidRDefault="0074051F" w:rsidP="006D496F">
      <w:pPr>
        <w:pStyle w:val="ListParagraph"/>
        <w:numPr>
          <w:ilvl w:val="0"/>
          <w:numId w:val="3"/>
        </w:numPr>
        <w:spacing w:line="360" w:lineRule="auto"/>
        <w:rPr>
          <w:rFonts w:ascii="Lato" w:hAnsi="Lato" w:cs="Arial"/>
          <w:bCs/>
          <w:color w:val="auto"/>
        </w:rPr>
      </w:pPr>
      <w:r>
        <w:rPr>
          <w:rFonts w:ascii="Lato" w:hAnsi="Lato" w:cs="Arial"/>
          <w:bCs/>
          <w:color w:val="auto"/>
        </w:rPr>
        <w:t>Documentation and implementation details including configuration parameters for all third part integrations shall be provided by the client (GIS, Siebel, Emirates ID, Active directory</w:t>
      </w:r>
      <w:r w:rsidR="009D57CB">
        <w:rPr>
          <w:rFonts w:ascii="Lato" w:hAnsi="Lato" w:cs="Arial"/>
          <w:bCs/>
          <w:color w:val="auto"/>
        </w:rPr>
        <w:t>, SMS, email</w:t>
      </w:r>
      <w:r>
        <w:rPr>
          <w:rFonts w:ascii="Lato" w:hAnsi="Lato" w:cs="Arial"/>
          <w:bCs/>
          <w:color w:val="auto"/>
        </w:rPr>
        <w:t>)</w:t>
      </w:r>
    </w:p>
    <w:p w14:paraId="1A889308" w14:textId="5DF22D8D" w:rsidR="0074051F" w:rsidRDefault="0074051F" w:rsidP="006D496F">
      <w:pPr>
        <w:pStyle w:val="ListParagraph"/>
        <w:numPr>
          <w:ilvl w:val="0"/>
          <w:numId w:val="3"/>
        </w:numPr>
        <w:spacing w:line="360" w:lineRule="auto"/>
        <w:rPr>
          <w:rFonts w:ascii="Lato" w:hAnsi="Lato" w:cs="Arial"/>
          <w:bCs/>
          <w:color w:val="auto"/>
        </w:rPr>
      </w:pPr>
      <w:r>
        <w:rPr>
          <w:rFonts w:ascii="Lato" w:hAnsi="Lato" w:cs="Arial"/>
          <w:bCs/>
          <w:color w:val="auto"/>
        </w:rPr>
        <w:t>Responsive web application along with mobile apps targeted towards tablets shall be developed.</w:t>
      </w:r>
    </w:p>
    <w:p w14:paraId="78D9FE00" w14:textId="2F62D5AA" w:rsidR="0074051F" w:rsidRDefault="0074051F" w:rsidP="006D496F">
      <w:pPr>
        <w:pStyle w:val="ListParagraph"/>
        <w:numPr>
          <w:ilvl w:val="0"/>
          <w:numId w:val="3"/>
        </w:numPr>
        <w:spacing w:line="360" w:lineRule="auto"/>
        <w:rPr>
          <w:rFonts w:ascii="Lato" w:hAnsi="Lato" w:cs="Arial"/>
          <w:bCs/>
          <w:color w:val="auto"/>
        </w:rPr>
      </w:pPr>
      <w:r>
        <w:rPr>
          <w:rFonts w:ascii="Lato" w:hAnsi="Lato" w:cs="Arial"/>
          <w:bCs/>
          <w:color w:val="auto"/>
        </w:rPr>
        <w:t>Some pieces of the functionality esp. addressed towards Farmers that does not require large screens shall be developed as mobile phone apps</w:t>
      </w:r>
    </w:p>
    <w:p w14:paraId="0FC26329" w14:textId="09FFE8F7" w:rsidR="0074051F" w:rsidRDefault="009D57CB" w:rsidP="006D496F">
      <w:pPr>
        <w:pStyle w:val="ListParagraph"/>
        <w:numPr>
          <w:ilvl w:val="0"/>
          <w:numId w:val="3"/>
        </w:numPr>
        <w:spacing w:line="360" w:lineRule="auto"/>
        <w:rPr>
          <w:rFonts w:ascii="Lato" w:hAnsi="Lato" w:cs="Arial"/>
          <w:bCs/>
          <w:color w:val="auto"/>
        </w:rPr>
      </w:pPr>
      <w:r>
        <w:rPr>
          <w:rFonts w:ascii="Lato" w:hAnsi="Lato" w:cs="Arial"/>
          <w:bCs/>
          <w:color w:val="auto"/>
        </w:rPr>
        <w:t>Mobile devices shall be used to scan barcodes &amp; QR codes. The efficiency of the scanner depends on the quality of the mobile device</w:t>
      </w:r>
    </w:p>
    <w:p w14:paraId="3998FD42" w14:textId="3483F96C" w:rsidR="009D57CB" w:rsidRDefault="009D57CB" w:rsidP="006D496F">
      <w:pPr>
        <w:pStyle w:val="ListParagraph"/>
        <w:numPr>
          <w:ilvl w:val="0"/>
          <w:numId w:val="3"/>
        </w:numPr>
        <w:spacing w:line="360" w:lineRule="auto"/>
        <w:rPr>
          <w:rFonts w:ascii="Lato" w:hAnsi="Lato" w:cs="Arial"/>
          <w:bCs/>
          <w:color w:val="auto"/>
        </w:rPr>
      </w:pPr>
      <w:r>
        <w:rPr>
          <w:rFonts w:ascii="Lato" w:hAnsi="Lato" w:cs="Arial"/>
          <w:bCs/>
          <w:color w:val="auto"/>
        </w:rPr>
        <w:t>While Verbat can guarantee the efficacy and performance of the applications being developed, the client has a responsibility to use and operate suggested hardware components for the efficient performance of the applications being developed</w:t>
      </w:r>
    </w:p>
    <w:p w14:paraId="3FBE2CA1" w14:textId="77777777" w:rsidR="008077C8" w:rsidRDefault="00931E62" w:rsidP="006D496F">
      <w:pPr>
        <w:pStyle w:val="ListParagraph"/>
        <w:numPr>
          <w:ilvl w:val="0"/>
          <w:numId w:val="3"/>
        </w:numPr>
        <w:spacing w:line="360" w:lineRule="auto"/>
        <w:rPr>
          <w:rFonts w:ascii="Lato" w:hAnsi="Lato" w:cs="Arial"/>
          <w:bCs/>
          <w:color w:val="auto"/>
        </w:rPr>
      </w:pPr>
      <w:r>
        <w:rPr>
          <w:rFonts w:ascii="Lato" w:hAnsi="Lato" w:cs="Arial"/>
          <w:bCs/>
          <w:color w:val="auto"/>
        </w:rPr>
        <w:t xml:space="preserve">Mobile applications shall be developed using </w:t>
      </w:r>
      <w:r w:rsidR="006025D7">
        <w:rPr>
          <w:rFonts w:ascii="Lato" w:hAnsi="Lato" w:cs="Arial"/>
          <w:bCs/>
          <w:color w:val="auto"/>
        </w:rPr>
        <w:t>native mobile technologies (Android &amp; IOS)</w:t>
      </w:r>
      <w:r w:rsidR="008077C8">
        <w:rPr>
          <w:rFonts w:ascii="Lato" w:hAnsi="Lato" w:cs="Arial"/>
          <w:bCs/>
          <w:color w:val="auto"/>
        </w:rPr>
        <w:t xml:space="preserve">. </w:t>
      </w:r>
    </w:p>
    <w:p w14:paraId="11EB5851" w14:textId="63DB88E4" w:rsidR="00931E62" w:rsidRDefault="008077C8" w:rsidP="006D496F">
      <w:pPr>
        <w:pStyle w:val="ListParagraph"/>
        <w:numPr>
          <w:ilvl w:val="0"/>
          <w:numId w:val="3"/>
        </w:numPr>
        <w:spacing w:line="360" w:lineRule="auto"/>
        <w:rPr>
          <w:rFonts w:ascii="Lato" w:hAnsi="Lato" w:cs="Arial"/>
          <w:bCs/>
          <w:color w:val="auto"/>
        </w:rPr>
      </w:pPr>
      <w:r>
        <w:rPr>
          <w:rFonts w:ascii="Lato" w:hAnsi="Lato" w:cs="Arial"/>
          <w:bCs/>
          <w:color w:val="auto"/>
        </w:rPr>
        <w:t>Verbat suggests the development of the Customer Mobile App and Agriculture Directory App using PWA.  (If it does not require the use of native functionality like camera, GPS etc.)</w:t>
      </w:r>
      <w:r w:rsidR="006025D7">
        <w:rPr>
          <w:rFonts w:ascii="Lato" w:hAnsi="Lato" w:cs="Arial"/>
          <w:bCs/>
          <w:color w:val="auto"/>
        </w:rPr>
        <w:t xml:space="preserve"> </w:t>
      </w:r>
    </w:p>
    <w:p w14:paraId="4479FB5E" w14:textId="085FDA8C" w:rsidR="0074051F" w:rsidRPr="0074051F" w:rsidRDefault="0074051F" w:rsidP="0074051F">
      <w:pPr>
        <w:spacing w:line="360" w:lineRule="auto"/>
        <w:ind w:left="63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44914955"/>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56A58E7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E62AFD">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6BEF40C8" w14:textId="56C0FFB1" w:rsidR="0074051F" w:rsidRDefault="0074051F" w:rsidP="003473A3">
      <w:pPr>
        <w:pStyle w:val="ListParagraph"/>
        <w:numPr>
          <w:ilvl w:val="0"/>
          <w:numId w:val="3"/>
        </w:numPr>
        <w:spacing w:line="360" w:lineRule="auto"/>
        <w:rPr>
          <w:rFonts w:ascii="Lato" w:hAnsi="Lato" w:cs="Arial"/>
          <w:bCs/>
          <w:color w:val="auto"/>
        </w:rPr>
      </w:pPr>
      <w:r>
        <w:rPr>
          <w:rFonts w:ascii="Lato" w:hAnsi="Lato" w:cs="Arial"/>
          <w:bCs/>
          <w:color w:val="auto"/>
        </w:rPr>
        <w:t>Security testing – vulnerability testing, penetration testing</w:t>
      </w:r>
    </w:p>
    <w:p w14:paraId="451DFE45" w14:textId="1B35B4C2" w:rsidR="0074051F" w:rsidRDefault="0074051F" w:rsidP="003473A3">
      <w:pPr>
        <w:pStyle w:val="ListParagraph"/>
        <w:numPr>
          <w:ilvl w:val="0"/>
          <w:numId w:val="3"/>
        </w:numPr>
        <w:spacing w:line="360" w:lineRule="auto"/>
        <w:rPr>
          <w:rFonts w:ascii="Lato" w:hAnsi="Lato" w:cs="Arial"/>
          <w:bCs/>
          <w:color w:val="auto"/>
        </w:rPr>
      </w:pPr>
      <w:r>
        <w:rPr>
          <w:rFonts w:ascii="Lato" w:hAnsi="Lato" w:cs="Arial"/>
          <w:bCs/>
          <w:color w:val="auto"/>
        </w:rPr>
        <w:t>Configuration, development of Siebel systems</w:t>
      </w:r>
    </w:p>
    <w:p w14:paraId="5DBBB2AE" w14:textId="1BA13141" w:rsidR="00931E62" w:rsidRDefault="00931E62" w:rsidP="003473A3">
      <w:pPr>
        <w:pStyle w:val="ListParagraph"/>
        <w:numPr>
          <w:ilvl w:val="0"/>
          <w:numId w:val="3"/>
        </w:numPr>
        <w:spacing w:line="360" w:lineRule="auto"/>
        <w:rPr>
          <w:rFonts w:ascii="Lato" w:hAnsi="Lato" w:cs="Arial"/>
          <w:bCs/>
          <w:color w:val="auto"/>
        </w:rPr>
      </w:pPr>
      <w:r>
        <w:rPr>
          <w:rFonts w:ascii="Lato" w:hAnsi="Lato" w:cs="Arial"/>
          <w:bCs/>
          <w:color w:val="auto"/>
        </w:rPr>
        <w:t>Verbat shall not be developing the Control Management System</w:t>
      </w:r>
    </w:p>
    <w:p w14:paraId="773B1523" w14:textId="77777777" w:rsidR="0074051F" w:rsidRDefault="0074051F" w:rsidP="0074051F">
      <w:pPr>
        <w:pStyle w:val="ListParagraph"/>
        <w:spacing w:line="360" w:lineRule="auto"/>
        <w:ind w:left="990"/>
        <w:rPr>
          <w:rFonts w:ascii="Lato" w:hAnsi="Lato" w:cs="Arial"/>
          <w:bCs/>
          <w:color w:val="auto"/>
        </w:rPr>
      </w:pPr>
    </w:p>
    <w:p w14:paraId="0FAC1620" w14:textId="104B3BD9" w:rsidR="008F2DF0" w:rsidRPr="00E46EA6" w:rsidRDefault="000D2F97" w:rsidP="002F1C54">
      <w:pPr>
        <w:pStyle w:val="Heading2"/>
        <w:ind w:left="864"/>
      </w:pPr>
      <w:bookmarkStart w:id="23" w:name="_Toc44914956"/>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4" w:name="_Toc498946958"/>
      <w:bookmarkStart w:id="25" w:name="_Toc500316634"/>
      <w:bookmarkStart w:id="26" w:name="_Toc44914957"/>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7" w:name="_Toc383355035"/>
      <w:bookmarkStart w:id="28" w:name="_Toc498946959"/>
      <w:bookmarkStart w:id="29" w:name="_Toc500316635"/>
      <w:bookmarkStart w:id="30" w:name="_Toc44914958"/>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44914959"/>
      <w:bookmarkStart w:id="32" w:name="_Toc510877076"/>
      <w:r w:rsidRPr="00A251AD">
        <w:rPr>
          <w:rFonts w:ascii="Lato" w:hAnsi="Lato" w:cs="Arial"/>
          <w:b/>
          <w:bCs/>
        </w:rPr>
        <w:lastRenderedPageBreak/>
        <w:t>TERMS &amp; CONDITIONS</w:t>
      </w:r>
      <w:bookmarkEnd w:id="3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3" w:name="_Toc44914960"/>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4" w:name="_Toc44914961"/>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7" w:name="_Toc498946957"/>
      <w:bookmarkStart w:id="38" w:name="_Toc500316633"/>
      <w:bookmarkStart w:id="39" w:name="_Toc44914962"/>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40" w:name="_Toc44914963"/>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41" w:name="_Toc44914964"/>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44914965"/>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2F1C54">
      <w:pPr>
        <w:pStyle w:val="Heading2"/>
        <w:ind w:left="864"/>
      </w:pPr>
      <w:bookmarkStart w:id="43" w:name="_Toc44914966"/>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7D5356">
      <w:pPr>
        <w:pStyle w:val="Heading3"/>
      </w:pPr>
      <w:r w:rsidRPr="00A000F3">
        <w:t>P</w:t>
      </w:r>
      <w:bookmarkEnd w:id="44"/>
      <w:r w:rsidR="000D2F97" w:rsidRPr="00A000F3">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5" w:name="_Toc44914967"/>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7D5356">
      <w:pPr>
        <w:pStyle w:val="Heading3"/>
      </w:pPr>
      <w:r w:rsidRPr="00A000F3">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7D5356">
      <w:pPr>
        <w:pStyle w:val="Heading3"/>
      </w:pPr>
      <w:r w:rsidRPr="00A000F3">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6" w:name="_Toc44914968"/>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AC416D" w:rsidRPr="00C2696A" w:rsidRDefault="00AC416D"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AC416D" w:rsidRPr="00C2696A" w:rsidRDefault="00AC416D"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AC416D" w:rsidRPr="00C2696A" w:rsidRDefault="00AC416D"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AC416D" w:rsidRPr="00C2696A" w:rsidRDefault="00AC416D"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0E1EBF6F" w14:textId="6CBDAB68" w:rsidR="006440CE" w:rsidRPr="006440CE" w:rsidRDefault="006440CE" w:rsidP="006440CE">
      <w:pPr>
        <w:spacing w:after="160" w:line="259" w:lineRule="auto"/>
        <w:ind w:firstLine="720"/>
        <w:jc w:val="left"/>
        <w:rPr>
          <w:rFonts w:ascii="Lato" w:hAnsi="Lato"/>
        </w:rPr>
      </w:pPr>
      <w:r>
        <w:rPr>
          <w:rFonts w:ascii="Lato" w:hAnsi="Lato"/>
        </w:rPr>
        <w:t>Organization Name:</w:t>
      </w:r>
    </w:p>
    <w:p w14:paraId="4DB695EF" w14:textId="67950B86"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198A02CB" w14:textId="287323BB"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E99ED60" w14:textId="5C724FFA"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41673D42" w14:textId="7AA9BADB" w:rsidR="00865613" w:rsidRP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2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lastRenderedPageBreak/>
        <w:t>Client Name – Sharjah Commerce and Tourism Development Authority (Government of Sharjah)</w:t>
      </w:r>
    </w:p>
    <w:p w14:paraId="64D42B7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3A9408FC"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5C29917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41BDC3D1"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B7C263F" w14:textId="280DF701" w:rsid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63EC7BEE"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25B3999"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0BD57C9"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7ADD6C25" w14:textId="77777777" w:rsidR="006440CE" w:rsidRPr="006440CE" w:rsidRDefault="006440CE" w:rsidP="006440CE">
      <w:pPr>
        <w:spacing w:after="160" w:line="259" w:lineRule="auto"/>
        <w:ind w:firstLine="720"/>
        <w:jc w:val="left"/>
        <w:rPr>
          <w:rFonts w:ascii="Lato" w:hAnsi="Lato"/>
        </w:rPr>
      </w:pPr>
      <w:r w:rsidRPr="006440CE">
        <w:rPr>
          <w:rFonts w:ascii="Lato" w:hAnsi="Lato"/>
        </w:rPr>
        <w:lastRenderedPageBreak/>
        <w:t xml:space="preserve"> </w:t>
      </w:r>
      <w:r>
        <w:rPr>
          <w:rFonts w:ascii="Lato" w:hAnsi="Lato"/>
        </w:rPr>
        <w:t>Telephone N</w:t>
      </w:r>
      <w:r w:rsidRPr="006440CE">
        <w:rPr>
          <w:rFonts w:ascii="Lato" w:hAnsi="Lato"/>
        </w:rPr>
        <w:t>umber</w:t>
      </w:r>
      <w:r>
        <w:rPr>
          <w:rFonts w:ascii="Lato" w:hAnsi="Lato"/>
        </w:rPr>
        <w:t>:</w:t>
      </w:r>
    </w:p>
    <w:p w14:paraId="3AC99F2E" w14:textId="1B8ACC23" w:rsidR="006440CE" w:rsidRDefault="006440CE" w:rsidP="006440CE">
      <w:pPr>
        <w:spacing w:line="360" w:lineRule="auto"/>
        <w:ind w:left="720"/>
        <w:rPr>
          <w:rFonts w:ascii="Lato" w:hAnsi="Lato"/>
        </w:rPr>
      </w:pPr>
      <w:r w:rsidRPr="006440CE">
        <w:rPr>
          <w:rFonts w:ascii="Lato" w:hAnsi="Lato"/>
        </w:rPr>
        <w:t xml:space="preserve"> E-mail address</w:t>
      </w:r>
      <w:r>
        <w:rPr>
          <w:rFonts w:ascii="Lato" w:hAnsi="Lato"/>
        </w:rPr>
        <w:t>:</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E22DE0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7AAC5F1F"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41CA2B6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03EF4A0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5C693D9" w14:textId="0DF70ECA" w:rsidR="006440CE" w:rsidRDefault="006440CE" w:rsidP="006440CE">
      <w:pPr>
        <w:pStyle w:val="Default"/>
        <w:spacing w:line="360" w:lineRule="auto"/>
        <w:ind w:left="720"/>
        <w:rPr>
          <w:rFonts w:ascii="Lato" w:hAnsi="Lato"/>
          <w:sz w:val="22"/>
          <w:szCs w:val="22"/>
        </w:rPr>
      </w:pPr>
      <w:r w:rsidRPr="006440CE">
        <w:rPr>
          <w:rFonts w:ascii="Lato" w:hAnsi="Lato" w:cstheme="minorBidi"/>
          <w:color w:val="0D0D0D" w:themeColor="text1" w:themeTint="F2"/>
        </w:rPr>
        <w:t xml:space="preserve"> E-mail address</w:t>
      </w:r>
      <w:r>
        <w:rPr>
          <w:rFonts w:ascii="Lato" w:hAnsi="Lato"/>
        </w:rPr>
        <w:t>:</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lastRenderedPageBreak/>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2820A8A6"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7F2AF44"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43A77B5"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20F107A"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59FF099D" w14:textId="26F7FB3A" w:rsidR="006440CE" w:rsidRDefault="006440CE" w:rsidP="006440CE">
      <w:pPr>
        <w:spacing w:line="276" w:lineRule="auto"/>
        <w:ind w:left="720"/>
        <w:rPr>
          <w:rFonts w:ascii="Lato" w:hAnsi="Lato"/>
        </w:rPr>
      </w:pPr>
      <w:r w:rsidRPr="006440CE">
        <w:rPr>
          <w:rFonts w:ascii="Lato" w:hAnsi="Lato"/>
        </w:rPr>
        <w:t xml:space="preserve"> E-mail address</w:t>
      </w:r>
      <w:r>
        <w:rPr>
          <w:rFonts w:ascii="Lato" w:hAnsi="Lato"/>
        </w:rPr>
        <w:t>:</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44914969"/>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1">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2"/>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5"/>
      <w:headerReference w:type="first" r:id="rId2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9E4CA" w14:textId="77777777" w:rsidR="0000266F" w:rsidRDefault="0000266F" w:rsidP="00F06BE5">
      <w:pPr>
        <w:spacing w:line="240" w:lineRule="auto"/>
      </w:pPr>
      <w:r>
        <w:separator/>
      </w:r>
    </w:p>
  </w:endnote>
  <w:endnote w:type="continuationSeparator" w:id="0">
    <w:p w14:paraId="0A3D79E3" w14:textId="77777777" w:rsidR="0000266F" w:rsidRDefault="0000266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YuGothic-Regular">
    <w:altName w:val="MS Gothic"/>
    <w:panose1 w:val="00000000000000000000"/>
    <w:charset w:val="00"/>
    <w:family w:val="swiss"/>
    <w:notTrueType/>
    <w:pitch w:val="default"/>
    <w:sig w:usb0="00000003" w:usb1="08070000" w:usb2="00000010" w:usb3="00000000" w:csb0="00020001" w:csb1="00000000"/>
  </w:font>
  <w:font w:name="YuGothic-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AC416D" w:rsidRDefault="00AC416D"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AC416D" w:rsidRDefault="00AC416D"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A2D2FDA" w:rsidR="00AC416D" w:rsidRPr="001F28B7" w:rsidRDefault="00AC416D" w:rsidP="001F28B7">
    <w:pPr>
      <w:rPr>
        <w:rFonts w:ascii="Arial" w:hAnsi="Arial" w:cs="Arial"/>
        <w:sz w:val="18"/>
      </w:rPr>
    </w:pPr>
    <w:r>
      <w:rPr>
        <w:rFonts w:ascii="Arial" w:hAnsi="Arial" w:cs="Arial"/>
        <w:sz w:val="18"/>
      </w:rPr>
      <w:t xml:space="preserve">Abu Dhabi Agriculture and Food Safety Authority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1B681769" w:rsidR="00AC416D" w:rsidRPr="001F28B7" w:rsidRDefault="00AC416D" w:rsidP="00B846E7">
    <w:pPr>
      <w:jc w:val="left"/>
      <w:rPr>
        <w:rFonts w:ascii="Arial" w:hAnsi="Arial" w:cs="Arial"/>
        <w:sz w:val="18"/>
      </w:rPr>
    </w:pPr>
    <w:r>
      <w:rPr>
        <w:rFonts w:ascii="Arial" w:hAnsi="Arial" w:cs="Arial"/>
        <w:sz w:val="18"/>
      </w:rPr>
      <w:t xml:space="preserve">Smart Extension System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EF53B9">
      <w:rPr>
        <w:rFonts w:ascii="Arial" w:hAnsi="Arial" w:cs="Arial"/>
        <w:noProof/>
        <w:sz w:val="18"/>
      </w:rPr>
      <w:t>10</w:t>
    </w:r>
    <w:r w:rsidRPr="001F28B7">
      <w:rPr>
        <w:rFonts w:ascii="Arial" w:hAnsi="Arial" w:cs="Arial"/>
        <w:noProof/>
        <w:sz w:val="18"/>
      </w:rPr>
      <w:fldChar w:fldCharType="end"/>
    </w:r>
    <w:r w:rsidRPr="001F28B7">
      <w:rPr>
        <w:rFonts w:ascii="Arial" w:hAnsi="Arial" w:cs="Arial"/>
        <w:noProof/>
        <w:sz w:val="18"/>
      </w:rPr>
      <w:t>.</w:t>
    </w:r>
  </w:p>
  <w:p w14:paraId="55756671" w14:textId="77777777" w:rsidR="00AC416D" w:rsidRDefault="00AC41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993A6" w14:textId="77777777" w:rsidR="0000266F" w:rsidRDefault="0000266F" w:rsidP="00F06BE5">
      <w:pPr>
        <w:spacing w:line="240" w:lineRule="auto"/>
      </w:pPr>
      <w:r>
        <w:separator/>
      </w:r>
    </w:p>
  </w:footnote>
  <w:footnote w:type="continuationSeparator" w:id="0">
    <w:p w14:paraId="2362C5D4" w14:textId="77777777" w:rsidR="0000266F" w:rsidRDefault="0000266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AC416D" w:rsidRDefault="00AC416D">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5F6AD2F8"/>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9C4D7B"/>
    <w:multiLevelType w:val="hybridMultilevel"/>
    <w:tmpl w:val="F7B8D2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B2A94"/>
    <w:multiLevelType w:val="hybridMultilevel"/>
    <w:tmpl w:val="E30A7A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9" w15:restartNumberingAfterBreak="0">
    <w:nsid w:val="7B247647"/>
    <w:multiLevelType w:val="hybridMultilevel"/>
    <w:tmpl w:val="C5D635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7"/>
  </w:num>
  <w:num w:numId="5">
    <w:abstractNumId w:val="6"/>
  </w:num>
  <w:num w:numId="6">
    <w:abstractNumId w:val="8"/>
  </w:num>
  <w:num w:numId="7">
    <w:abstractNumId w:val="1"/>
  </w:num>
  <w:num w:numId="8">
    <w:abstractNumId w:val="3"/>
  </w:num>
  <w:num w:numId="9">
    <w:abstractNumId w:val="9"/>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66F"/>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4A61"/>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43D2"/>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398"/>
    <w:rsid w:val="00081B42"/>
    <w:rsid w:val="00081E31"/>
    <w:rsid w:val="0008467F"/>
    <w:rsid w:val="00084B36"/>
    <w:rsid w:val="00086057"/>
    <w:rsid w:val="00086AB0"/>
    <w:rsid w:val="00086E87"/>
    <w:rsid w:val="00090A3E"/>
    <w:rsid w:val="00090F4E"/>
    <w:rsid w:val="000910F8"/>
    <w:rsid w:val="00092943"/>
    <w:rsid w:val="00094FAB"/>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03CE"/>
    <w:rsid w:val="0013267F"/>
    <w:rsid w:val="00133346"/>
    <w:rsid w:val="00134B08"/>
    <w:rsid w:val="00135097"/>
    <w:rsid w:val="0013602A"/>
    <w:rsid w:val="00136D6B"/>
    <w:rsid w:val="00137B56"/>
    <w:rsid w:val="00137B80"/>
    <w:rsid w:val="00137FAD"/>
    <w:rsid w:val="001402EA"/>
    <w:rsid w:val="0014135B"/>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3170"/>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0D3"/>
    <w:rsid w:val="001B253C"/>
    <w:rsid w:val="001B27BB"/>
    <w:rsid w:val="001B2CDE"/>
    <w:rsid w:val="001B4507"/>
    <w:rsid w:val="001B4A3A"/>
    <w:rsid w:val="001B4C9E"/>
    <w:rsid w:val="001B500E"/>
    <w:rsid w:val="001B515A"/>
    <w:rsid w:val="001B5963"/>
    <w:rsid w:val="001B6361"/>
    <w:rsid w:val="001B671F"/>
    <w:rsid w:val="001B75D7"/>
    <w:rsid w:val="001C0114"/>
    <w:rsid w:val="001C021F"/>
    <w:rsid w:val="001C07EA"/>
    <w:rsid w:val="001C0927"/>
    <w:rsid w:val="001C4AD4"/>
    <w:rsid w:val="001C4D8A"/>
    <w:rsid w:val="001C524A"/>
    <w:rsid w:val="001C56D1"/>
    <w:rsid w:val="001C5DAC"/>
    <w:rsid w:val="001C6424"/>
    <w:rsid w:val="001C650E"/>
    <w:rsid w:val="001C6958"/>
    <w:rsid w:val="001C7761"/>
    <w:rsid w:val="001D0063"/>
    <w:rsid w:val="001D01EE"/>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1F42"/>
    <w:rsid w:val="002823EB"/>
    <w:rsid w:val="00282A3B"/>
    <w:rsid w:val="00283969"/>
    <w:rsid w:val="002848BB"/>
    <w:rsid w:val="0028671A"/>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0FCC"/>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1F09"/>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4B4"/>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3A76"/>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2E8C"/>
    <w:rsid w:val="003F39A4"/>
    <w:rsid w:val="003F66DE"/>
    <w:rsid w:val="003F67B8"/>
    <w:rsid w:val="003F6F8C"/>
    <w:rsid w:val="003F7F2C"/>
    <w:rsid w:val="00400114"/>
    <w:rsid w:val="00400BA3"/>
    <w:rsid w:val="00400DCA"/>
    <w:rsid w:val="0040109A"/>
    <w:rsid w:val="004026DB"/>
    <w:rsid w:val="0040270F"/>
    <w:rsid w:val="00402CB5"/>
    <w:rsid w:val="00404566"/>
    <w:rsid w:val="0040585F"/>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697"/>
    <w:rsid w:val="00463BBD"/>
    <w:rsid w:val="00463D13"/>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1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03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4F7948"/>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2F66"/>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35E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1784"/>
    <w:rsid w:val="005F336A"/>
    <w:rsid w:val="005F33B3"/>
    <w:rsid w:val="005F371B"/>
    <w:rsid w:val="005F3991"/>
    <w:rsid w:val="005F416B"/>
    <w:rsid w:val="005F4F7F"/>
    <w:rsid w:val="005F7844"/>
    <w:rsid w:val="005F7D94"/>
    <w:rsid w:val="005F7E19"/>
    <w:rsid w:val="00600895"/>
    <w:rsid w:val="00600C4A"/>
    <w:rsid w:val="00600CC6"/>
    <w:rsid w:val="006014BC"/>
    <w:rsid w:val="00602170"/>
    <w:rsid w:val="0060230B"/>
    <w:rsid w:val="006025D7"/>
    <w:rsid w:val="00603DA6"/>
    <w:rsid w:val="00605115"/>
    <w:rsid w:val="00606169"/>
    <w:rsid w:val="00607B1A"/>
    <w:rsid w:val="006105D6"/>
    <w:rsid w:val="0061102C"/>
    <w:rsid w:val="0061259F"/>
    <w:rsid w:val="006126BD"/>
    <w:rsid w:val="00613F72"/>
    <w:rsid w:val="00614108"/>
    <w:rsid w:val="006151B8"/>
    <w:rsid w:val="00615BB8"/>
    <w:rsid w:val="006170AC"/>
    <w:rsid w:val="0062063B"/>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268"/>
    <w:rsid w:val="00671BD0"/>
    <w:rsid w:val="00674A07"/>
    <w:rsid w:val="00675199"/>
    <w:rsid w:val="00675555"/>
    <w:rsid w:val="00675B31"/>
    <w:rsid w:val="00675B9D"/>
    <w:rsid w:val="00676181"/>
    <w:rsid w:val="0067747A"/>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D97"/>
    <w:rsid w:val="006D3FC0"/>
    <w:rsid w:val="006D40EB"/>
    <w:rsid w:val="006D496F"/>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4BB"/>
    <w:rsid w:val="00733639"/>
    <w:rsid w:val="00734EB6"/>
    <w:rsid w:val="007378D9"/>
    <w:rsid w:val="00737B00"/>
    <w:rsid w:val="00737DDF"/>
    <w:rsid w:val="0074051F"/>
    <w:rsid w:val="00740E23"/>
    <w:rsid w:val="00740E5F"/>
    <w:rsid w:val="00741BEF"/>
    <w:rsid w:val="00742862"/>
    <w:rsid w:val="007439C1"/>
    <w:rsid w:val="00743A49"/>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4BD"/>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57"/>
    <w:rsid w:val="007D10A5"/>
    <w:rsid w:val="007D1454"/>
    <w:rsid w:val="007D14A6"/>
    <w:rsid w:val="007D16E6"/>
    <w:rsid w:val="007D29A3"/>
    <w:rsid w:val="007D5356"/>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7C8"/>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839"/>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B7582"/>
    <w:rsid w:val="008C2D93"/>
    <w:rsid w:val="008C3B02"/>
    <w:rsid w:val="008C4473"/>
    <w:rsid w:val="008C49E3"/>
    <w:rsid w:val="008C5D97"/>
    <w:rsid w:val="008C630D"/>
    <w:rsid w:val="008D087B"/>
    <w:rsid w:val="008D1E26"/>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287B"/>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1E62"/>
    <w:rsid w:val="00933CA9"/>
    <w:rsid w:val="00934269"/>
    <w:rsid w:val="00934F04"/>
    <w:rsid w:val="009360B3"/>
    <w:rsid w:val="0093661F"/>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3FEF"/>
    <w:rsid w:val="00994B72"/>
    <w:rsid w:val="00995C70"/>
    <w:rsid w:val="00997619"/>
    <w:rsid w:val="009A00F3"/>
    <w:rsid w:val="009A0CED"/>
    <w:rsid w:val="009A12DF"/>
    <w:rsid w:val="009A39CB"/>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D57CB"/>
    <w:rsid w:val="009E0FD4"/>
    <w:rsid w:val="009E293F"/>
    <w:rsid w:val="009E33FF"/>
    <w:rsid w:val="009E3D46"/>
    <w:rsid w:val="009E555E"/>
    <w:rsid w:val="009E5E50"/>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53D9"/>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74B"/>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617A"/>
    <w:rsid w:val="00AB73C8"/>
    <w:rsid w:val="00AB76AF"/>
    <w:rsid w:val="00AB773B"/>
    <w:rsid w:val="00AC10CC"/>
    <w:rsid w:val="00AC19E3"/>
    <w:rsid w:val="00AC1D0B"/>
    <w:rsid w:val="00AC2834"/>
    <w:rsid w:val="00AC2E27"/>
    <w:rsid w:val="00AC34F1"/>
    <w:rsid w:val="00AC3765"/>
    <w:rsid w:val="00AC416D"/>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094"/>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641A"/>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5811"/>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2C28"/>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7B2"/>
    <w:rsid w:val="00C91931"/>
    <w:rsid w:val="00C9201F"/>
    <w:rsid w:val="00C920C3"/>
    <w:rsid w:val="00C920D8"/>
    <w:rsid w:val="00C9258C"/>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36D"/>
    <w:rsid w:val="00D169B9"/>
    <w:rsid w:val="00D17090"/>
    <w:rsid w:val="00D20481"/>
    <w:rsid w:val="00D20497"/>
    <w:rsid w:val="00D2059D"/>
    <w:rsid w:val="00D212DB"/>
    <w:rsid w:val="00D21A7C"/>
    <w:rsid w:val="00D221AB"/>
    <w:rsid w:val="00D22601"/>
    <w:rsid w:val="00D248A6"/>
    <w:rsid w:val="00D24E45"/>
    <w:rsid w:val="00D255D3"/>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2D9"/>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340B"/>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26287"/>
    <w:rsid w:val="00E274AA"/>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B06"/>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2AFD"/>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41F"/>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3B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3B48"/>
    <w:rsid w:val="00F342E2"/>
    <w:rsid w:val="00F350EC"/>
    <w:rsid w:val="00F359CE"/>
    <w:rsid w:val="00F36DB1"/>
    <w:rsid w:val="00F36F0C"/>
    <w:rsid w:val="00F37094"/>
    <w:rsid w:val="00F37374"/>
    <w:rsid w:val="00F374F6"/>
    <w:rsid w:val="00F37E1E"/>
    <w:rsid w:val="00F40202"/>
    <w:rsid w:val="00F40882"/>
    <w:rsid w:val="00F41B3C"/>
    <w:rsid w:val="00F4310F"/>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5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263E"/>
    <w:rsid w:val="00FA5067"/>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4690"/>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7D5356"/>
    <w:pPr>
      <w:keepNext/>
      <w:keepLines/>
      <w:numPr>
        <w:ilvl w:val="2"/>
        <w:numId w:val="2"/>
      </w:numPr>
      <w:spacing w:before="360" w:after="360" w:line="240" w:lineRule="auto"/>
      <w:jc w:val="left"/>
      <w:outlineLvl w:val="2"/>
    </w:pPr>
    <w:rPr>
      <w:rFonts w:ascii="Lato" w:eastAsiaTheme="majorEastAsia" w:hAnsi="Lato" w:cs="Arial"/>
      <w:b/>
      <w:bCs/>
      <w:color w:val="000000" w:themeColor="text1"/>
      <w:sz w:val="20"/>
      <w:szCs w:val="20"/>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7D5356"/>
    <w:rPr>
      <w:rFonts w:ascii="Lato" w:eastAsiaTheme="majorEastAsia" w:hAnsi="Lato" w:cs="Arial"/>
      <w:b/>
      <w:bCs/>
      <w:color w:val="000000" w:themeColor="text1"/>
      <w:sz w:val="20"/>
      <w:szCs w:val="20"/>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233525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44013456">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55632831">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410DC-06B8-4A7B-886E-1F2EB9D3B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58</Pages>
  <Words>8365</Words>
  <Characters>47687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61</cp:revision>
  <cp:lastPrinted>2018-07-22T11:00:00Z</cp:lastPrinted>
  <dcterms:created xsi:type="dcterms:W3CDTF">2020-04-09T14:31:00Z</dcterms:created>
  <dcterms:modified xsi:type="dcterms:W3CDTF">2020-07-06T06:39:00Z</dcterms:modified>
</cp:coreProperties>
</file>