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FD" w:rsidRDefault="007567FD">
      <w:pPr>
        <w:rPr>
          <w:rFonts w:cs="Simplified Arabic"/>
          <w:sz w:val="4"/>
          <w:szCs w:val="4"/>
        </w:rPr>
      </w:pPr>
    </w:p>
    <w:p w:rsidR="006F794F" w:rsidRDefault="006F794F">
      <w:pPr>
        <w:rPr>
          <w:rFonts w:cs="Simplified Arabic"/>
          <w:sz w:val="4"/>
          <w:szCs w:val="4"/>
        </w:rPr>
      </w:pPr>
    </w:p>
    <w:p w:rsidR="006F794F" w:rsidRDefault="006F794F">
      <w:pPr>
        <w:rPr>
          <w:rFonts w:cs="Simplified Arabic"/>
          <w:sz w:val="4"/>
          <w:szCs w:val="4"/>
        </w:rPr>
      </w:pPr>
    </w:p>
    <w:p w:rsidR="006F794F" w:rsidRDefault="006F794F">
      <w:pPr>
        <w:rPr>
          <w:rFonts w:cs="Simplified Arabic"/>
          <w:sz w:val="4"/>
          <w:szCs w:val="4"/>
        </w:rPr>
      </w:pPr>
    </w:p>
    <w:p w:rsidR="006F794F" w:rsidRDefault="006F794F">
      <w:pPr>
        <w:rPr>
          <w:rFonts w:cs="Simplified Arabic"/>
          <w:sz w:val="4"/>
          <w:szCs w:val="4"/>
        </w:rPr>
      </w:pPr>
    </w:p>
    <w:p w:rsidR="006F794F" w:rsidRPr="006F794F" w:rsidRDefault="006F794F" w:rsidP="00E4252A">
      <w:pPr>
        <w:jc w:val="center"/>
        <w:rPr>
          <w:rFonts w:cs="Simplified Arabic"/>
          <w:b/>
          <w:bCs/>
          <w:color w:val="000000"/>
          <w:sz w:val="28"/>
          <w:szCs w:val="28"/>
          <w:lang w:bidi="ar-AE"/>
        </w:rPr>
      </w:pPr>
      <w:r w:rsidRPr="006F794F">
        <w:rPr>
          <w:rFonts w:cs="Simplified Arabic" w:hint="cs"/>
          <w:b/>
          <w:bCs/>
          <w:color w:val="000000"/>
          <w:sz w:val="28"/>
          <w:szCs w:val="28"/>
          <w:rtl/>
          <w:lang w:bidi="ar-AE"/>
        </w:rPr>
        <w:t xml:space="preserve">طلب </w:t>
      </w:r>
      <w:r w:rsidR="00E4252A">
        <w:rPr>
          <w:rFonts w:cs="Simplified Arabic" w:hint="cs"/>
          <w:b/>
          <w:bCs/>
          <w:color w:val="000000"/>
          <w:sz w:val="28"/>
          <w:szCs w:val="28"/>
          <w:rtl/>
          <w:lang w:bidi="ar-AE"/>
        </w:rPr>
        <w:t>م</w:t>
      </w:r>
      <w:bookmarkStart w:id="0" w:name="_GoBack"/>
      <w:bookmarkEnd w:id="0"/>
      <w:r w:rsidR="00E4252A">
        <w:rPr>
          <w:rFonts w:cs="Simplified Arabic" w:hint="cs"/>
          <w:b/>
          <w:bCs/>
          <w:color w:val="000000"/>
          <w:sz w:val="28"/>
          <w:szCs w:val="28"/>
          <w:rtl/>
          <w:lang w:bidi="ar-AE"/>
        </w:rPr>
        <w:t>واد دعم للمزارعين</w:t>
      </w:r>
      <w:r w:rsidRPr="006F794F">
        <w:rPr>
          <w:rFonts w:cs="Simplified Arabic" w:hint="cs"/>
          <w:b/>
          <w:bCs/>
          <w:color w:val="000000"/>
          <w:sz w:val="28"/>
          <w:szCs w:val="28"/>
          <w:rtl/>
          <w:lang w:bidi="ar-AE"/>
        </w:rPr>
        <w:t xml:space="preserve"> </w:t>
      </w:r>
    </w:p>
    <w:p w:rsidR="006F794F" w:rsidRDefault="00E4252A" w:rsidP="00E4252A">
      <w:pPr>
        <w:jc w:val="center"/>
        <w:rPr>
          <w:rFonts w:cs="Simplified Arabic"/>
          <w:sz w:val="4"/>
          <w:szCs w:val="4"/>
          <w:lang w:bidi="ar-AE"/>
        </w:rPr>
      </w:pPr>
      <w:r w:rsidRPr="00E4252A">
        <w:rPr>
          <w:rFonts w:cs="Simplified Arabic"/>
          <w:b/>
          <w:bCs/>
          <w:color w:val="000000"/>
          <w:sz w:val="28"/>
          <w:szCs w:val="28"/>
          <w:lang w:bidi="ar-AE"/>
        </w:rPr>
        <w:t>Request subsidies for farmers</w:t>
      </w:r>
    </w:p>
    <w:p w:rsidR="006F794F" w:rsidRPr="00F8137C" w:rsidRDefault="006F794F">
      <w:pPr>
        <w:rPr>
          <w:rFonts w:cs="Simplified Arabic"/>
          <w:sz w:val="4"/>
          <w:szCs w:val="4"/>
          <w:rtl/>
        </w:rPr>
      </w:pPr>
    </w:p>
    <w:tbl>
      <w:tblPr>
        <w:tblStyle w:val="TableGrid"/>
        <w:tblpPr w:leftFromText="180" w:rightFromText="180" w:vertAnchor="text" w:tblpY="223"/>
        <w:bidiVisual/>
        <w:tblW w:w="0" w:type="auto"/>
        <w:tblLook w:val="04A0" w:firstRow="1" w:lastRow="0" w:firstColumn="1" w:lastColumn="0" w:noHBand="0" w:noVBand="1"/>
      </w:tblPr>
      <w:tblGrid>
        <w:gridCol w:w="3347"/>
        <w:gridCol w:w="3331"/>
        <w:gridCol w:w="3365"/>
      </w:tblGrid>
      <w:tr w:rsidR="006F794F" w:rsidRPr="006F794F" w:rsidTr="006F794F"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  <w:t xml:space="preserve">التاريخ:    </w:t>
            </w:r>
          </w:p>
        </w:tc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</w:p>
        </w:tc>
        <w:tc>
          <w:tcPr>
            <w:tcW w:w="3423" w:type="dxa"/>
          </w:tcPr>
          <w:p w:rsidR="006F794F" w:rsidRPr="006F794F" w:rsidRDefault="006F794F" w:rsidP="006F794F">
            <w:pPr>
              <w:bidi w:val="0"/>
              <w:rPr>
                <w:rFonts w:cs="Simplified Arabic"/>
                <w:b/>
                <w:bCs/>
                <w:color w:val="000000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/>
                <w:b/>
                <w:bCs/>
                <w:color w:val="000000"/>
                <w:sz w:val="22"/>
                <w:szCs w:val="22"/>
                <w:lang w:bidi="ar-AE"/>
              </w:rPr>
              <w:t>Date:</w:t>
            </w:r>
          </w:p>
        </w:tc>
      </w:tr>
      <w:tr w:rsidR="006F794F" w:rsidRPr="006F794F" w:rsidTr="006F794F"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b/>
                <w:bCs/>
                <w:color w:val="000000"/>
                <w:sz w:val="22"/>
                <w:szCs w:val="22"/>
                <w:rtl/>
                <w:lang w:bidi="ar-AE"/>
              </w:rPr>
              <w:t>اسم المزارع</w:t>
            </w:r>
          </w:p>
        </w:tc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</w:p>
        </w:tc>
        <w:tc>
          <w:tcPr>
            <w:tcW w:w="3423" w:type="dxa"/>
          </w:tcPr>
          <w:p w:rsidR="006F794F" w:rsidRPr="006F794F" w:rsidRDefault="006F794F" w:rsidP="006F794F">
            <w:pPr>
              <w:bidi w:val="0"/>
              <w:rPr>
                <w:rFonts w:cs="Simplified Arabic"/>
                <w:b/>
                <w:bCs/>
                <w:color w:val="000000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b/>
                <w:bCs/>
                <w:color w:val="000000"/>
                <w:sz w:val="22"/>
                <w:szCs w:val="22"/>
                <w:lang w:bidi="ar-AE"/>
              </w:rPr>
              <w:t>Name of Farmer</w:t>
            </w:r>
          </w:p>
        </w:tc>
      </w:tr>
      <w:tr w:rsidR="006F794F" w:rsidRPr="006F794F" w:rsidTr="006F794F"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color w:val="000000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b/>
                <w:bCs/>
                <w:color w:val="000000"/>
                <w:sz w:val="22"/>
                <w:szCs w:val="22"/>
                <w:rtl/>
                <w:lang w:bidi="ar-AE"/>
              </w:rPr>
              <w:t>رقم البطاقة</w:t>
            </w:r>
          </w:p>
        </w:tc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</w:p>
        </w:tc>
        <w:tc>
          <w:tcPr>
            <w:tcW w:w="3423" w:type="dxa"/>
          </w:tcPr>
          <w:p w:rsidR="006F794F" w:rsidRPr="006F794F" w:rsidRDefault="006F794F" w:rsidP="006F794F">
            <w:pPr>
              <w:bidi w:val="0"/>
              <w:rPr>
                <w:rFonts w:cs="Simplified Arabic"/>
                <w:b/>
                <w:bCs/>
                <w:color w:val="000000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b/>
                <w:bCs/>
                <w:color w:val="000000"/>
                <w:sz w:val="22"/>
                <w:szCs w:val="22"/>
                <w:lang w:bidi="ar-AE"/>
              </w:rPr>
              <w:t>Agricultural Card no.</w:t>
            </w:r>
          </w:p>
        </w:tc>
      </w:tr>
      <w:tr w:rsidR="006F794F" w:rsidRPr="006F794F" w:rsidTr="006F794F"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color w:val="000000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b/>
                <w:bCs/>
                <w:sz w:val="22"/>
                <w:szCs w:val="22"/>
                <w:rtl/>
                <w:lang w:bidi="ar-AE"/>
              </w:rPr>
              <w:t>المركز الزراعي</w:t>
            </w:r>
          </w:p>
        </w:tc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</w:p>
        </w:tc>
        <w:tc>
          <w:tcPr>
            <w:tcW w:w="3423" w:type="dxa"/>
          </w:tcPr>
          <w:p w:rsidR="006F794F" w:rsidRPr="006F794F" w:rsidRDefault="006F794F" w:rsidP="006F794F">
            <w:pPr>
              <w:bidi w:val="0"/>
              <w:rPr>
                <w:rFonts w:cs="Simplified Arabic"/>
                <w:b/>
                <w:bCs/>
                <w:color w:val="000000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lang w:bidi="ar-AE"/>
              </w:rPr>
              <w:t>Agricultural Center</w:t>
            </w:r>
          </w:p>
        </w:tc>
      </w:tr>
      <w:tr w:rsidR="006F794F" w:rsidRPr="006F794F" w:rsidTr="006F794F"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  <w:t>المنطقة</w:t>
            </w:r>
          </w:p>
        </w:tc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</w:p>
        </w:tc>
        <w:tc>
          <w:tcPr>
            <w:tcW w:w="3423" w:type="dxa"/>
          </w:tcPr>
          <w:p w:rsidR="006F794F" w:rsidRPr="006F794F" w:rsidRDefault="006F794F" w:rsidP="006F794F">
            <w:pPr>
              <w:bidi w:val="0"/>
              <w:rPr>
                <w:rFonts w:cs="Simplified Arabic"/>
                <w:b/>
                <w:bCs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lang w:bidi="ar-AE"/>
              </w:rPr>
              <w:t>Area</w:t>
            </w:r>
          </w:p>
        </w:tc>
      </w:tr>
      <w:tr w:rsidR="006F794F" w:rsidRPr="006F794F" w:rsidTr="006F794F"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  <w:t>الإمارة</w:t>
            </w:r>
          </w:p>
        </w:tc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</w:p>
        </w:tc>
        <w:tc>
          <w:tcPr>
            <w:tcW w:w="3423" w:type="dxa"/>
          </w:tcPr>
          <w:p w:rsidR="006F794F" w:rsidRPr="006F794F" w:rsidRDefault="006F794F" w:rsidP="006F794F">
            <w:pPr>
              <w:bidi w:val="0"/>
              <w:rPr>
                <w:rFonts w:cs="Simplified Arabic"/>
                <w:b/>
                <w:bCs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lang w:bidi="ar-AE"/>
              </w:rPr>
              <w:t>Emirate</w:t>
            </w:r>
          </w:p>
        </w:tc>
      </w:tr>
      <w:tr w:rsidR="006F794F" w:rsidRPr="006F794F" w:rsidTr="006F794F"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  <w:t>رقم الهاتف</w:t>
            </w:r>
          </w:p>
        </w:tc>
        <w:tc>
          <w:tcPr>
            <w:tcW w:w="3423" w:type="dxa"/>
          </w:tcPr>
          <w:p w:rsidR="006F794F" w:rsidRPr="006F794F" w:rsidRDefault="006F794F" w:rsidP="006F794F">
            <w:pPr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</w:pPr>
          </w:p>
        </w:tc>
        <w:tc>
          <w:tcPr>
            <w:tcW w:w="3423" w:type="dxa"/>
          </w:tcPr>
          <w:p w:rsidR="006F794F" w:rsidRPr="006F794F" w:rsidRDefault="006F794F" w:rsidP="006F794F">
            <w:pPr>
              <w:bidi w:val="0"/>
              <w:rPr>
                <w:rFonts w:cs="Simplified Arabic"/>
                <w:b/>
                <w:bCs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lang w:bidi="ar-AE"/>
              </w:rPr>
              <w:t>Telephone no.</w:t>
            </w:r>
          </w:p>
        </w:tc>
      </w:tr>
    </w:tbl>
    <w:tbl>
      <w:tblPr>
        <w:tblStyle w:val="TableGrid"/>
        <w:bidiVisual/>
        <w:tblW w:w="0" w:type="auto"/>
        <w:tblInd w:w="-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"/>
        <w:gridCol w:w="321"/>
        <w:gridCol w:w="4031"/>
        <w:gridCol w:w="279"/>
        <w:gridCol w:w="284"/>
        <w:gridCol w:w="4051"/>
        <w:gridCol w:w="1132"/>
      </w:tblGrid>
      <w:tr w:rsidR="006F794F" w:rsidTr="006F794F">
        <w:trPr>
          <w:gridBefore w:val="1"/>
          <w:wBefore w:w="109" w:type="dxa"/>
          <w:trHeight w:val="510"/>
        </w:trPr>
        <w:tc>
          <w:tcPr>
            <w:tcW w:w="4677" w:type="dxa"/>
            <w:gridSpan w:val="3"/>
            <w:vAlign w:val="center"/>
          </w:tcPr>
          <w:p w:rsidR="006F794F" w:rsidRPr="006F794F" w:rsidRDefault="006F794F" w:rsidP="006F794F">
            <w:pPr>
              <w:jc w:val="center"/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  <w:t>ضع علامة (</w:t>
            </w:r>
            <w:r w:rsidRPr="006F794F">
              <w:rPr>
                <w:rFonts w:hint="cs"/>
                <w:b/>
                <w:bCs/>
                <w:sz w:val="22"/>
                <w:szCs w:val="22"/>
                <w:rtl/>
                <w:lang w:bidi="ar-AE"/>
              </w:rPr>
              <w:t>√</w:t>
            </w:r>
            <w:r w:rsidRPr="006F794F"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  <w:t xml:space="preserve">) أمام </w:t>
            </w:r>
            <w:r w:rsidRPr="006F794F">
              <w:rPr>
                <w:rFonts w:cs="Simplified Arabic" w:hint="cs"/>
                <w:b/>
                <w:bCs/>
                <w:sz w:val="22"/>
                <w:szCs w:val="22"/>
                <w:rtl/>
                <w:lang w:bidi="ar-AE"/>
              </w:rPr>
              <w:t>مستلزمات الانتاج</w:t>
            </w:r>
            <w:r w:rsidRPr="006F794F">
              <w:rPr>
                <w:rFonts w:cs="Simplified Arabic"/>
                <w:b/>
                <w:bCs/>
                <w:sz w:val="22"/>
                <w:szCs w:val="22"/>
                <w:rtl/>
                <w:lang w:bidi="ar-AE"/>
              </w:rPr>
              <w:t xml:space="preserve"> </w:t>
            </w:r>
            <w:r w:rsidRPr="006F794F">
              <w:rPr>
                <w:rFonts w:cs="Simplified Arabic" w:hint="cs"/>
                <w:b/>
                <w:bCs/>
                <w:sz w:val="22"/>
                <w:szCs w:val="22"/>
                <w:rtl/>
                <w:lang w:bidi="ar-AE"/>
              </w:rPr>
              <w:t>المراد صرفها</w:t>
            </w:r>
          </w:p>
        </w:tc>
        <w:tc>
          <w:tcPr>
            <w:tcW w:w="284" w:type="dxa"/>
            <w:vAlign w:val="center"/>
          </w:tcPr>
          <w:p w:rsidR="006F794F" w:rsidRPr="006F794F" w:rsidRDefault="006F794F" w:rsidP="006F794F">
            <w:pPr>
              <w:jc w:val="center"/>
              <w:rPr>
                <w:rFonts w:cs="Simplified Arabic"/>
                <w:sz w:val="22"/>
                <w:szCs w:val="22"/>
                <w:rtl/>
                <w:lang w:bidi="ar-AE"/>
              </w:rPr>
            </w:pPr>
          </w:p>
        </w:tc>
        <w:tc>
          <w:tcPr>
            <w:tcW w:w="5248" w:type="dxa"/>
            <w:gridSpan w:val="2"/>
            <w:vAlign w:val="center"/>
          </w:tcPr>
          <w:p w:rsidR="006F794F" w:rsidRPr="006F794F" w:rsidRDefault="006F794F" w:rsidP="006F794F">
            <w:pPr>
              <w:jc w:val="center"/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/>
                <w:b/>
                <w:bCs/>
                <w:sz w:val="22"/>
                <w:szCs w:val="22"/>
                <w:lang w:bidi="ar-AE"/>
              </w:rPr>
              <w:t>Please Mark the Production Equipment Needed</w:t>
            </w: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  <w:tc>
          <w:tcPr>
            <w:tcW w:w="8751" w:type="dxa"/>
            <w:gridSpan w:val="4"/>
            <w:vAlign w:val="center"/>
          </w:tcPr>
          <w:p w:rsidR="006F794F" w:rsidRDefault="00311264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lang w:bidi="ar-AE"/>
              </w:rPr>
            </w:pPr>
            <w:r w:rsidRPr="00311264">
              <w:rPr>
                <w:rFonts w:cs="Simplified Arabic" w:hint="cs"/>
                <w:b/>
                <w:bCs/>
                <w:rtl/>
                <w:lang w:bidi="ar-AE"/>
              </w:rPr>
              <w:t>المواد /</w:t>
            </w:r>
            <w:r w:rsidRPr="00311264">
              <w:rPr>
                <w:rFonts w:cs="Simplified Arabic"/>
                <w:b/>
                <w:bCs/>
                <w:lang w:bidi="ar-AE"/>
              </w:rPr>
              <w:t xml:space="preserve"> Equipment</w:t>
            </w:r>
          </w:p>
        </w:tc>
        <w:tc>
          <w:tcPr>
            <w:tcW w:w="1140" w:type="dxa"/>
            <w:vAlign w:val="center"/>
          </w:tcPr>
          <w:p w:rsidR="006F794F" w:rsidRPr="00311264" w:rsidRDefault="00311264" w:rsidP="00311264">
            <w:pPr>
              <w:jc w:val="center"/>
              <w:rPr>
                <w:rFonts w:cs="Simplified Arabic"/>
                <w:b/>
                <w:bCs/>
                <w:sz w:val="20"/>
                <w:szCs w:val="20"/>
                <w:lang w:bidi="ar-AE"/>
              </w:rPr>
            </w:pPr>
            <w:r w:rsidRPr="00311264">
              <w:rPr>
                <w:rFonts w:cs="Simplified Arabic" w:hint="cs"/>
                <w:b/>
                <w:bCs/>
                <w:sz w:val="20"/>
                <w:szCs w:val="20"/>
                <w:rtl/>
                <w:lang w:bidi="ar-AE"/>
              </w:rPr>
              <w:t xml:space="preserve">الكمية / </w:t>
            </w:r>
            <w:r w:rsidRPr="00311264">
              <w:rPr>
                <w:rFonts w:cs="Simplified Arabic"/>
                <w:b/>
                <w:bCs/>
                <w:sz w:val="20"/>
                <w:szCs w:val="20"/>
                <w:lang w:bidi="ar-AE"/>
              </w:rPr>
              <w:t>QYT</w:t>
            </w: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صالات محمية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Greenhouses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مبيدات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Pesticides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اسمدة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Fertilizers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بذور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Seeds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proofErr w:type="spellStart"/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بيرلايت</w:t>
            </w:r>
            <w:proofErr w:type="spellEnd"/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Bare Light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لواصق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Stickers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خيوط</w:t>
            </w:r>
            <w:r w:rsidRPr="006F794F">
              <w:rPr>
                <w:rFonts w:cs="Simplified Arabic" w:hint="cs"/>
                <w:sz w:val="22"/>
                <w:szCs w:val="22"/>
                <w:rtl/>
              </w:rPr>
              <w:t xml:space="preserve"> تربيط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</w:rPr>
              <w:t>Tying Ropes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 xml:space="preserve">نظام </w:t>
            </w:r>
            <w:proofErr w:type="spellStart"/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الأصص</w:t>
            </w:r>
            <w:proofErr w:type="spellEnd"/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 xml:space="preserve"> البلاستيكية للزراعة المائية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Plastic Pots System for Hydroponics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بلاستيك زراعي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Agricultural Plastic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سماد مركب ذائب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Dissolved Compound Fertilizer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شبك عازل للحشرات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Insect Insulators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محلول مغذي للزراعة المائية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Nutrient Solution for Hydroponics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  <w:tr w:rsidR="006F794F" w:rsidTr="003112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0" w:type="dxa"/>
            <w:gridSpan w:val="2"/>
            <w:vAlign w:val="center"/>
          </w:tcPr>
          <w:p w:rsidR="006F794F" w:rsidRPr="000C14AC" w:rsidRDefault="00311264" w:rsidP="00311264">
            <w:pPr>
              <w:jc w:val="center"/>
              <w:rPr>
                <w:rFonts w:cs="Simplified Arabic"/>
                <w:b/>
                <w:bCs/>
                <w:lang w:bidi="ar-AE"/>
              </w:rPr>
            </w:pPr>
            <w:r w:rsidRPr="000C14AC">
              <w:rPr>
                <w:rFonts w:cs="Simplified Arabic" w:hint="cs"/>
                <w:b/>
                <w:bCs/>
                <w:lang w:bidi="ar-AE"/>
              </w:rPr>
              <w:sym w:font="Wingdings 2" w:char="F0A3"/>
            </w:r>
          </w:p>
        </w:tc>
        <w:tc>
          <w:tcPr>
            <w:tcW w:w="4073" w:type="dxa"/>
            <w:vAlign w:val="center"/>
          </w:tcPr>
          <w:p w:rsidR="006F794F" w:rsidRPr="006F794F" w:rsidRDefault="006F794F" w:rsidP="00311264">
            <w:pPr>
              <w:rPr>
                <w:rFonts w:cs="Simplified Arabic"/>
                <w:sz w:val="22"/>
                <w:szCs w:val="22"/>
                <w:rtl/>
                <w:lang w:bidi="ar-AE"/>
              </w:rPr>
            </w:pP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 xml:space="preserve">مواد أخرى </w:t>
            </w:r>
            <w:r w:rsidRPr="006F794F">
              <w:rPr>
                <w:rFonts w:cs="Simplified Arabic"/>
                <w:sz w:val="22"/>
                <w:szCs w:val="22"/>
                <w:lang w:bidi="ar-AE"/>
              </w:rPr>
              <w:t xml:space="preserve"> </w:t>
            </w: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(نوع المادة:.....................)</w:t>
            </w:r>
          </w:p>
        </w:tc>
        <w:tc>
          <w:tcPr>
            <w:tcW w:w="4678" w:type="dxa"/>
            <w:gridSpan w:val="3"/>
            <w:vAlign w:val="center"/>
          </w:tcPr>
          <w:p w:rsidR="006F794F" w:rsidRPr="006F794F" w:rsidRDefault="006F794F" w:rsidP="00311264">
            <w:pPr>
              <w:bidi w:val="0"/>
              <w:rPr>
                <w:rFonts w:cs="Simplified Arabic"/>
                <w:sz w:val="22"/>
                <w:szCs w:val="22"/>
                <w:lang w:bidi="ar-AE"/>
              </w:rPr>
            </w:pPr>
            <w:r w:rsidRPr="006F794F">
              <w:rPr>
                <w:rFonts w:cs="Simplified Arabic"/>
                <w:sz w:val="22"/>
                <w:szCs w:val="22"/>
                <w:lang w:bidi="ar-AE"/>
              </w:rPr>
              <w:t>Other Material</w:t>
            </w: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(</w:t>
            </w:r>
            <w:r w:rsidRPr="006F794F">
              <w:rPr>
                <w:rFonts w:cs="Simplified Arabic"/>
                <w:sz w:val="22"/>
                <w:szCs w:val="22"/>
                <w:lang w:bidi="ar-AE"/>
              </w:rPr>
              <w:t xml:space="preserve"> Specify </w:t>
            </w:r>
            <w:r w:rsidRPr="006F794F">
              <w:rPr>
                <w:rFonts w:cs="Simplified Arabic" w:hint="cs"/>
                <w:sz w:val="22"/>
                <w:szCs w:val="22"/>
                <w:rtl/>
                <w:lang w:bidi="ar-AE"/>
              </w:rPr>
              <w:t>:.....................)</w:t>
            </w:r>
          </w:p>
        </w:tc>
        <w:tc>
          <w:tcPr>
            <w:tcW w:w="1140" w:type="dxa"/>
            <w:vAlign w:val="center"/>
          </w:tcPr>
          <w:p w:rsidR="006F794F" w:rsidRDefault="006F794F" w:rsidP="00311264">
            <w:pPr>
              <w:jc w:val="center"/>
              <w:rPr>
                <w:rFonts w:cs="Simplified Arabic"/>
                <w:b/>
                <w:bCs/>
                <w:sz w:val="14"/>
                <w:szCs w:val="14"/>
                <w:rtl/>
                <w:lang w:bidi="ar-AE"/>
              </w:rPr>
            </w:pPr>
          </w:p>
        </w:tc>
      </w:tr>
    </w:tbl>
    <w:p w:rsidR="00311264" w:rsidRDefault="00CC3B6B" w:rsidP="00311264">
      <w:pPr>
        <w:rPr>
          <w:rFonts w:cs="Simplified Arabic"/>
          <w:b/>
          <w:bCs/>
          <w:rtl/>
          <w:lang w:bidi="ar-AE"/>
        </w:rPr>
      </w:pPr>
      <w:r>
        <w:rPr>
          <w:rFonts w:cs="Simplified Arabic" w:hint="cs"/>
          <w:b/>
          <w:bCs/>
          <w:rtl/>
          <w:lang w:bidi="ar-AE"/>
        </w:rPr>
        <w:t>توصية المهندس الزراعي / المرشد الزراعي (مع مراعاة الحد الأدنى والحد الأعلى المسموح به من كل مادة)</w:t>
      </w:r>
    </w:p>
    <w:p w:rsidR="00AE054C" w:rsidRDefault="00D33D33" w:rsidP="00311264">
      <w:pPr>
        <w:bidi w:val="0"/>
        <w:rPr>
          <w:rFonts w:cs="Simplified Arabic"/>
          <w:b/>
          <w:bCs/>
          <w:rtl/>
          <w:lang w:bidi="ar-AE"/>
        </w:rPr>
      </w:pPr>
      <w:r>
        <w:rPr>
          <w:rFonts w:cs="Simplified Arabic"/>
          <w:b/>
          <w:bCs/>
          <w:lang w:bidi="ar-AE"/>
        </w:rPr>
        <w:t>Agricultural Engineer/ Guide Recommendation (after counting the maximum and minimum limits of every material)</w:t>
      </w:r>
      <w:r w:rsidR="00CC3B6B">
        <w:rPr>
          <w:rFonts w:cs="Simplified Arabic" w:hint="cs"/>
          <w:b/>
          <w:bCs/>
          <w:rtl/>
          <w:lang w:bidi="ar-AE"/>
        </w:rPr>
        <w:t>:</w:t>
      </w:r>
    </w:p>
    <w:p w:rsidR="00CC3B6B" w:rsidRPr="000C14AC" w:rsidRDefault="00CC3B6B" w:rsidP="00CC3B6B">
      <w:pPr>
        <w:jc w:val="both"/>
        <w:rPr>
          <w:rFonts w:cs="Simplified Arabic"/>
          <w:b/>
          <w:bCs/>
          <w:rtl/>
          <w:lang w:bidi="ar-AE"/>
        </w:rPr>
      </w:pPr>
      <w:r w:rsidRPr="000C14AC">
        <w:rPr>
          <w:rFonts w:cs="Simplified Arabic" w:hint="cs"/>
          <w:b/>
          <w:bCs/>
          <w:lang w:bidi="ar-AE"/>
        </w:rPr>
        <w:sym w:font="Wingdings 2" w:char="F0A3"/>
      </w:r>
      <w:r w:rsidRPr="000C14AC">
        <w:rPr>
          <w:rFonts w:cs="Simplified Arabic" w:hint="cs"/>
          <w:b/>
          <w:bCs/>
          <w:rtl/>
          <w:lang w:bidi="ar-AE"/>
        </w:rPr>
        <w:t xml:space="preserve"> </w:t>
      </w:r>
      <w:r>
        <w:rPr>
          <w:rFonts w:cs="Simplified Arabic" w:hint="cs"/>
          <w:b/>
          <w:bCs/>
          <w:rtl/>
          <w:lang w:bidi="ar-AE"/>
        </w:rPr>
        <w:t>موافقة</w:t>
      </w:r>
      <w:r w:rsidR="00444723">
        <w:rPr>
          <w:rFonts w:cs="Simplified Arabic"/>
          <w:b/>
          <w:bCs/>
          <w:lang w:bidi="ar-AE"/>
        </w:rPr>
        <w:t xml:space="preserve"> Approved </w:t>
      </w:r>
      <w:r>
        <w:rPr>
          <w:rFonts w:cs="Simplified Arabic" w:hint="cs"/>
          <w:b/>
          <w:bCs/>
          <w:rtl/>
          <w:lang w:bidi="ar-AE"/>
        </w:rPr>
        <w:tab/>
      </w:r>
      <w:r>
        <w:rPr>
          <w:rFonts w:cs="Simplified Arabic" w:hint="cs"/>
          <w:b/>
          <w:bCs/>
          <w:rtl/>
          <w:lang w:bidi="ar-AE"/>
        </w:rPr>
        <w:tab/>
      </w:r>
      <w:r>
        <w:rPr>
          <w:rFonts w:cs="Simplified Arabic" w:hint="cs"/>
          <w:b/>
          <w:bCs/>
          <w:rtl/>
          <w:lang w:bidi="ar-AE"/>
        </w:rPr>
        <w:tab/>
      </w:r>
      <w:r>
        <w:rPr>
          <w:rFonts w:cs="Simplified Arabic" w:hint="cs"/>
          <w:b/>
          <w:bCs/>
          <w:rtl/>
          <w:lang w:bidi="ar-AE"/>
        </w:rPr>
        <w:tab/>
      </w:r>
      <w:r w:rsidR="00D93E66">
        <w:rPr>
          <w:rFonts w:cs="Simplified Arabic" w:hint="cs"/>
          <w:b/>
          <w:bCs/>
          <w:rtl/>
          <w:lang w:bidi="ar-AE"/>
        </w:rPr>
        <w:tab/>
      </w:r>
      <w:r w:rsidR="00D93E66">
        <w:rPr>
          <w:rFonts w:cs="Simplified Arabic" w:hint="cs"/>
          <w:b/>
          <w:bCs/>
          <w:rtl/>
          <w:lang w:bidi="ar-AE"/>
        </w:rPr>
        <w:tab/>
      </w:r>
      <w:r>
        <w:rPr>
          <w:rFonts w:cs="Simplified Arabic" w:hint="cs"/>
          <w:b/>
          <w:bCs/>
          <w:rtl/>
          <w:lang w:bidi="ar-AE"/>
        </w:rPr>
        <w:tab/>
      </w:r>
      <w:r w:rsidRPr="000C14AC">
        <w:rPr>
          <w:rFonts w:cs="Simplified Arabic" w:hint="cs"/>
          <w:b/>
          <w:bCs/>
          <w:lang w:bidi="ar-AE"/>
        </w:rPr>
        <w:sym w:font="Wingdings 2" w:char="F0A3"/>
      </w:r>
      <w:r w:rsidRPr="000C14AC">
        <w:rPr>
          <w:rFonts w:cs="Simplified Arabic" w:hint="cs"/>
          <w:b/>
          <w:bCs/>
          <w:rtl/>
          <w:lang w:bidi="ar-AE"/>
        </w:rPr>
        <w:t xml:space="preserve"> </w:t>
      </w:r>
      <w:r>
        <w:rPr>
          <w:rFonts w:cs="Simplified Arabic" w:hint="cs"/>
          <w:b/>
          <w:bCs/>
          <w:rtl/>
          <w:lang w:bidi="ar-AE"/>
        </w:rPr>
        <w:t>تعديل</w:t>
      </w:r>
      <w:r w:rsidR="00444723">
        <w:rPr>
          <w:rFonts w:cs="Simplified Arabic"/>
          <w:b/>
          <w:bCs/>
          <w:lang w:bidi="ar-AE"/>
        </w:rPr>
        <w:t xml:space="preserve"> Revise </w:t>
      </w:r>
    </w:p>
    <w:p w:rsidR="00CC3B6B" w:rsidRDefault="00CC3B6B" w:rsidP="00372358">
      <w:pPr>
        <w:rPr>
          <w:rFonts w:cs="Simplified Arabic"/>
          <w:b/>
          <w:bCs/>
          <w:rtl/>
          <w:lang w:bidi="ar-AE"/>
        </w:rPr>
      </w:pPr>
    </w:p>
    <w:p w:rsidR="008C0466" w:rsidRPr="00D93E66" w:rsidRDefault="008C0466" w:rsidP="00372358">
      <w:pPr>
        <w:rPr>
          <w:rFonts w:cs="Simplified Arabic"/>
          <w:b/>
          <w:bCs/>
          <w:sz w:val="12"/>
          <w:szCs w:val="12"/>
          <w:rtl/>
          <w:lang w:bidi="ar-AE"/>
        </w:rPr>
      </w:pPr>
    </w:p>
    <w:p w:rsidR="007567FD" w:rsidRPr="00311264" w:rsidRDefault="00311264" w:rsidP="00E4252A">
      <w:pPr>
        <w:tabs>
          <w:tab w:val="left" w:pos="1578"/>
        </w:tabs>
        <w:rPr>
          <w:b/>
          <w:bCs/>
          <w:sz w:val="28"/>
          <w:szCs w:val="28"/>
          <w:rtl/>
        </w:rPr>
      </w:pPr>
      <w:r w:rsidRPr="00311264">
        <w:rPr>
          <w:rFonts w:hint="cs"/>
          <w:b/>
          <w:bCs/>
          <w:sz w:val="28"/>
          <w:szCs w:val="28"/>
          <w:rtl/>
          <w:lang w:bidi="ar-AE"/>
        </w:rPr>
        <w:t>إ</w:t>
      </w:r>
      <w:r w:rsidR="002B1390" w:rsidRPr="00311264">
        <w:rPr>
          <w:rFonts w:hint="cs"/>
          <w:b/>
          <w:bCs/>
          <w:sz w:val="28"/>
          <w:szCs w:val="28"/>
          <w:rtl/>
        </w:rPr>
        <w:t xml:space="preserve">داري </w:t>
      </w:r>
      <w:r w:rsidR="00E4252A">
        <w:rPr>
          <w:rFonts w:hint="cs"/>
          <w:b/>
          <w:bCs/>
          <w:sz w:val="28"/>
          <w:szCs w:val="28"/>
          <w:rtl/>
        </w:rPr>
        <w:t>إسعاد</w:t>
      </w:r>
      <w:r w:rsidR="002B1390" w:rsidRPr="00311264">
        <w:rPr>
          <w:rFonts w:hint="cs"/>
          <w:b/>
          <w:bCs/>
          <w:sz w:val="28"/>
          <w:szCs w:val="28"/>
          <w:rtl/>
        </w:rPr>
        <w:t xml:space="preserve"> المتعاملين</w:t>
      </w:r>
      <w:r w:rsidR="00444723" w:rsidRPr="00311264">
        <w:rPr>
          <w:b/>
          <w:bCs/>
          <w:sz w:val="28"/>
          <w:szCs w:val="28"/>
        </w:rPr>
        <w:t xml:space="preserve"> Customer </w:t>
      </w:r>
      <w:r w:rsidR="00E4252A">
        <w:rPr>
          <w:b/>
          <w:bCs/>
          <w:sz w:val="28"/>
          <w:szCs w:val="28"/>
        </w:rPr>
        <w:t>Happiness</w:t>
      </w:r>
      <w:r w:rsidR="00444723" w:rsidRPr="00311264">
        <w:rPr>
          <w:b/>
          <w:bCs/>
          <w:sz w:val="28"/>
          <w:szCs w:val="28"/>
        </w:rPr>
        <w:t xml:space="preserve"> Officer </w:t>
      </w:r>
      <w:r>
        <w:rPr>
          <w:rFonts w:hint="cs"/>
          <w:b/>
          <w:bCs/>
          <w:sz w:val="28"/>
          <w:szCs w:val="28"/>
          <w:rtl/>
        </w:rPr>
        <w:tab/>
      </w:r>
      <w:r w:rsidR="00D93E66" w:rsidRPr="00311264">
        <w:rPr>
          <w:rFonts w:hint="cs"/>
          <w:b/>
          <w:bCs/>
          <w:sz w:val="28"/>
          <w:szCs w:val="28"/>
          <w:rtl/>
        </w:rPr>
        <w:t xml:space="preserve">توقيع </w:t>
      </w:r>
      <w:proofErr w:type="gramStart"/>
      <w:r w:rsidR="00555369" w:rsidRPr="00311264">
        <w:rPr>
          <w:rFonts w:hint="cs"/>
          <w:b/>
          <w:bCs/>
          <w:sz w:val="28"/>
          <w:szCs w:val="28"/>
          <w:rtl/>
        </w:rPr>
        <w:t>المزارع</w:t>
      </w:r>
      <w:r w:rsidR="00444723" w:rsidRPr="00311264">
        <w:rPr>
          <w:b/>
          <w:bCs/>
          <w:sz w:val="28"/>
          <w:szCs w:val="28"/>
        </w:rPr>
        <w:t>Farmer’s</w:t>
      </w:r>
      <w:proofErr w:type="gramEnd"/>
      <w:r w:rsidR="00444723" w:rsidRPr="00311264">
        <w:rPr>
          <w:b/>
          <w:bCs/>
          <w:sz w:val="28"/>
          <w:szCs w:val="28"/>
        </w:rPr>
        <w:t xml:space="preserve"> Signature </w:t>
      </w:r>
    </w:p>
    <w:sectPr w:rsidR="007567FD" w:rsidRPr="00311264" w:rsidSect="00B42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133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37D" w:rsidRDefault="00A1737D" w:rsidP="0028173A">
      <w:r>
        <w:separator/>
      </w:r>
    </w:p>
  </w:endnote>
  <w:endnote w:type="continuationSeparator" w:id="0">
    <w:p w:rsidR="00A1737D" w:rsidRDefault="00A1737D" w:rsidP="0028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38F" w:rsidRDefault="004E6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38F" w:rsidRDefault="004E63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38F" w:rsidRDefault="004E6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37D" w:rsidRDefault="00A1737D" w:rsidP="0028173A">
      <w:r>
        <w:separator/>
      </w:r>
    </w:p>
  </w:footnote>
  <w:footnote w:type="continuationSeparator" w:id="0">
    <w:p w:rsidR="00A1737D" w:rsidRDefault="00A1737D" w:rsidP="0028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38F" w:rsidRDefault="004E6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FD" w:rsidRDefault="004E638F" w:rsidP="00A25099">
    <w:pPr>
      <w:pStyle w:val="Header"/>
      <w:jc w:val="center"/>
    </w:pPr>
    <w:r>
      <w:rPr>
        <w:noProof/>
      </w:rPr>
      <w:drawing>
        <wp:inline distT="0" distB="0" distL="0" distR="0">
          <wp:extent cx="6383655" cy="9747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AE_MOCCAE_brandmark_Horizontal_RGB_AE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3655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38F" w:rsidRDefault="004E6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588A"/>
    <w:multiLevelType w:val="hybridMultilevel"/>
    <w:tmpl w:val="C2D051AE"/>
    <w:lvl w:ilvl="0" w:tplc="78944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9E63383"/>
    <w:multiLevelType w:val="hybridMultilevel"/>
    <w:tmpl w:val="6952F48E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ECE3C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0F93"/>
    <w:multiLevelType w:val="hybridMultilevel"/>
    <w:tmpl w:val="805261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4685"/>
    <w:multiLevelType w:val="hybridMultilevel"/>
    <w:tmpl w:val="502885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4" w15:restartNumberingAfterBreak="0">
    <w:nsid w:val="299D178E"/>
    <w:multiLevelType w:val="hybridMultilevel"/>
    <w:tmpl w:val="C82CB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BE12347"/>
    <w:multiLevelType w:val="hybridMultilevel"/>
    <w:tmpl w:val="0CAC6AB4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3273C"/>
    <w:multiLevelType w:val="hybridMultilevel"/>
    <w:tmpl w:val="A69421B0"/>
    <w:lvl w:ilvl="0" w:tplc="2D628ECA">
      <w:start w:val="1"/>
      <w:numFmt w:val="none"/>
      <w:lvlText w:val="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35E83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381544A1"/>
    <w:multiLevelType w:val="multilevel"/>
    <w:tmpl w:val="D2FE02F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27DFD"/>
    <w:multiLevelType w:val="hybridMultilevel"/>
    <w:tmpl w:val="696A9E5C"/>
    <w:lvl w:ilvl="0" w:tplc="7390EEF6">
      <w:start w:val="1"/>
      <w:numFmt w:val="bullet"/>
      <w:lvlText w:val="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644C8"/>
    <w:multiLevelType w:val="hybridMultilevel"/>
    <w:tmpl w:val="E402AFF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0" w15:restartNumberingAfterBreak="0">
    <w:nsid w:val="4EB6615F"/>
    <w:multiLevelType w:val="hybridMultilevel"/>
    <w:tmpl w:val="A710C3AE"/>
    <w:lvl w:ilvl="0" w:tplc="0409000F">
      <w:start w:val="1"/>
      <w:numFmt w:val="decimal"/>
      <w:lvlText w:val="%1."/>
      <w:lvlJc w:val="left"/>
      <w:pPr>
        <w:tabs>
          <w:tab w:val="num" w:pos="491"/>
        </w:tabs>
        <w:ind w:left="49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31"/>
        </w:tabs>
        <w:ind w:left="193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51"/>
        </w:tabs>
        <w:ind w:left="265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91"/>
        </w:tabs>
        <w:ind w:left="409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11"/>
        </w:tabs>
        <w:ind w:left="481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51"/>
        </w:tabs>
        <w:ind w:left="6251" w:hanging="180"/>
      </w:pPr>
      <w:rPr>
        <w:rFonts w:cs="Times New Roman"/>
      </w:rPr>
    </w:lvl>
  </w:abstractNum>
  <w:abstractNum w:abstractNumId="11" w15:restartNumberingAfterBreak="0">
    <w:nsid w:val="58113F77"/>
    <w:multiLevelType w:val="hybridMultilevel"/>
    <w:tmpl w:val="EAEA90E6"/>
    <w:lvl w:ilvl="0" w:tplc="6FFECE3C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23D59"/>
    <w:multiLevelType w:val="hybridMultilevel"/>
    <w:tmpl w:val="68F4EF48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70E72"/>
    <w:multiLevelType w:val="hybridMultilevel"/>
    <w:tmpl w:val="D96A63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640234"/>
    <w:multiLevelType w:val="hybridMultilevel"/>
    <w:tmpl w:val="EB70EEE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83E3DEF"/>
    <w:multiLevelType w:val="hybridMultilevel"/>
    <w:tmpl w:val="6E78700C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95BEF"/>
    <w:multiLevelType w:val="hybridMultilevel"/>
    <w:tmpl w:val="624439B4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33733"/>
    <w:multiLevelType w:val="hybridMultilevel"/>
    <w:tmpl w:val="D2FE02FE"/>
    <w:lvl w:ilvl="0" w:tplc="6FFECE3C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17D96"/>
    <w:multiLevelType w:val="hybridMultilevel"/>
    <w:tmpl w:val="C6425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9"/>
  </w:num>
  <w:num w:numId="5">
    <w:abstractNumId w:val="14"/>
  </w:num>
  <w:num w:numId="6">
    <w:abstractNumId w:val="3"/>
  </w:num>
  <w:num w:numId="7">
    <w:abstractNumId w:val="10"/>
  </w:num>
  <w:num w:numId="8">
    <w:abstractNumId w:val="17"/>
  </w:num>
  <w:num w:numId="9">
    <w:abstractNumId w:val="16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8"/>
  </w:num>
  <w:num w:numId="15">
    <w:abstractNumId w:val="11"/>
  </w:num>
  <w:num w:numId="16">
    <w:abstractNumId w:val="4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47"/>
    <w:rsid w:val="00012F78"/>
    <w:rsid w:val="00024128"/>
    <w:rsid w:val="00027F28"/>
    <w:rsid w:val="0005146F"/>
    <w:rsid w:val="00074BD1"/>
    <w:rsid w:val="00076A59"/>
    <w:rsid w:val="000820AA"/>
    <w:rsid w:val="000B5608"/>
    <w:rsid w:val="000C14AC"/>
    <w:rsid w:val="000D1EC6"/>
    <w:rsid w:val="000D2A03"/>
    <w:rsid w:val="00110010"/>
    <w:rsid w:val="00112088"/>
    <w:rsid w:val="00123148"/>
    <w:rsid w:val="001513B4"/>
    <w:rsid w:val="00157746"/>
    <w:rsid w:val="00162942"/>
    <w:rsid w:val="0016562B"/>
    <w:rsid w:val="00166E4B"/>
    <w:rsid w:val="00174AE6"/>
    <w:rsid w:val="00186275"/>
    <w:rsid w:val="001B2E21"/>
    <w:rsid w:val="001B58BF"/>
    <w:rsid w:val="001C1C25"/>
    <w:rsid w:val="001C327F"/>
    <w:rsid w:val="001D3019"/>
    <w:rsid w:val="001D6A5D"/>
    <w:rsid w:val="001E77F6"/>
    <w:rsid w:val="00204588"/>
    <w:rsid w:val="0022098A"/>
    <w:rsid w:val="002216B2"/>
    <w:rsid w:val="0028173A"/>
    <w:rsid w:val="00292698"/>
    <w:rsid w:val="002A55E0"/>
    <w:rsid w:val="002B07B6"/>
    <w:rsid w:val="002B1390"/>
    <w:rsid w:val="00301AC1"/>
    <w:rsid w:val="00311264"/>
    <w:rsid w:val="00312F17"/>
    <w:rsid w:val="0031517F"/>
    <w:rsid w:val="003356EB"/>
    <w:rsid w:val="0035065B"/>
    <w:rsid w:val="003537EF"/>
    <w:rsid w:val="00372358"/>
    <w:rsid w:val="0038232B"/>
    <w:rsid w:val="00395523"/>
    <w:rsid w:val="003A79A1"/>
    <w:rsid w:val="003B07AA"/>
    <w:rsid w:val="003B6912"/>
    <w:rsid w:val="003E7F5A"/>
    <w:rsid w:val="00410648"/>
    <w:rsid w:val="00411A87"/>
    <w:rsid w:val="004324DE"/>
    <w:rsid w:val="00442A51"/>
    <w:rsid w:val="00444723"/>
    <w:rsid w:val="00463A01"/>
    <w:rsid w:val="00483DB9"/>
    <w:rsid w:val="004B4659"/>
    <w:rsid w:val="004C45C5"/>
    <w:rsid w:val="004D0D41"/>
    <w:rsid w:val="004E4A64"/>
    <w:rsid w:val="004E638F"/>
    <w:rsid w:val="005051E1"/>
    <w:rsid w:val="00510C0C"/>
    <w:rsid w:val="00515BD3"/>
    <w:rsid w:val="0054509D"/>
    <w:rsid w:val="00555369"/>
    <w:rsid w:val="00594176"/>
    <w:rsid w:val="005976EF"/>
    <w:rsid w:val="005D39E4"/>
    <w:rsid w:val="00605688"/>
    <w:rsid w:val="00607755"/>
    <w:rsid w:val="00626A48"/>
    <w:rsid w:val="00642408"/>
    <w:rsid w:val="0065504E"/>
    <w:rsid w:val="006B3995"/>
    <w:rsid w:val="006B4864"/>
    <w:rsid w:val="006E0FE9"/>
    <w:rsid w:val="006E4033"/>
    <w:rsid w:val="006F327C"/>
    <w:rsid w:val="006F794F"/>
    <w:rsid w:val="00714F92"/>
    <w:rsid w:val="00750496"/>
    <w:rsid w:val="007567FD"/>
    <w:rsid w:val="0076242A"/>
    <w:rsid w:val="00777885"/>
    <w:rsid w:val="00787D66"/>
    <w:rsid w:val="007A5A02"/>
    <w:rsid w:val="007A7360"/>
    <w:rsid w:val="007B3B74"/>
    <w:rsid w:val="007B6AB5"/>
    <w:rsid w:val="007C6CA4"/>
    <w:rsid w:val="007D556F"/>
    <w:rsid w:val="007E15AE"/>
    <w:rsid w:val="007F619C"/>
    <w:rsid w:val="00802421"/>
    <w:rsid w:val="0083778B"/>
    <w:rsid w:val="00854047"/>
    <w:rsid w:val="00861F29"/>
    <w:rsid w:val="00864B33"/>
    <w:rsid w:val="008703EA"/>
    <w:rsid w:val="008A521E"/>
    <w:rsid w:val="008A6BBF"/>
    <w:rsid w:val="008B1612"/>
    <w:rsid w:val="008C0466"/>
    <w:rsid w:val="008C0FF5"/>
    <w:rsid w:val="008C19D8"/>
    <w:rsid w:val="008D0289"/>
    <w:rsid w:val="008E5151"/>
    <w:rsid w:val="008F1BAC"/>
    <w:rsid w:val="008F2C47"/>
    <w:rsid w:val="00905E69"/>
    <w:rsid w:val="00967955"/>
    <w:rsid w:val="00986278"/>
    <w:rsid w:val="009A6874"/>
    <w:rsid w:val="009C06A8"/>
    <w:rsid w:val="009D4F18"/>
    <w:rsid w:val="00A11BAF"/>
    <w:rsid w:val="00A1737D"/>
    <w:rsid w:val="00A25099"/>
    <w:rsid w:val="00A33265"/>
    <w:rsid w:val="00A37388"/>
    <w:rsid w:val="00A73053"/>
    <w:rsid w:val="00A919DE"/>
    <w:rsid w:val="00AA02CB"/>
    <w:rsid w:val="00AB31DF"/>
    <w:rsid w:val="00AE054C"/>
    <w:rsid w:val="00B07D99"/>
    <w:rsid w:val="00B20F20"/>
    <w:rsid w:val="00B25E14"/>
    <w:rsid w:val="00B3308C"/>
    <w:rsid w:val="00B3789B"/>
    <w:rsid w:val="00B42CB6"/>
    <w:rsid w:val="00B7658D"/>
    <w:rsid w:val="00BB3E97"/>
    <w:rsid w:val="00BE1FCC"/>
    <w:rsid w:val="00BF163D"/>
    <w:rsid w:val="00C00501"/>
    <w:rsid w:val="00C058A9"/>
    <w:rsid w:val="00C70BF0"/>
    <w:rsid w:val="00C732B0"/>
    <w:rsid w:val="00CA1016"/>
    <w:rsid w:val="00CA3D0A"/>
    <w:rsid w:val="00CC2D1B"/>
    <w:rsid w:val="00CC3B6B"/>
    <w:rsid w:val="00D01FD4"/>
    <w:rsid w:val="00D06F38"/>
    <w:rsid w:val="00D26565"/>
    <w:rsid w:val="00D33D33"/>
    <w:rsid w:val="00D365CF"/>
    <w:rsid w:val="00D4256D"/>
    <w:rsid w:val="00D63CAC"/>
    <w:rsid w:val="00D64862"/>
    <w:rsid w:val="00D715D5"/>
    <w:rsid w:val="00D71AE7"/>
    <w:rsid w:val="00D93E66"/>
    <w:rsid w:val="00DB280D"/>
    <w:rsid w:val="00DB6049"/>
    <w:rsid w:val="00DC1BE1"/>
    <w:rsid w:val="00DC7886"/>
    <w:rsid w:val="00DD7EAA"/>
    <w:rsid w:val="00DE3804"/>
    <w:rsid w:val="00E06B6C"/>
    <w:rsid w:val="00E4252A"/>
    <w:rsid w:val="00E4673F"/>
    <w:rsid w:val="00E55FF1"/>
    <w:rsid w:val="00E70631"/>
    <w:rsid w:val="00EB3A6E"/>
    <w:rsid w:val="00F34995"/>
    <w:rsid w:val="00F539E6"/>
    <w:rsid w:val="00F8137C"/>
    <w:rsid w:val="00F83032"/>
    <w:rsid w:val="00F85CF2"/>
    <w:rsid w:val="00F92E17"/>
    <w:rsid w:val="00F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220129"/>
  <w15:docId w15:val="{E6D36360-26BB-4078-839E-2533634E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E0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A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A5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A5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8173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8173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8173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2817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4CC5-9D38-466A-A83F-215AD1EE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Environment &amp; Water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 Husan</dc:creator>
  <cp:keywords/>
  <dc:description/>
  <cp:lastModifiedBy>Huda Darwish Mohammad</cp:lastModifiedBy>
  <cp:revision>2</cp:revision>
  <cp:lastPrinted>2013-01-29T11:37:00Z</cp:lastPrinted>
  <dcterms:created xsi:type="dcterms:W3CDTF">2020-03-05T08:26:00Z</dcterms:created>
  <dcterms:modified xsi:type="dcterms:W3CDTF">2020-03-05T08:26:00Z</dcterms:modified>
</cp:coreProperties>
</file>