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39A8E" w14:textId="07A129B6" w:rsidR="00A9431E" w:rsidRDefault="00314712" w:rsidP="00314712">
      <w:pPr>
        <w:pStyle w:val="Heading1"/>
      </w:pPr>
      <w:r w:rsidRPr="00314712">
        <w:t>Project Purpose:</w:t>
      </w:r>
    </w:p>
    <w:p w14:paraId="42751CF2" w14:textId="7FE9C0FB" w:rsidR="00314712" w:rsidRDefault="00314712" w:rsidP="00314712">
      <w:r w:rsidRPr="00314712">
        <w:t>The purpose of the Insurance Smart Contract project is to leverage blockchain technology to build a decentralized, transparent, and automated insurance system. Traditional insurance systems suffer from inefficiencies, lack of transparency, high administrative costs, and delays in claim processing. By implementing smart contracts on a blockchain (e.g., Ethereum), this project aims to address these issues by automating policy issuance, premium payments, claim submissions, and claim payouts. The system will provide policyholders with secure and tamper-proof insurance services while reducing fraud and human error. Ultimately, the smart contract enhances trust, ensures swift claim processing, and increases customer satisfaction by delivering efficient, transparent, and reliable insurance services.</w:t>
      </w:r>
    </w:p>
    <w:p w14:paraId="4DF805EF" w14:textId="77777777" w:rsidR="00AB2DF1" w:rsidRDefault="00AB2DF1" w:rsidP="00314712"/>
    <w:p w14:paraId="41E4CCCB" w14:textId="064F64D9" w:rsidR="00AB2DF1" w:rsidRDefault="00AB2DF1" w:rsidP="00AB2DF1">
      <w:pPr>
        <w:pStyle w:val="Heading1"/>
      </w:pPr>
      <w:r w:rsidRPr="00AB2DF1">
        <w:t>Synopsis:</w:t>
      </w:r>
    </w:p>
    <w:p w14:paraId="4AFA5960" w14:textId="77777777" w:rsidR="00AB2DF1" w:rsidRPr="00AB2DF1" w:rsidRDefault="00AB2DF1" w:rsidP="00AB2DF1">
      <w:r w:rsidRPr="00AB2DF1">
        <w:t xml:space="preserve">This project involves the development of a </w:t>
      </w:r>
      <w:r w:rsidRPr="00AB2DF1">
        <w:rPr>
          <w:b/>
          <w:bCs/>
        </w:rPr>
        <w:t>decentralized insurance management system</w:t>
      </w:r>
      <w:r w:rsidRPr="00AB2DF1">
        <w:t xml:space="preserve"> using smart contracts deployed on the Ethereum blockchain. The system automates key processes in the insurance lifecycle, such as:</w:t>
      </w:r>
    </w:p>
    <w:p w14:paraId="014383A2" w14:textId="77777777" w:rsidR="00AB2DF1" w:rsidRPr="00AB2DF1" w:rsidRDefault="00AB2DF1" w:rsidP="00AB2DF1">
      <w:pPr>
        <w:numPr>
          <w:ilvl w:val="0"/>
          <w:numId w:val="2"/>
        </w:numPr>
      </w:pPr>
      <w:r w:rsidRPr="00AB2DF1">
        <w:rPr>
          <w:b/>
          <w:bCs/>
        </w:rPr>
        <w:t>Policy issuance</w:t>
      </w:r>
      <w:r w:rsidRPr="00AB2DF1">
        <w:t>: Insurers can issue policies, define premiums, coverage amounts, and policy duration.</w:t>
      </w:r>
    </w:p>
    <w:p w14:paraId="161D8378" w14:textId="77777777" w:rsidR="00AB2DF1" w:rsidRPr="00AB2DF1" w:rsidRDefault="00AB2DF1" w:rsidP="00AB2DF1">
      <w:pPr>
        <w:numPr>
          <w:ilvl w:val="0"/>
          <w:numId w:val="2"/>
        </w:numPr>
      </w:pPr>
      <w:r w:rsidRPr="00AB2DF1">
        <w:rPr>
          <w:b/>
          <w:bCs/>
        </w:rPr>
        <w:t>Premium payments</w:t>
      </w:r>
      <w:r w:rsidRPr="00AB2DF1">
        <w:t>: Policyholders can pay their premiums directly through the smart contract, ensuring the policy remains active.</w:t>
      </w:r>
    </w:p>
    <w:p w14:paraId="05494D1E" w14:textId="77777777" w:rsidR="00AB2DF1" w:rsidRPr="00AB2DF1" w:rsidRDefault="00AB2DF1" w:rsidP="00AB2DF1">
      <w:pPr>
        <w:numPr>
          <w:ilvl w:val="0"/>
          <w:numId w:val="2"/>
        </w:numPr>
      </w:pPr>
      <w:r w:rsidRPr="00AB2DF1">
        <w:rPr>
          <w:b/>
          <w:bCs/>
        </w:rPr>
        <w:t>Claim submission</w:t>
      </w:r>
      <w:r w:rsidRPr="00AB2DF1">
        <w:t>: Policyholders can submit claims with the claim amount and reason, and the contract will validate whether the claim meets the policy requirements.</w:t>
      </w:r>
    </w:p>
    <w:p w14:paraId="6820318E" w14:textId="77777777" w:rsidR="00AB2DF1" w:rsidRPr="00AB2DF1" w:rsidRDefault="00AB2DF1" w:rsidP="00AB2DF1">
      <w:pPr>
        <w:numPr>
          <w:ilvl w:val="0"/>
          <w:numId w:val="2"/>
        </w:numPr>
      </w:pPr>
      <w:r w:rsidRPr="00AB2DF1">
        <w:rPr>
          <w:b/>
          <w:bCs/>
        </w:rPr>
        <w:t>Claim approval and payout</w:t>
      </w:r>
      <w:r w:rsidRPr="00AB2DF1">
        <w:t>: Insurers can approve valid claims, and the smart contract ensures swift payout directly to the policyholder’s wallet.</w:t>
      </w:r>
    </w:p>
    <w:p w14:paraId="3619F8E1" w14:textId="77777777" w:rsidR="00AB2DF1" w:rsidRPr="00AB2DF1" w:rsidRDefault="00AB2DF1" w:rsidP="00AB2DF1">
      <w:r w:rsidRPr="00AB2DF1">
        <w:t xml:space="preserve">The </w:t>
      </w:r>
      <w:r w:rsidRPr="00AB2DF1">
        <w:rPr>
          <w:b/>
          <w:bCs/>
        </w:rPr>
        <w:t>immutable</w:t>
      </w:r>
      <w:r w:rsidRPr="00AB2DF1">
        <w:t xml:space="preserve"> and </w:t>
      </w:r>
      <w:r w:rsidRPr="00AB2DF1">
        <w:rPr>
          <w:b/>
          <w:bCs/>
        </w:rPr>
        <w:t>transparent nature</w:t>
      </w:r>
      <w:r w:rsidRPr="00AB2DF1">
        <w:t xml:space="preserve"> of the blockchain ensures that all transactions and updates (such as policy issuance, premium payment, and claim status) are recorded in an open, tamper-proof ledger. This guarantees the security, integrity, and transparency of the insurance process. By eliminating the need for intermediaries and automating manual processes, the smart contract increases efficiency, reduces costs, and minimizes the risk of fraud.</w:t>
      </w:r>
    </w:p>
    <w:p w14:paraId="6EAAD2C7" w14:textId="77777777" w:rsidR="00AB7289" w:rsidRPr="00AB7289" w:rsidRDefault="00AB7289" w:rsidP="00AB7289">
      <w:pPr>
        <w:pStyle w:val="Heading1"/>
      </w:pPr>
      <w:r w:rsidRPr="00AB7289">
        <w:t>Scope:</w:t>
      </w:r>
    </w:p>
    <w:p w14:paraId="2A650DA9" w14:textId="77777777" w:rsidR="00AB7289" w:rsidRPr="00AB7289" w:rsidRDefault="00AB7289" w:rsidP="00AB7289">
      <w:r w:rsidRPr="00AB7289">
        <w:t>The scope of this project includes the complete lifecycle of an insurance policy, focusing on automating and securing the following key functionalities:</w:t>
      </w:r>
    </w:p>
    <w:p w14:paraId="01C9DF7E" w14:textId="77777777" w:rsidR="00AB7289" w:rsidRPr="00AB7289" w:rsidRDefault="00AB7289" w:rsidP="00AB7289">
      <w:pPr>
        <w:numPr>
          <w:ilvl w:val="0"/>
          <w:numId w:val="3"/>
        </w:numPr>
      </w:pPr>
      <w:r w:rsidRPr="00AB7289">
        <w:rPr>
          <w:b/>
          <w:bCs/>
        </w:rPr>
        <w:t>Policy Issuance</w:t>
      </w:r>
      <w:r w:rsidRPr="00AB7289">
        <w:t>:</w:t>
      </w:r>
    </w:p>
    <w:p w14:paraId="388FA91C" w14:textId="77777777" w:rsidR="00AB7289" w:rsidRPr="00AB7289" w:rsidRDefault="00AB7289" w:rsidP="00AB7289">
      <w:pPr>
        <w:numPr>
          <w:ilvl w:val="1"/>
          <w:numId w:val="3"/>
        </w:numPr>
      </w:pPr>
      <w:r w:rsidRPr="00AB7289">
        <w:t>Insurers can issue new policies by specifying the policyholder's details, premium amount (in Ether), coverage amount, and policy duration.</w:t>
      </w:r>
    </w:p>
    <w:p w14:paraId="7A5763D3" w14:textId="77777777" w:rsidR="00AB7289" w:rsidRPr="00AB7289" w:rsidRDefault="00AB7289" w:rsidP="00AB7289">
      <w:pPr>
        <w:numPr>
          <w:ilvl w:val="1"/>
          <w:numId w:val="3"/>
        </w:numPr>
      </w:pPr>
      <w:r w:rsidRPr="00AB7289">
        <w:t>Only authorized insurers can issue policies, ensuring secure access control.</w:t>
      </w:r>
    </w:p>
    <w:p w14:paraId="059D7F88" w14:textId="77777777" w:rsidR="00AB7289" w:rsidRPr="00AB7289" w:rsidRDefault="00AB7289" w:rsidP="00AB7289">
      <w:pPr>
        <w:numPr>
          <w:ilvl w:val="0"/>
          <w:numId w:val="3"/>
        </w:numPr>
      </w:pPr>
      <w:r w:rsidRPr="00AB7289">
        <w:rPr>
          <w:b/>
          <w:bCs/>
        </w:rPr>
        <w:t>Premium Payments</w:t>
      </w:r>
      <w:r w:rsidRPr="00AB7289">
        <w:t>:</w:t>
      </w:r>
    </w:p>
    <w:p w14:paraId="06322AD9" w14:textId="77777777" w:rsidR="00AB7289" w:rsidRPr="00AB7289" w:rsidRDefault="00AB7289" w:rsidP="00AB7289">
      <w:pPr>
        <w:numPr>
          <w:ilvl w:val="1"/>
          <w:numId w:val="3"/>
        </w:numPr>
      </w:pPr>
      <w:r w:rsidRPr="00AB7289">
        <w:t>Policyholders can pay their premiums directly through the smart contract.</w:t>
      </w:r>
    </w:p>
    <w:p w14:paraId="4DA28147" w14:textId="77777777" w:rsidR="00AB7289" w:rsidRPr="00AB7289" w:rsidRDefault="00AB7289" w:rsidP="00AB7289">
      <w:pPr>
        <w:numPr>
          <w:ilvl w:val="1"/>
          <w:numId w:val="3"/>
        </w:numPr>
      </w:pPr>
      <w:r w:rsidRPr="00AB7289">
        <w:lastRenderedPageBreak/>
        <w:t>The contract verifies that the correct premium is paid before updating the policy's status to active.</w:t>
      </w:r>
    </w:p>
    <w:p w14:paraId="6E464E57" w14:textId="77777777" w:rsidR="00AB7289" w:rsidRPr="00AB7289" w:rsidRDefault="00AB7289" w:rsidP="00AB7289">
      <w:pPr>
        <w:numPr>
          <w:ilvl w:val="0"/>
          <w:numId w:val="3"/>
        </w:numPr>
      </w:pPr>
      <w:r w:rsidRPr="00AB7289">
        <w:rPr>
          <w:b/>
          <w:bCs/>
        </w:rPr>
        <w:t>Claim Submission</w:t>
      </w:r>
      <w:r w:rsidRPr="00AB7289">
        <w:t>:</w:t>
      </w:r>
    </w:p>
    <w:p w14:paraId="1A385FBC" w14:textId="77777777" w:rsidR="00AB7289" w:rsidRPr="00AB7289" w:rsidRDefault="00AB7289" w:rsidP="00AB7289">
      <w:pPr>
        <w:numPr>
          <w:ilvl w:val="1"/>
          <w:numId w:val="3"/>
        </w:numPr>
      </w:pPr>
      <w:r w:rsidRPr="00AB7289">
        <w:t>Policyholders can submit claims for events covered by their policies.</w:t>
      </w:r>
    </w:p>
    <w:p w14:paraId="7FBD7A26" w14:textId="77777777" w:rsidR="00AB7289" w:rsidRPr="00AB7289" w:rsidRDefault="00AB7289" w:rsidP="00AB7289">
      <w:pPr>
        <w:numPr>
          <w:ilvl w:val="1"/>
          <w:numId w:val="3"/>
        </w:numPr>
      </w:pPr>
      <w:r w:rsidRPr="00AB7289">
        <w:t>The smart contract checks whether the claim is valid by ensuring the policy is still active and the claim amount does not exceed the coverage.</w:t>
      </w:r>
    </w:p>
    <w:p w14:paraId="2303EF41" w14:textId="77777777" w:rsidR="00AB7289" w:rsidRPr="00AB7289" w:rsidRDefault="00AB7289" w:rsidP="00AB7289">
      <w:pPr>
        <w:numPr>
          <w:ilvl w:val="0"/>
          <w:numId w:val="3"/>
        </w:numPr>
      </w:pPr>
      <w:r w:rsidRPr="00AB7289">
        <w:rPr>
          <w:b/>
          <w:bCs/>
        </w:rPr>
        <w:t>Claim Approval and Payout</w:t>
      </w:r>
      <w:r w:rsidRPr="00AB7289">
        <w:t>:</w:t>
      </w:r>
    </w:p>
    <w:p w14:paraId="68FE565F" w14:textId="77777777" w:rsidR="00AB7289" w:rsidRPr="00AB7289" w:rsidRDefault="00AB7289" w:rsidP="00AB7289">
      <w:pPr>
        <w:numPr>
          <w:ilvl w:val="1"/>
          <w:numId w:val="3"/>
        </w:numPr>
      </w:pPr>
      <w:r w:rsidRPr="00AB7289">
        <w:t>Insurers can review and approve claims. Once approved, the smart contract processes the payout by transferring the claim amount (in Ether) to the policyholder.</w:t>
      </w:r>
    </w:p>
    <w:p w14:paraId="0044587A" w14:textId="77777777" w:rsidR="00AB7289" w:rsidRPr="00AB7289" w:rsidRDefault="00AB7289" w:rsidP="00AB7289">
      <w:pPr>
        <w:numPr>
          <w:ilvl w:val="1"/>
          <w:numId w:val="3"/>
        </w:numPr>
      </w:pPr>
      <w:r w:rsidRPr="00AB7289">
        <w:t>All claim-related transactions are transparent, secure, and traceable on the blockchain.</w:t>
      </w:r>
    </w:p>
    <w:p w14:paraId="5902EB41" w14:textId="77777777" w:rsidR="00AB7289" w:rsidRPr="00AB7289" w:rsidRDefault="00AB7289" w:rsidP="00AB7289">
      <w:pPr>
        <w:numPr>
          <w:ilvl w:val="0"/>
          <w:numId w:val="3"/>
        </w:numPr>
      </w:pPr>
      <w:r w:rsidRPr="00AB7289">
        <w:rPr>
          <w:b/>
          <w:bCs/>
        </w:rPr>
        <w:t>Blockchain Transparency</w:t>
      </w:r>
      <w:r w:rsidRPr="00AB7289">
        <w:t>:</w:t>
      </w:r>
    </w:p>
    <w:p w14:paraId="6007F986" w14:textId="77777777" w:rsidR="00AB7289" w:rsidRPr="00AB7289" w:rsidRDefault="00AB7289" w:rsidP="00AB7289">
      <w:pPr>
        <w:numPr>
          <w:ilvl w:val="1"/>
          <w:numId w:val="3"/>
        </w:numPr>
      </w:pPr>
      <w:r w:rsidRPr="00AB7289">
        <w:t xml:space="preserve">Events such as </w:t>
      </w:r>
      <w:proofErr w:type="spellStart"/>
      <w:r w:rsidRPr="00AB7289">
        <w:rPr>
          <w:b/>
          <w:bCs/>
        </w:rPr>
        <w:t>PolicyIssued</w:t>
      </w:r>
      <w:proofErr w:type="spellEnd"/>
      <w:r w:rsidRPr="00AB7289">
        <w:t xml:space="preserve">, </w:t>
      </w:r>
      <w:proofErr w:type="spellStart"/>
      <w:r w:rsidRPr="00AB7289">
        <w:rPr>
          <w:b/>
          <w:bCs/>
        </w:rPr>
        <w:t>PremiumPaid</w:t>
      </w:r>
      <w:proofErr w:type="spellEnd"/>
      <w:r w:rsidRPr="00AB7289">
        <w:t xml:space="preserve">, </w:t>
      </w:r>
      <w:proofErr w:type="spellStart"/>
      <w:r w:rsidRPr="00AB7289">
        <w:rPr>
          <w:b/>
          <w:bCs/>
        </w:rPr>
        <w:t>ClaimSubmitted</w:t>
      </w:r>
      <w:proofErr w:type="spellEnd"/>
      <w:r w:rsidRPr="00AB7289">
        <w:t xml:space="preserve">, </w:t>
      </w:r>
      <w:proofErr w:type="spellStart"/>
      <w:r w:rsidRPr="00AB7289">
        <w:rPr>
          <w:b/>
          <w:bCs/>
        </w:rPr>
        <w:t>ClaimApproved</w:t>
      </w:r>
      <w:proofErr w:type="spellEnd"/>
      <w:r w:rsidRPr="00AB7289">
        <w:t xml:space="preserve">, and </w:t>
      </w:r>
      <w:proofErr w:type="spellStart"/>
      <w:r w:rsidRPr="00AB7289">
        <w:rPr>
          <w:b/>
          <w:bCs/>
        </w:rPr>
        <w:t>ClaimPaid</w:t>
      </w:r>
      <w:proofErr w:type="spellEnd"/>
      <w:r w:rsidRPr="00AB7289">
        <w:t xml:space="preserve"> are logged to the blockchain for auditability and transparency.</w:t>
      </w:r>
    </w:p>
    <w:p w14:paraId="2CFC7AE6" w14:textId="77777777" w:rsidR="00AB7289" w:rsidRPr="00AB7289" w:rsidRDefault="00AB7289" w:rsidP="00AB7289">
      <w:pPr>
        <w:numPr>
          <w:ilvl w:val="1"/>
          <w:numId w:val="3"/>
        </w:numPr>
      </w:pPr>
      <w:r w:rsidRPr="00AB7289">
        <w:t>Each policyholder, insurer, and auditor can access the entire transaction history, ensuring no data tampering or disputes.</w:t>
      </w:r>
    </w:p>
    <w:p w14:paraId="6D038EA3" w14:textId="77777777" w:rsidR="00AB7289" w:rsidRPr="00AB7289" w:rsidRDefault="00AB7289" w:rsidP="00AB7289">
      <w:pPr>
        <w:numPr>
          <w:ilvl w:val="0"/>
          <w:numId w:val="3"/>
        </w:numPr>
      </w:pPr>
      <w:r w:rsidRPr="00AB7289">
        <w:rPr>
          <w:b/>
          <w:bCs/>
        </w:rPr>
        <w:t>Data Integrity and Security</w:t>
      </w:r>
      <w:r w:rsidRPr="00AB7289">
        <w:t>:</w:t>
      </w:r>
    </w:p>
    <w:p w14:paraId="3C83EF30" w14:textId="77777777" w:rsidR="00AB7289" w:rsidRPr="00AB7289" w:rsidRDefault="00AB7289" w:rsidP="00AB7289">
      <w:pPr>
        <w:numPr>
          <w:ilvl w:val="1"/>
          <w:numId w:val="3"/>
        </w:numPr>
      </w:pPr>
      <w:r w:rsidRPr="00AB7289">
        <w:t>Using the Ethereum blockchain ensures that all data regarding policies, payments, and claims are immutable and cannot be altered once recorded.</w:t>
      </w:r>
    </w:p>
    <w:p w14:paraId="2C7BD48A" w14:textId="77777777" w:rsidR="00AB7289" w:rsidRPr="00AB7289" w:rsidRDefault="00AB7289" w:rsidP="00AB7289">
      <w:pPr>
        <w:numPr>
          <w:ilvl w:val="1"/>
          <w:numId w:val="3"/>
        </w:numPr>
      </w:pPr>
      <w:r w:rsidRPr="00AB7289">
        <w:t>The decentralized nature of the blockchain provides resilience against system failures or data breaches.</w:t>
      </w:r>
    </w:p>
    <w:p w14:paraId="0EF1D237" w14:textId="77777777" w:rsidR="00AB2DF1" w:rsidRPr="00AB2DF1" w:rsidRDefault="00AB2DF1" w:rsidP="00AB2DF1"/>
    <w:p w14:paraId="493424AB" w14:textId="2EEC61F4" w:rsidR="00A9431E" w:rsidRDefault="009E4BA1" w:rsidP="009E4BA1">
      <w:pPr>
        <w:pStyle w:val="Heading1"/>
        <w:rPr>
          <w:lang w:val="en-US"/>
        </w:rPr>
      </w:pPr>
      <w:r>
        <w:rPr>
          <w:lang w:val="en-US"/>
        </w:rPr>
        <w:t>Execution</w:t>
      </w:r>
    </w:p>
    <w:p w14:paraId="01E550B5" w14:textId="77777777" w:rsidR="00A9431E" w:rsidRDefault="00A9431E">
      <w:pPr>
        <w:rPr>
          <w:lang w:val="en-US"/>
        </w:rPr>
      </w:pPr>
    </w:p>
    <w:p w14:paraId="36EF3F91" w14:textId="256D6173" w:rsidR="009E4BA1" w:rsidRDefault="009E4BA1" w:rsidP="001616CF">
      <w:pPr>
        <w:pStyle w:val="Heading2"/>
        <w:rPr>
          <w:lang w:val="en-US"/>
        </w:rPr>
      </w:pPr>
      <w:r>
        <w:rPr>
          <w:lang w:val="en-US"/>
        </w:rPr>
        <w:t>Method description:</w:t>
      </w:r>
    </w:p>
    <w:tbl>
      <w:tblPr>
        <w:tblStyle w:val="GridTable4-Accent1"/>
        <w:tblW w:w="0" w:type="auto"/>
        <w:tblLook w:val="04A0" w:firstRow="1" w:lastRow="0" w:firstColumn="1" w:lastColumn="0" w:noHBand="0" w:noVBand="1"/>
      </w:tblPr>
      <w:tblGrid>
        <w:gridCol w:w="4508"/>
        <w:gridCol w:w="4508"/>
      </w:tblGrid>
      <w:tr w:rsidR="00A9431E" w14:paraId="323F1485" w14:textId="77777777" w:rsidTr="005D65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8B7454" w14:textId="3D066F5B" w:rsidR="00A9431E" w:rsidRPr="00A9431E" w:rsidRDefault="005D6528">
            <w:pPr>
              <w:rPr>
                <w:lang w:val="en-US"/>
              </w:rPr>
            </w:pPr>
            <w:r>
              <w:rPr>
                <w:lang w:val="en-US"/>
              </w:rPr>
              <w:t>Function name</w:t>
            </w:r>
          </w:p>
        </w:tc>
        <w:tc>
          <w:tcPr>
            <w:tcW w:w="4508" w:type="dxa"/>
          </w:tcPr>
          <w:p w14:paraId="33FAA956" w14:textId="1861AC68" w:rsidR="00A9431E" w:rsidRDefault="005D6528">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5D6528" w14:paraId="69F77A0C" w14:textId="77777777" w:rsidTr="005D6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45F82D" w14:textId="6A72346D" w:rsidR="005D6528" w:rsidRPr="00A9431E" w:rsidRDefault="005D6528">
            <w:r w:rsidRPr="00A9431E">
              <w:t>Policy Issuance (</w:t>
            </w:r>
            <w:proofErr w:type="spellStart"/>
            <w:r w:rsidRPr="00A9431E">
              <w:t>issuePolicy</w:t>
            </w:r>
            <w:proofErr w:type="spellEnd"/>
            <w:r w:rsidRPr="00A9431E">
              <w:t>):</w:t>
            </w:r>
          </w:p>
        </w:tc>
        <w:tc>
          <w:tcPr>
            <w:tcW w:w="4508" w:type="dxa"/>
          </w:tcPr>
          <w:p w14:paraId="754EC564" w14:textId="3B14E1DC" w:rsidR="005D6528" w:rsidRPr="00A9431E" w:rsidRDefault="005D6528">
            <w:pPr>
              <w:cnfStyle w:val="000000100000" w:firstRow="0" w:lastRow="0" w:firstColumn="0" w:lastColumn="0" w:oddVBand="0" w:evenVBand="0" w:oddHBand="1" w:evenHBand="0" w:firstRowFirstColumn="0" w:firstRowLastColumn="0" w:lastRowFirstColumn="0" w:lastRowLastColumn="0"/>
            </w:pPr>
            <w:r w:rsidRPr="00A9431E">
              <w:t>Only the insurer can issue policies with defined premium, coverage, and duration.</w:t>
            </w:r>
          </w:p>
        </w:tc>
      </w:tr>
      <w:tr w:rsidR="00A9431E" w14:paraId="6263994F" w14:textId="77777777" w:rsidTr="005D6528">
        <w:tc>
          <w:tcPr>
            <w:cnfStyle w:val="001000000000" w:firstRow="0" w:lastRow="0" w:firstColumn="1" w:lastColumn="0" w:oddVBand="0" w:evenVBand="0" w:oddHBand="0" w:evenHBand="0" w:firstRowFirstColumn="0" w:firstRowLastColumn="0" w:lastRowFirstColumn="0" w:lastRowLastColumn="0"/>
            <w:tcW w:w="4508" w:type="dxa"/>
          </w:tcPr>
          <w:p w14:paraId="390308B6" w14:textId="6EFD8240" w:rsidR="00A9431E" w:rsidRDefault="00A9431E">
            <w:pPr>
              <w:rPr>
                <w:lang w:val="en-US"/>
              </w:rPr>
            </w:pPr>
            <w:r w:rsidRPr="00A9431E">
              <w:t>Premium Payment (</w:t>
            </w:r>
            <w:proofErr w:type="spellStart"/>
            <w:r w:rsidRPr="00A9431E">
              <w:t>payPremium</w:t>
            </w:r>
            <w:proofErr w:type="spellEnd"/>
            <w:r w:rsidRPr="00A9431E">
              <w:t>)</w:t>
            </w:r>
          </w:p>
        </w:tc>
        <w:tc>
          <w:tcPr>
            <w:tcW w:w="4508" w:type="dxa"/>
          </w:tcPr>
          <w:p w14:paraId="4471F227" w14:textId="785988DA" w:rsidR="00A9431E" w:rsidRDefault="00A9431E">
            <w:pPr>
              <w:cnfStyle w:val="000000000000" w:firstRow="0" w:lastRow="0" w:firstColumn="0" w:lastColumn="0" w:oddVBand="0" w:evenVBand="0" w:oddHBand="0" w:evenHBand="0" w:firstRowFirstColumn="0" w:firstRowLastColumn="0" w:lastRowFirstColumn="0" w:lastRowLastColumn="0"/>
              <w:rPr>
                <w:lang w:val="en-US"/>
              </w:rPr>
            </w:pPr>
            <w:r w:rsidRPr="00A9431E">
              <w:t>Policyholders can pay their premium directly to the contract, which updates the policy status.</w:t>
            </w:r>
          </w:p>
        </w:tc>
      </w:tr>
      <w:tr w:rsidR="00A9431E" w14:paraId="4AEB9057" w14:textId="77777777" w:rsidTr="005D6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FD4F0E" w14:textId="2B30368C" w:rsidR="00A9431E" w:rsidRDefault="00A9431E">
            <w:pPr>
              <w:rPr>
                <w:lang w:val="en-US"/>
              </w:rPr>
            </w:pPr>
            <w:r w:rsidRPr="00A9431E">
              <w:t>Claim Submission (</w:t>
            </w:r>
            <w:proofErr w:type="spellStart"/>
            <w:r w:rsidRPr="00A9431E">
              <w:t>submitClaim</w:t>
            </w:r>
            <w:proofErr w:type="spellEnd"/>
            <w:r w:rsidRPr="00A9431E">
              <w:t>)</w:t>
            </w:r>
          </w:p>
        </w:tc>
        <w:tc>
          <w:tcPr>
            <w:tcW w:w="4508" w:type="dxa"/>
          </w:tcPr>
          <w:p w14:paraId="0DCEA062" w14:textId="209F7A3C" w:rsidR="00A9431E" w:rsidRDefault="00A9431E">
            <w:pPr>
              <w:cnfStyle w:val="000000100000" w:firstRow="0" w:lastRow="0" w:firstColumn="0" w:lastColumn="0" w:oddVBand="0" w:evenVBand="0" w:oddHBand="1" w:evenHBand="0" w:firstRowFirstColumn="0" w:firstRowLastColumn="0" w:lastRowFirstColumn="0" w:lastRowLastColumn="0"/>
              <w:rPr>
                <w:lang w:val="en-US"/>
              </w:rPr>
            </w:pPr>
            <w:r w:rsidRPr="00A9431E">
              <w:t>Policyholders can submit claims with an amount and reason, only if their policy is active.</w:t>
            </w:r>
          </w:p>
        </w:tc>
      </w:tr>
      <w:tr w:rsidR="00A9431E" w14:paraId="0C6DDEE2" w14:textId="77777777" w:rsidTr="005D6528">
        <w:tc>
          <w:tcPr>
            <w:cnfStyle w:val="001000000000" w:firstRow="0" w:lastRow="0" w:firstColumn="1" w:lastColumn="0" w:oddVBand="0" w:evenVBand="0" w:oddHBand="0" w:evenHBand="0" w:firstRowFirstColumn="0" w:firstRowLastColumn="0" w:lastRowFirstColumn="0" w:lastRowLastColumn="0"/>
            <w:tcW w:w="4508" w:type="dxa"/>
          </w:tcPr>
          <w:p w14:paraId="4A0D310C" w14:textId="275E3D3C" w:rsidR="00A9431E" w:rsidRDefault="00A9431E">
            <w:pPr>
              <w:rPr>
                <w:lang w:val="en-US"/>
              </w:rPr>
            </w:pPr>
            <w:r w:rsidRPr="00A9431E">
              <w:t>Claim Approval (</w:t>
            </w:r>
            <w:proofErr w:type="spellStart"/>
            <w:r w:rsidRPr="00A9431E">
              <w:t>approveClaim</w:t>
            </w:r>
            <w:proofErr w:type="spellEnd"/>
            <w:r w:rsidRPr="00A9431E">
              <w:t>)</w:t>
            </w:r>
          </w:p>
        </w:tc>
        <w:tc>
          <w:tcPr>
            <w:tcW w:w="4508" w:type="dxa"/>
          </w:tcPr>
          <w:p w14:paraId="771F7239" w14:textId="64C1F49B" w:rsidR="00A9431E" w:rsidRDefault="00A9431E">
            <w:pPr>
              <w:cnfStyle w:val="000000000000" w:firstRow="0" w:lastRow="0" w:firstColumn="0" w:lastColumn="0" w:oddVBand="0" w:evenVBand="0" w:oddHBand="0" w:evenHBand="0" w:firstRowFirstColumn="0" w:firstRowLastColumn="0" w:lastRowFirstColumn="0" w:lastRowLastColumn="0"/>
              <w:rPr>
                <w:lang w:val="en-US"/>
              </w:rPr>
            </w:pPr>
            <w:r w:rsidRPr="00A9431E">
              <w:t>The insurer can review and approve claims.</w:t>
            </w:r>
          </w:p>
        </w:tc>
      </w:tr>
      <w:tr w:rsidR="00A9431E" w14:paraId="68565A6D" w14:textId="77777777" w:rsidTr="005D6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0C4669" w14:textId="32B927BA" w:rsidR="00A9431E" w:rsidRPr="00A9431E" w:rsidRDefault="00A9431E">
            <w:pPr>
              <w:rPr>
                <w:lang w:val="en-US"/>
              </w:rPr>
            </w:pPr>
            <w:r w:rsidRPr="00A9431E">
              <w:t>Claim Payout (</w:t>
            </w:r>
            <w:proofErr w:type="spellStart"/>
            <w:r w:rsidRPr="00A9431E">
              <w:t>payClaim</w:t>
            </w:r>
            <w:proofErr w:type="spellEnd"/>
            <w:r w:rsidRPr="00A9431E">
              <w:t>):</w:t>
            </w:r>
          </w:p>
        </w:tc>
        <w:tc>
          <w:tcPr>
            <w:tcW w:w="4508" w:type="dxa"/>
          </w:tcPr>
          <w:p w14:paraId="67F620D4" w14:textId="40C37C8A" w:rsidR="00A9431E" w:rsidRDefault="00A9431E">
            <w:pPr>
              <w:cnfStyle w:val="000000100000" w:firstRow="0" w:lastRow="0" w:firstColumn="0" w:lastColumn="0" w:oddVBand="0" w:evenVBand="0" w:oddHBand="1" w:evenHBand="0" w:firstRowFirstColumn="0" w:firstRowLastColumn="0" w:lastRowFirstColumn="0" w:lastRowLastColumn="0"/>
              <w:rPr>
                <w:lang w:val="en-US"/>
              </w:rPr>
            </w:pPr>
            <w:r w:rsidRPr="00A9431E">
              <w:t>Once a claim is approved, the insurer can transfer the payout to the policyholder.</w:t>
            </w:r>
          </w:p>
        </w:tc>
      </w:tr>
    </w:tbl>
    <w:p w14:paraId="5C0F13B1" w14:textId="77777777" w:rsidR="00A9431E" w:rsidRDefault="00A9431E">
      <w:pPr>
        <w:rPr>
          <w:lang w:val="en-US"/>
        </w:rPr>
      </w:pPr>
    </w:p>
    <w:p w14:paraId="74D6C1BA" w14:textId="069D7C3C" w:rsidR="00A9431E" w:rsidRDefault="001616CF" w:rsidP="001616CF">
      <w:pPr>
        <w:pStyle w:val="Heading2"/>
        <w:rPr>
          <w:lang w:val="en-US"/>
        </w:rPr>
      </w:pPr>
      <w:r>
        <w:rPr>
          <w:lang w:val="en-US"/>
        </w:rPr>
        <w:t>Compilation</w:t>
      </w:r>
    </w:p>
    <w:p w14:paraId="5226CA74" w14:textId="0ABD030A" w:rsidR="00A9431E" w:rsidRDefault="006C5A36">
      <w:pPr>
        <w:rPr>
          <w:lang w:val="en-US"/>
        </w:rPr>
      </w:pPr>
      <w:proofErr w:type="spellStart"/>
      <w:r>
        <w:rPr>
          <w:lang w:val="en-US"/>
        </w:rPr>
        <w:t>InsurenceSmartContract.sol</w:t>
      </w:r>
      <w:proofErr w:type="spellEnd"/>
      <w:r>
        <w:rPr>
          <w:lang w:val="en-US"/>
        </w:rPr>
        <w:t xml:space="preserve"> is deployed</w:t>
      </w:r>
    </w:p>
    <w:p w14:paraId="4427464A" w14:textId="2DBE8B13" w:rsidR="006C5A36" w:rsidRDefault="001616CF">
      <w:pPr>
        <w:rPr>
          <w:lang w:val="en-US"/>
        </w:rPr>
      </w:pPr>
      <w:r>
        <w:rPr>
          <w:noProof/>
          <w:lang w:val="en-US"/>
        </w:rPr>
        <w:lastRenderedPageBreak/>
        <mc:AlternateContent>
          <mc:Choice Requires="wps">
            <w:drawing>
              <wp:anchor distT="0" distB="0" distL="114300" distR="114300" simplePos="0" relativeHeight="251659264" behindDoc="0" locked="0" layoutInCell="1" allowOverlap="1" wp14:anchorId="01EA1A11" wp14:editId="61472B87">
                <wp:simplePos x="0" y="0"/>
                <wp:positionH relativeFrom="column">
                  <wp:posOffset>38100</wp:posOffset>
                </wp:positionH>
                <wp:positionV relativeFrom="paragraph">
                  <wp:posOffset>832757</wp:posOffset>
                </wp:positionV>
                <wp:extent cx="1709057" cy="386443"/>
                <wp:effectExtent l="0" t="0" r="24765" b="13970"/>
                <wp:wrapNone/>
                <wp:docPr id="1429969031" name="Rectangle 1"/>
                <wp:cNvGraphicFramePr/>
                <a:graphic xmlns:a="http://schemas.openxmlformats.org/drawingml/2006/main">
                  <a:graphicData uri="http://schemas.microsoft.com/office/word/2010/wordprocessingShape">
                    <wps:wsp>
                      <wps:cNvSpPr/>
                      <wps:spPr>
                        <a:xfrm>
                          <a:off x="0" y="0"/>
                          <a:ext cx="1709057" cy="386443"/>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EDB57F" id="Rectangle 1" o:spid="_x0000_s1026" style="position:absolute;margin-left:3pt;margin-top:65.55pt;width:134.55pt;height:30.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" filled="f" strokecolor="red" strokeweight="1pt"/>
            </w:pict>
          </mc:Fallback>
        </mc:AlternateContent>
      </w:r>
      <w:r w:rsidR="005B4868" w:rsidRPr="005B4868">
        <w:rPr>
          <w:lang w:val="en-US"/>
        </w:rPr>
        <w:drawing>
          <wp:inline distT="0" distB="0" distL="0" distR="0" wp14:anchorId="637AA7F0" wp14:editId="7EC8C814">
            <wp:extent cx="5731510" cy="2643505"/>
            <wp:effectExtent l="0" t="0" r="2540" b="4445"/>
            <wp:docPr id="1919022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022770" name=""/>
                    <pic:cNvPicPr/>
                  </pic:nvPicPr>
                  <pic:blipFill>
                    <a:blip r:embed="rId5"/>
                    <a:stretch>
                      <a:fillRect/>
                    </a:stretch>
                  </pic:blipFill>
                  <pic:spPr>
                    <a:xfrm>
                      <a:off x="0" y="0"/>
                      <a:ext cx="5731510" cy="2643505"/>
                    </a:xfrm>
                    <a:prstGeom prst="rect">
                      <a:avLst/>
                    </a:prstGeom>
                  </pic:spPr>
                </pic:pic>
              </a:graphicData>
            </a:graphic>
          </wp:inline>
        </w:drawing>
      </w:r>
    </w:p>
    <w:p w14:paraId="3CAD9D48" w14:textId="77777777" w:rsidR="00244B73" w:rsidRDefault="00244B73">
      <w:pPr>
        <w:rPr>
          <w:lang w:val="en-US"/>
        </w:rPr>
      </w:pPr>
    </w:p>
    <w:p w14:paraId="65E1AA96" w14:textId="5E029498" w:rsidR="00244B73" w:rsidRDefault="00244B73" w:rsidP="000D5866">
      <w:pPr>
        <w:pStyle w:val="Heading2"/>
        <w:rPr>
          <w:lang w:val="en-US"/>
        </w:rPr>
      </w:pPr>
      <w:r>
        <w:rPr>
          <w:lang w:val="en-US"/>
        </w:rPr>
        <w:t>Deployment:</w:t>
      </w:r>
    </w:p>
    <w:p w14:paraId="5A024DCB" w14:textId="77777777" w:rsidR="00244B73" w:rsidRDefault="00244B73" w:rsidP="00244B73">
      <w:pPr>
        <w:rPr>
          <w:lang w:val="en-US"/>
        </w:rPr>
      </w:pPr>
    </w:p>
    <w:p w14:paraId="3B6FA7BF" w14:textId="341F9B82" w:rsidR="00244B73" w:rsidRDefault="00244B73" w:rsidP="00244B73">
      <w:pPr>
        <w:rPr>
          <w:lang w:val="en-US"/>
        </w:rPr>
      </w:pPr>
      <w:proofErr w:type="gramStart"/>
      <w:r>
        <w:rPr>
          <w:lang w:val="en-US"/>
        </w:rPr>
        <w:t>Deployment  will</w:t>
      </w:r>
      <w:proofErr w:type="gramEnd"/>
      <w:r>
        <w:rPr>
          <w:lang w:val="en-US"/>
        </w:rPr>
        <w:t xml:space="preserve"> be done by the account id </w:t>
      </w:r>
      <w:r w:rsidR="00BF7E4D">
        <w:rPr>
          <w:lang w:val="en-US"/>
        </w:rPr>
        <w:t xml:space="preserve">: </w:t>
      </w:r>
      <w:r w:rsidR="00BF7E4D" w:rsidRPr="00BF7E4D">
        <w:t>0x5B38Da6a701c568545dCfcB03FcB875f56beddC4</w:t>
      </w:r>
    </w:p>
    <w:p w14:paraId="3A87DD2E" w14:textId="5E27B24B" w:rsidR="00244B73" w:rsidRPr="00244B73" w:rsidRDefault="00244B73" w:rsidP="00244B73">
      <w:pPr>
        <w:rPr>
          <w:lang w:val="en-US"/>
        </w:rPr>
      </w:pPr>
      <w:r w:rsidRPr="00244B73">
        <w:rPr>
          <w:lang w:val="en-US"/>
        </w:rPr>
        <w:drawing>
          <wp:inline distT="0" distB="0" distL="0" distR="0" wp14:anchorId="33EFD9BD" wp14:editId="627DDA97">
            <wp:extent cx="5731510" cy="1889125"/>
            <wp:effectExtent l="0" t="0" r="2540" b="0"/>
            <wp:docPr id="1842875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875356" name=""/>
                    <pic:cNvPicPr/>
                  </pic:nvPicPr>
                  <pic:blipFill>
                    <a:blip r:embed="rId6"/>
                    <a:stretch>
                      <a:fillRect/>
                    </a:stretch>
                  </pic:blipFill>
                  <pic:spPr>
                    <a:xfrm>
                      <a:off x="0" y="0"/>
                      <a:ext cx="5731510" cy="1889125"/>
                    </a:xfrm>
                    <a:prstGeom prst="rect">
                      <a:avLst/>
                    </a:prstGeom>
                  </pic:spPr>
                </pic:pic>
              </a:graphicData>
            </a:graphic>
          </wp:inline>
        </w:drawing>
      </w:r>
    </w:p>
    <w:p w14:paraId="6530969C" w14:textId="1D3C37CF" w:rsidR="00244B73" w:rsidRDefault="00446F0F">
      <w:pPr>
        <w:rPr>
          <w:lang w:val="en-US"/>
        </w:rPr>
      </w:pPr>
      <w:r>
        <w:rPr>
          <w:lang w:val="en-US"/>
        </w:rPr>
        <w:t xml:space="preserve">Contract is deployed </w:t>
      </w:r>
      <w:proofErr w:type="gramStart"/>
      <w:r>
        <w:rPr>
          <w:lang w:val="en-US"/>
        </w:rPr>
        <w:t>successfully :</w:t>
      </w:r>
      <w:proofErr w:type="gramEnd"/>
    </w:p>
    <w:p w14:paraId="6D1A8FE7" w14:textId="1C0475F3" w:rsidR="00446F0F" w:rsidRDefault="00610A24">
      <w:pPr>
        <w:rPr>
          <w:lang w:val="en-US"/>
        </w:rPr>
      </w:pPr>
      <w:r>
        <w:rPr>
          <w:noProof/>
          <w:lang w:val="en-US"/>
        </w:rPr>
        <w:lastRenderedPageBreak/>
        <mc:AlternateContent>
          <mc:Choice Requires="wps">
            <w:drawing>
              <wp:anchor distT="0" distB="0" distL="114300" distR="114300" simplePos="0" relativeHeight="251660288" behindDoc="0" locked="0" layoutInCell="1" allowOverlap="1" wp14:anchorId="722DA438" wp14:editId="0E0076FF">
                <wp:simplePos x="0" y="0"/>
                <wp:positionH relativeFrom="column">
                  <wp:posOffset>136071</wp:posOffset>
                </wp:positionH>
                <wp:positionV relativeFrom="paragraph">
                  <wp:posOffset>2590800</wp:posOffset>
                </wp:positionV>
                <wp:extent cx="1491343" cy="664029"/>
                <wp:effectExtent l="0" t="0" r="13970" b="22225"/>
                <wp:wrapNone/>
                <wp:docPr id="2020805372" name="Rectangle 2"/>
                <wp:cNvGraphicFramePr/>
                <a:graphic xmlns:a="http://schemas.openxmlformats.org/drawingml/2006/main">
                  <a:graphicData uri="http://schemas.microsoft.com/office/word/2010/wordprocessingShape">
                    <wps:wsp>
                      <wps:cNvSpPr/>
                      <wps:spPr>
                        <a:xfrm>
                          <a:off x="0" y="0"/>
                          <a:ext cx="1491343" cy="664029"/>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58254C" id="Rectangle 2" o:spid="_x0000_s1026" style="position:absolute;margin-left:10.7pt;margin-top:204pt;width:117.45pt;height:52.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" filled="f" strokecolor="red" strokeweight="1pt"/>
            </w:pict>
          </mc:Fallback>
        </mc:AlternateContent>
      </w:r>
      <w:r w:rsidR="00446F0F" w:rsidRPr="00446F0F">
        <w:rPr>
          <w:lang w:val="en-US"/>
        </w:rPr>
        <w:drawing>
          <wp:inline distT="0" distB="0" distL="0" distR="0" wp14:anchorId="3E32BDB1" wp14:editId="017FD32B">
            <wp:extent cx="5731510" cy="3234055"/>
            <wp:effectExtent l="0" t="0" r="2540" b="4445"/>
            <wp:docPr id="108662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62689" name=""/>
                    <pic:cNvPicPr/>
                  </pic:nvPicPr>
                  <pic:blipFill>
                    <a:blip r:embed="rId7"/>
                    <a:stretch>
                      <a:fillRect/>
                    </a:stretch>
                  </pic:blipFill>
                  <pic:spPr>
                    <a:xfrm>
                      <a:off x="0" y="0"/>
                      <a:ext cx="5731510" cy="3234055"/>
                    </a:xfrm>
                    <a:prstGeom prst="rect">
                      <a:avLst/>
                    </a:prstGeom>
                  </pic:spPr>
                </pic:pic>
              </a:graphicData>
            </a:graphic>
          </wp:inline>
        </w:drawing>
      </w:r>
    </w:p>
    <w:p w14:paraId="5E61E576" w14:textId="77777777" w:rsidR="008F050A" w:rsidRDefault="008F050A">
      <w:pPr>
        <w:rPr>
          <w:lang w:val="en-US"/>
        </w:rPr>
      </w:pPr>
    </w:p>
    <w:p w14:paraId="391DE946" w14:textId="0F2178EB" w:rsidR="008F050A" w:rsidRDefault="008F050A">
      <w:r>
        <w:rPr>
          <w:lang w:val="en-US"/>
        </w:rPr>
        <w:t xml:space="preserve">Insurer account </w:t>
      </w:r>
      <w:proofErr w:type="gramStart"/>
      <w:r>
        <w:rPr>
          <w:lang w:val="en-US"/>
        </w:rPr>
        <w:t>id :</w:t>
      </w:r>
      <w:proofErr w:type="gramEnd"/>
      <w:r>
        <w:rPr>
          <w:lang w:val="en-US"/>
        </w:rPr>
        <w:t xml:space="preserve"> </w:t>
      </w:r>
      <w:r w:rsidRPr="008F050A">
        <w:t>0x5B38Da6a701c568545dCfcB03FcB875f56beddC4</w:t>
      </w:r>
    </w:p>
    <w:p w14:paraId="23EBB996" w14:textId="05AC5086" w:rsidR="008F050A" w:rsidRDefault="008F050A">
      <w:r>
        <w:t xml:space="preserve">Policy holder account </w:t>
      </w:r>
      <w:proofErr w:type="gramStart"/>
      <w:r>
        <w:t>id :</w:t>
      </w:r>
      <w:proofErr w:type="gramEnd"/>
      <w:r>
        <w:t xml:space="preserve"> </w:t>
      </w:r>
      <w:r w:rsidRPr="008F050A">
        <w:t>0xAb8483F64d9C6d1EcF9b849Ae677dD3315835cb2</w:t>
      </w:r>
    </w:p>
    <w:p w14:paraId="7418BFBD" w14:textId="77777777" w:rsidR="007D3E73" w:rsidRDefault="007D3E73"/>
    <w:p w14:paraId="0646EE36" w14:textId="39FFBED0" w:rsidR="007D3E73" w:rsidRDefault="007D3E73">
      <w:r>
        <w:t xml:space="preserve">Policy </w:t>
      </w:r>
      <w:proofErr w:type="gramStart"/>
      <w:r>
        <w:t>process :</w:t>
      </w:r>
      <w:proofErr w:type="gramEnd"/>
    </w:p>
    <w:p w14:paraId="024BB4A6" w14:textId="4D8F6208" w:rsidR="007D3E73" w:rsidRPr="007D3E73" w:rsidRDefault="007D3E73" w:rsidP="007D3E73">
      <w:pPr>
        <w:pStyle w:val="ListParagraph"/>
        <w:numPr>
          <w:ilvl w:val="0"/>
          <w:numId w:val="1"/>
        </w:numPr>
        <w:rPr>
          <w:lang w:val="en-US"/>
        </w:rPr>
      </w:pPr>
      <w:r>
        <w:rPr>
          <w:lang w:val="en-US"/>
        </w:rPr>
        <w:t xml:space="preserve">Create the policy from insurer account </w:t>
      </w:r>
      <w:proofErr w:type="gramStart"/>
      <w:r>
        <w:rPr>
          <w:lang w:val="en-US"/>
        </w:rPr>
        <w:t>id :</w:t>
      </w:r>
      <w:proofErr w:type="gramEnd"/>
      <w:r>
        <w:rPr>
          <w:lang w:val="en-US"/>
        </w:rPr>
        <w:t xml:space="preserve"> </w:t>
      </w:r>
      <w:r w:rsidRPr="008F050A">
        <w:t>0x5B38Da6a701c568545dCfcB03FcB875f56beddC4</w:t>
      </w:r>
    </w:p>
    <w:p w14:paraId="4374E849" w14:textId="7EB8113C" w:rsidR="007D3E73" w:rsidRPr="00E57E1D" w:rsidRDefault="007D3E73" w:rsidP="007D3E73">
      <w:pPr>
        <w:pStyle w:val="ListParagraph"/>
        <w:numPr>
          <w:ilvl w:val="0"/>
          <w:numId w:val="1"/>
        </w:numPr>
        <w:rPr>
          <w:lang w:val="en-US"/>
        </w:rPr>
      </w:pPr>
      <w:r>
        <w:t xml:space="preserve">Click on </w:t>
      </w:r>
      <w:proofErr w:type="spellStart"/>
      <w:r>
        <w:t>IssuePolicy</w:t>
      </w:r>
      <w:proofErr w:type="spellEnd"/>
      <w:r>
        <w:t xml:space="preserve"> button and add the policy holder details:</w:t>
      </w:r>
    </w:p>
    <w:p w14:paraId="79CD6B7F" w14:textId="665C158F" w:rsidR="00E57E1D" w:rsidRPr="00E57E1D" w:rsidRDefault="00E57E1D" w:rsidP="00E57E1D">
      <w:pPr>
        <w:pStyle w:val="ListParagraph"/>
        <w:numPr>
          <w:ilvl w:val="1"/>
          <w:numId w:val="1"/>
        </w:numPr>
        <w:rPr>
          <w:lang w:val="en-US"/>
        </w:rPr>
      </w:pPr>
      <w:proofErr w:type="gramStart"/>
      <w:r>
        <w:t>Policyholder :</w:t>
      </w:r>
      <w:proofErr w:type="gramEnd"/>
      <w:r>
        <w:t xml:space="preserve"> </w:t>
      </w:r>
      <w:r w:rsidRPr="00E57E1D">
        <w:t>0xAb8483F64d9C6d1EcF9b849Ae677dD3315835cb2</w:t>
      </w:r>
    </w:p>
    <w:p w14:paraId="14212619" w14:textId="16AD98D9" w:rsidR="00E57E1D" w:rsidRPr="00E57E1D" w:rsidRDefault="00E57E1D" w:rsidP="00E57E1D">
      <w:pPr>
        <w:pStyle w:val="ListParagraph"/>
        <w:numPr>
          <w:ilvl w:val="1"/>
          <w:numId w:val="1"/>
        </w:numPr>
        <w:rPr>
          <w:lang w:val="en-US"/>
        </w:rPr>
      </w:pPr>
      <w:proofErr w:type="gramStart"/>
      <w:r>
        <w:t>Premium :</w:t>
      </w:r>
      <w:proofErr w:type="gramEnd"/>
      <w:r>
        <w:t xml:space="preserve"> 1 (Wei)</w:t>
      </w:r>
    </w:p>
    <w:p w14:paraId="130399B9" w14:textId="27D22F5F" w:rsidR="00E57E1D" w:rsidRPr="00E57E1D" w:rsidRDefault="00E57E1D" w:rsidP="00E57E1D">
      <w:pPr>
        <w:pStyle w:val="ListParagraph"/>
        <w:numPr>
          <w:ilvl w:val="1"/>
          <w:numId w:val="1"/>
        </w:numPr>
        <w:rPr>
          <w:lang w:val="en-US"/>
        </w:rPr>
      </w:pPr>
      <w:proofErr w:type="spellStart"/>
      <w:r>
        <w:t>converageAmount</w:t>
      </w:r>
      <w:proofErr w:type="spellEnd"/>
      <w:r>
        <w:t>: 10 (Wei)</w:t>
      </w:r>
    </w:p>
    <w:p w14:paraId="79E99F22" w14:textId="645B117D" w:rsidR="00E57E1D" w:rsidRPr="007D3E73" w:rsidRDefault="00E57E1D" w:rsidP="00E57E1D">
      <w:pPr>
        <w:pStyle w:val="ListParagraph"/>
        <w:numPr>
          <w:ilvl w:val="1"/>
          <w:numId w:val="1"/>
        </w:numPr>
        <w:rPr>
          <w:lang w:val="en-US"/>
        </w:rPr>
      </w:pPr>
      <w:proofErr w:type="spellStart"/>
      <w:r>
        <w:t>policyDuration</w:t>
      </w:r>
      <w:proofErr w:type="spellEnd"/>
      <w:r>
        <w:t>: 365 days</w:t>
      </w:r>
    </w:p>
    <w:p w14:paraId="49997C42" w14:textId="7587F35B" w:rsidR="007D3E73" w:rsidRPr="007D3E73" w:rsidRDefault="007D3E73" w:rsidP="007D3E73">
      <w:pPr>
        <w:pStyle w:val="ListParagraph"/>
        <w:rPr>
          <w:lang w:val="en-US"/>
        </w:rPr>
      </w:pPr>
      <w:r w:rsidRPr="007D3E73">
        <w:rPr>
          <w:lang w:val="en-US"/>
        </w:rPr>
        <w:drawing>
          <wp:inline distT="0" distB="0" distL="0" distR="0" wp14:anchorId="7B8FCED5" wp14:editId="35E488D9">
            <wp:extent cx="5731510" cy="2576830"/>
            <wp:effectExtent l="0" t="0" r="2540" b="0"/>
            <wp:docPr id="1961701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01614" name=""/>
                    <pic:cNvPicPr/>
                  </pic:nvPicPr>
                  <pic:blipFill>
                    <a:blip r:embed="rId8"/>
                    <a:stretch>
                      <a:fillRect/>
                    </a:stretch>
                  </pic:blipFill>
                  <pic:spPr>
                    <a:xfrm>
                      <a:off x="0" y="0"/>
                      <a:ext cx="5731510" cy="2576830"/>
                    </a:xfrm>
                    <a:prstGeom prst="rect">
                      <a:avLst/>
                    </a:prstGeom>
                  </pic:spPr>
                </pic:pic>
              </a:graphicData>
            </a:graphic>
          </wp:inline>
        </w:drawing>
      </w:r>
    </w:p>
    <w:p w14:paraId="66D6BE14" w14:textId="77777777" w:rsidR="007D3E73" w:rsidRDefault="007D3E73" w:rsidP="007D3E73">
      <w:pPr>
        <w:pStyle w:val="ListParagraph"/>
        <w:rPr>
          <w:lang w:val="en-US"/>
        </w:rPr>
      </w:pPr>
    </w:p>
    <w:p w14:paraId="6FBE1AD8" w14:textId="4CE98C3E" w:rsidR="00E43E7C" w:rsidRDefault="00E43E7C" w:rsidP="007D3E73">
      <w:pPr>
        <w:pStyle w:val="ListParagraph"/>
        <w:rPr>
          <w:lang w:val="en-US"/>
        </w:rPr>
      </w:pPr>
      <w:r>
        <w:rPr>
          <w:lang w:val="en-US"/>
        </w:rPr>
        <w:lastRenderedPageBreak/>
        <w:t>Click on transact. Policy got added</w:t>
      </w:r>
      <w:r>
        <w:rPr>
          <w:lang w:val="en-US"/>
        </w:rPr>
        <w:br/>
      </w:r>
      <w:r w:rsidRPr="00E43E7C">
        <w:rPr>
          <w:lang w:val="en-US"/>
        </w:rPr>
        <w:drawing>
          <wp:inline distT="0" distB="0" distL="0" distR="0" wp14:anchorId="36B61618" wp14:editId="0F9EDA45">
            <wp:extent cx="5731510" cy="666750"/>
            <wp:effectExtent l="0" t="0" r="2540" b="0"/>
            <wp:docPr id="1127391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91813" name=""/>
                    <pic:cNvPicPr/>
                  </pic:nvPicPr>
                  <pic:blipFill>
                    <a:blip r:embed="rId9"/>
                    <a:stretch>
                      <a:fillRect/>
                    </a:stretch>
                  </pic:blipFill>
                  <pic:spPr>
                    <a:xfrm>
                      <a:off x="0" y="0"/>
                      <a:ext cx="5731510" cy="666750"/>
                    </a:xfrm>
                    <a:prstGeom prst="rect">
                      <a:avLst/>
                    </a:prstGeom>
                  </pic:spPr>
                </pic:pic>
              </a:graphicData>
            </a:graphic>
          </wp:inline>
        </w:drawing>
      </w:r>
    </w:p>
    <w:p w14:paraId="1BF9E1D6" w14:textId="77777777" w:rsidR="00A47865" w:rsidRDefault="00A47865" w:rsidP="007D3E73">
      <w:pPr>
        <w:pStyle w:val="ListParagraph"/>
        <w:rPr>
          <w:lang w:val="en-US"/>
        </w:rPr>
      </w:pPr>
    </w:p>
    <w:p w14:paraId="73DC4DDF" w14:textId="77777777" w:rsidR="00A47865" w:rsidRDefault="00A47865" w:rsidP="007D3E73">
      <w:pPr>
        <w:pStyle w:val="ListParagraph"/>
        <w:rPr>
          <w:lang w:val="en-US"/>
        </w:rPr>
      </w:pPr>
    </w:p>
    <w:p w14:paraId="6C833C4C" w14:textId="7E246BC3" w:rsidR="00A47865" w:rsidRDefault="00BC39BC" w:rsidP="007D3E73">
      <w:pPr>
        <w:pStyle w:val="ListParagraph"/>
        <w:rPr>
          <w:lang w:val="en-US"/>
        </w:rPr>
      </w:pPr>
      <w:r>
        <w:rPr>
          <w:lang w:val="en-US"/>
        </w:rPr>
        <w:t xml:space="preserve">Query the policy holder </w:t>
      </w:r>
    </w:p>
    <w:p w14:paraId="7E3BE94B" w14:textId="2D2C6AC4" w:rsidR="00BC39BC" w:rsidRDefault="00BC39BC" w:rsidP="007D3E73">
      <w:pPr>
        <w:pStyle w:val="ListParagraph"/>
        <w:rPr>
          <w:lang w:val="en-US"/>
        </w:rPr>
      </w:pPr>
      <w:r>
        <w:rPr>
          <w:lang w:val="en-US"/>
        </w:rPr>
        <w:t xml:space="preserve"> Click on policies button and add the policy holder details  </w:t>
      </w:r>
      <w:r w:rsidRPr="00BC39BC">
        <w:rPr>
          <w:lang w:val="en-US"/>
        </w:rPr>
        <w:sym w:font="Wingdings" w:char="F0E0"/>
      </w:r>
      <w:r>
        <w:rPr>
          <w:lang w:val="en-US"/>
        </w:rPr>
        <w:t xml:space="preserve"> details shown</w:t>
      </w:r>
    </w:p>
    <w:p w14:paraId="15BA49A5" w14:textId="0BAE7436" w:rsidR="00BC39BC" w:rsidRDefault="00BC39BC" w:rsidP="007D3E73">
      <w:pPr>
        <w:pStyle w:val="ListParagraph"/>
        <w:rPr>
          <w:lang w:val="en-US"/>
        </w:rPr>
      </w:pPr>
      <w:r w:rsidRPr="00BC39BC">
        <w:rPr>
          <w:lang w:val="en-US"/>
        </w:rPr>
        <w:drawing>
          <wp:inline distT="0" distB="0" distL="0" distR="0" wp14:anchorId="3EACEEA5" wp14:editId="4AFB1C87">
            <wp:extent cx="5731510" cy="2529205"/>
            <wp:effectExtent l="0" t="0" r="2540" b="4445"/>
            <wp:docPr id="31832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28881" name=""/>
                    <pic:cNvPicPr/>
                  </pic:nvPicPr>
                  <pic:blipFill>
                    <a:blip r:embed="rId10"/>
                    <a:stretch>
                      <a:fillRect/>
                    </a:stretch>
                  </pic:blipFill>
                  <pic:spPr>
                    <a:xfrm>
                      <a:off x="0" y="0"/>
                      <a:ext cx="5731510" cy="2529205"/>
                    </a:xfrm>
                    <a:prstGeom prst="rect">
                      <a:avLst/>
                    </a:prstGeom>
                  </pic:spPr>
                </pic:pic>
              </a:graphicData>
            </a:graphic>
          </wp:inline>
        </w:drawing>
      </w:r>
    </w:p>
    <w:p w14:paraId="25094045" w14:textId="77777777" w:rsidR="00E47937" w:rsidRDefault="00E47937" w:rsidP="007D3E73">
      <w:pPr>
        <w:pStyle w:val="ListParagraph"/>
        <w:rPr>
          <w:lang w:val="en-US"/>
        </w:rPr>
      </w:pPr>
    </w:p>
    <w:p w14:paraId="09178A4C" w14:textId="05499F9B" w:rsidR="00E47937" w:rsidRDefault="00E47937" w:rsidP="00224DC0">
      <w:pPr>
        <w:pStyle w:val="Heading2"/>
        <w:rPr>
          <w:lang w:val="en-US"/>
        </w:rPr>
      </w:pPr>
      <w:r>
        <w:rPr>
          <w:lang w:val="en-US"/>
        </w:rPr>
        <w:t>Add premium and submit claim:</w:t>
      </w:r>
    </w:p>
    <w:p w14:paraId="714F0C69" w14:textId="396D6066" w:rsidR="0066550E" w:rsidRDefault="0066550E" w:rsidP="0066550E">
      <w:r>
        <w:rPr>
          <w:lang w:val="en-US"/>
        </w:rPr>
        <w:t xml:space="preserve">Change account address to policy holder account address change value as 1 Wei and click on </w:t>
      </w:r>
      <w:proofErr w:type="spellStart"/>
      <w:r w:rsidRPr="0066550E">
        <w:rPr>
          <w:b/>
          <w:bCs/>
        </w:rPr>
        <w:t>payPremium</w:t>
      </w:r>
      <w:proofErr w:type="spellEnd"/>
      <w:r>
        <w:rPr>
          <w:b/>
          <w:bCs/>
        </w:rPr>
        <w:t xml:space="preserve"> </w:t>
      </w:r>
      <w:r>
        <w:t>button</w:t>
      </w:r>
    </w:p>
    <w:p w14:paraId="69630286" w14:textId="7D7EEC8C" w:rsidR="00D43C09" w:rsidRDefault="00D43C09" w:rsidP="0066550E">
      <w:r w:rsidRPr="00D43C09">
        <w:drawing>
          <wp:inline distT="0" distB="0" distL="0" distR="0" wp14:anchorId="09459FB0" wp14:editId="6C357B60">
            <wp:extent cx="5731510" cy="3641090"/>
            <wp:effectExtent l="0" t="0" r="2540" b="0"/>
            <wp:docPr id="583699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699312" name=""/>
                    <pic:cNvPicPr/>
                  </pic:nvPicPr>
                  <pic:blipFill>
                    <a:blip r:embed="rId11"/>
                    <a:stretch>
                      <a:fillRect/>
                    </a:stretch>
                  </pic:blipFill>
                  <pic:spPr>
                    <a:xfrm>
                      <a:off x="0" y="0"/>
                      <a:ext cx="5731510" cy="3641090"/>
                    </a:xfrm>
                    <a:prstGeom prst="rect">
                      <a:avLst/>
                    </a:prstGeom>
                  </pic:spPr>
                </pic:pic>
              </a:graphicData>
            </a:graphic>
          </wp:inline>
        </w:drawing>
      </w:r>
    </w:p>
    <w:p w14:paraId="03620997" w14:textId="5A300CDA" w:rsidR="0066550E" w:rsidRDefault="003E3622" w:rsidP="0066550E">
      <w:r w:rsidRPr="003E3622">
        <w:lastRenderedPageBreak/>
        <w:drawing>
          <wp:inline distT="0" distB="0" distL="0" distR="0" wp14:anchorId="0069FEC9" wp14:editId="39271334">
            <wp:extent cx="5731510" cy="753745"/>
            <wp:effectExtent l="0" t="0" r="2540" b="8255"/>
            <wp:docPr id="1425465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65418" name=""/>
                    <pic:cNvPicPr/>
                  </pic:nvPicPr>
                  <pic:blipFill>
                    <a:blip r:embed="rId12"/>
                    <a:stretch>
                      <a:fillRect/>
                    </a:stretch>
                  </pic:blipFill>
                  <pic:spPr>
                    <a:xfrm>
                      <a:off x="0" y="0"/>
                      <a:ext cx="5731510" cy="753745"/>
                    </a:xfrm>
                    <a:prstGeom prst="rect">
                      <a:avLst/>
                    </a:prstGeom>
                  </pic:spPr>
                </pic:pic>
              </a:graphicData>
            </a:graphic>
          </wp:inline>
        </w:drawing>
      </w:r>
    </w:p>
    <w:p w14:paraId="5E987004" w14:textId="77777777" w:rsidR="00F65713" w:rsidRDefault="00F65713" w:rsidP="0066550E"/>
    <w:p w14:paraId="5149C4F0" w14:textId="1F7D44FA" w:rsidR="00F65713" w:rsidRDefault="00F65713" w:rsidP="0066550E">
      <w:proofErr w:type="spellStart"/>
      <w:proofErr w:type="gramStart"/>
      <w:r w:rsidRPr="00F65713">
        <w:rPr>
          <w:b/>
          <w:bCs/>
        </w:rPr>
        <w:t>submitClaim</w:t>
      </w:r>
      <w:proofErr w:type="spellEnd"/>
      <w:r>
        <w:rPr>
          <w:b/>
          <w:bCs/>
        </w:rPr>
        <w:t xml:space="preserve"> :</w:t>
      </w:r>
      <w:proofErr w:type="gramEnd"/>
      <w:r>
        <w:rPr>
          <w:b/>
          <w:bCs/>
        </w:rPr>
        <w:t xml:space="preserve"> </w:t>
      </w:r>
      <w:r>
        <w:t xml:space="preserve">Add </w:t>
      </w:r>
      <w:proofErr w:type="spellStart"/>
      <w:r>
        <w:t>claimAmount</w:t>
      </w:r>
      <w:proofErr w:type="spellEnd"/>
      <w:r>
        <w:t xml:space="preserve"> and reason and click on transact</w:t>
      </w:r>
    </w:p>
    <w:p w14:paraId="2F9B70A0" w14:textId="7A11F0C4" w:rsidR="00F65713" w:rsidRDefault="00F65713" w:rsidP="0066550E">
      <w:r w:rsidRPr="00F65713">
        <w:drawing>
          <wp:inline distT="0" distB="0" distL="0" distR="0" wp14:anchorId="1D4E8944" wp14:editId="68F4A521">
            <wp:extent cx="4244708" cy="4861981"/>
            <wp:effectExtent l="0" t="0" r="3810" b="0"/>
            <wp:docPr id="1498625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25354" name=""/>
                    <pic:cNvPicPr/>
                  </pic:nvPicPr>
                  <pic:blipFill>
                    <a:blip r:embed="rId13"/>
                    <a:stretch>
                      <a:fillRect/>
                    </a:stretch>
                  </pic:blipFill>
                  <pic:spPr>
                    <a:xfrm>
                      <a:off x="0" y="0"/>
                      <a:ext cx="4244708" cy="4861981"/>
                    </a:xfrm>
                    <a:prstGeom prst="rect">
                      <a:avLst/>
                    </a:prstGeom>
                  </pic:spPr>
                </pic:pic>
              </a:graphicData>
            </a:graphic>
          </wp:inline>
        </w:drawing>
      </w:r>
    </w:p>
    <w:p w14:paraId="4C09A64E" w14:textId="791BCC90" w:rsidR="00F40AFC" w:rsidRDefault="00F40AFC" w:rsidP="0066550E">
      <w:r>
        <w:t>Claim submitted successfully.</w:t>
      </w:r>
    </w:p>
    <w:p w14:paraId="3B4C01E5" w14:textId="6326EA05" w:rsidR="00F65713" w:rsidRPr="00F65713" w:rsidRDefault="00F65713" w:rsidP="0066550E">
      <w:r w:rsidRPr="00F65713">
        <w:drawing>
          <wp:inline distT="0" distB="0" distL="0" distR="0" wp14:anchorId="66ECAAF0" wp14:editId="0E64C087">
            <wp:extent cx="5731510" cy="765175"/>
            <wp:effectExtent l="0" t="0" r="2540" b="0"/>
            <wp:docPr id="695539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39407" name=""/>
                    <pic:cNvPicPr/>
                  </pic:nvPicPr>
                  <pic:blipFill>
                    <a:blip r:embed="rId14"/>
                    <a:stretch>
                      <a:fillRect/>
                    </a:stretch>
                  </pic:blipFill>
                  <pic:spPr>
                    <a:xfrm>
                      <a:off x="0" y="0"/>
                      <a:ext cx="5731510" cy="765175"/>
                    </a:xfrm>
                    <a:prstGeom prst="rect">
                      <a:avLst/>
                    </a:prstGeom>
                  </pic:spPr>
                </pic:pic>
              </a:graphicData>
            </a:graphic>
          </wp:inline>
        </w:drawing>
      </w:r>
    </w:p>
    <w:p w14:paraId="3817A971" w14:textId="009C03AC" w:rsidR="0066550E" w:rsidRPr="0066550E" w:rsidRDefault="0066550E" w:rsidP="0066550E">
      <w:pPr>
        <w:rPr>
          <w:lang w:val="en-US"/>
        </w:rPr>
      </w:pPr>
    </w:p>
    <w:p w14:paraId="6FB09404" w14:textId="696F5AD9" w:rsidR="00E47937" w:rsidRDefault="00CF2319" w:rsidP="00224DC0">
      <w:pPr>
        <w:pStyle w:val="Heading2"/>
        <w:rPr>
          <w:lang w:val="en-US"/>
        </w:rPr>
      </w:pPr>
      <w:r>
        <w:rPr>
          <w:lang w:val="en-US"/>
        </w:rPr>
        <w:t>Approve and pay claim amount</w:t>
      </w:r>
    </w:p>
    <w:p w14:paraId="476A8A05" w14:textId="56F550CF" w:rsidR="00CF2319" w:rsidRDefault="00CF2319" w:rsidP="00CF2319">
      <w:r>
        <w:rPr>
          <w:lang w:val="en-US"/>
        </w:rPr>
        <w:t xml:space="preserve">Change account address to insurer address: </w:t>
      </w:r>
      <w:r w:rsidRPr="00CF2319">
        <w:t>0x5B38Da6a701c568545dCfcB03FcB875f56beddC4</w:t>
      </w:r>
    </w:p>
    <w:p w14:paraId="6EB18FCD" w14:textId="1BD54C2B" w:rsidR="00A6481C" w:rsidRDefault="00A6481C" w:rsidP="00CF2319">
      <w:r>
        <w:t>Claims: Check for claim, currently approve will be false.</w:t>
      </w:r>
    </w:p>
    <w:p w14:paraId="418A3669" w14:textId="6B9733AA" w:rsidR="00A6481C" w:rsidRDefault="00A6481C" w:rsidP="00CF2319">
      <w:pPr>
        <w:rPr>
          <w:lang w:val="en-US"/>
        </w:rPr>
      </w:pPr>
      <w:r w:rsidRPr="00A6481C">
        <w:rPr>
          <w:lang w:val="en-US"/>
        </w:rPr>
        <w:lastRenderedPageBreak/>
        <w:drawing>
          <wp:inline distT="0" distB="0" distL="0" distR="0" wp14:anchorId="22A5DEDF" wp14:editId="5063C9E2">
            <wp:extent cx="4587638" cy="1661304"/>
            <wp:effectExtent l="0" t="0" r="3810" b="0"/>
            <wp:docPr id="719737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37365" name=""/>
                    <pic:cNvPicPr/>
                  </pic:nvPicPr>
                  <pic:blipFill>
                    <a:blip r:embed="rId15"/>
                    <a:stretch>
                      <a:fillRect/>
                    </a:stretch>
                  </pic:blipFill>
                  <pic:spPr>
                    <a:xfrm>
                      <a:off x="0" y="0"/>
                      <a:ext cx="4587638" cy="1661304"/>
                    </a:xfrm>
                    <a:prstGeom prst="rect">
                      <a:avLst/>
                    </a:prstGeom>
                  </pic:spPr>
                </pic:pic>
              </a:graphicData>
            </a:graphic>
          </wp:inline>
        </w:drawing>
      </w:r>
    </w:p>
    <w:p w14:paraId="2AA19EBF" w14:textId="4C69A83B" w:rsidR="00CF2319" w:rsidRDefault="001370D9" w:rsidP="00CF2319">
      <w:pPr>
        <w:rPr>
          <w:lang w:val="en-US"/>
        </w:rPr>
      </w:pPr>
      <w:r>
        <w:rPr>
          <w:lang w:val="en-US"/>
        </w:rPr>
        <w:t xml:space="preserve">Approve claim: click on </w:t>
      </w:r>
      <w:proofErr w:type="spellStart"/>
      <w:r w:rsidRPr="001370D9">
        <w:rPr>
          <w:b/>
          <w:bCs/>
          <w:lang w:val="en-US"/>
        </w:rPr>
        <w:t>approveClaim</w:t>
      </w:r>
      <w:proofErr w:type="spellEnd"/>
      <w:r>
        <w:rPr>
          <w:lang w:val="en-US"/>
        </w:rPr>
        <w:t xml:space="preserve"> button and add policy holder </w:t>
      </w:r>
      <w:proofErr w:type="gramStart"/>
      <w:r>
        <w:rPr>
          <w:lang w:val="en-US"/>
        </w:rPr>
        <w:t>address :</w:t>
      </w:r>
      <w:proofErr w:type="gramEnd"/>
      <w:r>
        <w:rPr>
          <w:lang w:val="en-US"/>
        </w:rPr>
        <w:t xml:space="preserve"> </w:t>
      </w:r>
      <w:r w:rsidRPr="001370D9">
        <w:rPr>
          <w:lang w:val="en-US"/>
        </w:rPr>
        <w:t>0xAb8483F64d9C6d1EcF9b849Ae677dD3315835cb2</w:t>
      </w:r>
      <w:r w:rsidR="001B4394">
        <w:rPr>
          <w:lang w:val="en-US"/>
        </w:rPr>
        <w:t xml:space="preserve"> and click on transact button.</w:t>
      </w:r>
    </w:p>
    <w:p w14:paraId="00EE131C" w14:textId="77777777" w:rsidR="001B4394" w:rsidRDefault="001B4394" w:rsidP="00CF2319">
      <w:pPr>
        <w:rPr>
          <w:lang w:val="en-US"/>
        </w:rPr>
      </w:pPr>
    </w:p>
    <w:p w14:paraId="1B103273" w14:textId="641CDF66" w:rsidR="001B4394" w:rsidRDefault="001B4394" w:rsidP="00CF2319">
      <w:pPr>
        <w:rPr>
          <w:lang w:val="en-US"/>
        </w:rPr>
      </w:pPr>
      <w:r>
        <w:rPr>
          <w:lang w:val="en-US"/>
        </w:rPr>
        <w:t xml:space="preserve">Check claim </w:t>
      </w:r>
      <w:proofErr w:type="gramStart"/>
      <w:r>
        <w:rPr>
          <w:lang w:val="en-US"/>
        </w:rPr>
        <w:t>status :</w:t>
      </w:r>
      <w:proofErr w:type="gramEnd"/>
      <w:r>
        <w:rPr>
          <w:lang w:val="en-US"/>
        </w:rPr>
        <w:t xml:space="preserve"> click on </w:t>
      </w:r>
      <w:r w:rsidRPr="001B4394">
        <w:rPr>
          <w:b/>
          <w:bCs/>
          <w:lang w:val="en-US"/>
        </w:rPr>
        <w:t>claims</w:t>
      </w:r>
      <w:r>
        <w:rPr>
          <w:b/>
          <w:bCs/>
          <w:lang w:val="en-US"/>
        </w:rPr>
        <w:t xml:space="preserve"> </w:t>
      </w:r>
      <w:r>
        <w:rPr>
          <w:lang w:val="en-US"/>
        </w:rPr>
        <w:t>button and enter address of policy holder and click on call. Now policy is approved.</w:t>
      </w:r>
    </w:p>
    <w:p w14:paraId="7FAD7D98" w14:textId="4E6B2B31" w:rsidR="001B4394" w:rsidRDefault="001B4394" w:rsidP="00CF2319">
      <w:pPr>
        <w:rPr>
          <w:lang w:val="en-US"/>
        </w:rPr>
      </w:pPr>
      <w:r w:rsidRPr="001B4394">
        <w:rPr>
          <w:lang w:val="en-US"/>
        </w:rPr>
        <w:drawing>
          <wp:inline distT="0" distB="0" distL="0" distR="0" wp14:anchorId="0064E0E7" wp14:editId="3914B930">
            <wp:extent cx="3642676" cy="1463167"/>
            <wp:effectExtent l="0" t="0" r="0" b="3810"/>
            <wp:docPr id="1338094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94887" name=""/>
                    <pic:cNvPicPr/>
                  </pic:nvPicPr>
                  <pic:blipFill>
                    <a:blip r:embed="rId16"/>
                    <a:stretch>
                      <a:fillRect/>
                    </a:stretch>
                  </pic:blipFill>
                  <pic:spPr>
                    <a:xfrm>
                      <a:off x="0" y="0"/>
                      <a:ext cx="3642676" cy="1463167"/>
                    </a:xfrm>
                    <a:prstGeom prst="rect">
                      <a:avLst/>
                    </a:prstGeom>
                  </pic:spPr>
                </pic:pic>
              </a:graphicData>
            </a:graphic>
          </wp:inline>
        </w:drawing>
      </w:r>
    </w:p>
    <w:p w14:paraId="5DDF54AD" w14:textId="77777777" w:rsidR="005F6F53" w:rsidRDefault="005F6F53" w:rsidP="00CF2319">
      <w:pPr>
        <w:rPr>
          <w:lang w:val="en-US"/>
        </w:rPr>
      </w:pPr>
    </w:p>
    <w:p w14:paraId="7DF21198" w14:textId="301A97C9" w:rsidR="005F6F53" w:rsidRDefault="005F6F53" w:rsidP="00CF2319">
      <w:pPr>
        <w:rPr>
          <w:lang w:val="en-US"/>
        </w:rPr>
      </w:pPr>
      <w:r>
        <w:rPr>
          <w:lang w:val="en-US"/>
        </w:rPr>
        <w:t>Pay claim:</w:t>
      </w:r>
    </w:p>
    <w:p w14:paraId="6AD88660" w14:textId="0D9240CA" w:rsidR="005F6F53" w:rsidRPr="005F6F53" w:rsidRDefault="005F6F53" w:rsidP="00CF2319">
      <w:pPr>
        <w:rPr>
          <w:lang w:val="en-US"/>
        </w:rPr>
      </w:pPr>
      <w:r>
        <w:rPr>
          <w:lang w:val="en-US"/>
        </w:rPr>
        <w:t xml:space="preserve">Click on </w:t>
      </w:r>
      <w:proofErr w:type="spellStart"/>
      <w:r w:rsidRPr="005F6F53">
        <w:rPr>
          <w:b/>
          <w:bCs/>
          <w:lang w:val="en-US"/>
        </w:rPr>
        <w:t>payClaim</w:t>
      </w:r>
      <w:proofErr w:type="spellEnd"/>
      <w:r>
        <w:rPr>
          <w:b/>
          <w:bCs/>
          <w:lang w:val="en-US"/>
        </w:rPr>
        <w:t xml:space="preserve"> </w:t>
      </w:r>
      <w:r>
        <w:rPr>
          <w:lang w:val="en-US"/>
        </w:rPr>
        <w:t xml:space="preserve">button and enter policy holder address and click on </w:t>
      </w:r>
    </w:p>
    <w:p w14:paraId="29F48BF4" w14:textId="62E7BFCB" w:rsidR="001B4394" w:rsidRDefault="004C5168" w:rsidP="00CF2319">
      <w:pPr>
        <w:rPr>
          <w:lang w:val="en-US"/>
        </w:rPr>
      </w:pPr>
      <w:r w:rsidRPr="004C5168">
        <w:rPr>
          <w:lang w:val="en-US"/>
        </w:rPr>
        <w:drawing>
          <wp:inline distT="0" distB="0" distL="0" distR="0" wp14:anchorId="6FB5C2A8" wp14:editId="4DE6C3B8">
            <wp:extent cx="5731510" cy="1783080"/>
            <wp:effectExtent l="0" t="0" r="2540" b="7620"/>
            <wp:docPr id="1250624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624174" name=""/>
                    <pic:cNvPicPr/>
                  </pic:nvPicPr>
                  <pic:blipFill>
                    <a:blip r:embed="rId17"/>
                    <a:stretch>
                      <a:fillRect/>
                    </a:stretch>
                  </pic:blipFill>
                  <pic:spPr>
                    <a:xfrm>
                      <a:off x="0" y="0"/>
                      <a:ext cx="5731510" cy="1783080"/>
                    </a:xfrm>
                    <a:prstGeom prst="rect">
                      <a:avLst/>
                    </a:prstGeom>
                  </pic:spPr>
                </pic:pic>
              </a:graphicData>
            </a:graphic>
          </wp:inline>
        </w:drawing>
      </w:r>
    </w:p>
    <w:p w14:paraId="06B824CF" w14:textId="77777777" w:rsidR="001370D9" w:rsidRDefault="001370D9" w:rsidP="00CF2319">
      <w:pPr>
        <w:rPr>
          <w:lang w:val="en-US"/>
        </w:rPr>
      </w:pPr>
    </w:p>
    <w:p w14:paraId="09EA167F" w14:textId="77777777" w:rsidR="001370D9" w:rsidRPr="00CF2319" w:rsidRDefault="001370D9" w:rsidP="00CF2319">
      <w:pPr>
        <w:rPr>
          <w:lang w:val="en-US"/>
        </w:rPr>
      </w:pPr>
    </w:p>
    <w:sectPr w:rsidR="001370D9" w:rsidRPr="00CF2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1D53D4"/>
    <w:multiLevelType w:val="multilevel"/>
    <w:tmpl w:val="7C3C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10ED4"/>
    <w:multiLevelType w:val="multilevel"/>
    <w:tmpl w:val="29228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1C2A02"/>
    <w:multiLevelType w:val="hybridMultilevel"/>
    <w:tmpl w:val="224C05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41733699">
    <w:abstractNumId w:val="2"/>
  </w:num>
  <w:num w:numId="2" w16cid:durableId="944847266">
    <w:abstractNumId w:val="0"/>
  </w:num>
  <w:num w:numId="3" w16cid:durableId="1671177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31E"/>
    <w:rsid w:val="000D5866"/>
    <w:rsid w:val="001370D9"/>
    <w:rsid w:val="001616CF"/>
    <w:rsid w:val="001B4394"/>
    <w:rsid w:val="00224DC0"/>
    <w:rsid w:val="00244B73"/>
    <w:rsid w:val="00314712"/>
    <w:rsid w:val="003E3622"/>
    <w:rsid w:val="00446F0F"/>
    <w:rsid w:val="004C5168"/>
    <w:rsid w:val="005B4868"/>
    <w:rsid w:val="005D6528"/>
    <w:rsid w:val="005F6F53"/>
    <w:rsid w:val="00610A24"/>
    <w:rsid w:val="0066550E"/>
    <w:rsid w:val="006C5A36"/>
    <w:rsid w:val="007D3E73"/>
    <w:rsid w:val="008F050A"/>
    <w:rsid w:val="009E4BA1"/>
    <w:rsid w:val="00A47865"/>
    <w:rsid w:val="00A6481C"/>
    <w:rsid w:val="00A9431E"/>
    <w:rsid w:val="00AB2DF1"/>
    <w:rsid w:val="00AB7289"/>
    <w:rsid w:val="00BC39BC"/>
    <w:rsid w:val="00BF7E4D"/>
    <w:rsid w:val="00CF2319"/>
    <w:rsid w:val="00D43C09"/>
    <w:rsid w:val="00E43E7C"/>
    <w:rsid w:val="00E47937"/>
    <w:rsid w:val="00E57E1D"/>
    <w:rsid w:val="00F34C23"/>
    <w:rsid w:val="00F40AFC"/>
    <w:rsid w:val="00F657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F041"/>
  <w15:chartTrackingRefBased/>
  <w15:docId w15:val="{53C7465B-49A9-4532-BD04-5328DAC2C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B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1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B72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4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44B7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3E73"/>
    <w:pPr>
      <w:ind w:left="720"/>
      <w:contextualSpacing/>
    </w:pPr>
  </w:style>
  <w:style w:type="character" w:customStyle="1" w:styleId="Heading3Char">
    <w:name w:val="Heading 3 Char"/>
    <w:basedOn w:val="DefaultParagraphFont"/>
    <w:link w:val="Heading3"/>
    <w:uiPriority w:val="9"/>
    <w:semiHidden/>
    <w:rsid w:val="00AB7289"/>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5D652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1616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365054">
      <w:bodyDiv w:val="1"/>
      <w:marLeft w:val="0"/>
      <w:marRight w:val="0"/>
      <w:marTop w:val="0"/>
      <w:marBottom w:val="0"/>
      <w:divBdr>
        <w:top w:val="none" w:sz="0" w:space="0" w:color="auto"/>
        <w:left w:val="none" w:sz="0" w:space="0" w:color="auto"/>
        <w:bottom w:val="none" w:sz="0" w:space="0" w:color="auto"/>
        <w:right w:val="none" w:sz="0" w:space="0" w:color="auto"/>
      </w:divBdr>
      <w:divsChild>
        <w:div w:id="1065180337">
          <w:marLeft w:val="0"/>
          <w:marRight w:val="0"/>
          <w:marTop w:val="0"/>
          <w:marBottom w:val="0"/>
          <w:divBdr>
            <w:top w:val="none" w:sz="0" w:space="0" w:color="auto"/>
            <w:left w:val="none" w:sz="0" w:space="0" w:color="auto"/>
            <w:bottom w:val="none" w:sz="0" w:space="0" w:color="auto"/>
            <w:right w:val="none" w:sz="0" w:space="0" w:color="auto"/>
          </w:divBdr>
          <w:divsChild>
            <w:div w:id="42901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81714">
      <w:bodyDiv w:val="1"/>
      <w:marLeft w:val="0"/>
      <w:marRight w:val="0"/>
      <w:marTop w:val="0"/>
      <w:marBottom w:val="0"/>
      <w:divBdr>
        <w:top w:val="none" w:sz="0" w:space="0" w:color="auto"/>
        <w:left w:val="none" w:sz="0" w:space="0" w:color="auto"/>
        <w:bottom w:val="none" w:sz="0" w:space="0" w:color="auto"/>
        <w:right w:val="none" w:sz="0" w:space="0" w:color="auto"/>
      </w:divBdr>
    </w:div>
    <w:div w:id="1278564206">
      <w:bodyDiv w:val="1"/>
      <w:marLeft w:val="0"/>
      <w:marRight w:val="0"/>
      <w:marTop w:val="0"/>
      <w:marBottom w:val="0"/>
      <w:divBdr>
        <w:top w:val="none" w:sz="0" w:space="0" w:color="auto"/>
        <w:left w:val="none" w:sz="0" w:space="0" w:color="auto"/>
        <w:bottom w:val="none" w:sz="0" w:space="0" w:color="auto"/>
        <w:right w:val="none" w:sz="0" w:space="0" w:color="auto"/>
      </w:divBdr>
    </w:div>
    <w:div w:id="1553926020">
      <w:bodyDiv w:val="1"/>
      <w:marLeft w:val="0"/>
      <w:marRight w:val="0"/>
      <w:marTop w:val="0"/>
      <w:marBottom w:val="0"/>
      <w:divBdr>
        <w:top w:val="none" w:sz="0" w:space="0" w:color="auto"/>
        <w:left w:val="none" w:sz="0" w:space="0" w:color="auto"/>
        <w:bottom w:val="none" w:sz="0" w:space="0" w:color="auto"/>
        <w:right w:val="none" w:sz="0" w:space="0" w:color="auto"/>
      </w:divBdr>
    </w:div>
    <w:div w:id="1610089257">
      <w:bodyDiv w:val="1"/>
      <w:marLeft w:val="0"/>
      <w:marRight w:val="0"/>
      <w:marTop w:val="0"/>
      <w:marBottom w:val="0"/>
      <w:divBdr>
        <w:top w:val="none" w:sz="0" w:space="0" w:color="auto"/>
        <w:left w:val="none" w:sz="0" w:space="0" w:color="auto"/>
        <w:bottom w:val="none" w:sz="0" w:space="0" w:color="auto"/>
        <w:right w:val="none" w:sz="0" w:space="0" w:color="auto"/>
      </w:divBdr>
    </w:div>
    <w:div w:id="1795559669">
      <w:bodyDiv w:val="1"/>
      <w:marLeft w:val="0"/>
      <w:marRight w:val="0"/>
      <w:marTop w:val="0"/>
      <w:marBottom w:val="0"/>
      <w:divBdr>
        <w:top w:val="none" w:sz="0" w:space="0" w:color="auto"/>
        <w:left w:val="none" w:sz="0" w:space="0" w:color="auto"/>
        <w:bottom w:val="none" w:sz="0" w:space="0" w:color="auto"/>
        <w:right w:val="none" w:sz="0" w:space="0" w:color="auto"/>
      </w:divBdr>
      <w:divsChild>
        <w:div w:id="1884829579">
          <w:marLeft w:val="0"/>
          <w:marRight w:val="0"/>
          <w:marTop w:val="0"/>
          <w:marBottom w:val="0"/>
          <w:divBdr>
            <w:top w:val="none" w:sz="0" w:space="0" w:color="auto"/>
            <w:left w:val="none" w:sz="0" w:space="0" w:color="auto"/>
            <w:bottom w:val="none" w:sz="0" w:space="0" w:color="auto"/>
            <w:right w:val="none" w:sz="0" w:space="0" w:color="auto"/>
          </w:divBdr>
          <w:divsChild>
            <w:div w:id="15358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karn</dc:creator>
  <cp:keywords/>
  <dc:description/>
  <cp:lastModifiedBy>Prashant karn</cp:lastModifiedBy>
  <cp:revision>55</cp:revision>
  <dcterms:created xsi:type="dcterms:W3CDTF">2024-10-10T10:34:00Z</dcterms:created>
  <dcterms:modified xsi:type="dcterms:W3CDTF">2024-10-10T12:50:00Z</dcterms:modified>
</cp:coreProperties>
</file>