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1D3C" w14:textId="60495055" w:rsidR="00667065" w:rsidRDefault="00E91FA2" w:rsidP="00667065">
      <w:pPr>
        <w:rPr>
          <w:b/>
          <w:u w:val="single"/>
        </w:rPr>
      </w:pPr>
      <w:bookmarkStart w:id="0" w:name="_GoBack"/>
      <w:bookmarkEnd w:id="0"/>
      <w:r w:rsidRPr="00E91FA2">
        <w:rPr>
          <w:b/>
          <w:u w:val="single"/>
        </w:rPr>
        <w:t>German_credit_classification</w:t>
      </w:r>
      <w:r>
        <w:rPr>
          <w:b/>
          <w:u w:val="single"/>
        </w:rPr>
        <w:t>.csv</w:t>
      </w:r>
    </w:p>
    <w:p w14:paraId="66BB2971" w14:textId="5EC92079" w:rsidR="00667065" w:rsidRDefault="00667065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>The data is about accounts and their accounts of customers and whe</w:t>
      </w:r>
      <w:r w:rsidR="004C7652">
        <w:rPr>
          <w:rFonts w:ascii="Arial" w:eastAsia="Times New Roman" w:hAnsi="Arial" w:cs="Arial"/>
          <w:color w:val="123654"/>
          <w:sz w:val="20"/>
          <w:szCs w:val="20"/>
        </w:rPr>
        <w:t>ther or not they will default on the loan.</w:t>
      </w:r>
    </w:p>
    <w:p w14:paraId="64EF9FB1" w14:textId="77777777" w:rsidR="005717B7" w:rsidRDefault="005717B7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</w:p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1740"/>
        <w:gridCol w:w="1573"/>
        <w:gridCol w:w="5675"/>
      </w:tblGrid>
      <w:tr w:rsidR="005717B7" w:rsidRPr="005717B7" w14:paraId="1CFAEB8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F1F7F8" w14:textId="66B04309" w:rsidR="005717B7" w:rsidRPr="005717B7" w:rsidRDefault="005717B7" w:rsidP="005717B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573" w:type="dxa"/>
            <w:noWrap/>
            <w:hideMark/>
          </w:tcPr>
          <w:p w14:paraId="0CC2D770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75" w:type="dxa"/>
            <w:noWrap/>
            <w:hideMark/>
          </w:tcPr>
          <w:p w14:paraId="29CF9E5C" w14:textId="0CB8C04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Measures</w:t>
            </w:r>
          </w:p>
        </w:tc>
      </w:tr>
      <w:tr w:rsidR="005717B7" w:rsidRPr="005717B7" w14:paraId="1472D5E9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129F45A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checkingstatus1</w:t>
            </w:r>
          </w:p>
        </w:tc>
        <w:tc>
          <w:tcPr>
            <w:tcW w:w="1573" w:type="dxa"/>
            <w:noWrap/>
            <w:hideMark/>
          </w:tcPr>
          <w:p w14:paraId="219012E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Status of existing checking account</w:t>
            </w:r>
          </w:p>
        </w:tc>
        <w:tc>
          <w:tcPr>
            <w:tcW w:w="5675" w:type="dxa"/>
            <w:hideMark/>
          </w:tcPr>
          <w:p w14:paraId="2F31616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A11 : ... &lt; 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A12 : 0 &lt;= ... &lt; 200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A13 : ... &gt;= 200 DM / salary assignments for at least 1 year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A14 : no checking account </w:t>
            </w:r>
          </w:p>
        </w:tc>
      </w:tr>
      <w:tr w:rsidR="005717B7" w:rsidRPr="005717B7" w14:paraId="04F6C1D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484FA2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573" w:type="dxa"/>
            <w:noWrap/>
            <w:hideMark/>
          </w:tcPr>
          <w:p w14:paraId="4C7E62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Duration in month </w:t>
            </w:r>
          </w:p>
        </w:tc>
        <w:tc>
          <w:tcPr>
            <w:tcW w:w="5675" w:type="dxa"/>
            <w:hideMark/>
          </w:tcPr>
          <w:p w14:paraId="2794726F" w14:textId="5F67674B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09170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97689A8" w14:textId="32A6AC3F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istory</w:t>
            </w:r>
          </w:p>
        </w:tc>
        <w:tc>
          <w:tcPr>
            <w:tcW w:w="1573" w:type="dxa"/>
            <w:noWrap/>
            <w:hideMark/>
          </w:tcPr>
          <w:p w14:paraId="238BA8E1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history</w:t>
            </w:r>
          </w:p>
        </w:tc>
        <w:tc>
          <w:tcPr>
            <w:tcW w:w="5675" w:type="dxa"/>
            <w:hideMark/>
          </w:tcPr>
          <w:p w14:paraId="3FDA981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A30 : no credits taken/ all credits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A31 : all credits at this bank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A32 : existing credits paid back duly till now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A33 : delay in paying off in the past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A34 : critical account/ other credits existing (not at this bank) </w:t>
            </w:r>
          </w:p>
        </w:tc>
      </w:tr>
      <w:tr w:rsidR="005717B7" w:rsidRPr="005717B7" w14:paraId="521F98E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C5204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1573" w:type="dxa"/>
            <w:noWrap/>
            <w:hideMark/>
          </w:tcPr>
          <w:p w14:paraId="2073977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Purpose </w:t>
            </w:r>
          </w:p>
        </w:tc>
        <w:tc>
          <w:tcPr>
            <w:tcW w:w="5675" w:type="dxa"/>
            <w:hideMark/>
          </w:tcPr>
          <w:p w14:paraId="0D85692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A40 : car (new)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 : car (used)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A42 : furniture/equipment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A43 : radio/television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A44 : domestic appliances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A45 : repairs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A46 : education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A47 : (vacation - does not exist?)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A48 : retraining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A49 : business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A410 : others </w:t>
            </w:r>
          </w:p>
        </w:tc>
      </w:tr>
      <w:tr w:rsidR="005717B7" w:rsidRPr="005717B7" w14:paraId="163B3870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2139449D" w14:textId="4E922D33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573" w:type="dxa"/>
            <w:noWrap/>
            <w:hideMark/>
          </w:tcPr>
          <w:p w14:paraId="2D09F01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amount </w:t>
            </w:r>
          </w:p>
        </w:tc>
        <w:tc>
          <w:tcPr>
            <w:tcW w:w="5675" w:type="dxa"/>
            <w:hideMark/>
          </w:tcPr>
          <w:p w14:paraId="714C468B" w14:textId="2EA5C6F0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717B7" w:rsidRPr="005717B7" w14:paraId="10F6E66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8F0D090" w14:textId="2AE306F6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Savings</w:t>
            </w:r>
          </w:p>
        </w:tc>
        <w:tc>
          <w:tcPr>
            <w:tcW w:w="1573" w:type="dxa"/>
            <w:noWrap/>
            <w:hideMark/>
          </w:tcPr>
          <w:p w14:paraId="497E272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Savings account/bonds </w:t>
            </w:r>
          </w:p>
        </w:tc>
        <w:tc>
          <w:tcPr>
            <w:tcW w:w="5675" w:type="dxa"/>
            <w:noWrap/>
            <w:hideMark/>
          </w:tcPr>
          <w:p w14:paraId="07B04941" w14:textId="28CDC120" w:rsidR="005717B7" w:rsidRPr="005717B7" w:rsidRDefault="00C52F08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A61 : ... &lt; 100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A62 : 100 &lt;= ... &lt; 500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A63 : 500 &lt;= ... &lt;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A64 : .. &gt;=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A65 : unknown/ no savings account</w:t>
            </w:r>
          </w:p>
        </w:tc>
      </w:tr>
      <w:tr w:rsidR="005717B7" w:rsidRPr="005717B7" w14:paraId="6406A45B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AF2DD0E" w14:textId="673654D2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mploy</w:t>
            </w:r>
          </w:p>
        </w:tc>
        <w:tc>
          <w:tcPr>
            <w:tcW w:w="1573" w:type="dxa"/>
            <w:noWrap/>
            <w:hideMark/>
          </w:tcPr>
          <w:p w14:paraId="02174CC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employment since </w:t>
            </w:r>
          </w:p>
        </w:tc>
        <w:tc>
          <w:tcPr>
            <w:tcW w:w="5675" w:type="dxa"/>
            <w:hideMark/>
          </w:tcPr>
          <w:p w14:paraId="52E987AC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A71 : unemployed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A72 : ... &lt; 1 year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A73 : 1 &lt;= ... &lt; 4 years 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A74 : 4 &lt;= ... &lt; 7 years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A75 : .. &gt;= 7 years </w:t>
            </w:r>
          </w:p>
        </w:tc>
      </w:tr>
      <w:tr w:rsidR="005717B7" w:rsidRPr="005717B7" w14:paraId="60AD634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DDC23DA" w14:textId="1DEC08A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I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nstallment</w:t>
            </w:r>
            <w:proofErr w:type="spellEnd"/>
          </w:p>
        </w:tc>
        <w:tc>
          <w:tcPr>
            <w:tcW w:w="1573" w:type="dxa"/>
            <w:noWrap/>
            <w:hideMark/>
          </w:tcPr>
          <w:p w14:paraId="31585882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rate in percentage of disposable income</w:t>
            </w:r>
          </w:p>
        </w:tc>
        <w:tc>
          <w:tcPr>
            <w:tcW w:w="5675" w:type="dxa"/>
            <w:noWrap/>
            <w:hideMark/>
          </w:tcPr>
          <w:p w14:paraId="254845E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0618B2B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6C5E6B7" w14:textId="634ADBE5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tatus</w:t>
            </w:r>
          </w:p>
        </w:tc>
        <w:tc>
          <w:tcPr>
            <w:tcW w:w="1573" w:type="dxa"/>
            <w:noWrap/>
            <w:hideMark/>
          </w:tcPr>
          <w:p w14:paraId="2130F1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Personal status and sex </w:t>
            </w:r>
          </w:p>
        </w:tc>
        <w:tc>
          <w:tcPr>
            <w:tcW w:w="5675" w:type="dxa"/>
            <w:hideMark/>
          </w:tcPr>
          <w:p w14:paraId="6DAC4D27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A91 : male : divorced/separated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A92 : female : divorced/separated/married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A93 : male : single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A94 : male : married/widowed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A95 : female : single </w:t>
            </w:r>
          </w:p>
        </w:tc>
      </w:tr>
      <w:tr w:rsidR="005717B7" w:rsidRPr="005717B7" w14:paraId="49DAC07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C8D5039" w14:textId="2D572AA9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thers</w:t>
            </w:r>
          </w:p>
        </w:tc>
        <w:tc>
          <w:tcPr>
            <w:tcW w:w="1573" w:type="dxa"/>
            <w:noWrap/>
            <w:hideMark/>
          </w:tcPr>
          <w:p w14:paraId="544BA5E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Other debtors / guarantors </w:t>
            </w:r>
          </w:p>
        </w:tc>
        <w:tc>
          <w:tcPr>
            <w:tcW w:w="5675" w:type="dxa"/>
            <w:noWrap/>
            <w:hideMark/>
          </w:tcPr>
          <w:p w14:paraId="75293B7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6EF5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8172BE3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1573" w:type="dxa"/>
            <w:noWrap/>
            <w:hideMark/>
          </w:tcPr>
          <w:p w14:paraId="5BFB914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residence since </w:t>
            </w:r>
          </w:p>
        </w:tc>
        <w:tc>
          <w:tcPr>
            <w:tcW w:w="5675" w:type="dxa"/>
            <w:noWrap/>
            <w:hideMark/>
          </w:tcPr>
          <w:p w14:paraId="5D02687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1D61CD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DD444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1573" w:type="dxa"/>
            <w:noWrap/>
            <w:hideMark/>
          </w:tcPr>
          <w:p w14:paraId="72909CE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Property </w:t>
            </w:r>
          </w:p>
        </w:tc>
        <w:tc>
          <w:tcPr>
            <w:tcW w:w="5675" w:type="dxa"/>
            <w:hideMark/>
          </w:tcPr>
          <w:p w14:paraId="30E00663" w14:textId="13D8EC2A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A121 : real estate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A122 : if not A121 : building 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society savings agreement/ life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insurance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A123 : if not A121/A122 : car or other, not in attribute 6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A124 : unknown / no property </w:t>
            </w:r>
          </w:p>
        </w:tc>
      </w:tr>
      <w:tr w:rsidR="005717B7" w:rsidRPr="005717B7" w14:paraId="7105EBA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C2594ED" w14:textId="6A6AB59B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A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573" w:type="dxa"/>
            <w:noWrap/>
            <w:hideMark/>
          </w:tcPr>
          <w:p w14:paraId="58CF18C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Age in years </w:t>
            </w:r>
          </w:p>
        </w:tc>
        <w:tc>
          <w:tcPr>
            <w:tcW w:w="5675" w:type="dxa"/>
            <w:noWrap/>
            <w:hideMark/>
          </w:tcPr>
          <w:p w14:paraId="1BF715A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39F9999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B2E2C8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otherplans</w:t>
            </w:r>
            <w:proofErr w:type="spellEnd"/>
          </w:p>
        </w:tc>
        <w:tc>
          <w:tcPr>
            <w:tcW w:w="1573" w:type="dxa"/>
            <w:noWrap/>
            <w:hideMark/>
          </w:tcPr>
          <w:p w14:paraId="056FF0C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Other </w:t>
            </w: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plans </w:t>
            </w:r>
          </w:p>
        </w:tc>
        <w:tc>
          <w:tcPr>
            <w:tcW w:w="5675" w:type="dxa"/>
            <w:hideMark/>
          </w:tcPr>
          <w:p w14:paraId="32747D59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A141 : bank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A142 : stores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A143 : none </w:t>
            </w:r>
          </w:p>
        </w:tc>
      </w:tr>
      <w:tr w:rsidR="005717B7" w:rsidRPr="005717B7" w14:paraId="65001BD5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873DE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housing</w:t>
            </w:r>
          </w:p>
        </w:tc>
        <w:tc>
          <w:tcPr>
            <w:tcW w:w="1573" w:type="dxa"/>
            <w:noWrap/>
            <w:hideMark/>
          </w:tcPr>
          <w:p w14:paraId="5A5DC7C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Housing </w:t>
            </w:r>
          </w:p>
        </w:tc>
        <w:tc>
          <w:tcPr>
            <w:tcW w:w="5675" w:type="dxa"/>
            <w:hideMark/>
          </w:tcPr>
          <w:p w14:paraId="5AC57AAD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A151 : rent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A152 : own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A153 : for free </w:t>
            </w:r>
          </w:p>
        </w:tc>
      </w:tr>
      <w:tr w:rsidR="005717B7" w:rsidRPr="005717B7" w14:paraId="23BA9BE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5038A42D" w14:textId="37A7E9C3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ards</w:t>
            </w:r>
          </w:p>
        </w:tc>
        <w:tc>
          <w:tcPr>
            <w:tcW w:w="1573" w:type="dxa"/>
            <w:noWrap/>
            <w:hideMark/>
          </w:tcPr>
          <w:p w14:paraId="27FF3E7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existing credits at this bank</w:t>
            </w:r>
          </w:p>
        </w:tc>
        <w:tc>
          <w:tcPr>
            <w:tcW w:w="5675" w:type="dxa"/>
            <w:noWrap/>
            <w:hideMark/>
          </w:tcPr>
          <w:p w14:paraId="060C5F8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6C5C7E9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8FB0A03" w14:textId="3A385166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J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ob</w:t>
            </w:r>
          </w:p>
        </w:tc>
        <w:tc>
          <w:tcPr>
            <w:tcW w:w="1573" w:type="dxa"/>
            <w:noWrap/>
            <w:hideMark/>
          </w:tcPr>
          <w:p w14:paraId="61BBF7E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Job </w:t>
            </w:r>
          </w:p>
        </w:tc>
        <w:tc>
          <w:tcPr>
            <w:tcW w:w="5675" w:type="dxa"/>
            <w:hideMark/>
          </w:tcPr>
          <w:p w14:paraId="0322E29E" w14:textId="597BB6A1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A171 : unemployed/ unskilled - non-resident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A172 : unskilled - 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A173 : skilled employee / official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A174 : management/ self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-employed/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highly qualified employee/ officer </w:t>
            </w:r>
          </w:p>
        </w:tc>
      </w:tr>
      <w:tr w:rsidR="005717B7" w:rsidRPr="005717B7" w14:paraId="1166365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3726E96" w14:textId="5A38D8B5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iable</w:t>
            </w:r>
          </w:p>
        </w:tc>
        <w:tc>
          <w:tcPr>
            <w:tcW w:w="1573" w:type="dxa"/>
            <w:noWrap/>
            <w:hideMark/>
          </w:tcPr>
          <w:p w14:paraId="48092C5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people being liable to provide maintenance for </w:t>
            </w:r>
          </w:p>
        </w:tc>
        <w:tc>
          <w:tcPr>
            <w:tcW w:w="5675" w:type="dxa"/>
            <w:noWrap/>
            <w:hideMark/>
          </w:tcPr>
          <w:p w14:paraId="22F7A44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ADD1CC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93FC628" w14:textId="5FBE0E9C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ele</w:t>
            </w:r>
          </w:p>
        </w:tc>
        <w:tc>
          <w:tcPr>
            <w:tcW w:w="1573" w:type="dxa"/>
            <w:noWrap/>
            <w:hideMark/>
          </w:tcPr>
          <w:p w14:paraId="3EA1AD7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Telephone </w:t>
            </w:r>
          </w:p>
        </w:tc>
        <w:tc>
          <w:tcPr>
            <w:tcW w:w="5675" w:type="dxa"/>
            <w:hideMark/>
          </w:tcPr>
          <w:p w14:paraId="5B89A71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A191 : none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A192 : yes, registered under the </w:t>
            </w: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customers</w:t>
            </w:r>
            <w:proofErr w:type="spellEnd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name </w:t>
            </w:r>
          </w:p>
        </w:tc>
      </w:tr>
      <w:tr w:rsidR="005717B7" w:rsidRPr="005717B7" w14:paraId="5F3E643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FA55024" w14:textId="4A349811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F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oreign</w:t>
            </w:r>
          </w:p>
        </w:tc>
        <w:tc>
          <w:tcPr>
            <w:tcW w:w="1573" w:type="dxa"/>
            <w:noWrap/>
            <w:hideMark/>
          </w:tcPr>
          <w:p w14:paraId="24002CC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foreign worker </w:t>
            </w:r>
          </w:p>
        </w:tc>
        <w:tc>
          <w:tcPr>
            <w:tcW w:w="5675" w:type="dxa"/>
            <w:hideMark/>
          </w:tcPr>
          <w:p w14:paraId="35C19A0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A201 : yes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A202 : no </w:t>
            </w:r>
          </w:p>
        </w:tc>
      </w:tr>
    </w:tbl>
    <w:p w14:paraId="29941088" w14:textId="0A3A4A37" w:rsidR="00060C32" w:rsidRDefault="00060C32"/>
    <w:p w14:paraId="793DE091" w14:textId="55DD0A8B" w:rsidR="008D5CB6" w:rsidRDefault="008D5CB6"/>
    <w:p w14:paraId="1BEA57AE" w14:textId="3B950D93" w:rsidR="008D5CB6" w:rsidRDefault="008D5CB6" w:rsidP="008D5CB6">
      <w:pPr>
        <w:pStyle w:val="ListParagraph"/>
        <w:numPr>
          <w:ilvl w:val="0"/>
          <w:numId w:val="1"/>
        </w:numPr>
      </w:pPr>
      <w:r>
        <w:t>Find out the variables affecting the tendency to Default.</w:t>
      </w:r>
    </w:p>
    <w:p w14:paraId="603681F7" w14:textId="681EF0A3" w:rsidR="008D5CB6" w:rsidRDefault="008D5CB6" w:rsidP="008D5CB6">
      <w:pPr>
        <w:pStyle w:val="ListParagraph"/>
        <w:numPr>
          <w:ilvl w:val="0"/>
          <w:numId w:val="1"/>
        </w:numPr>
      </w:pPr>
      <w:r>
        <w:t>Develop a model to predict whether a person will default or not.</w:t>
      </w:r>
    </w:p>
    <w:sectPr w:rsidR="008D5CB6" w:rsidSect="005717B7">
      <w:pgSz w:w="11900" w:h="16840"/>
      <w:pgMar w:top="1440" w:right="252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FE0"/>
    <w:multiLevelType w:val="hybridMultilevel"/>
    <w:tmpl w:val="54B4CF38"/>
    <w:lvl w:ilvl="0" w:tplc="C2327E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65"/>
    <w:rsid w:val="00060C32"/>
    <w:rsid w:val="00391BF6"/>
    <w:rsid w:val="004C7652"/>
    <w:rsid w:val="005717B7"/>
    <w:rsid w:val="00667065"/>
    <w:rsid w:val="00687A6D"/>
    <w:rsid w:val="008D5CB6"/>
    <w:rsid w:val="009C763A"/>
    <w:rsid w:val="009F3654"/>
    <w:rsid w:val="00A96E7E"/>
    <w:rsid w:val="00C52F08"/>
    <w:rsid w:val="00DC1914"/>
    <w:rsid w:val="00E91FA2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F0FC9"/>
  <w15:chartTrackingRefBased/>
  <w15:docId w15:val="{89DC2AFB-067E-034B-A6FE-4B5A2A9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065"/>
  </w:style>
  <w:style w:type="table" w:styleId="TableGrid">
    <w:name w:val="Table Grid"/>
    <w:basedOn w:val="TableNormal"/>
    <w:uiPriority w:val="39"/>
    <w:rsid w:val="004C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2</cp:revision>
  <dcterms:created xsi:type="dcterms:W3CDTF">2019-03-17T14:57:00Z</dcterms:created>
  <dcterms:modified xsi:type="dcterms:W3CDTF">2019-03-17T14:57:00Z</dcterms:modified>
</cp:coreProperties>
</file>