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different operators in Airflow?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an operator in airflow?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there a way to notify the user if the job has failed when using airflow?  Yes using mail notification.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python files or dags call another python files ? is there any operator for the same? Yes-</w:t>
      </w:r>
      <w:r w:rsidDel="00000000" w:rsidR="00000000" w:rsidRPr="00000000">
        <w:rPr>
          <w:rtl w:val="0"/>
        </w:rPr>
        <w:t xml:space="preserve">triggerdagrun</w:t>
      </w:r>
      <w:r w:rsidDel="00000000" w:rsidR="00000000" w:rsidRPr="00000000">
        <w:rPr>
          <w:rtl w:val="0"/>
        </w:rPr>
        <w:t xml:space="preserve"> operator can do the needful by calling the python files from one dag.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