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  <w:shd w:fill="edf6ff" w:val="clear"/>
        </w:rPr>
      </w:pPr>
      <w:hyperlink r:id="rId6">
        <w:r w:rsidDel="00000000" w:rsidR="00000000" w:rsidRPr="00000000">
          <w:rPr>
            <w:color w:val="444444"/>
            <w:u w:val="single"/>
            <w:shd w:fill="edf6ff" w:val="clear"/>
            <w:rtl w:val="0"/>
          </w:rPr>
          <w:t xml:space="preserve">What are the main components of the Apache Oozie workflow?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f6ff" w:val="clear"/>
        <w:spacing w:line="384.00000000000006" w:lineRule="auto"/>
        <w:ind w:left="720" w:hanging="360"/>
        <w:rPr>
          <w:color w:val="303133"/>
        </w:rPr>
      </w:pPr>
      <w:hyperlink r:id="rId7">
        <w:r w:rsidDel="00000000" w:rsidR="00000000" w:rsidRPr="00000000">
          <w:rPr>
            <w:color w:val="444444"/>
            <w:u w:val="single"/>
            <w:rtl w:val="0"/>
          </w:rPr>
          <w:t xml:space="preserve">What are the main components of the Apache Oozie workflow?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f6ff" w:val="clear"/>
        <w:spacing w:line="384.00000000000006" w:lineRule="auto"/>
        <w:ind w:left="720" w:hanging="360"/>
        <w:rPr>
          <w:color w:val="303133"/>
        </w:rPr>
      </w:pPr>
      <w:hyperlink r:id="rId8">
        <w:r w:rsidDel="00000000" w:rsidR="00000000" w:rsidRPr="00000000">
          <w:rPr>
            <w:color w:val="444444"/>
            <w:rtl w:val="0"/>
          </w:rPr>
          <w:t xml:space="preserve">What is the use of Join and Fork nodes in Oozie?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f6ff" w:val="clear"/>
        <w:spacing w:line="384.00000000000006" w:lineRule="auto"/>
        <w:ind w:left="720" w:hanging="360"/>
        <w:rPr>
          <w:color w:val="303133"/>
        </w:rPr>
      </w:pPr>
      <w:hyperlink r:id="rId9">
        <w:r w:rsidDel="00000000" w:rsidR="00000000" w:rsidRPr="00000000">
          <w:rPr>
            <w:color w:val="444444"/>
            <w:rtl w:val="0"/>
          </w:rPr>
          <w:t xml:space="preserve">What are some of the useful EL functions in the Oozie workflow?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f6ff" w:val="clear"/>
        <w:spacing w:line="384.00000000000006" w:lineRule="auto"/>
        <w:ind w:left="720" w:hanging="360"/>
        <w:rPr>
          <w:color w:val="303133"/>
        </w:rPr>
      </w:pPr>
      <w:hyperlink r:id="rId10">
        <w:r w:rsidDel="00000000" w:rsidR="00000000" w:rsidRPr="00000000">
          <w:rPr>
            <w:color w:val="444444"/>
            <w:rtl w:val="0"/>
          </w:rPr>
          <w:t xml:space="preserve">Explain the different nodes supported in Oozie workflow.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f6ff" w:val="clear"/>
        <w:spacing w:line="384.00000000000006" w:lineRule="auto"/>
        <w:ind w:left="720" w:hanging="360"/>
        <w:rPr>
          <w:color w:val="303133"/>
        </w:rPr>
      </w:pPr>
      <w:hyperlink r:id="rId11">
        <w:r w:rsidDel="00000000" w:rsidR="00000000" w:rsidRPr="00000000">
          <w:rPr>
            <w:color w:val="444444"/>
            <w:rtl w:val="0"/>
          </w:rPr>
          <w:t xml:space="preserve">What is Oozie Bundle?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f6ff" w:val="clear"/>
        <w:spacing w:line="384.00000000000006" w:lineRule="auto"/>
        <w:ind w:left="720" w:hanging="360"/>
        <w:rPr>
          <w:color w:val="303133"/>
        </w:rPr>
      </w:pPr>
      <w:hyperlink r:id="rId12">
        <w:r w:rsidDel="00000000" w:rsidR="00000000" w:rsidRPr="00000000">
          <w:rPr>
            <w:color w:val="444444"/>
            <w:rtl w:val="0"/>
          </w:rPr>
          <w:t xml:space="preserve">Explain the Pipeline works In Oozie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f6ff" w:val="clear"/>
        <w:spacing w:line="384.00000000000006" w:lineRule="auto"/>
        <w:ind w:left="720" w:hanging="360"/>
        <w:rPr>
          <w:color w:val="303133"/>
        </w:rPr>
      </w:pPr>
      <w:hyperlink r:id="rId13">
        <w:r w:rsidDel="00000000" w:rsidR="00000000" w:rsidRPr="00000000">
          <w:rPr>
            <w:color w:val="444444"/>
            <w:rtl w:val="0"/>
          </w:rPr>
          <w:t xml:space="preserve">Explain the life cycle of the Oozie workflow 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pgrad.com/blog/oozie-interview-questions-answers-freshers-experienced/#Question_7_What_is_Oozie_Bundle" TargetMode="External"/><Relationship Id="rId10" Type="http://schemas.openxmlformats.org/officeDocument/2006/relationships/hyperlink" Target="https://www.upgrad.com/blog/oozie-interview-questions-answers-freshers-experienced/#Question_6_Explain_the_different_nodes_supported_in_Oozie_workflow" TargetMode="External"/><Relationship Id="rId13" Type="http://schemas.openxmlformats.org/officeDocument/2006/relationships/hyperlink" Target="https://www.upgrad.com/blog/oozie-interview-questions-answers-freshers-experienced/#Question_9_Explain_the_life_cycle_of_the_Oozie_workflow_job" TargetMode="External"/><Relationship Id="rId12" Type="http://schemas.openxmlformats.org/officeDocument/2006/relationships/hyperlink" Target="https://www.upgrad.com/blog/oozie-interview-questions-answers-freshers-experienced/#Question_8_Explain_the_Pipeline_works_In_Oozi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pgrad.com/blog/oozie-interview-questions-answers-freshers-experienced/#Question_5_What_are_some_of_the_useful_EL_functions_in_the_Oozie_workflo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pgrad.com/blog/oozie-interview-questions-answers-freshers-experienced/#Question_3_What_are_the_main_components_of_the_Apache_Oozie_workflow" TargetMode="External"/><Relationship Id="rId7" Type="http://schemas.openxmlformats.org/officeDocument/2006/relationships/hyperlink" Target="https://www.upgrad.com/blog/oozie-interview-questions-answers-freshers-experienced/#Question_3_What_are_the_main_components_of_the_Apache_Oozie_workflow" TargetMode="External"/><Relationship Id="rId8" Type="http://schemas.openxmlformats.org/officeDocument/2006/relationships/hyperlink" Target="https://www.upgrad.com/blog/oozie-interview-questions-answers-freshers-experienced/#Question_4_What_is_the_use_of_Join_and_Fork_nodes_in_Ooz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