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54CC" w14:textId="721ADB7E" w:rsidR="007071CF" w:rsidRDefault="008C313B">
      <w:pPr>
        <w:pStyle w:val="Title"/>
      </w:pPr>
      <w:r>
        <w:t>PRIYA PANDEY</w:t>
      </w:r>
    </w:p>
    <w:p w14:paraId="62FFEE39" w14:textId="1C01D9A3" w:rsidR="007071CF" w:rsidRDefault="008C313B">
      <w:pPr>
        <w:pStyle w:val="Heading1"/>
        <w:spacing w:before="15"/>
        <w:jc w:val="center"/>
        <w:rPr>
          <w:u w:val="none"/>
        </w:rPr>
      </w:pPr>
      <w:r>
        <w:rPr>
          <w:spacing w:val="-4"/>
          <w:u w:val="none"/>
        </w:rPr>
        <w:t>Executive – New Part Development (APQP | PPAP | GD&amp;T)</w:t>
      </w:r>
    </w:p>
    <w:p w14:paraId="0F62F1ED" w14:textId="5313B104" w:rsidR="007071CF" w:rsidRDefault="008C313B">
      <w:pPr>
        <w:pStyle w:val="BodyText"/>
        <w:spacing w:before="7"/>
        <w:jc w:val="center"/>
      </w:pPr>
      <w:r>
        <w:t>New Delhi</w:t>
      </w:r>
      <w:r w:rsidR="00000000">
        <w:t>,</w:t>
      </w:r>
      <w:r w:rsidR="00000000">
        <w:rPr>
          <w:spacing w:val="-11"/>
        </w:rPr>
        <w:t xml:space="preserve"> </w:t>
      </w:r>
      <w:r w:rsidR="00000000">
        <w:t>India</w:t>
      </w:r>
      <w:r w:rsidR="00000000">
        <w:rPr>
          <w:spacing w:val="-11"/>
        </w:rPr>
        <w:t xml:space="preserve"> </w:t>
      </w:r>
      <w:r w:rsidR="00000000">
        <w:t>|</w:t>
      </w:r>
      <w:r w:rsidR="00000000">
        <w:rPr>
          <w:spacing w:val="-11"/>
        </w:rPr>
        <w:t xml:space="preserve"> </w:t>
      </w:r>
      <w:r w:rsidR="00000000">
        <w:t>+91</w:t>
      </w:r>
      <w:r w:rsidR="00000000">
        <w:rPr>
          <w:spacing w:val="-10"/>
        </w:rPr>
        <w:t xml:space="preserve"> </w:t>
      </w:r>
      <w:r w:rsidR="00000000">
        <w:t>7</w:t>
      </w:r>
      <w:r>
        <w:t>060521542</w:t>
      </w:r>
      <w:r w:rsidR="00000000">
        <w:rPr>
          <w:spacing w:val="-11"/>
        </w:rPr>
        <w:t xml:space="preserve"> </w:t>
      </w:r>
      <w:r w:rsidR="00000000">
        <w:t>|</w:t>
      </w:r>
      <w:r w:rsidR="00000000">
        <w:rPr>
          <w:spacing w:val="-11"/>
        </w:rPr>
        <w:t xml:space="preserve"> </w:t>
      </w:r>
      <w:hyperlink r:id="rId7" w:history="1">
        <w:r w:rsidRPr="008C313B">
          <w:rPr>
            <w:u w:val="single"/>
          </w:rPr>
          <w:t>p422438@g</w:t>
        </w:r>
        <w:r w:rsidRPr="008C313B">
          <w:rPr>
            <w:u w:val="single"/>
          </w:rPr>
          <w:t>m</w:t>
        </w:r>
        <w:r w:rsidRPr="008C313B">
          <w:rPr>
            <w:u w:val="single"/>
          </w:rPr>
          <w:t>ail.com</w:t>
        </w:r>
      </w:hyperlink>
      <w:r w:rsidR="00000000">
        <w:rPr>
          <w:spacing w:val="-11"/>
        </w:rPr>
        <w:t xml:space="preserve"> </w:t>
      </w:r>
      <w:r w:rsidR="00000000">
        <w:t>|</w:t>
      </w:r>
      <w:r w:rsidR="00000000">
        <w:rPr>
          <w:spacing w:val="-10"/>
        </w:rPr>
        <w:t xml:space="preserve"> </w:t>
      </w:r>
      <w:hyperlink r:id="rId8" w:history="1">
        <w:r w:rsidRPr="008C313B">
          <w:rPr>
            <w:rStyle w:val="Hyperlink"/>
            <w:color w:val="000000" w:themeColor="text1"/>
            <w:spacing w:val="-10"/>
          </w:rPr>
          <w:t>Priya Pandey - Escorts Kubota Limited | LinkedIn</w:t>
        </w:r>
      </w:hyperlink>
    </w:p>
    <w:p w14:paraId="61E7D62E" w14:textId="77777777" w:rsidR="007071CF" w:rsidRDefault="007071CF">
      <w:pPr>
        <w:pStyle w:val="BodyText"/>
        <w:spacing w:before="95"/>
      </w:pPr>
    </w:p>
    <w:p w14:paraId="477933E7" w14:textId="21F9E446" w:rsidR="00544E23" w:rsidRPr="00544E23" w:rsidRDefault="00544E23">
      <w:pPr>
        <w:pStyle w:val="Heading1"/>
        <w:tabs>
          <w:tab w:val="left" w:pos="10799"/>
        </w:tabs>
        <w:rPr>
          <w:spacing w:val="-2"/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36C82956" wp14:editId="3C24C1B5">
                <wp:simplePos x="0" y="0"/>
                <wp:positionH relativeFrom="page">
                  <wp:posOffset>422910</wp:posOffset>
                </wp:positionH>
                <wp:positionV relativeFrom="paragraph">
                  <wp:posOffset>225425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FDE6" id="Graphic 1" o:spid="_x0000_s1026" style="position:absolute;margin-left:33.3pt;margin-top:17.75pt;width:540pt;height:.1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JF20&#10;+t4AAAAJAQAADwAAAAAAAAAAAAAAAABoBAAAZHJzL2Rvd25yZXYueG1sUEsFBgAAAAAEAAQA8wAA&#10;AHMFAAAAAA==&#10;" path="m,l6858000,e" filled="f" strokeweight="1pt">
                <v:path arrowok="t"/>
                <w10:wrap anchorx="page"/>
              </v:shape>
            </w:pict>
          </mc:Fallback>
        </mc:AlternateContent>
      </w:r>
      <w:r w:rsidRPr="00544E23">
        <w:rPr>
          <w:spacing w:val="-2"/>
          <w:u w:val="none"/>
        </w:rPr>
        <w:t xml:space="preserve">PROFESSIONAL </w:t>
      </w:r>
      <w:r w:rsidR="00000000" w:rsidRPr="00544E23">
        <w:rPr>
          <w:spacing w:val="-2"/>
          <w:u w:val="none"/>
        </w:rPr>
        <w:t>SUMMARY</w:t>
      </w:r>
    </w:p>
    <w:p w14:paraId="3AE572A5" w14:textId="37B7D1D7" w:rsidR="00544E23" w:rsidRPr="008C313B" w:rsidRDefault="00544E23" w:rsidP="008C313B">
      <w:pPr>
        <w:pStyle w:val="BodyText"/>
        <w:spacing w:before="97" w:line="256" w:lineRule="auto"/>
        <w:ind w:right="208"/>
      </w:pPr>
      <w:r w:rsidRPr="00544E23">
        <w:t>New Part Development professional at Escorts Kubota with hands-on experience across forged and machined drivetrain components. Skilled in drawing feasibility and GD&amp;T interpretation, executing APQP→PPAP deliverables, proto build &amp; validation, supplier coordination, and inspection/quality assurance. Exposure to global Kubota and Escorts programs (EV, autonomous, export platforms). Known for a structured, ownership-driven approach, cross-functional collaboration, and first-time-right launches</w:t>
      </w:r>
    </w:p>
    <w:p w14:paraId="4CB52893" w14:textId="77777777" w:rsidR="007071CF" w:rsidRDefault="007071CF">
      <w:pPr>
        <w:pStyle w:val="BodyText"/>
        <w:spacing w:before="23"/>
      </w:pPr>
    </w:p>
    <w:p w14:paraId="5CE25B27" w14:textId="6C8F8CDA" w:rsidR="007071CF" w:rsidRPr="00544E23" w:rsidRDefault="00000000">
      <w:pPr>
        <w:pStyle w:val="Heading1"/>
        <w:tabs>
          <w:tab w:val="left" w:pos="10799"/>
        </w:tabs>
        <w:rPr>
          <w:u w:val="none"/>
        </w:rPr>
      </w:pPr>
      <w:r w:rsidRPr="00544E23">
        <w:rPr>
          <w:spacing w:val="-2"/>
          <w:u w:val="none"/>
        </w:rPr>
        <w:t>PROFESSIONAL</w:t>
      </w:r>
      <w:r w:rsidRPr="00544E23">
        <w:rPr>
          <w:spacing w:val="-15"/>
          <w:u w:val="none"/>
        </w:rPr>
        <w:t xml:space="preserve"> </w:t>
      </w:r>
      <w:r w:rsidRPr="00544E23">
        <w:rPr>
          <w:spacing w:val="-2"/>
          <w:u w:val="none"/>
        </w:rPr>
        <w:t>EXPERIENCE</w:t>
      </w:r>
    </w:p>
    <w:p w14:paraId="72CFD981" w14:textId="611FAD88" w:rsidR="007071CF" w:rsidRDefault="00544E23">
      <w:pPr>
        <w:tabs>
          <w:tab w:val="left" w:pos="9442"/>
        </w:tabs>
        <w:spacing w:before="21"/>
        <w:ind w:left="30"/>
      </w:pPr>
      <w:r w:rsidRPr="00544E23">
        <w:rPr>
          <w:b/>
          <w:bCs/>
          <w:spacing w:val="-2"/>
        </w:rPr>
        <w:t>Escorts Kubota Limited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17512D0D" wp14:editId="692800A3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70"/>
                <wp:effectExtent l="0" t="0" r="0" b="0"/>
                <wp:wrapNone/>
                <wp:docPr id="198710280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BA3FF" id="Graphic 1" o:spid="_x0000_s1026" style="position:absolute;margin-left:36pt;margin-top:0;width:540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" path="m,l6858000,e" filled="f" strokeweight="1pt">
                <v:path arrowok="t"/>
                <w10:wrap anchorx="page"/>
              </v:shape>
            </w:pict>
          </mc:Fallback>
        </mc:AlternateContent>
      </w:r>
      <w:r w:rsidR="00000000">
        <w:rPr>
          <w:b/>
        </w:rPr>
        <w:tab/>
      </w:r>
      <w:r>
        <w:rPr>
          <w:spacing w:val="-2"/>
        </w:rPr>
        <w:t>New Delhi</w:t>
      </w:r>
    </w:p>
    <w:p w14:paraId="2AD8311C" w14:textId="77777777" w:rsidR="007071CF" w:rsidRDefault="007071CF">
      <w:pPr>
        <w:sectPr w:rsidR="007071CF">
          <w:type w:val="continuous"/>
          <w:pgSz w:w="12240" w:h="15840"/>
          <w:pgMar w:top="580" w:right="720" w:bottom="280" w:left="720" w:header="720" w:footer="720" w:gutter="0"/>
          <w:cols w:space="720"/>
        </w:sectPr>
      </w:pPr>
    </w:p>
    <w:p w14:paraId="4628E2D0" w14:textId="661C0F23" w:rsidR="007071CF" w:rsidRPr="00544E23" w:rsidRDefault="00544E23">
      <w:pPr>
        <w:pStyle w:val="BodyText"/>
        <w:spacing w:before="4"/>
        <w:rPr>
          <w:bCs/>
          <w:i/>
          <w:iCs/>
          <w:spacing w:val="-2"/>
        </w:rPr>
      </w:pPr>
      <w:r w:rsidRPr="00544E23">
        <w:rPr>
          <w:bCs/>
          <w:i/>
          <w:iCs/>
          <w:spacing w:val="-2"/>
        </w:rPr>
        <w:t>Executive, New Part Development (R&amp;D)</w:t>
      </w:r>
    </w:p>
    <w:p w14:paraId="38508ADD" w14:textId="77777777" w:rsidR="00544E23" w:rsidRDefault="00544E23">
      <w:pPr>
        <w:pStyle w:val="BodyText"/>
        <w:spacing w:before="4"/>
        <w:rPr>
          <w:i/>
        </w:rPr>
      </w:pPr>
    </w:p>
    <w:p w14:paraId="5DF6C554" w14:textId="71FCE846" w:rsidR="007071CF" w:rsidRDefault="00544E23">
      <w:pPr>
        <w:pStyle w:val="BodyText"/>
        <w:spacing w:line="250" w:lineRule="exact"/>
        <w:sectPr w:rsidR="007071CF">
          <w:type w:val="continuous"/>
          <w:pgSz w:w="12240" w:h="15840"/>
          <w:pgMar w:top="580" w:right="720" w:bottom="280" w:left="720" w:header="720" w:footer="720" w:gutter="0"/>
          <w:cols w:num="2" w:space="720" w:equalWidth="0">
            <w:col w:w="8969" w:space="71"/>
            <w:col w:w="1760"/>
          </w:cols>
        </w:sectPr>
      </w:pPr>
      <w:r>
        <w:rPr>
          <w:spacing w:val="-2"/>
        </w:rPr>
        <w:t xml:space="preserve">July </w:t>
      </w:r>
      <w:r w:rsidR="00000000">
        <w:rPr>
          <w:spacing w:val="-2"/>
        </w:rPr>
        <w:t>202</w:t>
      </w:r>
      <w:r>
        <w:rPr>
          <w:spacing w:val="-2"/>
        </w:rPr>
        <w:t>5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-</w:t>
      </w:r>
      <w:r w:rsidR="00000000">
        <w:rPr>
          <w:spacing w:val="-12"/>
        </w:rPr>
        <w:t xml:space="preserve"> </w:t>
      </w:r>
      <w:r>
        <w:rPr>
          <w:spacing w:val="-2"/>
        </w:rPr>
        <w:t>Present</w:t>
      </w:r>
    </w:p>
    <w:p w14:paraId="2F909F09" w14:textId="0CF0EC39" w:rsidR="007071CF" w:rsidRPr="00A948B6" w:rsidRDefault="00BE38F3" w:rsidP="00BE38F3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A948B6">
        <w:t>Lead GD&amp;T feasibility for forged/machined drivetrain parts; define special characteristics &amp; CTQs.</w:t>
      </w:r>
    </w:p>
    <w:p w14:paraId="6C860A84" w14:textId="0E6F2891" w:rsidR="00A948B6" w:rsidRDefault="00A948B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A948B6">
        <w:t>Execute APQP phases including proto builds, validation, and industrialization; author PPAP documents (Process Flow, PFMEA, Control Plan, MSA inputs, dimensional reports).</w:t>
      </w:r>
    </w:p>
    <w:p w14:paraId="1117C999" w14:textId="738D1A74" w:rsidR="00A948B6" w:rsidRDefault="00A948B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A948B6">
        <w:t>Review supplier processes (Comer India, Bharat Gears, GNA Gears, Milestone Gears, Sadhu Gears) and support tooling, trials, and PPAP approvals.</w:t>
      </w:r>
    </w:p>
    <w:p w14:paraId="1863500A" w14:textId="110756A5" w:rsidR="00A948B6" w:rsidRDefault="00A948B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A948B6">
        <w:t>Drive issue resolution using 5-Why and 8D; support IATF 16949-compliant documentation &amp; change management (ECN).</w:t>
      </w:r>
    </w:p>
    <w:p w14:paraId="5A31F176" w14:textId="296E83A6" w:rsidR="007071CF" w:rsidRDefault="00A948B6" w:rsidP="00C31781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A948B6">
        <w:t xml:space="preserve">Support Kubota E75 global program and Escorts platforms (68HP, 35HP, EROM, </w:t>
      </w:r>
      <w:proofErr w:type="spellStart"/>
      <w:r w:rsidRPr="00A948B6">
        <w:t>Worldmax</w:t>
      </w:r>
      <w:proofErr w:type="spellEnd"/>
      <w:r w:rsidRPr="00A948B6">
        <w:t>, Autonomous, Wetland, EV, Export).</w:t>
      </w:r>
    </w:p>
    <w:p w14:paraId="00812D6E" w14:textId="77777777" w:rsidR="00C31781" w:rsidRDefault="00C31781" w:rsidP="00C31781">
      <w:pPr>
        <w:tabs>
          <w:tab w:val="left" w:pos="719"/>
        </w:tabs>
      </w:pPr>
    </w:p>
    <w:p w14:paraId="375EE71F" w14:textId="666AF659" w:rsidR="00C31781" w:rsidRDefault="00C31781" w:rsidP="00C31781">
      <w:pPr>
        <w:tabs>
          <w:tab w:val="left" w:pos="9442"/>
        </w:tabs>
        <w:spacing w:before="21"/>
        <w:ind w:left="30"/>
      </w:pPr>
      <w:r w:rsidRPr="00544E23">
        <w:rPr>
          <w:b/>
          <w:bCs/>
          <w:spacing w:val="-2"/>
        </w:rPr>
        <w:t>Escorts Kubota Limited</w:t>
      </w:r>
      <w:r>
        <w:rPr>
          <w:b/>
        </w:rPr>
        <w:tab/>
      </w:r>
      <w:r>
        <w:rPr>
          <w:spacing w:val="-2"/>
        </w:rPr>
        <w:t>New Delhi</w:t>
      </w:r>
    </w:p>
    <w:p w14:paraId="4ED56E99" w14:textId="77777777" w:rsidR="00C31781" w:rsidRDefault="00C31781" w:rsidP="00C31781">
      <w:pPr>
        <w:sectPr w:rsidR="00C31781" w:rsidSect="00C31781">
          <w:type w:val="continuous"/>
          <w:pgSz w:w="12240" w:h="15840"/>
          <w:pgMar w:top="580" w:right="720" w:bottom="280" w:left="720" w:header="720" w:footer="720" w:gutter="0"/>
          <w:cols w:space="720"/>
        </w:sectPr>
      </w:pPr>
    </w:p>
    <w:p w14:paraId="4EA0DEBA" w14:textId="04076DA3" w:rsidR="00C31781" w:rsidRPr="00C31781" w:rsidRDefault="00C31781" w:rsidP="00C31781">
      <w:pPr>
        <w:pStyle w:val="BodyText"/>
        <w:spacing w:before="4"/>
        <w:rPr>
          <w:i/>
          <w:iCs/>
          <w:spacing w:val="-2"/>
        </w:rPr>
      </w:pPr>
      <w:r w:rsidRPr="00C31781">
        <w:rPr>
          <w:i/>
          <w:iCs/>
          <w:spacing w:val="-2"/>
        </w:rPr>
        <w:t>Graduate Engineer Trainee (GET)</w:t>
      </w:r>
    </w:p>
    <w:p w14:paraId="65B76302" w14:textId="77777777" w:rsidR="00C31781" w:rsidRDefault="00C31781" w:rsidP="00C31781">
      <w:pPr>
        <w:pStyle w:val="BodyText"/>
        <w:spacing w:before="4"/>
        <w:rPr>
          <w:i/>
        </w:rPr>
      </w:pPr>
    </w:p>
    <w:p w14:paraId="0C8D6A5A" w14:textId="5471C2A9" w:rsidR="00C31781" w:rsidRDefault="00C31781" w:rsidP="00C31781">
      <w:pPr>
        <w:pStyle w:val="BodyText"/>
        <w:spacing w:line="250" w:lineRule="exact"/>
        <w:sectPr w:rsidR="00C31781" w:rsidSect="00C31781">
          <w:type w:val="continuous"/>
          <w:pgSz w:w="12240" w:h="15840"/>
          <w:pgMar w:top="580" w:right="720" w:bottom="280" w:left="720" w:header="720" w:footer="720" w:gutter="0"/>
          <w:cols w:num="2" w:space="720" w:equalWidth="0">
            <w:col w:w="8969" w:space="71"/>
            <w:col w:w="1760"/>
          </w:cols>
        </w:sectPr>
      </w:pPr>
      <w:r>
        <w:rPr>
          <w:spacing w:val="-2"/>
        </w:rPr>
        <w:t>July 202</w:t>
      </w:r>
      <w:r>
        <w:rPr>
          <w:spacing w:val="-2"/>
        </w:rPr>
        <w:t>4</w:t>
      </w:r>
      <w:r>
        <w:rPr>
          <w:spacing w:val="-7"/>
        </w:rPr>
        <w:t>-</w:t>
      </w:r>
      <w:r>
        <w:rPr>
          <w:spacing w:val="-2"/>
        </w:rPr>
        <w:t>July 2025</w:t>
      </w:r>
    </w:p>
    <w:p w14:paraId="6ED751F4" w14:textId="54CC1CF9" w:rsidR="003078AE" w:rsidRDefault="003078AE" w:rsidP="00E85DD5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A948B6">
        <w:t xml:space="preserve">Support Kubota E75 global program and Escorts platforms (68HP, 35HP, EROM, </w:t>
      </w:r>
      <w:proofErr w:type="spellStart"/>
      <w:r w:rsidRPr="00A948B6">
        <w:t>Worldmax</w:t>
      </w:r>
      <w:proofErr w:type="spellEnd"/>
      <w:r w:rsidRPr="00A948B6">
        <w:t>, Autonomous, Wetland, EV, Export).</w:t>
      </w:r>
    </w:p>
    <w:p w14:paraId="40117145" w14:textId="5FCD2184" w:rsidR="00F37FF2" w:rsidRDefault="00F37FF2" w:rsidP="00E85DD5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F37FF2">
        <w:t>Supported APQP/PPAP tasks including supplier follow</w:t>
      </w:r>
      <w:r w:rsidRPr="00F37FF2">
        <w:noBreakHyphen/>
        <w:t>ups, feasibility checks, and in</w:t>
      </w:r>
      <w:r w:rsidRPr="00F37FF2">
        <w:noBreakHyphen/>
        <w:t>process inspection.</w:t>
      </w:r>
    </w:p>
    <w:p w14:paraId="2775C097" w14:textId="51519440" w:rsidR="00F37FF2" w:rsidRDefault="00F37FF2" w:rsidP="00E85DD5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F37FF2">
        <w:t>Gained exposure to forging, machining, GD&amp;T reviews, and quality tools (MSA basics, SPC charts).</w:t>
      </w:r>
    </w:p>
    <w:p w14:paraId="4A0924AC" w14:textId="55461B1A" w:rsidR="00F37FF2" w:rsidRDefault="00F37FF2" w:rsidP="00F37FF2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 w:rsidRPr="00F37FF2">
        <w:t>SELECTED PROJECTS &amp; PLATFORMS</w:t>
      </w:r>
      <w:r>
        <w:t>-</w:t>
      </w:r>
    </w:p>
    <w:p w14:paraId="2C0E7E4A" w14:textId="79BA71F6" w:rsidR="00F37FF2" w:rsidRDefault="00F37FF2" w:rsidP="00F37FF2">
      <w:pPr>
        <w:pStyle w:val="ListParagraph"/>
        <w:ind w:left="720" w:firstLine="0"/>
      </w:pPr>
      <w:r>
        <w:t xml:space="preserve">• Kubota E75 drivetrain components </w:t>
      </w:r>
      <w:r w:rsidR="00391DE3">
        <w:t xml:space="preserve">- </w:t>
      </w:r>
      <w:r>
        <w:t>GD&amp;T interpretation, inspection planning, supplier validation.</w:t>
      </w:r>
    </w:p>
    <w:p w14:paraId="430F9FB8" w14:textId="46CF0E82" w:rsidR="00F37FF2" w:rsidRDefault="00F37FF2" w:rsidP="00F37FF2">
      <w:pPr>
        <w:pStyle w:val="ListParagraph"/>
        <w:ind w:left="720" w:firstLine="0"/>
      </w:pPr>
      <w:r>
        <w:t>• Escorts platforms</w:t>
      </w:r>
      <w:r w:rsidR="00391DE3">
        <w:t xml:space="preserve"> -</w:t>
      </w:r>
      <w:r>
        <w:t xml:space="preserve"> NPD execution for drivetrain and critical forging components.</w:t>
      </w:r>
    </w:p>
    <w:p w14:paraId="228A2E62" w14:textId="77777777" w:rsidR="00F37FF2" w:rsidRDefault="00F37FF2" w:rsidP="00F37FF2">
      <w:pPr>
        <w:pStyle w:val="ListParagraph"/>
        <w:ind w:left="720" w:firstLine="0"/>
      </w:pPr>
    </w:p>
    <w:p w14:paraId="4425BC77" w14:textId="5463A7F4" w:rsidR="003F641B" w:rsidRPr="00544E23" w:rsidRDefault="003F641B" w:rsidP="003F641B">
      <w:pPr>
        <w:pStyle w:val="Heading1"/>
        <w:tabs>
          <w:tab w:val="left" w:pos="10799"/>
        </w:tabs>
        <w:rPr>
          <w:u w:val="none"/>
        </w:rPr>
      </w:pPr>
      <w:r>
        <w:rPr>
          <w:spacing w:val="-2"/>
          <w:u w:val="none"/>
        </w:rPr>
        <w:t>INTERNSHIP</w:t>
      </w:r>
    </w:p>
    <w:p w14:paraId="76BC039C" w14:textId="041A68F6" w:rsidR="003F641B" w:rsidRDefault="003F641B" w:rsidP="003F641B">
      <w:pPr>
        <w:tabs>
          <w:tab w:val="left" w:pos="9442"/>
        </w:tabs>
        <w:spacing w:before="21"/>
        <w:ind w:left="30"/>
      </w:pPr>
      <w:r w:rsidRPr="00406E88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6B571874" wp14:editId="1BCD5041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70"/>
                <wp:effectExtent l="0" t="0" r="0" b="0"/>
                <wp:wrapNone/>
                <wp:docPr id="139130394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F0BC8" id="Graphic 1" o:spid="_x0000_s1026" style="position:absolute;margin-left:36pt;margin-top:0;width:540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" path="m,l6858000,e" filled="f" strokeweight="1pt">
                <v:path arrowok="t"/>
                <w10:wrap anchorx="page"/>
              </v:shape>
            </w:pict>
          </mc:Fallback>
        </mc:AlternateContent>
      </w:r>
      <w:r w:rsidR="005A6112" w:rsidRPr="00406E88">
        <w:rPr>
          <w:b/>
          <w:bCs/>
          <w:spacing w:val="-2"/>
          <w:u w:val="single"/>
        </w:rPr>
        <w:t>Ashok Leyland</w:t>
      </w:r>
      <w:r>
        <w:rPr>
          <w:b/>
        </w:rPr>
        <w:tab/>
      </w:r>
      <w:proofErr w:type="spellStart"/>
      <w:r w:rsidR="005A6112">
        <w:rPr>
          <w:spacing w:val="-2"/>
        </w:rPr>
        <w:t>Pantnagar</w:t>
      </w:r>
      <w:proofErr w:type="spellEnd"/>
    </w:p>
    <w:p w14:paraId="25E36FEF" w14:textId="77777777" w:rsidR="003F641B" w:rsidRDefault="003F641B" w:rsidP="003F641B">
      <w:pPr>
        <w:sectPr w:rsidR="003F641B" w:rsidSect="003F641B">
          <w:type w:val="continuous"/>
          <w:pgSz w:w="12240" w:h="15840"/>
          <w:pgMar w:top="580" w:right="720" w:bottom="280" w:left="720" w:header="720" w:footer="720" w:gutter="0"/>
          <w:cols w:space="720"/>
        </w:sectPr>
      </w:pPr>
    </w:p>
    <w:p w14:paraId="2BE91336" w14:textId="0C83952E" w:rsidR="003F641B" w:rsidRPr="00406E88" w:rsidRDefault="005A6112" w:rsidP="003F641B">
      <w:pPr>
        <w:pStyle w:val="BodyText"/>
        <w:spacing w:before="4"/>
        <w:rPr>
          <w:bCs/>
          <w:i/>
          <w:iCs/>
          <w:spacing w:val="-2"/>
        </w:rPr>
      </w:pPr>
      <w:r>
        <w:rPr>
          <w:bCs/>
          <w:i/>
          <w:iCs/>
          <w:spacing w:val="-2"/>
        </w:rPr>
        <w:t>Industrial Ergonomics</w:t>
      </w:r>
    </w:p>
    <w:p w14:paraId="2792C760" w14:textId="69B90BCF" w:rsidR="003F641B" w:rsidRDefault="005A6112" w:rsidP="003F641B">
      <w:pPr>
        <w:pStyle w:val="BodyText"/>
        <w:spacing w:line="250" w:lineRule="exact"/>
        <w:sectPr w:rsidR="003F641B" w:rsidSect="003F641B">
          <w:type w:val="continuous"/>
          <w:pgSz w:w="12240" w:h="15840"/>
          <w:pgMar w:top="580" w:right="720" w:bottom="280" w:left="720" w:header="720" w:footer="720" w:gutter="0"/>
          <w:cols w:num="2" w:space="720" w:equalWidth="0">
            <w:col w:w="8969" w:space="71"/>
            <w:col w:w="1760"/>
          </w:cols>
        </w:sectPr>
      </w:pPr>
      <w:r>
        <w:rPr>
          <w:spacing w:val="-2"/>
        </w:rPr>
        <w:t xml:space="preserve">        </w:t>
      </w:r>
      <w:r w:rsidR="003F641B">
        <w:rPr>
          <w:spacing w:val="-2"/>
        </w:rPr>
        <w:t>Ju</w:t>
      </w:r>
      <w:r>
        <w:rPr>
          <w:spacing w:val="-2"/>
        </w:rPr>
        <w:t>ne</w:t>
      </w:r>
      <w:r w:rsidR="003F641B">
        <w:rPr>
          <w:spacing w:val="-2"/>
        </w:rPr>
        <w:t xml:space="preserve"> 202</w:t>
      </w:r>
      <w:r>
        <w:rPr>
          <w:spacing w:val="-2"/>
        </w:rPr>
        <w:t>3</w:t>
      </w:r>
    </w:p>
    <w:p w14:paraId="6210058C" w14:textId="77777777" w:rsidR="00CC3643" w:rsidRDefault="00CC3643" w:rsidP="00CC3643">
      <w:pPr>
        <w:pStyle w:val="ListParagraph"/>
        <w:numPr>
          <w:ilvl w:val="0"/>
          <w:numId w:val="3"/>
        </w:numPr>
      </w:pPr>
      <w:r>
        <w:t>Conducted REBA &amp; RULA posture assessments; recommended workstation adjustments to reduce musculoskeletal risk.</w:t>
      </w:r>
    </w:p>
    <w:p w14:paraId="752A88AB" w14:textId="77777777" w:rsidR="00CC3643" w:rsidRDefault="00CC3643" w:rsidP="00406E88">
      <w:pPr>
        <w:tabs>
          <w:tab w:val="left" w:pos="719"/>
        </w:tabs>
      </w:pPr>
    </w:p>
    <w:p w14:paraId="0FBE9D6B" w14:textId="53F1690F" w:rsidR="00CC3643" w:rsidRDefault="00406E88" w:rsidP="00CC3643">
      <w:pPr>
        <w:tabs>
          <w:tab w:val="left" w:pos="9442"/>
        </w:tabs>
        <w:spacing w:before="21"/>
        <w:ind w:left="30"/>
      </w:pPr>
      <w:r w:rsidRPr="00406E88">
        <w:rPr>
          <w:b/>
          <w:bCs/>
          <w:spacing w:val="-2"/>
          <w:u w:val="single"/>
        </w:rPr>
        <w:t>TATA Motors</w:t>
      </w:r>
      <w:r w:rsidR="00CC3643">
        <w:rPr>
          <w:b/>
        </w:rPr>
        <w:tab/>
      </w:r>
      <w:proofErr w:type="spellStart"/>
      <w:r w:rsidR="00CC3643">
        <w:rPr>
          <w:spacing w:val="-2"/>
        </w:rPr>
        <w:t>Pantnagar</w:t>
      </w:r>
      <w:proofErr w:type="spellEnd"/>
    </w:p>
    <w:p w14:paraId="1EA9BD68" w14:textId="77777777" w:rsidR="00CC3643" w:rsidRDefault="00CC3643" w:rsidP="00CC3643">
      <w:pPr>
        <w:sectPr w:rsidR="00CC3643" w:rsidSect="00CC3643">
          <w:type w:val="continuous"/>
          <w:pgSz w:w="12240" w:h="15840"/>
          <w:pgMar w:top="580" w:right="720" w:bottom="280" w:left="720" w:header="720" w:footer="720" w:gutter="0"/>
          <w:cols w:space="720"/>
        </w:sectPr>
      </w:pPr>
    </w:p>
    <w:p w14:paraId="11125C58" w14:textId="2EFEB119" w:rsidR="00CC3643" w:rsidRPr="00406E88" w:rsidRDefault="00406E88" w:rsidP="00CC3643">
      <w:pPr>
        <w:pStyle w:val="BodyText"/>
        <w:spacing w:before="4"/>
        <w:rPr>
          <w:bCs/>
          <w:i/>
          <w:iCs/>
          <w:spacing w:val="-2"/>
        </w:rPr>
      </w:pPr>
      <w:r>
        <w:rPr>
          <w:bCs/>
          <w:i/>
          <w:iCs/>
          <w:spacing w:val="-2"/>
        </w:rPr>
        <w:t>Rejection Control (DMAIC)</w:t>
      </w:r>
    </w:p>
    <w:p w14:paraId="086D68EC" w14:textId="5762B9B7" w:rsidR="00CC3643" w:rsidRDefault="00CC3643" w:rsidP="00CC3643">
      <w:pPr>
        <w:pStyle w:val="BodyText"/>
        <w:spacing w:line="250" w:lineRule="exact"/>
        <w:sectPr w:rsidR="00CC3643" w:rsidSect="00CC3643">
          <w:type w:val="continuous"/>
          <w:pgSz w:w="12240" w:h="15840"/>
          <w:pgMar w:top="580" w:right="720" w:bottom="280" w:left="720" w:header="720" w:footer="720" w:gutter="0"/>
          <w:cols w:num="2" w:space="720" w:equalWidth="0">
            <w:col w:w="8969" w:space="71"/>
            <w:col w:w="1760"/>
          </w:cols>
        </w:sectPr>
      </w:pPr>
      <w:r>
        <w:rPr>
          <w:spacing w:val="-2"/>
        </w:rPr>
        <w:t xml:space="preserve">        June 202</w:t>
      </w:r>
      <w:r w:rsidR="00406E88">
        <w:rPr>
          <w:spacing w:val="-2"/>
        </w:rPr>
        <w:t>2</w:t>
      </w:r>
    </w:p>
    <w:p w14:paraId="60EE80B6" w14:textId="77777777" w:rsidR="00406E88" w:rsidRDefault="00406E88" w:rsidP="00406E88">
      <w:pPr>
        <w:pStyle w:val="ListParagraph"/>
        <w:numPr>
          <w:ilvl w:val="0"/>
          <w:numId w:val="3"/>
        </w:numPr>
      </w:pPr>
      <w:r>
        <w:t>Supported a DMAIC project on rejection reduction; contributed to root cause analysis and corrective actions tracking.</w:t>
      </w:r>
    </w:p>
    <w:p w14:paraId="7C9DBC5C" w14:textId="77777777" w:rsidR="007941ED" w:rsidRDefault="007941ED" w:rsidP="007941ED">
      <w:pPr>
        <w:pStyle w:val="ListParagraph"/>
        <w:ind w:left="720" w:firstLine="0"/>
      </w:pPr>
    </w:p>
    <w:p w14:paraId="35AFE707" w14:textId="77777777" w:rsidR="008E5A6F" w:rsidRPr="008E5A6F" w:rsidRDefault="008E5A6F" w:rsidP="008E5A6F">
      <w:pPr>
        <w:pStyle w:val="Heading1"/>
        <w:tabs>
          <w:tab w:val="left" w:pos="10799"/>
        </w:tabs>
        <w:rPr>
          <w:spacing w:val="-2"/>
          <w:u w:val="none"/>
        </w:rPr>
      </w:pPr>
      <w:r w:rsidRPr="008E5A6F">
        <w:rPr>
          <w:spacing w:val="-2"/>
          <w:u w:val="none"/>
        </w:rPr>
        <w:t>CORE SKILLS &amp; TECHNICAL STRENGTHS</w:t>
      </w:r>
    </w:p>
    <w:p w14:paraId="383ED55B" w14:textId="77777777" w:rsidR="008E5A6F" w:rsidRPr="008E5A6F" w:rsidRDefault="008E5A6F" w:rsidP="008E5A6F">
      <w:pPr>
        <w:pStyle w:val="ListParagraph"/>
        <w:numPr>
          <w:ilvl w:val="0"/>
          <w:numId w:val="4"/>
        </w:numPr>
        <w:rPr>
          <w:bCs/>
        </w:rPr>
      </w:pPr>
      <w:r w:rsidRPr="008E5A6F">
        <w:rPr>
          <w:bCs/>
        </w:rPr>
        <w:t xml:space="preserve">APQP &amp; PPAP execution (Process Flow, PFMEA, Control Plans) </w:t>
      </w:r>
      <w:r w:rsidRPr="008E5A6F">
        <w:rPr>
          <w:bCs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0F4AE301" wp14:editId="2E8CA129">
                <wp:simplePos x="0" y="0"/>
                <wp:positionH relativeFrom="page">
                  <wp:posOffset>457200</wp:posOffset>
                </wp:positionH>
                <wp:positionV relativeFrom="paragraph">
                  <wp:posOffset>-635</wp:posOffset>
                </wp:positionV>
                <wp:extent cx="6858000" cy="1270"/>
                <wp:effectExtent l="0" t="0" r="0" b="0"/>
                <wp:wrapNone/>
                <wp:docPr id="199097849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F425E" id="Graphic 1" o:spid="_x0000_s1026" style="position:absolute;margin-left:36pt;margin-top:-.05pt;width:540pt;height:.1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" path="m,l6858000,e" filled="f" strokeweight="1pt">
                <v:path arrowok="t"/>
                <w10:wrap anchorx="page"/>
              </v:shape>
            </w:pict>
          </mc:Fallback>
        </mc:AlternateContent>
      </w:r>
    </w:p>
    <w:p w14:paraId="5D8BC76B" w14:textId="2A7BD1B3" w:rsidR="008E5A6F" w:rsidRPr="008E5A6F" w:rsidRDefault="008E5A6F" w:rsidP="008E5A6F">
      <w:pPr>
        <w:pStyle w:val="ListParagraph"/>
        <w:numPr>
          <w:ilvl w:val="0"/>
          <w:numId w:val="4"/>
        </w:numPr>
        <w:rPr>
          <w:bCs/>
        </w:rPr>
      </w:pPr>
      <w:r w:rsidRPr="008E5A6F">
        <w:rPr>
          <w:bCs/>
        </w:rPr>
        <w:t>GD&amp;T interpretation (ASME Y14.5) for manufacturability &amp;</w:t>
      </w:r>
      <w:r w:rsidR="005F6782">
        <w:rPr>
          <w:bCs/>
        </w:rPr>
        <w:t xml:space="preserve"> </w:t>
      </w:r>
      <w:r w:rsidR="005F6782" w:rsidRPr="008E5A6F">
        <w:rPr>
          <w:bCs/>
        </w:rPr>
        <w:t>Dimensional</w:t>
      </w:r>
      <w:r w:rsidRPr="008E5A6F">
        <w:rPr>
          <w:bCs/>
        </w:rPr>
        <w:t xml:space="preserve"> inspection</w:t>
      </w:r>
      <w:r w:rsidR="005F6782">
        <w:rPr>
          <w:bCs/>
        </w:rPr>
        <w:t xml:space="preserve">, </w:t>
      </w:r>
      <w:r w:rsidR="005F6782" w:rsidRPr="008E5A6F">
        <w:rPr>
          <w:bCs/>
        </w:rPr>
        <w:t>CTQ identification</w:t>
      </w:r>
    </w:p>
    <w:p w14:paraId="566E3906" w14:textId="77777777" w:rsidR="008E5A6F" w:rsidRPr="008E5A6F" w:rsidRDefault="008E5A6F" w:rsidP="008E5A6F">
      <w:pPr>
        <w:pStyle w:val="ListParagraph"/>
        <w:numPr>
          <w:ilvl w:val="0"/>
          <w:numId w:val="4"/>
        </w:numPr>
        <w:rPr>
          <w:bCs/>
        </w:rPr>
      </w:pPr>
      <w:r w:rsidRPr="008E5A6F">
        <w:rPr>
          <w:bCs/>
        </w:rPr>
        <w:t>Forging &amp; machining of gears, shafts, camshafts, forks, spindles</w:t>
      </w:r>
    </w:p>
    <w:p w14:paraId="5D8E7D42" w14:textId="77777777" w:rsidR="008E5A6F" w:rsidRPr="008E5A6F" w:rsidRDefault="008E5A6F" w:rsidP="008E5A6F">
      <w:pPr>
        <w:pStyle w:val="ListParagraph"/>
        <w:numPr>
          <w:ilvl w:val="0"/>
          <w:numId w:val="4"/>
        </w:numPr>
        <w:rPr>
          <w:bCs/>
        </w:rPr>
      </w:pPr>
      <w:r w:rsidRPr="008E5A6F">
        <w:rPr>
          <w:bCs/>
        </w:rPr>
        <w:t>MSA (GR&amp;R), SPC, root cause analysis (5-Why, Ishikawa), 8D CAPA</w:t>
      </w:r>
    </w:p>
    <w:p w14:paraId="14751688" w14:textId="58BE6136" w:rsidR="003078AE" w:rsidRPr="00485A3C" w:rsidRDefault="008E5A6F" w:rsidP="00485A3C">
      <w:pPr>
        <w:pStyle w:val="ListParagraph"/>
        <w:numPr>
          <w:ilvl w:val="0"/>
          <w:numId w:val="4"/>
        </w:numPr>
        <w:rPr>
          <w:bCs/>
        </w:rPr>
      </w:pPr>
      <w:r w:rsidRPr="008E5A6F">
        <w:rPr>
          <w:bCs/>
        </w:rPr>
        <w:t>Supplier development, RFQs, technical reviews, PPAP Level submissions</w:t>
      </w:r>
      <w:r w:rsidR="005F6782">
        <w:rPr>
          <w:bCs/>
        </w:rPr>
        <w:t>,</w:t>
      </w:r>
      <w:r w:rsidR="005F6782" w:rsidRPr="005F6782">
        <w:rPr>
          <w:bCs/>
        </w:rPr>
        <w:t xml:space="preserve"> </w:t>
      </w:r>
      <w:r w:rsidR="005F6782" w:rsidRPr="008E5A6F">
        <w:rPr>
          <w:bCs/>
        </w:rPr>
        <w:t>tolerance stack-up awareness</w:t>
      </w:r>
    </w:p>
    <w:p w14:paraId="0F5B7E01" w14:textId="73B59B6F" w:rsidR="00FC0112" w:rsidRPr="00544E23" w:rsidRDefault="00FC0112" w:rsidP="00FC0112">
      <w:pPr>
        <w:pStyle w:val="Heading1"/>
        <w:tabs>
          <w:tab w:val="left" w:pos="10799"/>
        </w:tabs>
        <w:rPr>
          <w:u w:val="none"/>
        </w:rPr>
      </w:pPr>
      <w:r>
        <w:rPr>
          <w:spacing w:val="-2"/>
          <w:u w:val="none"/>
        </w:rPr>
        <w:lastRenderedPageBreak/>
        <w:t>EDUCATION</w:t>
      </w:r>
    </w:p>
    <w:p w14:paraId="0CD216DE" w14:textId="635939DB" w:rsidR="00FC0112" w:rsidRDefault="00FC0112" w:rsidP="00FC0112">
      <w:pPr>
        <w:tabs>
          <w:tab w:val="left" w:pos="9442"/>
        </w:tabs>
        <w:spacing w:before="21"/>
        <w:ind w:left="30"/>
      </w:pPr>
      <w:r w:rsidRPr="00FC0112">
        <w:rPr>
          <w:b/>
          <w:bCs/>
          <w:spacing w:val="-2"/>
        </w:rPr>
        <w:t xml:space="preserve">G.B. Pant University of Agriculture &amp; Technology, </w:t>
      </w:r>
      <w:proofErr w:type="spellStart"/>
      <w:r w:rsidRPr="00FC0112">
        <w:rPr>
          <w:b/>
          <w:bCs/>
          <w:spacing w:val="-2"/>
        </w:rPr>
        <w:t>Pantnagar</w:t>
      </w:r>
      <w:proofErr w:type="spellEnd"/>
      <w:r w:rsidRPr="00FC0112">
        <w:rPr>
          <w:b/>
          <w:bCs/>
          <w:spacing w:val="-2"/>
        </w:rPr>
        <w:t xml:space="preserve">  </w:t>
      </w:r>
      <w:r w:rsidRPr="00406E88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4D80C7C1" wp14:editId="3EAD5CC9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70"/>
                <wp:effectExtent l="0" t="0" r="0" b="0"/>
                <wp:wrapNone/>
                <wp:docPr id="103163098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61F3C" id="Graphic 1" o:spid="_x0000_s1026" style="position:absolute;margin-left:36pt;margin-top:0;width:540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b/>
        </w:rPr>
        <w:tab/>
      </w:r>
      <w:r>
        <w:rPr>
          <w:spacing w:val="-2"/>
        </w:rPr>
        <w:t>Uttarakhand</w:t>
      </w:r>
    </w:p>
    <w:p w14:paraId="72C404F5" w14:textId="77777777" w:rsidR="00FC0112" w:rsidRDefault="00FC0112" w:rsidP="00FC0112">
      <w:pPr>
        <w:sectPr w:rsidR="00FC0112" w:rsidSect="00FC0112">
          <w:type w:val="continuous"/>
          <w:pgSz w:w="12240" w:h="15840"/>
          <w:pgMar w:top="580" w:right="720" w:bottom="280" w:left="720" w:header="720" w:footer="720" w:gutter="0"/>
          <w:cols w:space="720"/>
        </w:sectPr>
      </w:pPr>
    </w:p>
    <w:p w14:paraId="558AED2E" w14:textId="51047CBE" w:rsidR="00FC0112" w:rsidRDefault="00FC0112" w:rsidP="00FC0112">
      <w:pPr>
        <w:pStyle w:val="BodyText"/>
        <w:spacing w:before="4"/>
        <w:rPr>
          <w:bCs/>
          <w:i/>
          <w:iCs/>
          <w:spacing w:val="-2"/>
        </w:rPr>
      </w:pPr>
      <w:proofErr w:type="spellStart"/>
      <w:proofErr w:type="gramStart"/>
      <w:r w:rsidRPr="00FC0112">
        <w:rPr>
          <w:bCs/>
          <w:i/>
          <w:iCs/>
          <w:spacing w:val="-2"/>
        </w:rPr>
        <w:t>B.Tech</w:t>
      </w:r>
      <w:proofErr w:type="spellEnd"/>
      <w:proofErr w:type="gramEnd"/>
      <w:r w:rsidRPr="00FC0112">
        <w:rPr>
          <w:bCs/>
          <w:i/>
          <w:iCs/>
          <w:spacing w:val="-2"/>
        </w:rPr>
        <w:t xml:space="preserve"> </w:t>
      </w:r>
      <w:r w:rsidR="007941ED">
        <w:rPr>
          <w:bCs/>
          <w:i/>
          <w:iCs/>
          <w:spacing w:val="-2"/>
        </w:rPr>
        <w:t>-</w:t>
      </w:r>
      <w:r w:rsidRPr="00FC0112">
        <w:rPr>
          <w:bCs/>
          <w:i/>
          <w:iCs/>
          <w:spacing w:val="-2"/>
        </w:rPr>
        <w:t xml:space="preserve"> Industrial &amp; Production Engineering</w:t>
      </w:r>
    </w:p>
    <w:p w14:paraId="57C43697" w14:textId="680C41B0" w:rsidR="007941ED" w:rsidRPr="00FC0112" w:rsidRDefault="007941ED" w:rsidP="00FC0112">
      <w:pPr>
        <w:pStyle w:val="BodyText"/>
        <w:spacing w:before="4"/>
        <w:rPr>
          <w:bCs/>
          <w:i/>
          <w:iCs/>
          <w:spacing w:val="-2"/>
        </w:rPr>
      </w:pPr>
      <w:r w:rsidRPr="007941ED">
        <w:rPr>
          <w:b/>
          <w:i/>
          <w:iCs/>
          <w:spacing w:val="-2"/>
        </w:rPr>
        <w:t>CGPA</w:t>
      </w:r>
      <w:r>
        <w:rPr>
          <w:b/>
          <w:i/>
          <w:iCs/>
          <w:spacing w:val="-2"/>
        </w:rPr>
        <w:t xml:space="preserve"> </w:t>
      </w:r>
      <w:r>
        <w:rPr>
          <w:bCs/>
          <w:i/>
          <w:iCs/>
          <w:spacing w:val="-2"/>
        </w:rPr>
        <w:t>- 7.9</w:t>
      </w:r>
    </w:p>
    <w:p w14:paraId="2ABC525A" w14:textId="77777777" w:rsidR="00FC0112" w:rsidRDefault="00FC0112" w:rsidP="00FC0112">
      <w:pPr>
        <w:pStyle w:val="BodyText"/>
        <w:spacing w:before="4"/>
        <w:rPr>
          <w:i/>
        </w:rPr>
      </w:pPr>
    </w:p>
    <w:p w14:paraId="15B01260" w14:textId="1CE5EACF" w:rsidR="007941ED" w:rsidRPr="007941ED" w:rsidRDefault="00FC0112" w:rsidP="00FC0112">
      <w:pPr>
        <w:pStyle w:val="BodyText"/>
        <w:spacing w:line="250" w:lineRule="exact"/>
        <w:rPr>
          <w:spacing w:val="-2"/>
        </w:rPr>
        <w:sectPr w:rsidR="007941ED" w:rsidRPr="007941ED" w:rsidSect="00FC0112">
          <w:type w:val="continuous"/>
          <w:pgSz w:w="12240" w:h="15840"/>
          <w:pgMar w:top="580" w:right="720" w:bottom="280" w:left="720" w:header="720" w:footer="720" w:gutter="0"/>
          <w:cols w:num="2" w:space="720" w:equalWidth="0">
            <w:col w:w="8969" w:space="71"/>
            <w:col w:w="1760"/>
          </w:cols>
        </w:sectPr>
      </w:pPr>
      <w:r>
        <w:rPr>
          <w:spacing w:val="-2"/>
        </w:rPr>
        <w:t>July 202</w:t>
      </w:r>
      <w:r>
        <w:rPr>
          <w:spacing w:val="-2"/>
        </w:rPr>
        <w:t>0</w:t>
      </w:r>
      <w:r>
        <w:rPr>
          <w:spacing w:val="-7"/>
        </w:rPr>
        <w:t>-</w:t>
      </w:r>
      <w:r>
        <w:rPr>
          <w:spacing w:val="-2"/>
        </w:rPr>
        <w:t>July 202</w:t>
      </w:r>
      <w:r>
        <w:rPr>
          <w:spacing w:val="-2"/>
        </w:rPr>
        <w:t>4</w:t>
      </w:r>
    </w:p>
    <w:p w14:paraId="4D16224A" w14:textId="44717CBF" w:rsidR="007941ED" w:rsidRPr="007941ED" w:rsidRDefault="007941ED" w:rsidP="007941ED">
      <w:pPr>
        <w:pStyle w:val="ListParagraph"/>
        <w:numPr>
          <w:ilvl w:val="0"/>
          <w:numId w:val="4"/>
        </w:numPr>
        <w:rPr>
          <w:bCs/>
        </w:rPr>
      </w:pPr>
      <w:r w:rsidRPr="007941ED">
        <w:rPr>
          <w:bCs/>
        </w:rPr>
        <w:t>ACADEMIC PROJECT</w:t>
      </w:r>
      <w:r w:rsidRPr="007941ED">
        <w:rPr>
          <w:bCs/>
        </w:rPr>
        <w:t>-</w:t>
      </w:r>
    </w:p>
    <w:p w14:paraId="652E3FA2" w14:textId="77777777" w:rsidR="007941ED" w:rsidRPr="007941ED" w:rsidRDefault="007941ED" w:rsidP="007941ED">
      <w:pPr>
        <w:pStyle w:val="ListParagraph"/>
        <w:ind w:left="720" w:firstLine="0"/>
      </w:pPr>
      <w:r w:rsidRPr="007941ED">
        <w:rPr>
          <w:b/>
        </w:rPr>
        <w:t>Design &amp; Development of a Flexible Minimum Quantity Lubrication (MQL) System</w:t>
      </w:r>
    </w:p>
    <w:p w14:paraId="3A4C0B7C" w14:textId="77777777" w:rsidR="007941ED" w:rsidRPr="007941ED" w:rsidRDefault="007941ED" w:rsidP="007941ED">
      <w:pPr>
        <w:pStyle w:val="ListParagraph"/>
        <w:ind w:left="720" w:firstLine="0"/>
      </w:pPr>
      <w:r w:rsidRPr="007941ED">
        <w:t>Built a cost</w:t>
      </w:r>
      <w:r w:rsidRPr="007941ED">
        <w:noBreakHyphen/>
        <w:t>effective MQL solution to improve machining efficiency and tool life while reducing cutting</w:t>
      </w:r>
      <w:r w:rsidRPr="007941ED">
        <w:noBreakHyphen/>
        <w:t>fluid usage; focused on sustainability and process optimization.</w:t>
      </w:r>
    </w:p>
    <w:p w14:paraId="0A4E6E57" w14:textId="77777777" w:rsidR="008E5A6F" w:rsidRDefault="008E5A6F" w:rsidP="007941ED"/>
    <w:p w14:paraId="576FD0B8" w14:textId="77777777" w:rsidR="008E5A6F" w:rsidRDefault="008E5A6F" w:rsidP="007941ED"/>
    <w:sectPr w:rsidR="008E5A6F" w:rsidSect="00485A3C">
      <w:type w:val="continuous"/>
      <w:pgSz w:w="12240" w:h="15840"/>
      <w:pgMar w:top="58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C0C65" w14:textId="77777777" w:rsidR="00652568" w:rsidRDefault="00652568" w:rsidP="007941ED">
      <w:r>
        <w:separator/>
      </w:r>
    </w:p>
  </w:endnote>
  <w:endnote w:type="continuationSeparator" w:id="0">
    <w:p w14:paraId="31629C14" w14:textId="77777777" w:rsidR="00652568" w:rsidRDefault="00652568" w:rsidP="00794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F144D" w14:textId="77777777" w:rsidR="00652568" w:rsidRDefault="00652568" w:rsidP="007941ED">
      <w:r>
        <w:separator/>
      </w:r>
    </w:p>
  </w:footnote>
  <w:footnote w:type="continuationSeparator" w:id="0">
    <w:p w14:paraId="6ABEA206" w14:textId="77777777" w:rsidR="00652568" w:rsidRDefault="00652568" w:rsidP="00794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44DB1"/>
    <w:multiLevelType w:val="hybridMultilevel"/>
    <w:tmpl w:val="74288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02204"/>
    <w:multiLevelType w:val="hybridMultilevel"/>
    <w:tmpl w:val="6B96D5E2"/>
    <w:lvl w:ilvl="0" w:tplc="D2D8596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64DA6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C567C9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1AC765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AD450A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E8BC13A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A9E41F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C0F85E1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EA4D61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2227D8"/>
    <w:multiLevelType w:val="hybridMultilevel"/>
    <w:tmpl w:val="6E8EB5F4"/>
    <w:lvl w:ilvl="0" w:tplc="C1BA9F4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320D1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5FC5E8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BBC2B6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256E510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D38AB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500B9C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8594E49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0FA095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927BD8"/>
    <w:multiLevelType w:val="hybridMultilevel"/>
    <w:tmpl w:val="9C1A0818"/>
    <w:lvl w:ilvl="0" w:tplc="F40AD196">
      <w:numFmt w:val="bullet"/>
      <w:lvlText w:val="●"/>
      <w:lvlJc w:val="left"/>
      <w:pPr>
        <w:ind w:left="270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3A536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D43796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D4D6D0F2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70C2638C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9382CF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3BDA76D4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1B9A49A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C2029C8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 w16cid:durableId="817961753">
    <w:abstractNumId w:val="2"/>
  </w:num>
  <w:num w:numId="2" w16cid:durableId="1174303691">
    <w:abstractNumId w:val="3"/>
  </w:num>
  <w:num w:numId="3" w16cid:durableId="728651591">
    <w:abstractNumId w:val="1"/>
  </w:num>
  <w:num w:numId="4" w16cid:durableId="11116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CF"/>
    <w:rsid w:val="000164FB"/>
    <w:rsid w:val="000470C2"/>
    <w:rsid w:val="002E0602"/>
    <w:rsid w:val="002F02DA"/>
    <w:rsid w:val="003078AE"/>
    <w:rsid w:val="00391DE3"/>
    <w:rsid w:val="003F641B"/>
    <w:rsid w:val="00406E88"/>
    <w:rsid w:val="00471F17"/>
    <w:rsid w:val="00485A3C"/>
    <w:rsid w:val="004A32FB"/>
    <w:rsid w:val="00544E23"/>
    <w:rsid w:val="005A6112"/>
    <w:rsid w:val="005F6782"/>
    <w:rsid w:val="00604B9B"/>
    <w:rsid w:val="00652568"/>
    <w:rsid w:val="007071CF"/>
    <w:rsid w:val="007941ED"/>
    <w:rsid w:val="008C313B"/>
    <w:rsid w:val="008E5A6F"/>
    <w:rsid w:val="009B16B7"/>
    <w:rsid w:val="009F0D67"/>
    <w:rsid w:val="00A225B1"/>
    <w:rsid w:val="00A948B6"/>
    <w:rsid w:val="00BE38F3"/>
    <w:rsid w:val="00C31781"/>
    <w:rsid w:val="00CC3643"/>
    <w:rsid w:val="00D65FC4"/>
    <w:rsid w:val="00DB3EFE"/>
    <w:rsid w:val="00E85DD5"/>
    <w:rsid w:val="00F37FF2"/>
    <w:rsid w:val="00FC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284C"/>
  <w15:docId w15:val="{210DF2EA-950D-4471-94E0-40D695C10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C31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1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313B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41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1E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941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1E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linkedin.com/in/priya-pandey-7601b126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42243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2950</Characters>
  <Application>Microsoft Office Word</Application>
  <DocSecurity>0</DocSecurity>
  <Lines>64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SHAHINSAH</vt:lpstr>
    </vt:vector>
  </TitlesOfParts>
  <Company>Cognizant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SHAHINSAH</dc:title>
  <dc:creator>Pandey, Prashant (Cognizant)</dc:creator>
  <cp:lastModifiedBy>Pandey, Prashant (Cognizant)</cp:lastModifiedBy>
  <cp:revision>4</cp:revision>
  <dcterms:created xsi:type="dcterms:W3CDTF">2026-02-08T21:11:00Z</dcterms:created>
  <dcterms:modified xsi:type="dcterms:W3CDTF">2026-02-08T21:11:00Z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LastSaved">
    <vt:filetime>2025-10-26T00:00:00Z</vt:filetime>
  </property>
  <property fmtid="{D5CDD505-2E9C-101B-9397-08002B2CF9AE}" pid="4" name="Producer">
    <vt:lpwstr>3.0.24 (5.1.9) </vt:lpwstr>
  </property>
</Properties>
</file>