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A5" w:rsidRDefault="004C7AA5"/>
    <w:p w:rsidR="008854DE" w:rsidRPr="008854DE" w:rsidRDefault="004C7AA5">
      <w:r>
        <w:br w:type="page"/>
      </w:r>
    </w:p>
    <w:p w:rsidR="008854DE" w:rsidRDefault="008854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Name: Prashant Prakash (pxp141730)</w:t>
      </w:r>
    </w:p>
    <w:p w:rsidR="008854DE" w:rsidRDefault="00545AA1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MiniProject#2</w:t>
      </w:r>
    </w:p>
    <w:p w:rsidR="004C7AA5" w:rsidRDefault="00312745">
      <w:pPr>
        <w:rPr>
          <w:b/>
          <w:sz w:val="32"/>
          <w:szCs w:val="32"/>
        </w:rPr>
      </w:pPr>
      <w:r w:rsidRPr="00312745">
        <w:rPr>
          <w:b/>
          <w:sz w:val="32"/>
          <w:szCs w:val="32"/>
        </w:rPr>
        <w:t>Overview:</w:t>
      </w:r>
    </w:p>
    <w:p w:rsidR="00A131F2" w:rsidRDefault="00BF481F">
      <w:r>
        <w:t xml:space="preserve">Simulation of Experiment: </w:t>
      </w:r>
    </w:p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4C7AA5" w:rsidRDefault="004C7AA5"/>
    <w:p w:rsidR="00FC5E82" w:rsidRDefault="00FC5E82"/>
    <w:p w:rsidR="00905F55" w:rsidRDefault="00905F55"/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F1029D" w:rsidRDefault="00F1029D">
      <w:pPr>
        <w:rPr>
          <w:b/>
          <w:sz w:val="32"/>
          <w:szCs w:val="32"/>
        </w:rPr>
      </w:pPr>
    </w:p>
    <w:p w:rsidR="009F11A5" w:rsidRDefault="00FC5E82">
      <w:pPr>
        <w:rPr>
          <w:b/>
          <w:sz w:val="32"/>
          <w:szCs w:val="32"/>
        </w:rPr>
      </w:pPr>
      <w:r w:rsidRPr="00FC5E82">
        <w:rPr>
          <w:b/>
          <w:sz w:val="32"/>
          <w:szCs w:val="32"/>
        </w:rPr>
        <w:lastRenderedPageBreak/>
        <w:t>Experiment Results and Observation:</w:t>
      </w:r>
    </w:p>
    <w:p w:rsidR="00F1029D" w:rsidRDefault="00F1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2.a</w:t>
      </w:r>
      <w:r>
        <w:rPr>
          <w:b/>
          <w:sz w:val="32"/>
          <w:szCs w:val="32"/>
        </w:rPr>
        <w:tab/>
      </w:r>
    </w:p>
    <w:p w:rsidR="00F1029D" w:rsidRDefault="00277BC0">
      <w:pPr>
        <w:rPr>
          <w:sz w:val="24"/>
          <w:szCs w:val="24"/>
        </w:rPr>
      </w:pPr>
      <w:r>
        <w:rPr>
          <w:sz w:val="24"/>
          <w:szCs w:val="24"/>
        </w:rPr>
        <w:t>For year 1999 top 1% Income Share</w:t>
      </w:r>
    </w:p>
    <w:p w:rsidR="00277BC0" w:rsidRDefault="00B528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C1EB21" wp14:editId="73EF41A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B8" w:rsidRDefault="00B528B8">
      <w:pPr>
        <w:rPr>
          <w:sz w:val="24"/>
          <w:szCs w:val="24"/>
        </w:rPr>
      </w:pPr>
    </w:p>
    <w:p w:rsidR="00B528B8" w:rsidRDefault="00B528B8">
      <w:pPr>
        <w:rPr>
          <w:sz w:val="24"/>
          <w:szCs w:val="24"/>
        </w:rPr>
      </w:pPr>
      <w:r>
        <w:rPr>
          <w:sz w:val="24"/>
          <w:szCs w:val="24"/>
        </w:rPr>
        <w:t xml:space="preserve">Observation: </w:t>
      </w:r>
    </w:p>
    <w:p w:rsidR="00B528B8" w:rsidRDefault="00B528B8">
      <w:pPr>
        <w:rPr>
          <w:sz w:val="24"/>
          <w:szCs w:val="24"/>
        </w:rPr>
      </w:pPr>
      <w:r>
        <w:rPr>
          <w:sz w:val="24"/>
          <w:szCs w:val="24"/>
        </w:rPr>
        <w:t>The best is between WA and WY.  Most of the states have value between 7 and 9. So the mean must lie between 7 and 9. After calculation we get mean as 7.96.</w:t>
      </w:r>
    </w:p>
    <w:p w:rsidR="00207393" w:rsidRDefault="00207393">
      <w:pPr>
        <w:rPr>
          <w:sz w:val="24"/>
          <w:szCs w:val="24"/>
        </w:rPr>
      </w:pPr>
      <w:r>
        <w:rPr>
          <w:sz w:val="24"/>
          <w:szCs w:val="24"/>
        </w:rPr>
        <w:t>For year 2012 Top 1% Income share</w:t>
      </w:r>
    </w:p>
    <w:p w:rsidR="00207393" w:rsidRDefault="00D7390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C9845" wp14:editId="26DB8DD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AE" w:rsidRDefault="004172AE">
      <w:pPr>
        <w:rPr>
          <w:sz w:val="24"/>
          <w:szCs w:val="24"/>
        </w:rPr>
      </w:pPr>
    </w:p>
    <w:p w:rsidR="00D73901" w:rsidRDefault="00D73901">
      <w:pPr>
        <w:rPr>
          <w:sz w:val="24"/>
          <w:szCs w:val="24"/>
        </w:rPr>
      </w:pPr>
      <w:r>
        <w:rPr>
          <w:sz w:val="24"/>
          <w:szCs w:val="24"/>
        </w:rPr>
        <w:t xml:space="preserve">Observation: </w:t>
      </w:r>
    </w:p>
    <w:p w:rsidR="00D73901" w:rsidRDefault="00DD19BB">
      <w:pPr>
        <w:rPr>
          <w:sz w:val="24"/>
          <w:szCs w:val="24"/>
        </w:rPr>
      </w:pPr>
      <w:r>
        <w:rPr>
          <w:sz w:val="24"/>
          <w:szCs w:val="24"/>
        </w:rPr>
        <w:t>In this case maximum is between WY and NV and in this case most of the states have value between 9 and 11 so mean is between 9 and 11. After me</w:t>
      </w:r>
      <w:r w:rsidR="00080D85">
        <w:rPr>
          <w:sz w:val="24"/>
          <w:szCs w:val="24"/>
        </w:rPr>
        <w:t xml:space="preserve">an calculation we get value as </w:t>
      </w:r>
      <w:r>
        <w:rPr>
          <w:sz w:val="24"/>
          <w:szCs w:val="24"/>
        </w:rPr>
        <w:t xml:space="preserve">9.13. </w:t>
      </w:r>
    </w:p>
    <w:p w:rsidR="00080D85" w:rsidRDefault="00080D85">
      <w:pPr>
        <w:rPr>
          <w:sz w:val="24"/>
          <w:szCs w:val="24"/>
        </w:rPr>
      </w:pPr>
      <w:r>
        <w:rPr>
          <w:sz w:val="24"/>
          <w:szCs w:val="24"/>
        </w:rPr>
        <w:t xml:space="preserve">For diff Top 1% (2012 -1999) </w:t>
      </w:r>
    </w:p>
    <w:p w:rsidR="00080D85" w:rsidRDefault="00080D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2063D4" wp14:editId="78E0B08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85" w:rsidRDefault="00080D85">
      <w:pPr>
        <w:rPr>
          <w:sz w:val="24"/>
          <w:szCs w:val="24"/>
        </w:rPr>
      </w:pPr>
    </w:p>
    <w:p w:rsidR="00080D85" w:rsidRDefault="00080D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Observation: clearly the state WA has a significant reduction in Income share from 1999 and 2012. States like NV and ND has a significant increase in Income share from 1999 and 2012 which is close to maximum increase in Income share between 1999 and 2012.</w:t>
      </w:r>
    </w:p>
    <w:p w:rsidR="00DF6A95" w:rsidRDefault="00DF6A95">
      <w:pPr>
        <w:rPr>
          <w:sz w:val="24"/>
          <w:szCs w:val="24"/>
        </w:rPr>
      </w:pPr>
    </w:p>
    <w:p w:rsidR="00DF6A95" w:rsidRDefault="00DF6A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2.b</w:t>
      </w:r>
    </w:p>
    <w:p w:rsidR="00DF6A95" w:rsidRDefault="00D65478">
      <w:pPr>
        <w:rPr>
          <w:sz w:val="24"/>
          <w:szCs w:val="24"/>
        </w:rPr>
      </w:pPr>
      <w:r>
        <w:rPr>
          <w:sz w:val="24"/>
          <w:szCs w:val="24"/>
        </w:rPr>
        <w:t xml:space="preserve">Drawing scatter plot of HPI against Life expectancy we get plot as given below: </w:t>
      </w:r>
    </w:p>
    <w:p w:rsidR="00D65478" w:rsidRDefault="00D65478">
      <w:pPr>
        <w:rPr>
          <w:noProof/>
        </w:rPr>
      </w:pPr>
    </w:p>
    <w:p w:rsidR="00D65478" w:rsidRDefault="00D654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7603C" wp14:editId="3554D20D">
            <wp:extent cx="5800000" cy="34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78" w:rsidRDefault="00D65478">
      <w:pPr>
        <w:rPr>
          <w:sz w:val="24"/>
          <w:szCs w:val="24"/>
        </w:rPr>
      </w:pPr>
      <w:r>
        <w:rPr>
          <w:sz w:val="24"/>
          <w:szCs w:val="24"/>
        </w:rPr>
        <w:t xml:space="preserve">HPI </w:t>
      </w:r>
      <w:r w:rsidR="006350BC">
        <w:rPr>
          <w:sz w:val="24"/>
          <w:szCs w:val="24"/>
        </w:rPr>
        <w:t>against Footprint</w:t>
      </w:r>
      <w:r>
        <w:rPr>
          <w:sz w:val="24"/>
          <w:szCs w:val="24"/>
        </w:rPr>
        <w:t xml:space="preserve"> Capita</w:t>
      </w:r>
    </w:p>
    <w:p w:rsidR="00D65478" w:rsidRDefault="00D65478">
      <w:pPr>
        <w:rPr>
          <w:sz w:val="24"/>
          <w:szCs w:val="24"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6350BC" w:rsidRDefault="006350BC">
      <w:pPr>
        <w:rPr>
          <w:noProof/>
        </w:rPr>
      </w:pPr>
    </w:p>
    <w:p w:rsidR="00D65478" w:rsidRDefault="00D654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B0E388" wp14:editId="15D7A1B3">
            <wp:extent cx="5800000" cy="34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C" w:rsidRDefault="006350BC">
      <w:pPr>
        <w:rPr>
          <w:sz w:val="24"/>
          <w:szCs w:val="24"/>
        </w:rPr>
      </w:pPr>
    </w:p>
    <w:p w:rsidR="006350BC" w:rsidRDefault="006350BC">
      <w:pPr>
        <w:rPr>
          <w:sz w:val="24"/>
          <w:szCs w:val="24"/>
        </w:rPr>
      </w:pPr>
    </w:p>
    <w:p w:rsidR="006350BC" w:rsidRDefault="006350BC">
      <w:pPr>
        <w:rPr>
          <w:sz w:val="24"/>
          <w:szCs w:val="24"/>
        </w:rPr>
      </w:pPr>
      <w:r>
        <w:rPr>
          <w:sz w:val="24"/>
          <w:szCs w:val="24"/>
        </w:rPr>
        <w:t xml:space="preserve">HPI against Well Being </w:t>
      </w:r>
    </w:p>
    <w:p w:rsidR="006350BC" w:rsidRDefault="006350BC">
      <w:pPr>
        <w:rPr>
          <w:sz w:val="24"/>
          <w:szCs w:val="24"/>
        </w:rPr>
      </w:pPr>
    </w:p>
    <w:p w:rsidR="006350BC" w:rsidRDefault="006350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F6BC4" wp14:editId="3989A503">
            <wp:extent cx="5800000" cy="34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C" w:rsidRDefault="006350BC">
      <w:pPr>
        <w:rPr>
          <w:sz w:val="24"/>
          <w:szCs w:val="24"/>
        </w:rPr>
      </w:pPr>
    </w:p>
    <w:p w:rsidR="006350BC" w:rsidRDefault="008B4B9B">
      <w:pPr>
        <w:rPr>
          <w:sz w:val="24"/>
          <w:szCs w:val="24"/>
        </w:rPr>
      </w:pPr>
      <w:r>
        <w:rPr>
          <w:sz w:val="24"/>
          <w:szCs w:val="24"/>
        </w:rPr>
        <w:t xml:space="preserve">Observation: </w:t>
      </w:r>
    </w:p>
    <w:p w:rsidR="007D3060" w:rsidRDefault="007D3060">
      <w:pPr>
        <w:rPr>
          <w:sz w:val="24"/>
          <w:szCs w:val="24"/>
        </w:rPr>
      </w:pPr>
      <w:r>
        <w:rPr>
          <w:sz w:val="24"/>
          <w:szCs w:val="24"/>
        </w:rPr>
        <w:t xml:space="preserve">Clearly from the scatter plot it is obvious that: </w:t>
      </w:r>
    </w:p>
    <w:p w:rsidR="007D3060" w:rsidRDefault="007D3060" w:rsidP="007D3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HPI increases as with the increase in Life expectancy. </w:t>
      </w:r>
    </w:p>
    <w:p w:rsidR="007D3060" w:rsidRDefault="007D3060" w:rsidP="007D3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HPI decreases as with the increase in FootPrint Capita. </w:t>
      </w:r>
    </w:p>
    <w:p w:rsidR="007D3060" w:rsidRDefault="007D3060" w:rsidP="007D3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HPI increase as with the increase in wellbeing.</w:t>
      </w:r>
    </w:p>
    <w:p w:rsidR="007D3060" w:rsidRDefault="007D3060" w:rsidP="007D3060">
      <w:pPr>
        <w:rPr>
          <w:sz w:val="24"/>
          <w:szCs w:val="24"/>
        </w:rPr>
      </w:pPr>
      <w:r>
        <w:rPr>
          <w:sz w:val="24"/>
          <w:szCs w:val="24"/>
        </w:rPr>
        <w:t xml:space="preserve">Now seeing this scatter plot we can easily infer that there is relation of HPI with all the three variables. </w:t>
      </w:r>
      <w:r w:rsidR="002163E7">
        <w:rPr>
          <w:sz w:val="24"/>
          <w:szCs w:val="24"/>
        </w:rPr>
        <w:t xml:space="preserve">To </w:t>
      </w:r>
      <w:r w:rsidR="002163E7" w:rsidRPr="007D3060">
        <w:rPr>
          <w:sz w:val="24"/>
          <w:szCs w:val="24"/>
        </w:rPr>
        <w:t>understand</w:t>
      </w:r>
      <w:r>
        <w:rPr>
          <w:sz w:val="24"/>
          <w:szCs w:val="24"/>
        </w:rPr>
        <w:t xml:space="preserve"> the extent of relation we can understand the correlation of HPI with these 3 variables</w:t>
      </w:r>
      <w:r w:rsidR="002163E7">
        <w:rPr>
          <w:sz w:val="24"/>
          <w:szCs w:val="24"/>
        </w:rPr>
        <w:t xml:space="preserve">. </w:t>
      </w:r>
    </w:p>
    <w:p w:rsidR="002163E7" w:rsidRDefault="002163E7" w:rsidP="002163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4"/>
          <w:szCs w:val="24"/>
        </w:rPr>
        <w:t>Correlati</w:t>
      </w:r>
      <w:r w:rsidR="00B46CC3">
        <w:rPr>
          <w:sz w:val="24"/>
          <w:szCs w:val="24"/>
        </w:rPr>
        <w:t>on of HPI with Footprint Capita</w:t>
      </w:r>
      <w:r>
        <w:rPr>
          <w:sz w:val="24"/>
          <w:szCs w:val="24"/>
        </w:rPr>
        <w:t xml:space="preserve">:  </w:t>
      </w:r>
      <w:r w:rsidR="00B46CC3">
        <w:rPr>
          <w:sz w:val="24"/>
          <w:szCs w:val="24"/>
        </w:rPr>
        <w:t>-</w:t>
      </w:r>
      <w:r>
        <w:rPr>
          <w:rFonts w:ascii="Lucida Console" w:hAnsi="Lucida Console"/>
          <w:color w:val="000000"/>
        </w:rPr>
        <w:t>0.2382588</w:t>
      </w:r>
    </w:p>
    <w:p w:rsidR="00B46CC3" w:rsidRDefault="00B46CC3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4"/>
          <w:szCs w:val="24"/>
        </w:rPr>
        <w:t xml:space="preserve">Correlation of HPI with wellbeing: </w:t>
      </w:r>
      <w:r>
        <w:rPr>
          <w:rFonts w:ascii="Lucida Console" w:hAnsi="Lucida Console"/>
          <w:color w:val="000000"/>
        </w:rPr>
        <w:t>0.4530088</w:t>
      </w:r>
    </w:p>
    <w:p w:rsidR="00B46CC3" w:rsidRDefault="00B46CC3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4"/>
          <w:szCs w:val="24"/>
        </w:rPr>
        <w:t xml:space="preserve">Correlation of HPI with Life Expectancy: </w:t>
      </w:r>
      <w:r>
        <w:rPr>
          <w:rFonts w:ascii="Lucida Console" w:hAnsi="Lucida Console"/>
          <w:color w:val="000000"/>
        </w:rPr>
        <w:t>0.5109242</w:t>
      </w:r>
    </w:p>
    <w:p w:rsidR="00B46CC3" w:rsidRDefault="00B46CC3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6CC3" w:rsidRDefault="00B46CC3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From results of correlation it is clear that HPI is highly related to life expectancy.</w:t>
      </w:r>
    </w:p>
    <w:p w:rsidR="00E3644D" w:rsidRDefault="00E3644D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44D" w:rsidRDefault="00E3644D" w:rsidP="00B46C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2163E7" w:rsidRDefault="002163E7" w:rsidP="007D3060">
      <w:pPr>
        <w:rPr>
          <w:sz w:val="24"/>
          <w:szCs w:val="24"/>
        </w:rPr>
      </w:pPr>
    </w:p>
    <w:p w:rsidR="002163E7" w:rsidRPr="007D3060" w:rsidRDefault="002163E7" w:rsidP="007D3060">
      <w:pPr>
        <w:rPr>
          <w:sz w:val="24"/>
          <w:szCs w:val="24"/>
        </w:rPr>
      </w:pPr>
    </w:p>
    <w:p w:rsidR="007D3060" w:rsidRPr="007D3060" w:rsidRDefault="007D3060" w:rsidP="007D3060">
      <w:pPr>
        <w:pStyle w:val="ListParagraph"/>
        <w:rPr>
          <w:sz w:val="24"/>
          <w:szCs w:val="24"/>
        </w:rPr>
      </w:pPr>
    </w:p>
    <w:sectPr w:rsidR="007D3060" w:rsidRPr="007D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5E4E"/>
    <w:multiLevelType w:val="hybridMultilevel"/>
    <w:tmpl w:val="071C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D177D"/>
    <w:multiLevelType w:val="hybridMultilevel"/>
    <w:tmpl w:val="CB12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4D"/>
    <w:rsid w:val="00077382"/>
    <w:rsid w:val="00080D85"/>
    <w:rsid w:val="0008512B"/>
    <w:rsid w:val="000A7446"/>
    <w:rsid w:val="000E3C5A"/>
    <w:rsid w:val="000F491A"/>
    <w:rsid w:val="001149DC"/>
    <w:rsid w:val="001F37E3"/>
    <w:rsid w:val="00207393"/>
    <w:rsid w:val="002163E7"/>
    <w:rsid w:val="00277BC0"/>
    <w:rsid w:val="002A6A8E"/>
    <w:rsid w:val="00312745"/>
    <w:rsid w:val="003254AB"/>
    <w:rsid w:val="003B1F5B"/>
    <w:rsid w:val="004172AE"/>
    <w:rsid w:val="00454798"/>
    <w:rsid w:val="004C7AA5"/>
    <w:rsid w:val="004E0301"/>
    <w:rsid w:val="005319F4"/>
    <w:rsid w:val="00545AA1"/>
    <w:rsid w:val="006350BC"/>
    <w:rsid w:val="0064012C"/>
    <w:rsid w:val="00722F45"/>
    <w:rsid w:val="00753AEA"/>
    <w:rsid w:val="0078012A"/>
    <w:rsid w:val="007D3060"/>
    <w:rsid w:val="007D6F91"/>
    <w:rsid w:val="008854DE"/>
    <w:rsid w:val="008B4B9B"/>
    <w:rsid w:val="008C57D5"/>
    <w:rsid w:val="00905F55"/>
    <w:rsid w:val="0096594D"/>
    <w:rsid w:val="009F11A5"/>
    <w:rsid w:val="00A131F2"/>
    <w:rsid w:val="00A6619E"/>
    <w:rsid w:val="00B46CC3"/>
    <w:rsid w:val="00B528B8"/>
    <w:rsid w:val="00BC2FE9"/>
    <w:rsid w:val="00BF481F"/>
    <w:rsid w:val="00C2027D"/>
    <w:rsid w:val="00C639B4"/>
    <w:rsid w:val="00CA6A60"/>
    <w:rsid w:val="00D65478"/>
    <w:rsid w:val="00D73901"/>
    <w:rsid w:val="00DC2577"/>
    <w:rsid w:val="00DD19BB"/>
    <w:rsid w:val="00DF6A95"/>
    <w:rsid w:val="00E3644D"/>
    <w:rsid w:val="00E70818"/>
    <w:rsid w:val="00E828FB"/>
    <w:rsid w:val="00F1029D"/>
    <w:rsid w:val="00F24797"/>
    <w:rsid w:val="00FC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F5D4-D42B-4FB3-A6F3-B83DC82A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6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F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60</cp:revision>
  <dcterms:created xsi:type="dcterms:W3CDTF">2015-09-21T13:31:00Z</dcterms:created>
  <dcterms:modified xsi:type="dcterms:W3CDTF">2015-10-05T09:26:00Z</dcterms:modified>
</cp:coreProperties>
</file>