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F009C" w14:textId="77777777" w:rsidR="00E10C1D" w:rsidRPr="00E10C1D" w:rsidRDefault="00E10C1D" w:rsidP="00E10C1D">
      <w:pPr>
        <w:contextualSpacing/>
        <w:jc w:val="center"/>
        <w:rPr>
          <w:rFonts w:ascii="Calibri Light" w:eastAsia="Times New Roman" w:hAnsi="Calibri Light"/>
          <w:b/>
          <w:spacing w:val="-10"/>
          <w:kern w:val="28"/>
          <w:sz w:val="56"/>
          <w:szCs w:val="56"/>
          <w:lang w:val="en-US" w:eastAsia="en-US"/>
        </w:rPr>
      </w:pPr>
    </w:p>
    <w:p w14:paraId="446750C4" w14:textId="77777777" w:rsidR="00E10C1D" w:rsidRPr="00E10C1D" w:rsidRDefault="00E10C1D" w:rsidP="00E10C1D">
      <w:pPr>
        <w:contextualSpacing/>
        <w:jc w:val="center"/>
        <w:rPr>
          <w:rFonts w:ascii="Calibri Light" w:eastAsia="Times New Roman" w:hAnsi="Calibri Light"/>
          <w:b/>
          <w:spacing w:val="-10"/>
          <w:kern w:val="28"/>
          <w:sz w:val="56"/>
          <w:szCs w:val="56"/>
          <w:lang w:val="en-US" w:eastAsia="en-US"/>
        </w:rPr>
      </w:pPr>
    </w:p>
    <w:p w14:paraId="4A924A51" w14:textId="77777777" w:rsidR="00E10C1D" w:rsidRPr="00E10C1D" w:rsidRDefault="00E10C1D" w:rsidP="00E10C1D">
      <w:pPr>
        <w:contextualSpacing/>
        <w:rPr>
          <w:rFonts w:ascii="Calibri Light" w:eastAsia="Times New Roman" w:hAnsi="Calibri Light"/>
          <w:b/>
          <w:spacing w:val="-10"/>
          <w:kern w:val="28"/>
          <w:sz w:val="56"/>
          <w:szCs w:val="56"/>
          <w:lang w:val="en-US" w:eastAsia="en-US"/>
        </w:rPr>
      </w:pPr>
    </w:p>
    <w:p w14:paraId="6B7F0DA6" w14:textId="53889D6C" w:rsidR="00E10C1D" w:rsidRPr="00E10C1D" w:rsidRDefault="00E10C1D" w:rsidP="00E10C1D">
      <w:pPr>
        <w:contextualSpacing/>
        <w:jc w:val="center"/>
        <w:rPr>
          <w:rFonts w:ascii="Calibri Light" w:eastAsia="Times New Roman" w:hAnsi="Calibri Light"/>
          <w:b/>
          <w:spacing w:val="-10"/>
          <w:kern w:val="28"/>
          <w:sz w:val="56"/>
          <w:szCs w:val="56"/>
          <w:lang w:val="en-US" w:eastAsia="en-US"/>
        </w:rPr>
      </w:pPr>
      <w:r w:rsidRPr="00E10C1D">
        <w:rPr>
          <w:rFonts w:ascii="Calibri Light" w:eastAsia="Times New Roman" w:hAnsi="Calibri Light"/>
          <w:b/>
          <w:spacing w:val="-10"/>
          <w:kern w:val="28"/>
          <w:sz w:val="56"/>
          <w:szCs w:val="56"/>
          <w:lang w:val="en-US" w:eastAsia="en-US"/>
        </w:rPr>
        <w:t xml:space="preserve">AMAZON </w:t>
      </w:r>
      <w:r>
        <w:rPr>
          <w:rFonts w:ascii="Calibri Light" w:eastAsia="Times New Roman" w:hAnsi="Calibri Light"/>
          <w:b/>
          <w:spacing w:val="-10"/>
          <w:kern w:val="28"/>
          <w:sz w:val="56"/>
          <w:szCs w:val="56"/>
          <w:lang w:val="en-US" w:eastAsia="en-US"/>
        </w:rPr>
        <w:t>DATA ENGINEER</w:t>
      </w:r>
    </w:p>
    <w:p w14:paraId="043B9444" w14:textId="77777777" w:rsidR="00E10C1D" w:rsidRPr="00E10C1D" w:rsidRDefault="00E10C1D" w:rsidP="00E10C1D">
      <w:pPr>
        <w:contextualSpacing/>
        <w:jc w:val="center"/>
        <w:rPr>
          <w:rFonts w:ascii="Calibri Light" w:eastAsia="Times New Roman" w:hAnsi="Calibri Light"/>
          <w:b/>
          <w:spacing w:val="-10"/>
          <w:kern w:val="28"/>
          <w:sz w:val="56"/>
          <w:szCs w:val="56"/>
          <w:lang w:val="en-US" w:eastAsia="en-US"/>
        </w:rPr>
      </w:pPr>
      <w:r w:rsidRPr="00E10C1D">
        <w:rPr>
          <w:rFonts w:ascii="Calibri Light" w:eastAsia="Times New Roman" w:hAnsi="Calibri Light"/>
          <w:b/>
          <w:spacing w:val="-10"/>
          <w:kern w:val="28"/>
          <w:sz w:val="56"/>
          <w:szCs w:val="56"/>
          <w:lang w:val="en-US" w:eastAsia="en-US"/>
        </w:rPr>
        <w:t>ROLE GUIDELINE</w:t>
      </w:r>
    </w:p>
    <w:p w14:paraId="7CB3AB06" w14:textId="77777777" w:rsidR="00E10C1D" w:rsidRPr="00E10C1D" w:rsidRDefault="00E10C1D" w:rsidP="00E10C1D">
      <w:pPr>
        <w:spacing w:after="160" w:line="259" w:lineRule="auto"/>
        <w:jc w:val="center"/>
        <w:rPr>
          <w:rFonts w:ascii="Calibri" w:eastAsia="Calibri" w:hAnsi="Calibri"/>
          <w:sz w:val="22"/>
          <w:szCs w:val="22"/>
          <w:lang w:val="en-US" w:eastAsia="en-US"/>
        </w:rPr>
      </w:pPr>
      <w:r w:rsidRPr="00E10C1D">
        <w:rPr>
          <w:rFonts w:ascii="Calibri" w:eastAsia="Calibri" w:hAnsi="Calibri"/>
          <w:noProof/>
          <w:sz w:val="22"/>
          <w:szCs w:val="22"/>
          <w:lang w:val="en-US" w:eastAsia="en-US"/>
        </w:rPr>
        <w:drawing>
          <wp:inline distT="0" distB="0" distL="0" distR="0" wp14:anchorId="7086855F" wp14:editId="73B7786E">
            <wp:extent cx="172402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714375"/>
                    </a:xfrm>
                    <a:prstGeom prst="rect">
                      <a:avLst/>
                    </a:prstGeom>
                    <a:noFill/>
                    <a:ln>
                      <a:noFill/>
                    </a:ln>
                  </pic:spPr>
                </pic:pic>
              </a:graphicData>
            </a:graphic>
          </wp:inline>
        </w:drawing>
      </w:r>
    </w:p>
    <w:p w14:paraId="13B4F979" w14:textId="77777777" w:rsidR="00E10C1D" w:rsidRPr="00E10C1D" w:rsidRDefault="00E10C1D" w:rsidP="00E10C1D">
      <w:pPr>
        <w:spacing w:after="160" w:line="259" w:lineRule="auto"/>
        <w:rPr>
          <w:rFonts w:ascii="Calibri" w:eastAsia="Calibri" w:hAnsi="Calibri"/>
          <w:sz w:val="22"/>
          <w:szCs w:val="22"/>
          <w:lang w:val="en-US" w:eastAsia="en-US"/>
        </w:rPr>
      </w:pPr>
    </w:p>
    <w:p w14:paraId="20D346D7" w14:textId="55F613BB" w:rsidR="00E10C1D" w:rsidRPr="00E10C1D" w:rsidRDefault="00E10C1D" w:rsidP="00E10C1D">
      <w:pPr>
        <w:spacing w:after="160" w:line="259" w:lineRule="auto"/>
        <w:rPr>
          <w:rFonts w:ascii="Calibri" w:eastAsia="Calibri" w:hAnsi="Calibri"/>
          <w:sz w:val="22"/>
          <w:szCs w:val="22"/>
          <w:lang w:val="en-US" w:eastAsia="en-US"/>
        </w:rPr>
      </w:pPr>
    </w:p>
    <w:p w14:paraId="64515C34" w14:textId="5E2E573A" w:rsidR="00E10C1D" w:rsidRPr="00E10C1D" w:rsidRDefault="00E10C1D" w:rsidP="00E10C1D">
      <w:pPr>
        <w:spacing w:after="160" w:line="259" w:lineRule="auto"/>
        <w:rPr>
          <w:rFonts w:ascii="Calibri" w:eastAsia="Calibri" w:hAnsi="Calibri"/>
          <w:sz w:val="22"/>
          <w:szCs w:val="22"/>
          <w:lang w:val="en-US" w:eastAsia="en-US"/>
        </w:rPr>
      </w:pPr>
    </w:p>
    <w:p w14:paraId="204B1647" w14:textId="732B918C" w:rsidR="00E10C1D" w:rsidRPr="00E10C1D" w:rsidRDefault="00E10C1D" w:rsidP="00E10C1D">
      <w:pPr>
        <w:spacing w:after="160" w:line="259" w:lineRule="auto"/>
        <w:rPr>
          <w:rFonts w:ascii="Calibri" w:eastAsia="Calibri" w:hAnsi="Calibri"/>
          <w:sz w:val="22"/>
          <w:szCs w:val="22"/>
          <w:lang w:val="en-US" w:eastAsia="en-US"/>
        </w:rPr>
      </w:pPr>
    </w:p>
    <w:p w14:paraId="7BA25E08" w14:textId="77777777" w:rsidR="00E10C1D" w:rsidRPr="00E10C1D" w:rsidRDefault="00E10C1D" w:rsidP="00E10C1D">
      <w:pPr>
        <w:spacing w:after="160" w:line="259" w:lineRule="auto"/>
        <w:rPr>
          <w:rFonts w:ascii="Calibri" w:eastAsia="Calibri" w:hAnsi="Calibri"/>
          <w:sz w:val="22"/>
          <w:szCs w:val="22"/>
          <w:lang w:val="en-US" w:eastAsia="en-US"/>
        </w:rPr>
      </w:pPr>
    </w:p>
    <w:p w14:paraId="1EFE5A9C" w14:textId="794DC9BC" w:rsidR="00E10C1D" w:rsidRPr="00E10C1D" w:rsidRDefault="00E10C1D" w:rsidP="00E10C1D">
      <w:pPr>
        <w:spacing w:after="160" w:line="259" w:lineRule="auto"/>
        <w:rPr>
          <w:rFonts w:ascii="Calibri" w:eastAsia="Calibri" w:hAnsi="Calibri"/>
          <w:sz w:val="22"/>
          <w:szCs w:val="22"/>
          <w:lang w:val="en-US" w:eastAsia="en-US"/>
        </w:rPr>
      </w:pPr>
    </w:p>
    <w:p w14:paraId="1EE6D656" w14:textId="77777777" w:rsidR="00E10C1D" w:rsidRPr="00E10C1D" w:rsidRDefault="00E10C1D" w:rsidP="00E10C1D">
      <w:pPr>
        <w:spacing w:after="160" w:line="259" w:lineRule="auto"/>
        <w:rPr>
          <w:rFonts w:ascii="Calibri" w:eastAsia="Calibri" w:hAnsi="Calibri"/>
          <w:sz w:val="22"/>
          <w:szCs w:val="22"/>
          <w:lang w:val="en-US" w:eastAsia="en-US"/>
        </w:rPr>
      </w:pPr>
    </w:p>
    <w:p w14:paraId="18B9558B" w14:textId="77777777" w:rsidR="00E10C1D" w:rsidRPr="00E10C1D" w:rsidRDefault="00E10C1D" w:rsidP="00E10C1D">
      <w:pPr>
        <w:spacing w:after="160" w:line="259" w:lineRule="auto"/>
        <w:rPr>
          <w:rFonts w:ascii="Calibri" w:eastAsia="Calibri" w:hAnsi="Calibri"/>
          <w:sz w:val="22"/>
          <w:szCs w:val="22"/>
          <w:lang w:val="en-US" w:eastAsia="en-US"/>
        </w:rPr>
      </w:pPr>
    </w:p>
    <w:p w14:paraId="19138719" w14:textId="77777777" w:rsidR="00E10C1D" w:rsidRPr="00E10C1D" w:rsidRDefault="00E10C1D" w:rsidP="00E10C1D">
      <w:pPr>
        <w:spacing w:after="160" w:line="259" w:lineRule="auto"/>
        <w:rPr>
          <w:rFonts w:ascii="Calibri" w:eastAsia="Calibri" w:hAnsi="Calibri"/>
          <w:sz w:val="22"/>
          <w:szCs w:val="22"/>
          <w:lang w:val="en-US" w:eastAsia="en-US"/>
        </w:rPr>
      </w:pPr>
    </w:p>
    <w:p w14:paraId="1D327624" w14:textId="77777777" w:rsidR="00E10C1D" w:rsidRPr="00E10C1D" w:rsidRDefault="00E10C1D" w:rsidP="00E10C1D">
      <w:pPr>
        <w:spacing w:after="160" w:line="259" w:lineRule="auto"/>
        <w:rPr>
          <w:rFonts w:ascii="Calibri" w:eastAsia="Calibri" w:hAnsi="Calibri"/>
          <w:sz w:val="22"/>
          <w:szCs w:val="22"/>
          <w:lang w:val="en-US" w:eastAsia="en-US"/>
        </w:rPr>
      </w:pPr>
    </w:p>
    <w:p w14:paraId="33EB156D" w14:textId="77777777" w:rsidR="00E10C1D" w:rsidRPr="00E10C1D" w:rsidRDefault="00E10C1D" w:rsidP="00E10C1D">
      <w:pPr>
        <w:spacing w:after="160" w:line="259" w:lineRule="auto"/>
        <w:rPr>
          <w:rFonts w:ascii="Calibri" w:eastAsia="Calibri" w:hAnsi="Calibri"/>
          <w:sz w:val="22"/>
          <w:szCs w:val="22"/>
          <w:lang w:val="en-US" w:eastAsia="en-US"/>
        </w:rPr>
      </w:pPr>
    </w:p>
    <w:p w14:paraId="5CA1C1F9" w14:textId="77777777" w:rsidR="00E10C1D" w:rsidRPr="00E10C1D" w:rsidRDefault="00E10C1D" w:rsidP="00E10C1D">
      <w:pPr>
        <w:spacing w:after="160" w:line="259" w:lineRule="auto"/>
        <w:rPr>
          <w:rFonts w:ascii="Calibri" w:eastAsia="Calibri" w:hAnsi="Calibri"/>
          <w:sz w:val="22"/>
          <w:szCs w:val="22"/>
          <w:lang w:val="en-US" w:eastAsia="en-US"/>
        </w:rPr>
      </w:pPr>
    </w:p>
    <w:p w14:paraId="449B6352" w14:textId="73120E4F" w:rsidR="00E10C1D" w:rsidRPr="00E10C1D" w:rsidRDefault="00E10C1D" w:rsidP="00E10C1D">
      <w:pPr>
        <w:spacing w:after="160" w:line="259" w:lineRule="auto"/>
        <w:rPr>
          <w:rFonts w:ascii="Calibri" w:eastAsia="Calibri" w:hAnsi="Calibri"/>
          <w:sz w:val="22"/>
          <w:szCs w:val="22"/>
          <w:lang w:val="en-US" w:eastAsia="en-US"/>
        </w:rPr>
      </w:pPr>
    </w:p>
    <w:p w14:paraId="183E0FEB" w14:textId="77777777" w:rsidR="00E10C1D" w:rsidRPr="00E10C1D" w:rsidRDefault="00E10C1D" w:rsidP="00E10C1D">
      <w:pPr>
        <w:spacing w:after="160" w:line="259" w:lineRule="auto"/>
        <w:rPr>
          <w:rFonts w:ascii="Calibri" w:eastAsia="Calibri" w:hAnsi="Calibri"/>
          <w:sz w:val="22"/>
          <w:szCs w:val="22"/>
          <w:lang w:val="en-US" w:eastAsia="en-US"/>
        </w:rPr>
      </w:pPr>
    </w:p>
    <w:p w14:paraId="1FF556A8" w14:textId="4A8F643A" w:rsidR="00E10C1D" w:rsidRPr="00E10C1D" w:rsidRDefault="00E10C1D" w:rsidP="00E10C1D">
      <w:pPr>
        <w:spacing w:after="120" w:line="259" w:lineRule="auto"/>
        <w:rPr>
          <w:rFonts w:ascii="Calibri" w:eastAsia="Calibri" w:hAnsi="Calibri"/>
          <w:sz w:val="22"/>
          <w:szCs w:val="22"/>
          <w:lang w:val="en-US" w:eastAsia="en-US"/>
        </w:rPr>
      </w:pPr>
      <w:r w:rsidRPr="00E10C1D">
        <w:rPr>
          <w:rFonts w:ascii="Calibri" w:eastAsia="Calibri" w:hAnsi="Calibri"/>
          <w:b/>
          <w:sz w:val="22"/>
          <w:szCs w:val="22"/>
          <w:lang w:val="en-US" w:eastAsia="en-US"/>
        </w:rPr>
        <w:t>Guideline Last Updated</w:t>
      </w:r>
      <w:r w:rsidRPr="00E10C1D">
        <w:rPr>
          <w:rFonts w:ascii="Calibri" w:eastAsia="Calibri" w:hAnsi="Calibri"/>
          <w:sz w:val="22"/>
          <w:szCs w:val="22"/>
          <w:lang w:val="en-US" w:eastAsia="en-US"/>
        </w:rPr>
        <w:t xml:space="preserve">: </w:t>
      </w:r>
      <w:r>
        <w:rPr>
          <w:rFonts w:ascii="Calibri" w:eastAsia="Calibri" w:hAnsi="Calibri"/>
          <w:sz w:val="22"/>
          <w:szCs w:val="22"/>
          <w:lang w:val="en-US" w:eastAsia="en-US"/>
        </w:rPr>
        <w:t>November, 2017</w:t>
      </w:r>
    </w:p>
    <w:p w14:paraId="220A2BEC" w14:textId="64953141" w:rsidR="00E10C1D" w:rsidRPr="00E10C1D" w:rsidRDefault="00E10C1D" w:rsidP="00E10C1D">
      <w:pPr>
        <w:spacing w:after="160" w:line="259" w:lineRule="auto"/>
        <w:rPr>
          <w:rFonts w:ascii="Calibri" w:eastAsia="Calibri" w:hAnsi="Calibri"/>
          <w:sz w:val="22"/>
          <w:szCs w:val="22"/>
          <w:lang w:val="en-US" w:eastAsia="en-US"/>
        </w:rPr>
      </w:pPr>
      <w:r w:rsidRPr="00E10C1D">
        <w:rPr>
          <w:rFonts w:ascii="Calibri" w:eastAsia="Calibri" w:hAnsi="Calibri"/>
          <w:b/>
          <w:noProof/>
          <w:sz w:val="22"/>
          <w:szCs w:val="22"/>
          <w:lang w:val="en-US" w:eastAsia="en-US"/>
        </w:rPr>
        <mc:AlternateContent>
          <mc:Choice Requires="wps">
            <w:drawing>
              <wp:anchor distT="0" distB="0" distL="114300" distR="114300" simplePos="0" relativeHeight="251661312" behindDoc="0" locked="0" layoutInCell="1" allowOverlap="1" wp14:anchorId="25517352" wp14:editId="7120790A">
                <wp:simplePos x="0" y="0"/>
                <wp:positionH relativeFrom="column">
                  <wp:posOffset>1714500</wp:posOffset>
                </wp:positionH>
                <wp:positionV relativeFrom="paragraph">
                  <wp:posOffset>1905</wp:posOffset>
                </wp:positionV>
                <wp:extent cx="266700" cy="200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6670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80468B" w14:textId="77777777" w:rsidR="00E10C1D" w:rsidRPr="002E7FCD" w:rsidRDefault="00E10C1D" w:rsidP="00E10C1D">
                            <w:pPr>
                              <w:jc w:val="center"/>
                              <w:rPr>
                                <w:sz w:val="16"/>
                              </w:rPr>
                            </w:pPr>
                            <w:r w:rsidRPr="002E7FCD">
                              <w:rPr>
                                <w:sz w:val="16"/>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7352" id="Rectangle 16" o:spid="_x0000_s1026" style="position:absolute;margin-left:135pt;margin-top:.15pt;width:21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" fillcolor="window" strokecolor="windowText" strokeweight="1pt">
                <v:textbox>
                  <w:txbxContent>
                    <w:p w14:paraId="0080468B" w14:textId="77777777" w:rsidR="00E10C1D" w:rsidRPr="002E7FCD" w:rsidRDefault="00E10C1D" w:rsidP="00E10C1D">
                      <w:pPr>
                        <w:jc w:val="center"/>
                        <w:rPr>
                          <w:sz w:val="16"/>
                        </w:rPr>
                      </w:pPr>
                      <w:r w:rsidRPr="002E7FCD">
                        <w:rPr>
                          <w:sz w:val="16"/>
                        </w:rPr>
                        <w:t>X</w:t>
                      </w:r>
                    </w:p>
                  </w:txbxContent>
                </v:textbox>
              </v:rect>
            </w:pict>
          </mc:Fallback>
        </mc:AlternateContent>
      </w:r>
      <w:r w:rsidRPr="00E10C1D">
        <w:rPr>
          <w:rFonts w:ascii="Calibri" w:eastAsia="Calibri" w:hAnsi="Calibri"/>
          <w:b/>
          <w:sz w:val="22"/>
          <w:szCs w:val="22"/>
          <w:lang w:val="en-US" w:eastAsia="en-US"/>
        </w:rPr>
        <w:t>Contains Expectations for</w:t>
      </w:r>
      <w:r w:rsidRPr="00E10C1D">
        <w:rPr>
          <w:rFonts w:ascii="Calibri" w:eastAsia="Calibri" w:hAnsi="Calibri"/>
          <w:sz w:val="22"/>
          <w:szCs w:val="22"/>
          <w:lang w:val="en-US" w:eastAsia="en-US"/>
        </w:rPr>
        <w:t xml:space="preserve">:                 Individual Contributors </w:t>
      </w:r>
      <w:r>
        <w:rPr>
          <w:rFonts w:ascii="Calibri" w:eastAsia="Calibri" w:hAnsi="Calibri"/>
          <w:sz w:val="22"/>
          <w:szCs w:val="22"/>
          <w:lang w:val="en-US" w:eastAsia="en-US"/>
        </w:rPr>
        <w:t>only</w:t>
      </w:r>
      <w:r w:rsidRPr="00E10C1D">
        <w:rPr>
          <w:rFonts w:ascii="Calibri" w:eastAsia="Calibri" w:hAnsi="Calibri"/>
          <w:sz w:val="22"/>
          <w:szCs w:val="22"/>
          <w:lang w:val="en-US" w:eastAsia="en-US"/>
        </w:rPr>
        <w:t xml:space="preserve">     </w:t>
      </w:r>
    </w:p>
    <w:p w14:paraId="7B43BBBF" w14:textId="28AF936B" w:rsidR="00E10C1D" w:rsidRDefault="00E10C1D" w:rsidP="00E10C1D">
      <w:pPr>
        <w:spacing w:after="160" w:line="259" w:lineRule="auto"/>
        <w:rPr>
          <w:rFonts w:ascii="Calibri" w:eastAsia="Calibri" w:hAnsi="Calibri"/>
          <w:sz w:val="22"/>
          <w:szCs w:val="22"/>
          <w:lang w:val="en-US" w:eastAsia="en-US"/>
        </w:rPr>
      </w:pPr>
      <w:r w:rsidRPr="00E10C1D">
        <w:rPr>
          <w:rFonts w:ascii="Calibri" w:eastAsia="Calibri" w:hAnsi="Calibri"/>
          <w:b/>
          <w:sz w:val="22"/>
          <w:szCs w:val="22"/>
          <w:lang w:val="en-US" w:eastAsia="en-US"/>
        </w:rPr>
        <w:t xml:space="preserve">Guideline Notes: </w:t>
      </w:r>
      <w:r>
        <w:rPr>
          <w:rFonts w:ascii="Calibri" w:eastAsia="Calibri" w:hAnsi="Calibri"/>
          <w:sz w:val="22"/>
          <w:szCs w:val="22"/>
          <w:lang w:val="en-US" w:eastAsia="en-US"/>
        </w:rPr>
        <w:t xml:space="preserve">Questions email </w:t>
      </w:r>
      <w:hyperlink r:id="rId15" w:history="1">
        <w:r w:rsidRPr="002B4572">
          <w:rPr>
            <w:rStyle w:val="Hyperlink"/>
            <w:rFonts w:ascii="Calibri" w:eastAsia="Calibri" w:hAnsi="Calibri"/>
            <w:sz w:val="22"/>
            <w:szCs w:val="22"/>
            <w:lang w:val="en-US" w:eastAsia="en-US"/>
          </w:rPr>
          <w:t>de-level-clarification@amazon.com</w:t>
        </w:r>
      </w:hyperlink>
    </w:p>
    <w:p w14:paraId="7A04E832" w14:textId="0930CC2C" w:rsidR="00E10C1D" w:rsidRDefault="00E10C1D" w:rsidP="00E10C1D">
      <w:pPr>
        <w:spacing w:after="160" w:line="259" w:lineRule="auto"/>
        <w:rPr>
          <w:rFonts w:ascii="Calibri" w:eastAsia="Calibri" w:hAnsi="Calibri"/>
          <w:sz w:val="22"/>
          <w:szCs w:val="22"/>
          <w:lang w:val="en-US" w:eastAsia="en-US"/>
        </w:rPr>
      </w:pPr>
    </w:p>
    <w:p w14:paraId="4C9F31BA" w14:textId="77777777" w:rsidR="00E10C1D" w:rsidRPr="00E10C1D" w:rsidRDefault="00E10C1D" w:rsidP="00E10C1D">
      <w:pPr>
        <w:rPr>
          <w:rFonts w:ascii="Calibri" w:eastAsia="Calibri" w:hAnsi="Calibri"/>
          <w:sz w:val="22"/>
          <w:szCs w:val="22"/>
          <w:lang w:val="en-US" w:eastAsia="en-US"/>
        </w:rPr>
      </w:pPr>
    </w:p>
    <w:p w14:paraId="463CFCA6" w14:textId="77777777" w:rsidR="00E10C1D" w:rsidRPr="00E10C1D" w:rsidRDefault="00E10C1D" w:rsidP="00E10C1D">
      <w:pPr>
        <w:rPr>
          <w:rFonts w:ascii="Calibri" w:eastAsia="Calibri" w:hAnsi="Calibri"/>
          <w:sz w:val="22"/>
          <w:szCs w:val="22"/>
          <w:lang w:val="en-US" w:eastAsia="en-US"/>
        </w:rPr>
      </w:pPr>
    </w:p>
    <w:p w14:paraId="41E36485" w14:textId="77777777" w:rsidR="00E10C1D" w:rsidRPr="00E10C1D" w:rsidRDefault="00E10C1D" w:rsidP="00E10C1D">
      <w:pPr>
        <w:rPr>
          <w:rFonts w:ascii="Calibri" w:eastAsia="Calibri" w:hAnsi="Calibri"/>
          <w:sz w:val="22"/>
          <w:szCs w:val="22"/>
          <w:lang w:val="en-US" w:eastAsia="en-US"/>
        </w:rPr>
      </w:pPr>
    </w:p>
    <w:p w14:paraId="30157CAB" w14:textId="2CB549F7" w:rsidR="00E10C1D" w:rsidRPr="00E10C1D" w:rsidRDefault="00E10C1D" w:rsidP="00E10C1D">
      <w:pPr>
        <w:ind w:firstLine="720"/>
        <w:rPr>
          <w:rFonts w:ascii="Calibri" w:eastAsia="Calibri" w:hAnsi="Calibri"/>
          <w:sz w:val="22"/>
          <w:szCs w:val="22"/>
          <w:lang w:val="en-US" w:eastAsia="en-US"/>
        </w:rPr>
      </w:pPr>
    </w:p>
    <w:p w14:paraId="1A8A847C" w14:textId="01523DA0" w:rsidR="009267A1" w:rsidRPr="006F68CE" w:rsidRDefault="008A2479" w:rsidP="00E10C1D">
      <w:pPr>
        <w:pStyle w:val="Heading1"/>
        <w:numPr>
          <w:ilvl w:val="0"/>
          <w:numId w:val="0"/>
        </w:numPr>
        <w:spacing w:before="0" w:after="120"/>
        <w:jc w:val="center"/>
      </w:pPr>
      <w:r w:rsidRPr="00180E12">
        <w:t xml:space="preserve">Amazon </w:t>
      </w:r>
      <w:r w:rsidR="000E5CB5">
        <w:t>Data Engineer</w:t>
      </w:r>
      <w:r w:rsidR="006F40A9" w:rsidRPr="00180E12">
        <w:t xml:space="preserve"> </w:t>
      </w:r>
      <w:r w:rsidR="007C48E0" w:rsidRPr="00180E12">
        <w:t>(</w:t>
      </w:r>
      <w:r w:rsidR="000E5CB5">
        <w:t>DE</w:t>
      </w:r>
      <w:r w:rsidR="007C48E0" w:rsidRPr="00180E12">
        <w:t>)</w:t>
      </w:r>
      <w:r w:rsidR="006F40A9" w:rsidRPr="00180E12">
        <w:t xml:space="preserve"> Role </w:t>
      </w:r>
      <w:r w:rsidR="007C48E0" w:rsidRPr="00180E12">
        <w:t>Description</w:t>
      </w:r>
    </w:p>
    <w:p w14:paraId="71D14329" w14:textId="77777777" w:rsidR="008165C9" w:rsidRPr="008165C9" w:rsidRDefault="008165C9" w:rsidP="008165C9">
      <w:pPr>
        <w:spacing w:after="120"/>
        <w:jc w:val="both"/>
        <w:rPr>
          <w:rFonts w:ascii="Calibri" w:eastAsiaTheme="minorHAnsi" w:hAnsi="Calibri" w:cstheme="minorBidi"/>
          <w:sz w:val="22"/>
          <w:szCs w:val="22"/>
          <w:lang w:val="en-US" w:eastAsia="en-US"/>
        </w:rPr>
      </w:pPr>
      <w:r w:rsidRPr="008165C9">
        <w:rPr>
          <w:rFonts w:ascii="Calibri" w:eastAsiaTheme="minorHAnsi" w:hAnsi="Calibri" w:cstheme="minorBidi"/>
          <w:sz w:val="22"/>
          <w:szCs w:val="22"/>
          <w:lang w:val="en-US" w:eastAsia="en-US"/>
        </w:rPr>
        <w:t>This guideline contains the general expectations of the Data Engineer role. It describes the most common responsibilities, however given the wide variety of businesses and technologies at Amazon, it cannot capture all expectations. It’s also conceivable that some responsibilities do not pertain to some employees. No two Amazon teams are alike and each is encouraged to develop their own approach to delighting their customers. These realities alter the way Data Engineer is expected to operate and what constitutes success.</w:t>
      </w:r>
    </w:p>
    <w:p w14:paraId="75F9EBD8" w14:textId="77777777" w:rsidR="008165C9" w:rsidRDefault="008165C9" w:rsidP="000F72F8">
      <w:pPr>
        <w:spacing w:after="120"/>
        <w:jc w:val="both"/>
        <w:rPr>
          <w:rFonts w:ascii="Calibri" w:eastAsiaTheme="minorHAnsi" w:hAnsi="Calibri" w:cstheme="minorBidi"/>
          <w:sz w:val="22"/>
          <w:szCs w:val="22"/>
          <w:lang w:val="en-US" w:eastAsia="en-US"/>
        </w:rPr>
      </w:pPr>
    </w:p>
    <w:p w14:paraId="4F0954E0" w14:textId="65332406" w:rsidR="00570AA3" w:rsidRPr="00CC5205" w:rsidRDefault="00570AA3" w:rsidP="000F72F8">
      <w:pPr>
        <w:spacing w:after="120"/>
        <w:jc w:val="both"/>
        <w:rPr>
          <w:rFonts w:ascii="Calibri" w:eastAsiaTheme="minorHAnsi" w:hAnsi="Calibri" w:cstheme="minorBidi"/>
          <w:sz w:val="22"/>
          <w:szCs w:val="22"/>
          <w:lang w:val="en-US" w:eastAsia="en-US"/>
        </w:rPr>
      </w:pPr>
      <w:r w:rsidRPr="00CC5205">
        <w:rPr>
          <w:rFonts w:ascii="Calibri" w:eastAsiaTheme="minorHAnsi" w:hAnsi="Calibri" w:cstheme="minorBidi"/>
          <w:sz w:val="22"/>
          <w:szCs w:val="22"/>
          <w:lang w:val="en-US" w:eastAsia="en-US"/>
        </w:rPr>
        <w:t>Each section has a specific purpose:</w:t>
      </w:r>
    </w:p>
    <w:p w14:paraId="3409E852" w14:textId="054DC78F" w:rsidR="00570AA3" w:rsidRPr="00CC5205" w:rsidRDefault="00570AA3" w:rsidP="000F72F8">
      <w:pPr>
        <w:numPr>
          <w:ilvl w:val="0"/>
          <w:numId w:val="8"/>
        </w:numPr>
        <w:spacing w:after="120"/>
        <w:contextualSpacing/>
        <w:jc w:val="both"/>
        <w:rPr>
          <w:rFonts w:asciiTheme="minorHAnsi" w:eastAsiaTheme="minorHAnsi" w:hAnsiTheme="minorHAnsi" w:cstheme="minorBidi"/>
          <w:sz w:val="22"/>
          <w:szCs w:val="22"/>
          <w:lang w:val="en-US" w:eastAsia="en-US"/>
        </w:rPr>
      </w:pPr>
      <w:r w:rsidRPr="00CC5205">
        <w:rPr>
          <w:rFonts w:asciiTheme="minorHAnsi" w:eastAsiaTheme="minorHAnsi" w:hAnsiTheme="minorHAnsi" w:cstheme="minorBidi"/>
          <w:b/>
          <w:sz w:val="22"/>
          <w:szCs w:val="22"/>
          <w:lang w:val="en-US" w:eastAsia="en-US"/>
        </w:rPr>
        <w:t>Section 1: “</w:t>
      </w:r>
      <w:r w:rsidR="000E5CB5">
        <w:rPr>
          <w:rFonts w:asciiTheme="minorHAnsi" w:eastAsiaTheme="minorHAnsi" w:hAnsiTheme="minorHAnsi" w:cstheme="minorBidi"/>
          <w:b/>
          <w:sz w:val="22"/>
          <w:szCs w:val="22"/>
          <w:lang w:val="en-US" w:eastAsia="en-US"/>
        </w:rPr>
        <w:t>DE</w:t>
      </w:r>
      <w:r w:rsidRPr="00CC5205">
        <w:rPr>
          <w:rFonts w:asciiTheme="minorHAnsi" w:eastAsiaTheme="minorHAnsi" w:hAnsiTheme="minorHAnsi" w:cstheme="minorBidi"/>
          <w:b/>
          <w:sz w:val="22"/>
          <w:szCs w:val="22"/>
          <w:lang w:val="en-US" w:eastAsia="en-US"/>
        </w:rPr>
        <w:t xml:space="preserve"> Level Matrix” </w:t>
      </w:r>
      <w:r w:rsidRPr="00CC5205">
        <w:rPr>
          <w:rFonts w:asciiTheme="minorHAnsi" w:eastAsia="Times New Roman" w:hAnsiTheme="minorHAnsi" w:cstheme="minorBidi"/>
          <w:sz w:val="22"/>
          <w:szCs w:val="22"/>
          <w:lang w:val="en-US" w:eastAsia="en-US"/>
        </w:rPr>
        <w:t>is a high-level view of how</w:t>
      </w:r>
      <w:r w:rsidR="008C2D48">
        <w:rPr>
          <w:rFonts w:asciiTheme="minorHAnsi" w:eastAsia="Times New Roman" w:hAnsiTheme="minorHAnsi" w:cstheme="minorBidi"/>
          <w:sz w:val="22"/>
          <w:szCs w:val="22"/>
          <w:lang w:val="en-US" w:eastAsia="en-US"/>
        </w:rPr>
        <w:t xml:space="preserve"> </w:t>
      </w:r>
      <w:r w:rsidR="000E5CB5">
        <w:rPr>
          <w:rFonts w:asciiTheme="minorHAnsi" w:eastAsia="Times New Roman" w:hAnsiTheme="minorHAnsi" w:cstheme="minorBidi"/>
          <w:sz w:val="22"/>
          <w:szCs w:val="22"/>
          <w:lang w:val="en-US" w:eastAsia="en-US"/>
        </w:rPr>
        <w:t>DE</w:t>
      </w:r>
      <w:r w:rsidR="008C2D48">
        <w:rPr>
          <w:rFonts w:asciiTheme="minorHAnsi" w:eastAsia="Times New Roman" w:hAnsiTheme="minorHAnsi" w:cstheme="minorBidi"/>
          <w:sz w:val="22"/>
          <w:szCs w:val="22"/>
          <w:lang w:val="en-US" w:eastAsia="en-US"/>
        </w:rPr>
        <w:t xml:space="preserve"> </w:t>
      </w:r>
      <w:r w:rsidRPr="00CC5205">
        <w:rPr>
          <w:rFonts w:asciiTheme="minorHAnsi" w:eastAsia="Times New Roman" w:hAnsiTheme="minorHAnsi" w:cstheme="minorBidi"/>
          <w:sz w:val="22"/>
          <w:szCs w:val="22"/>
          <w:lang w:val="en-US" w:eastAsia="en-US"/>
        </w:rPr>
        <w:t xml:space="preserve">functional </w:t>
      </w:r>
      <w:r w:rsidR="00463CF5" w:rsidRPr="00CC5205">
        <w:rPr>
          <w:rFonts w:asciiTheme="minorHAnsi" w:eastAsia="Times New Roman" w:hAnsiTheme="minorHAnsi" w:cstheme="minorBidi"/>
          <w:sz w:val="22"/>
          <w:szCs w:val="22"/>
          <w:lang w:val="en-US" w:eastAsia="en-US"/>
        </w:rPr>
        <w:t>abilities</w:t>
      </w:r>
      <w:r w:rsidRPr="00CC5205">
        <w:rPr>
          <w:rFonts w:asciiTheme="minorHAnsi" w:eastAsia="Times New Roman" w:hAnsiTheme="minorHAnsi" w:cstheme="minorBidi"/>
          <w:sz w:val="22"/>
          <w:szCs w:val="22"/>
          <w:lang w:val="en-US" w:eastAsia="en-US"/>
        </w:rPr>
        <w:t xml:space="preserve"> map to each level</w:t>
      </w:r>
      <w:r w:rsidR="0029401A">
        <w:rPr>
          <w:rFonts w:asciiTheme="minorHAnsi" w:eastAsia="Times New Roman" w:hAnsiTheme="minorHAnsi" w:cstheme="minorBidi"/>
          <w:sz w:val="22"/>
          <w:szCs w:val="22"/>
          <w:lang w:val="en-US" w:eastAsia="en-US"/>
        </w:rPr>
        <w:t xml:space="preserve">. </w:t>
      </w:r>
      <w:r w:rsidRPr="00CC5205">
        <w:rPr>
          <w:rFonts w:asciiTheme="minorHAnsi" w:eastAsia="Times New Roman" w:hAnsiTheme="minorHAnsi" w:cstheme="minorBidi"/>
          <w:sz w:val="22"/>
          <w:szCs w:val="22"/>
          <w:lang w:val="en-US" w:eastAsia="en-US"/>
        </w:rPr>
        <w:t>It is for quick comparisons of level vs</w:t>
      </w:r>
      <w:r w:rsidR="0029401A">
        <w:rPr>
          <w:rFonts w:asciiTheme="minorHAnsi" w:eastAsia="Times New Roman" w:hAnsiTheme="minorHAnsi" w:cstheme="minorBidi"/>
          <w:sz w:val="22"/>
          <w:szCs w:val="22"/>
          <w:lang w:val="en-US" w:eastAsia="en-US"/>
        </w:rPr>
        <w:t xml:space="preserve">. </w:t>
      </w:r>
      <w:r w:rsidRPr="00CC5205">
        <w:rPr>
          <w:rFonts w:asciiTheme="minorHAnsi" w:eastAsia="Times New Roman" w:hAnsiTheme="minorHAnsi" w:cstheme="minorBidi"/>
          <w:sz w:val="22"/>
          <w:szCs w:val="22"/>
          <w:lang w:val="en-US" w:eastAsia="en-US"/>
        </w:rPr>
        <w:t xml:space="preserve">role </w:t>
      </w:r>
      <w:r w:rsidR="00025DDE" w:rsidRPr="00CC5205">
        <w:rPr>
          <w:rFonts w:asciiTheme="minorHAnsi" w:eastAsia="Times New Roman" w:hAnsiTheme="minorHAnsi" w:cstheme="minorBidi"/>
          <w:sz w:val="22"/>
          <w:szCs w:val="22"/>
          <w:lang w:val="en-US" w:eastAsia="en-US"/>
        </w:rPr>
        <w:t xml:space="preserve">expectations in hiring debriefs, </w:t>
      </w:r>
      <w:r w:rsidRPr="00CC5205">
        <w:rPr>
          <w:rFonts w:asciiTheme="minorHAnsi" w:eastAsia="Times New Roman" w:hAnsiTheme="minorHAnsi" w:cstheme="minorBidi"/>
          <w:sz w:val="22"/>
          <w:szCs w:val="22"/>
          <w:lang w:val="en-US" w:eastAsia="en-US"/>
        </w:rPr>
        <w:t>performance</w:t>
      </w:r>
      <w:r w:rsidR="00025DDE" w:rsidRPr="00CC5205">
        <w:rPr>
          <w:rFonts w:asciiTheme="minorHAnsi" w:eastAsia="Times New Roman" w:hAnsiTheme="minorHAnsi" w:cstheme="minorBidi"/>
          <w:sz w:val="22"/>
          <w:szCs w:val="22"/>
          <w:lang w:val="en-US" w:eastAsia="en-US"/>
        </w:rPr>
        <w:t>, and promotion</w:t>
      </w:r>
      <w:r w:rsidRPr="00CC5205">
        <w:rPr>
          <w:rFonts w:asciiTheme="minorHAnsi" w:eastAsia="Times New Roman" w:hAnsiTheme="minorHAnsi" w:cstheme="minorBidi"/>
          <w:sz w:val="22"/>
          <w:szCs w:val="22"/>
          <w:lang w:val="en-US" w:eastAsia="en-US"/>
        </w:rPr>
        <w:t xml:space="preserve"> discussions</w:t>
      </w:r>
      <w:r w:rsidR="0029401A">
        <w:rPr>
          <w:rFonts w:asciiTheme="minorHAnsi" w:eastAsia="Times New Roman" w:hAnsiTheme="minorHAnsi" w:cstheme="minorBidi"/>
          <w:sz w:val="22"/>
          <w:szCs w:val="22"/>
          <w:lang w:val="en-US" w:eastAsia="en-US"/>
        </w:rPr>
        <w:t xml:space="preserve">. </w:t>
      </w:r>
    </w:p>
    <w:p w14:paraId="7B226E8C" w14:textId="13ED6828" w:rsidR="00570AA3" w:rsidRPr="00CC5205" w:rsidRDefault="00570AA3" w:rsidP="000F72F8">
      <w:pPr>
        <w:numPr>
          <w:ilvl w:val="0"/>
          <w:numId w:val="8"/>
        </w:numPr>
        <w:spacing w:after="120"/>
        <w:contextualSpacing/>
        <w:jc w:val="both"/>
        <w:rPr>
          <w:rFonts w:asciiTheme="minorHAnsi" w:eastAsiaTheme="minorHAnsi" w:hAnsiTheme="minorHAnsi" w:cstheme="minorBidi"/>
          <w:color w:val="000000"/>
          <w:sz w:val="22"/>
          <w:szCs w:val="22"/>
          <w:lang w:val="en-US" w:eastAsia="en-US"/>
        </w:rPr>
      </w:pPr>
      <w:r w:rsidRPr="00CC5205">
        <w:rPr>
          <w:rFonts w:asciiTheme="minorHAnsi" w:eastAsiaTheme="minorHAnsi" w:hAnsiTheme="minorHAnsi" w:cstheme="minorBidi"/>
          <w:b/>
          <w:sz w:val="22"/>
          <w:szCs w:val="22"/>
          <w:lang w:val="en-US" w:eastAsia="en-US"/>
        </w:rPr>
        <w:t xml:space="preserve">Sections 2-5: </w:t>
      </w:r>
      <w:r w:rsidRPr="00CC5205">
        <w:rPr>
          <w:rFonts w:asciiTheme="minorHAnsi" w:eastAsiaTheme="minorHAnsi" w:hAnsiTheme="minorHAnsi" w:cstheme="minorBidi"/>
          <w:sz w:val="22"/>
          <w:szCs w:val="22"/>
          <w:lang w:val="en-US" w:eastAsia="en-US"/>
        </w:rPr>
        <w:t>“</w:t>
      </w:r>
      <w:r w:rsidRPr="00CC5205">
        <w:rPr>
          <w:rFonts w:asciiTheme="minorHAnsi" w:eastAsiaTheme="minorHAnsi" w:hAnsiTheme="minorHAnsi" w:cstheme="minorBidi"/>
          <w:b/>
          <w:sz w:val="22"/>
          <w:szCs w:val="22"/>
          <w:lang w:val="en-US" w:eastAsia="en-US"/>
        </w:rPr>
        <w:t>What you do</w:t>
      </w:r>
      <w:r w:rsidR="00025DDE" w:rsidRPr="00CC5205">
        <w:rPr>
          <w:rFonts w:asciiTheme="minorHAnsi" w:eastAsiaTheme="minorHAnsi" w:hAnsiTheme="minorHAnsi" w:cstheme="minorBidi"/>
          <w:sz w:val="22"/>
          <w:szCs w:val="22"/>
          <w:lang w:val="en-US" w:eastAsia="en-US"/>
        </w:rPr>
        <w:t xml:space="preserve">” </w:t>
      </w:r>
      <w:r w:rsidRPr="00CC5205">
        <w:rPr>
          <w:rFonts w:asciiTheme="minorHAnsi" w:eastAsiaTheme="minorHAnsi" w:hAnsiTheme="minorHAnsi" w:cstheme="minorBidi"/>
          <w:sz w:val="22"/>
          <w:szCs w:val="22"/>
          <w:lang w:val="en-US" w:eastAsia="en-US"/>
        </w:rPr>
        <w:t>contains the most detail about</w:t>
      </w:r>
      <w:r w:rsidR="0043086B">
        <w:rPr>
          <w:rFonts w:asciiTheme="minorHAnsi" w:eastAsiaTheme="minorHAnsi" w:hAnsiTheme="minorHAnsi" w:cstheme="minorBidi"/>
          <w:sz w:val="22"/>
          <w:szCs w:val="22"/>
          <w:lang w:val="en-US" w:eastAsia="en-US"/>
        </w:rPr>
        <w:t xml:space="preserve"> </w:t>
      </w:r>
      <w:r w:rsidR="000E5CB5">
        <w:rPr>
          <w:rFonts w:asciiTheme="minorHAnsi" w:eastAsiaTheme="minorHAnsi" w:hAnsiTheme="minorHAnsi" w:cstheme="minorBidi"/>
          <w:sz w:val="22"/>
          <w:szCs w:val="22"/>
          <w:lang w:val="en-US" w:eastAsia="en-US"/>
        </w:rPr>
        <w:t>DE</w:t>
      </w:r>
      <w:r w:rsidR="0043086B">
        <w:rPr>
          <w:rFonts w:asciiTheme="minorHAnsi" w:eastAsiaTheme="minorHAnsi" w:hAnsiTheme="minorHAnsi" w:cstheme="minorBidi"/>
          <w:sz w:val="22"/>
          <w:szCs w:val="22"/>
          <w:lang w:val="en-US" w:eastAsia="en-US"/>
        </w:rPr>
        <w:t xml:space="preserve"> </w:t>
      </w:r>
      <w:r w:rsidR="00025DDE" w:rsidRPr="00CC5205">
        <w:rPr>
          <w:rFonts w:asciiTheme="minorHAnsi" w:eastAsiaTheme="minorHAnsi" w:hAnsiTheme="minorHAnsi" w:cstheme="minorBidi"/>
          <w:sz w:val="22"/>
          <w:szCs w:val="22"/>
          <w:lang w:val="en-US" w:eastAsia="en-US"/>
        </w:rPr>
        <w:t>job level expectations</w:t>
      </w:r>
      <w:r w:rsidRPr="00CC5205">
        <w:rPr>
          <w:rFonts w:asciiTheme="minorHAnsi" w:eastAsiaTheme="minorHAnsi" w:hAnsiTheme="minorHAnsi" w:cstheme="minorBidi"/>
          <w:sz w:val="22"/>
          <w:szCs w:val="22"/>
          <w:lang w:val="en-US" w:eastAsia="en-US"/>
        </w:rPr>
        <w:t xml:space="preserve"> to guide team hiring strategies and perform</w:t>
      </w:r>
      <w:r w:rsidR="00025DDE" w:rsidRPr="00CC5205">
        <w:rPr>
          <w:rFonts w:asciiTheme="minorHAnsi" w:eastAsiaTheme="minorHAnsi" w:hAnsiTheme="minorHAnsi" w:cstheme="minorBidi"/>
          <w:sz w:val="22"/>
          <w:szCs w:val="22"/>
          <w:lang w:val="en-US" w:eastAsia="en-US"/>
        </w:rPr>
        <w:t>ance discussions</w:t>
      </w:r>
      <w:r w:rsidR="0029401A">
        <w:rPr>
          <w:rFonts w:asciiTheme="minorHAnsi" w:eastAsiaTheme="minorHAnsi" w:hAnsiTheme="minorHAnsi" w:cstheme="minorBidi"/>
          <w:sz w:val="22"/>
          <w:szCs w:val="22"/>
          <w:lang w:val="en-US" w:eastAsia="en-US"/>
        </w:rPr>
        <w:t xml:space="preserve">. </w:t>
      </w:r>
      <w:r w:rsidR="00025DDE" w:rsidRPr="00CC5205">
        <w:rPr>
          <w:rFonts w:asciiTheme="minorHAnsi" w:eastAsiaTheme="minorHAnsi" w:hAnsiTheme="minorHAnsi" w:cstheme="minorBidi"/>
          <w:sz w:val="22"/>
          <w:szCs w:val="22"/>
          <w:lang w:val="en-US" w:eastAsia="en-US"/>
        </w:rPr>
        <w:t>C</w:t>
      </w:r>
      <w:r w:rsidRPr="00CC5205">
        <w:rPr>
          <w:rFonts w:asciiTheme="minorHAnsi" w:eastAsiaTheme="minorHAnsi" w:hAnsiTheme="minorHAnsi" w:cstheme="minorBidi"/>
          <w:sz w:val="22"/>
          <w:szCs w:val="22"/>
          <w:lang w:val="en-US" w:eastAsia="en-US"/>
        </w:rPr>
        <w:t xml:space="preserve">ontains a graphic to illustrate the scope and impact for </w:t>
      </w:r>
      <w:r w:rsidR="00025DDE" w:rsidRPr="00CC5205">
        <w:rPr>
          <w:rFonts w:asciiTheme="minorHAnsi" w:eastAsiaTheme="minorHAnsi" w:hAnsiTheme="minorHAnsi" w:cstheme="minorBidi"/>
          <w:sz w:val="22"/>
          <w:szCs w:val="22"/>
          <w:lang w:val="en-US" w:eastAsia="en-US"/>
        </w:rPr>
        <w:t>the</w:t>
      </w:r>
      <w:r w:rsidRPr="00CC5205">
        <w:rPr>
          <w:rFonts w:asciiTheme="minorHAnsi" w:eastAsiaTheme="minorHAnsi" w:hAnsiTheme="minorHAnsi" w:cstheme="minorBidi"/>
          <w:sz w:val="22"/>
          <w:szCs w:val="22"/>
          <w:lang w:val="en-US" w:eastAsia="en-US"/>
        </w:rPr>
        <w:t xml:space="preserve"> level.</w:t>
      </w:r>
    </w:p>
    <w:p w14:paraId="72F7EC1D" w14:textId="4ADD6FB4" w:rsidR="00570AA3" w:rsidRPr="00CC5205" w:rsidRDefault="00570AA3" w:rsidP="000F72F8">
      <w:pPr>
        <w:numPr>
          <w:ilvl w:val="0"/>
          <w:numId w:val="8"/>
        </w:numPr>
        <w:spacing w:after="120"/>
        <w:contextualSpacing/>
        <w:jc w:val="both"/>
        <w:rPr>
          <w:rFonts w:asciiTheme="minorHAnsi" w:eastAsiaTheme="minorHAnsi" w:hAnsiTheme="minorHAnsi" w:cstheme="minorBidi"/>
          <w:sz w:val="22"/>
          <w:szCs w:val="22"/>
          <w:lang w:val="en-US" w:eastAsia="en-US"/>
        </w:rPr>
      </w:pPr>
      <w:r w:rsidRPr="00CC5205">
        <w:rPr>
          <w:rFonts w:asciiTheme="minorHAnsi" w:eastAsiaTheme="minorHAnsi" w:hAnsiTheme="minorHAnsi" w:cstheme="minorBidi"/>
          <w:b/>
          <w:sz w:val="22"/>
          <w:szCs w:val="22"/>
          <w:lang w:val="en-US" w:eastAsia="en-US"/>
        </w:rPr>
        <w:t>Sections 2-5 “Moving to…”</w:t>
      </w:r>
      <w:r w:rsidRPr="00CC5205">
        <w:rPr>
          <w:rFonts w:asciiTheme="minorHAnsi" w:eastAsiaTheme="minorHAnsi" w:hAnsiTheme="minorHAnsi" w:cstheme="minorBidi"/>
          <w:sz w:val="22"/>
          <w:szCs w:val="22"/>
          <w:lang w:val="en-US" w:eastAsia="en-US"/>
        </w:rPr>
        <w:t xml:space="preserve"> bullets isolate key skills at the next level that the company would like to see </w:t>
      </w:r>
      <w:r w:rsidR="000E5CB5">
        <w:rPr>
          <w:rFonts w:asciiTheme="minorHAnsi" w:eastAsiaTheme="minorHAnsi" w:hAnsiTheme="minorHAnsi" w:cstheme="minorBidi"/>
          <w:sz w:val="22"/>
          <w:szCs w:val="22"/>
          <w:lang w:val="en-US" w:eastAsia="en-US"/>
        </w:rPr>
        <w:t>DE</w:t>
      </w:r>
      <w:r w:rsidRPr="00CC5205">
        <w:rPr>
          <w:rFonts w:asciiTheme="minorHAnsi" w:eastAsiaTheme="minorHAnsi" w:hAnsiTheme="minorHAnsi" w:cstheme="minorBidi"/>
          <w:sz w:val="22"/>
          <w:szCs w:val="22"/>
          <w:lang w:val="en-US" w:eastAsia="en-US"/>
        </w:rPr>
        <w:t>s consistently demonstrate before promoting</w:t>
      </w:r>
      <w:r w:rsidR="0029401A">
        <w:rPr>
          <w:rFonts w:asciiTheme="minorHAnsi" w:eastAsiaTheme="minorHAnsi" w:hAnsiTheme="minorHAnsi" w:cstheme="minorBidi"/>
          <w:sz w:val="22"/>
          <w:szCs w:val="22"/>
          <w:lang w:val="en-US" w:eastAsia="en-US"/>
        </w:rPr>
        <w:t xml:space="preserve">. </w:t>
      </w:r>
      <w:r w:rsidRPr="00CC5205">
        <w:rPr>
          <w:rFonts w:ascii="Calibri" w:eastAsia="Times New Roman" w:hAnsi="Calibri" w:cstheme="minorBidi"/>
          <w:color w:val="000000"/>
          <w:sz w:val="22"/>
          <w:szCs w:val="22"/>
          <w:lang w:val="en-US" w:eastAsia="en-US"/>
        </w:rPr>
        <w:t>While it is tempting to use these as a ch</w:t>
      </w:r>
      <w:r w:rsidR="00463CF5" w:rsidRPr="00CC5205">
        <w:rPr>
          <w:rFonts w:ascii="Calibri" w:eastAsia="Times New Roman" w:hAnsi="Calibri" w:cstheme="minorBidi"/>
          <w:color w:val="000000"/>
          <w:sz w:val="22"/>
          <w:szCs w:val="22"/>
          <w:lang w:val="en-US" w:eastAsia="en-US"/>
        </w:rPr>
        <w:t>ecklist, keep in mind that they</w:t>
      </w:r>
      <w:r w:rsidRPr="00CC5205">
        <w:rPr>
          <w:rFonts w:ascii="Calibri" w:eastAsia="Times New Roman" w:hAnsi="Calibri" w:cstheme="minorBidi"/>
          <w:color w:val="000000"/>
          <w:sz w:val="22"/>
          <w:szCs w:val="22"/>
          <w:lang w:val="en-US" w:eastAsia="en-US"/>
        </w:rPr>
        <w:t xml:space="preserve"> are aspects of performance that trigger </w:t>
      </w:r>
      <w:r w:rsidRPr="004C5CD6">
        <w:rPr>
          <w:rFonts w:ascii="Calibri" w:eastAsia="Times New Roman" w:hAnsi="Calibri" w:cstheme="minorBidi"/>
          <w:i/>
          <w:iCs/>
          <w:color w:val="000000"/>
          <w:sz w:val="22"/>
          <w:szCs w:val="22"/>
          <w:lang w:val="en-US" w:eastAsia="en-US"/>
        </w:rPr>
        <w:t>consideration</w:t>
      </w:r>
      <w:r w:rsidRPr="00CC5205">
        <w:rPr>
          <w:rFonts w:ascii="Calibri" w:eastAsia="Times New Roman" w:hAnsi="Calibri" w:cstheme="minorBidi"/>
          <w:color w:val="000000"/>
          <w:sz w:val="22"/>
          <w:szCs w:val="22"/>
          <w:lang w:val="en-US" w:eastAsia="en-US"/>
        </w:rPr>
        <w:t xml:space="preserve"> for promotion</w:t>
      </w:r>
      <w:r w:rsidR="0029401A">
        <w:rPr>
          <w:rFonts w:ascii="Calibri" w:eastAsia="Times New Roman" w:hAnsi="Calibri" w:cstheme="minorBidi"/>
          <w:color w:val="000000"/>
          <w:sz w:val="22"/>
          <w:szCs w:val="22"/>
          <w:lang w:val="en-US" w:eastAsia="en-US"/>
        </w:rPr>
        <w:t xml:space="preserve">. </w:t>
      </w:r>
      <w:r w:rsidRPr="00CC5205">
        <w:rPr>
          <w:rFonts w:ascii="Calibri" w:eastAsia="Times New Roman" w:hAnsi="Calibri" w:cstheme="minorBidi"/>
          <w:color w:val="000000"/>
          <w:sz w:val="22"/>
          <w:szCs w:val="22"/>
          <w:lang w:val="en-US" w:eastAsia="en-US"/>
        </w:rPr>
        <w:t>Every promotion case is unique; the results you deliver (</w:t>
      </w:r>
      <w:r w:rsidRPr="00CC5205">
        <w:rPr>
          <w:rFonts w:ascii="Calibri" w:eastAsia="Times New Roman" w:hAnsi="Calibri" w:cstheme="minorBidi"/>
          <w:i/>
          <w:color w:val="000000"/>
          <w:sz w:val="22"/>
          <w:szCs w:val="22"/>
          <w:lang w:val="en-US" w:eastAsia="en-US"/>
        </w:rPr>
        <w:t xml:space="preserve">and </w:t>
      </w:r>
      <w:r w:rsidRPr="00CC5205">
        <w:rPr>
          <w:rFonts w:ascii="Calibri" w:eastAsia="Times New Roman" w:hAnsi="Calibri" w:cstheme="minorBidi"/>
          <w:i/>
          <w:iCs/>
          <w:color w:val="000000"/>
          <w:sz w:val="22"/>
          <w:szCs w:val="22"/>
          <w:lang w:val="en-US" w:eastAsia="en-US"/>
        </w:rPr>
        <w:t>how</w:t>
      </w:r>
      <w:r w:rsidRPr="00CC5205">
        <w:rPr>
          <w:rFonts w:ascii="Calibri" w:eastAsia="Times New Roman" w:hAnsi="Calibri" w:cstheme="minorBidi"/>
          <w:i/>
          <w:color w:val="000000"/>
          <w:sz w:val="22"/>
          <w:szCs w:val="22"/>
          <w:lang w:val="en-US" w:eastAsia="en-US"/>
        </w:rPr>
        <w:t xml:space="preserve"> they are delivered)</w:t>
      </w:r>
      <w:r w:rsidRPr="00CC5205">
        <w:rPr>
          <w:rFonts w:ascii="Calibri" w:eastAsia="Times New Roman" w:hAnsi="Calibri" w:cstheme="minorBidi"/>
          <w:color w:val="000000"/>
          <w:sz w:val="22"/>
          <w:szCs w:val="22"/>
          <w:lang w:val="en-US" w:eastAsia="en-US"/>
        </w:rPr>
        <w:t xml:space="preserve"> also play a role in promotion evaluations</w:t>
      </w:r>
      <w:r w:rsidR="0029401A">
        <w:rPr>
          <w:rFonts w:asciiTheme="minorHAnsi" w:eastAsiaTheme="minorHAnsi" w:hAnsiTheme="minorHAnsi" w:cstheme="minorBidi"/>
          <w:sz w:val="22"/>
          <w:szCs w:val="22"/>
          <w:lang w:val="en-US" w:eastAsia="en-US"/>
        </w:rPr>
        <w:t>.</w:t>
      </w:r>
    </w:p>
    <w:p w14:paraId="2C2A0D19" w14:textId="77777777" w:rsidR="00570AA3" w:rsidRPr="00E3750D" w:rsidRDefault="00570AA3" w:rsidP="000F72F8">
      <w:pPr>
        <w:spacing w:after="120"/>
        <w:contextualSpacing/>
        <w:jc w:val="both"/>
        <w:rPr>
          <w:rFonts w:asciiTheme="minorHAnsi" w:eastAsiaTheme="minorHAnsi" w:hAnsiTheme="minorHAnsi" w:cstheme="minorBidi"/>
          <w:sz w:val="12"/>
          <w:szCs w:val="22"/>
          <w:highlight w:val="yellow"/>
          <w:lang w:val="en-US" w:eastAsia="en-US"/>
        </w:rPr>
      </w:pPr>
    </w:p>
    <w:p w14:paraId="4E260D4A" w14:textId="6C1A7C65" w:rsidR="00265977" w:rsidRDefault="00570AA3" w:rsidP="000F72F8">
      <w:pPr>
        <w:spacing w:after="120"/>
        <w:contextualSpacing/>
        <w:jc w:val="both"/>
        <w:rPr>
          <w:rFonts w:asciiTheme="minorHAnsi" w:eastAsiaTheme="minorHAnsi" w:hAnsiTheme="minorHAnsi" w:cstheme="minorBidi"/>
          <w:sz w:val="22"/>
          <w:szCs w:val="22"/>
          <w:lang w:val="en-US" w:eastAsia="en-US"/>
        </w:rPr>
      </w:pPr>
      <w:r w:rsidRPr="00CC5205">
        <w:rPr>
          <w:rFonts w:asciiTheme="minorHAnsi" w:eastAsiaTheme="minorHAnsi" w:hAnsiTheme="minorHAnsi" w:cstheme="minorBidi"/>
          <w:sz w:val="22"/>
          <w:szCs w:val="22"/>
          <w:lang w:val="en-US" w:eastAsia="en-US"/>
        </w:rPr>
        <w:t xml:space="preserve">Your level is acknowledgement that you demonstrate most or all of the skills outlined in both </w:t>
      </w:r>
      <w:r w:rsidRPr="00CC5205">
        <w:rPr>
          <w:rFonts w:asciiTheme="minorHAnsi" w:eastAsiaTheme="minorHAnsi" w:hAnsiTheme="minorHAnsi" w:cstheme="minorBidi"/>
          <w:i/>
          <w:sz w:val="22"/>
          <w:szCs w:val="22"/>
          <w:lang w:val="en-US" w:eastAsia="en-US"/>
        </w:rPr>
        <w:t>current</w:t>
      </w:r>
      <w:r w:rsidRPr="00CC5205">
        <w:rPr>
          <w:rFonts w:asciiTheme="minorHAnsi" w:eastAsiaTheme="minorHAnsi" w:hAnsiTheme="minorHAnsi" w:cstheme="minorBidi"/>
          <w:sz w:val="22"/>
          <w:szCs w:val="22"/>
          <w:lang w:val="en-US" w:eastAsia="en-US"/>
        </w:rPr>
        <w:t xml:space="preserve"> and any </w:t>
      </w:r>
      <w:r w:rsidRPr="00CC5205">
        <w:rPr>
          <w:rFonts w:asciiTheme="minorHAnsi" w:eastAsiaTheme="minorHAnsi" w:hAnsiTheme="minorHAnsi" w:cstheme="minorBidi"/>
          <w:i/>
          <w:sz w:val="22"/>
          <w:szCs w:val="22"/>
          <w:lang w:val="en-US" w:eastAsia="en-US"/>
        </w:rPr>
        <w:t>previous</w:t>
      </w:r>
      <w:r w:rsidRPr="00CC5205">
        <w:rPr>
          <w:rFonts w:asciiTheme="minorHAnsi" w:eastAsiaTheme="minorHAnsi" w:hAnsiTheme="minorHAnsi" w:cstheme="minorBidi"/>
          <w:sz w:val="22"/>
          <w:szCs w:val="22"/>
          <w:lang w:val="en-US" w:eastAsia="en-US"/>
        </w:rPr>
        <w:t xml:space="preserve"> </w:t>
      </w:r>
      <w:r w:rsidRPr="00CC5205">
        <w:rPr>
          <w:rFonts w:asciiTheme="minorHAnsi" w:eastAsiaTheme="minorHAnsi" w:hAnsiTheme="minorHAnsi" w:cstheme="minorBidi"/>
          <w:i/>
          <w:sz w:val="22"/>
          <w:szCs w:val="22"/>
          <w:lang w:val="en-US" w:eastAsia="en-US"/>
        </w:rPr>
        <w:t>levels</w:t>
      </w:r>
      <w:r w:rsidR="0029401A">
        <w:rPr>
          <w:rFonts w:asciiTheme="minorHAnsi" w:eastAsiaTheme="minorHAnsi" w:hAnsiTheme="minorHAnsi" w:cstheme="minorBidi"/>
          <w:sz w:val="22"/>
          <w:szCs w:val="22"/>
          <w:lang w:val="en-US" w:eastAsia="en-US"/>
        </w:rPr>
        <w:t xml:space="preserve">. </w:t>
      </w:r>
      <w:r w:rsidR="00025DDE" w:rsidRPr="00CC5205">
        <w:rPr>
          <w:rFonts w:asciiTheme="minorHAnsi" w:eastAsiaTheme="minorHAnsi" w:hAnsiTheme="minorHAnsi" w:cstheme="minorBidi"/>
          <w:sz w:val="22"/>
          <w:szCs w:val="22"/>
          <w:lang w:val="en-US" w:eastAsia="en-US"/>
        </w:rPr>
        <w:t>Which is to say each level inherits the expectations of previous levels.</w:t>
      </w:r>
    </w:p>
    <w:p w14:paraId="4D1B51DB" w14:textId="1AFA130F" w:rsidR="00CD2FD9" w:rsidRPr="009E7036" w:rsidRDefault="000E5CB5" w:rsidP="000F72F8">
      <w:pPr>
        <w:pStyle w:val="Heading2"/>
        <w:numPr>
          <w:ilvl w:val="0"/>
          <w:numId w:val="12"/>
        </w:numPr>
        <w:jc w:val="both"/>
        <w:rPr>
          <w:rFonts w:ascii="Calibri" w:hAnsi="Calibri"/>
          <w:sz w:val="22"/>
        </w:rPr>
      </w:pPr>
      <w:r>
        <w:rPr>
          <w:rFonts w:ascii="Calibri" w:hAnsi="Calibri"/>
          <w:sz w:val="22"/>
        </w:rPr>
        <w:t>DE</w:t>
      </w:r>
      <w:r w:rsidR="00CD2FD9" w:rsidRPr="009E7036">
        <w:rPr>
          <w:rFonts w:ascii="Calibri" w:hAnsi="Calibri"/>
          <w:sz w:val="22"/>
        </w:rPr>
        <w:t xml:space="preserve"> Level Matrix</w:t>
      </w:r>
    </w:p>
    <w:p w14:paraId="2C200DE9" w14:textId="54FAD496" w:rsidR="00032A83" w:rsidRPr="009E7036" w:rsidRDefault="00032A83" w:rsidP="00035D3A">
      <w:pPr>
        <w:spacing w:after="120"/>
        <w:jc w:val="both"/>
        <w:rPr>
          <w:rFonts w:asciiTheme="minorHAnsi" w:hAnsiTheme="minorHAnsi"/>
          <w:sz w:val="22"/>
          <w:szCs w:val="22"/>
        </w:rPr>
      </w:pPr>
      <w:r w:rsidRPr="009E7036">
        <w:rPr>
          <w:rFonts w:asciiTheme="minorHAnsi" w:eastAsia="Calibri" w:hAnsiTheme="minorHAnsi" w:cs="Calibri"/>
          <w:sz w:val="22"/>
        </w:rPr>
        <w:t>The purpose of the</w:t>
      </w:r>
      <w:r w:rsidR="0043086B">
        <w:rPr>
          <w:rFonts w:asciiTheme="minorHAnsi" w:eastAsia="Calibri" w:hAnsiTheme="minorHAnsi" w:cs="Calibri"/>
          <w:sz w:val="22"/>
        </w:rPr>
        <w:t xml:space="preserve"> </w:t>
      </w:r>
      <w:r w:rsidR="000E5CB5">
        <w:rPr>
          <w:rFonts w:asciiTheme="minorHAnsi" w:eastAsia="Calibri" w:hAnsiTheme="minorHAnsi" w:cs="Calibri"/>
          <w:sz w:val="22"/>
        </w:rPr>
        <w:t>DE</w:t>
      </w:r>
      <w:r w:rsidR="0043086B">
        <w:rPr>
          <w:rFonts w:asciiTheme="minorHAnsi" w:eastAsia="Calibri" w:hAnsiTheme="minorHAnsi" w:cs="Calibri"/>
          <w:sz w:val="22"/>
        </w:rPr>
        <w:t xml:space="preserve"> </w:t>
      </w:r>
      <w:r w:rsidRPr="009E7036">
        <w:rPr>
          <w:rFonts w:asciiTheme="minorHAnsi" w:eastAsia="Calibri" w:hAnsiTheme="minorHAnsi" w:cs="Calibri"/>
          <w:sz w:val="22"/>
        </w:rPr>
        <w:t xml:space="preserve">Level Matrix is to provide a </w:t>
      </w:r>
      <w:r w:rsidR="00ED7F17">
        <w:rPr>
          <w:rFonts w:asciiTheme="minorHAnsi" w:eastAsia="Calibri" w:hAnsiTheme="minorHAnsi" w:cs="Calibri"/>
          <w:sz w:val="22"/>
        </w:rPr>
        <w:t>high-level</w:t>
      </w:r>
      <w:r w:rsidRPr="009E7036">
        <w:rPr>
          <w:rFonts w:asciiTheme="minorHAnsi" w:eastAsia="Calibri" w:hAnsiTheme="minorHAnsi" w:cs="Calibri"/>
          <w:sz w:val="22"/>
        </w:rPr>
        <w:t xml:space="preserve"> view of how</w:t>
      </w:r>
      <w:r w:rsidR="0043086B">
        <w:rPr>
          <w:rFonts w:asciiTheme="minorHAnsi" w:eastAsia="Calibri" w:hAnsiTheme="minorHAnsi" w:cs="Calibri"/>
          <w:sz w:val="22"/>
        </w:rPr>
        <w:t xml:space="preserve"> </w:t>
      </w:r>
      <w:r w:rsidR="000E5CB5">
        <w:rPr>
          <w:rFonts w:asciiTheme="minorHAnsi" w:eastAsia="Calibri" w:hAnsiTheme="minorHAnsi" w:cs="Calibri"/>
          <w:sz w:val="22"/>
        </w:rPr>
        <w:t>DE</w:t>
      </w:r>
      <w:r w:rsidR="0043086B">
        <w:rPr>
          <w:rFonts w:asciiTheme="minorHAnsi" w:eastAsia="Calibri" w:hAnsiTheme="minorHAnsi" w:cs="Calibri"/>
          <w:sz w:val="22"/>
        </w:rPr>
        <w:t xml:space="preserve"> </w:t>
      </w:r>
      <w:r w:rsidRPr="009E7036">
        <w:rPr>
          <w:rFonts w:asciiTheme="minorHAnsi" w:eastAsia="Calibri" w:hAnsiTheme="minorHAnsi" w:cs="Calibri"/>
          <w:sz w:val="22"/>
        </w:rPr>
        <w:t xml:space="preserve">functional </w:t>
      </w:r>
      <w:r w:rsidR="00463CF5" w:rsidRPr="009E7036">
        <w:rPr>
          <w:rFonts w:asciiTheme="minorHAnsi" w:eastAsia="Calibri" w:hAnsiTheme="minorHAnsi" w:cs="Calibri"/>
          <w:sz w:val="22"/>
        </w:rPr>
        <w:t>areas</w:t>
      </w:r>
      <w:r w:rsidRPr="009E7036">
        <w:rPr>
          <w:rFonts w:asciiTheme="minorHAnsi" w:eastAsia="Calibri" w:hAnsiTheme="minorHAnsi" w:cs="Calibri"/>
          <w:sz w:val="22"/>
        </w:rPr>
        <w:t xml:space="preserve"> change by level</w:t>
      </w:r>
      <w:r w:rsidR="0029401A">
        <w:rPr>
          <w:rFonts w:asciiTheme="minorHAnsi" w:eastAsia="Calibri" w:hAnsiTheme="minorHAnsi" w:cs="Calibri"/>
          <w:sz w:val="22"/>
        </w:rPr>
        <w:t xml:space="preserve">. </w:t>
      </w:r>
      <w:r w:rsidRPr="009E7036">
        <w:rPr>
          <w:rFonts w:asciiTheme="minorHAnsi" w:eastAsia="Calibri" w:hAnsiTheme="minorHAnsi" w:cs="Calibri"/>
          <w:sz w:val="22"/>
        </w:rPr>
        <w:t xml:space="preserve">The Level Matrix does not include </w:t>
      </w:r>
      <w:r w:rsidRPr="009E7036">
        <w:rPr>
          <w:rFonts w:asciiTheme="minorHAnsi" w:eastAsia="Calibri" w:hAnsiTheme="minorHAnsi" w:cs="Calibri"/>
          <w:i/>
          <w:sz w:val="22"/>
        </w:rPr>
        <w:t>Amazon Leadership Principles</w:t>
      </w:r>
      <w:r w:rsidRPr="009E7036">
        <w:rPr>
          <w:rFonts w:asciiTheme="minorHAnsi" w:eastAsia="Calibri" w:hAnsiTheme="minorHAnsi" w:cs="Calibri"/>
          <w:sz w:val="22"/>
        </w:rPr>
        <w:t>, as they do not change by level or by role</w:t>
      </w:r>
      <w:r w:rsidR="0029401A">
        <w:rPr>
          <w:rFonts w:asciiTheme="minorHAnsi" w:eastAsia="Calibri" w:hAnsiTheme="minorHAnsi" w:cs="Calibri"/>
          <w:sz w:val="22"/>
        </w:rPr>
        <w:t xml:space="preserve">. </w:t>
      </w:r>
      <w:r w:rsidRPr="009E7036">
        <w:rPr>
          <w:rFonts w:asciiTheme="minorHAnsi" w:hAnsiTheme="minorHAnsi"/>
          <w:sz w:val="22"/>
          <w:szCs w:val="22"/>
        </w:rPr>
        <w:t xml:space="preserve">For those expectations, see </w:t>
      </w:r>
      <w:hyperlink r:id="rId16" w:history="1">
        <w:r w:rsidRPr="009E7036">
          <w:rPr>
            <w:rStyle w:val="Hyperlink"/>
            <w:rFonts w:asciiTheme="minorHAnsi" w:hAnsiTheme="minorHAnsi"/>
            <w:sz w:val="22"/>
            <w:szCs w:val="22"/>
          </w:rPr>
          <w:t>https://w.amazon.com/index.php/LeadershipPrinciples</w:t>
        </w:r>
      </w:hyperlink>
      <w:r w:rsidR="0029401A">
        <w:rPr>
          <w:rFonts w:asciiTheme="minorHAnsi" w:hAnsiTheme="minorHAnsi"/>
          <w:sz w:val="22"/>
          <w:szCs w:val="22"/>
        </w:rPr>
        <w:t xml:space="preserve">. </w:t>
      </w:r>
    </w:p>
    <w:p w14:paraId="64C264D5" w14:textId="478E158D" w:rsidR="00032A83" w:rsidRPr="009E7036" w:rsidRDefault="00ED7F17" w:rsidP="00035D3A">
      <w:pPr>
        <w:spacing w:after="120"/>
        <w:jc w:val="both"/>
        <w:rPr>
          <w:rFonts w:asciiTheme="minorHAnsi" w:hAnsiTheme="minorHAnsi"/>
          <w:sz w:val="22"/>
        </w:rPr>
      </w:pPr>
      <w:r>
        <w:rPr>
          <w:rFonts w:asciiTheme="minorHAnsi" w:hAnsiTheme="minorHAnsi"/>
          <w:sz w:val="22"/>
        </w:rPr>
        <w:t>T</w:t>
      </w:r>
      <w:r w:rsidR="00032A83" w:rsidRPr="009E7036">
        <w:rPr>
          <w:rFonts w:asciiTheme="minorHAnsi" w:hAnsiTheme="minorHAnsi"/>
          <w:sz w:val="22"/>
        </w:rPr>
        <w:t>he</w:t>
      </w:r>
      <w:r w:rsidR="0043086B">
        <w:rPr>
          <w:rFonts w:asciiTheme="minorHAnsi" w:hAnsiTheme="minorHAnsi"/>
          <w:sz w:val="22"/>
        </w:rPr>
        <w:t xml:space="preserve"> </w:t>
      </w:r>
      <w:r w:rsidR="000E5CB5">
        <w:rPr>
          <w:rFonts w:asciiTheme="minorHAnsi" w:hAnsiTheme="minorHAnsi"/>
          <w:sz w:val="22"/>
        </w:rPr>
        <w:t>DE</w:t>
      </w:r>
      <w:r w:rsidR="0043086B">
        <w:rPr>
          <w:rFonts w:asciiTheme="minorHAnsi" w:hAnsiTheme="minorHAnsi"/>
          <w:sz w:val="22"/>
        </w:rPr>
        <w:t xml:space="preserve"> </w:t>
      </w:r>
      <w:r w:rsidR="00032A83" w:rsidRPr="009E7036">
        <w:rPr>
          <w:rFonts w:asciiTheme="minorHAnsi" w:hAnsiTheme="minorHAnsi"/>
          <w:sz w:val="22"/>
        </w:rPr>
        <w:t>Level Matrix is not to be used in isolation</w:t>
      </w:r>
      <w:r w:rsidR="0029401A">
        <w:rPr>
          <w:rFonts w:asciiTheme="minorHAnsi" w:hAnsiTheme="minorHAnsi"/>
          <w:sz w:val="22"/>
        </w:rPr>
        <w:t xml:space="preserve">. </w:t>
      </w:r>
      <w:r w:rsidR="00025DDE" w:rsidRPr="009E7036">
        <w:rPr>
          <w:rFonts w:asciiTheme="minorHAnsi" w:eastAsia="Calibri" w:hAnsiTheme="minorHAnsi" w:cs="Calibri"/>
          <w:sz w:val="22"/>
        </w:rPr>
        <w:t>It is</w:t>
      </w:r>
      <w:r w:rsidR="00032A83" w:rsidRPr="009E7036">
        <w:rPr>
          <w:rFonts w:asciiTheme="minorHAnsi" w:eastAsia="Calibri" w:hAnsiTheme="minorHAnsi" w:cs="Calibri"/>
          <w:sz w:val="22"/>
        </w:rPr>
        <w:t xml:space="preserve"> a reference for hiring debriefs, OLR/Promo discussions, and for any other reason where role expectations are discussed in contrast with an individual’s </w:t>
      </w:r>
      <w:r w:rsidR="00025DDE" w:rsidRPr="009E7036">
        <w:rPr>
          <w:rFonts w:asciiTheme="minorHAnsi" w:eastAsia="Calibri" w:hAnsiTheme="minorHAnsi" w:cs="Calibri"/>
          <w:sz w:val="22"/>
        </w:rPr>
        <w:t>abilities</w:t>
      </w:r>
      <w:r w:rsidR="0029401A">
        <w:rPr>
          <w:rFonts w:asciiTheme="minorHAnsi" w:eastAsia="Calibri" w:hAnsiTheme="minorHAnsi" w:cs="Calibri"/>
          <w:sz w:val="22"/>
        </w:rPr>
        <w:t xml:space="preserve">. </w:t>
      </w:r>
      <w:r w:rsidR="00032A83" w:rsidRPr="009E7036">
        <w:rPr>
          <w:rFonts w:asciiTheme="minorHAnsi" w:eastAsia="Calibri" w:hAnsiTheme="minorHAnsi" w:cs="Calibri"/>
          <w:sz w:val="22"/>
        </w:rPr>
        <w:t xml:space="preserve">For </w:t>
      </w:r>
      <w:r w:rsidR="008A72A1" w:rsidRPr="009E7036">
        <w:rPr>
          <w:rFonts w:asciiTheme="minorHAnsi" w:eastAsia="Calibri" w:hAnsiTheme="minorHAnsi" w:cs="Calibri"/>
          <w:sz w:val="22"/>
        </w:rPr>
        <w:t xml:space="preserve">hiring, </w:t>
      </w:r>
      <w:r w:rsidR="00576D40" w:rsidRPr="009E7036">
        <w:rPr>
          <w:rFonts w:asciiTheme="minorHAnsi" w:eastAsia="Calibri" w:hAnsiTheme="minorHAnsi" w:cs="Calibri"/>
          <w:sz w:val="22"/>
        </w:rPr>
        <w:t>coaching</w:t>
      </w:r>
      <w:r w:rsidR="00032A83" w:rsidRPr="009E7036">
        <w:rPr>
          <w:rFonts w:asciiTheme="minorHAnsi" w:eastAsia="Calibri" w:hAnsiTheme="minorHAnsi" w:cs="Calibri"/>
          <w:sz w:val="22"/>
        </w:rPr>
        <w:t xml:space="preserve">, </w:t>
      </w:r>
      <w:r w:rsidR="008A72A1" w:rsidRPr="009E7036">
        <w:rPr>
          <w:rFonts w:asciiTheme="minorHAnsi" w:eastAsia="Calibri" w:hAnsiTheme="minorHAnsi" w:cs="Calibri"/>
          <w:sz w:val="22"/>
        </w:rPr>
        <w:t xml:space="preserve">and performance assessments </w:t>
      </w:r>
      <w:r w:rsidR="00032A83" w:rsidRPr="009E7036">
        <w:rPr>
          <w:rFonts w:asciiTheme="minorHAnsi" w:eastAsia="Calibri" w:hAnsiTheme="minorHAnsi" w:cs="Calibri"/>
          <w:sz w:val="22"/>
        </w:rPr>
        <w:t xml:space="preserve">please use the more detailed guidance in </w:t>
      </w:r>
      <w:r w:rsidR="00032A83" w:rsidRPr="009E7036">
        <w:rPr>
          <w:rFonts w:asciiTheme="minorHAnsi" w:eastAsia="Calibri" w:hAnsiTheme="minorHAnsi" w:cs="Calibri"/>
          <w:b/>
          <w:sz w:val="22"/>
        </w:rPr>
        <w:t>Sections 3-5</w:t>
      </w:r>
      <w:r w:rsidR="00032A83" w:rsidRPr="009E7036">
        <w:rPr>
          <w:rFonts w:asciiTheme="minorHAnsi" w:eastAsia="Calibri" w:hAnsiTheme="minorHAnsi" w:cs="Calibri"/>
          <w:sz w:val="22"/>
        </w:rPr>
        <w:t>.</w:t>
      </w:r>
    </w:p>
    <w:p w14:paraId="10A31A45" w14:textId="6E5D82D9" w:rsidR="00CD126B" w:rsidRPr="009E7036" w:rsidRDefault="003B38E7" w:rsidP="00035D3A">
      <w:pPr>
        <w:pStyle w:val="Heading3"/>
        <w:spacing w:before="0" w:after="120"/>
        <w:jc w:val="both"/>
        <w:rPr>
          <w:rFonts w:ascii="Calibri" w:hAnsi="Calibri"/>
          <w:i w:val="0"/>
          <w:sz w:val="22"/>
        </w:rPr>
      </w:pPr>
      <w:r w:rsidRPr="009E7036">
        <w:rPr>
          <w:rFonts w:ascii="Calibri" w:hAnsi="Calibri"/>
          <w:i w:val="0"/>
          <w:sz w:val="22"/>
        </w:rPr>
        <w:t>1.1</w:t>
      </w:r>
      <w:r w:rsidR="0043086B">
        <w:rPr>
          <w:rFonts w:ascii="Calibri" w:hAnsi="Calibri"/>
          <w:i w:val="0"/>
          <w:sz w:val="22"/>
        </w:rPr>
        <w:t xml:space="preserve"> </w:t>
      </w:r>
      <w:r w:rsidR="000E5CB5">
        <w:rPr>
          <w:rFonts w:ascii="Calibri" w:hAnsi="Calibri"/>
          <w:i w:val="0"/>
          <w:sz w:val="22"/>
        </w:rPr>
        <w:t>DE</w:t>
      </w:r>
      <w:r w:rsidR="0043086B">
        <w:rPr>
          <w:rFonts w:ascii="Calibri" w:hAnsi="Calibri"/>
          <w:i w:val="0"/>
          <w:sz w:val="22"/>
        </w:rPr>
        <w:t xml:space="preserve"> </w:t>
      </w:r>
      <w:r w:rsidR="00CD126B" w:rsidRPr="009E7036">
        <w:rPr>
          <w:rFonts w:ascii="Calibri" w:hAnsi="Calibri"/>
          <w:i w:val="0"/>
          <w:sz w:val="22"/>
        </w:rPr>
        <w:t xml:space="preserve">Functional </w:t>
      </w:r>
      <w:r w:rsidR="00025DDE" w:rsidRPr="009E7036">
        <w:rPr>
          <w:rFonts w:ascii="Calibri" w:hAnsi="Calibri" w:cs="Times New Roman"/>
          <w:i w:val="0"/>
          <w:sz w:val="22"/>
        </w:rPr>
        <w:t>Areas</w:t>
      </w:r>
    </w:p>
    <w:p w14:paraId="5C338934" w14:textId="5363D1BE" w:rsidR="00A06828" w:rsidRPr="009E7036" w:rsidRDefault="00CD126B" w:rsidP="000F72F8">
      <w:pPr>
        <w:pStyle w:val="ListParagraph"/>
        <w:numPr>
          <w:ilvl w:val="0"/>
          <w:numId w:val="7"/>
        </w:numPr>
        <w:spacing w:after="120" w:line="240" w:lineRule="auto"/>
        <w:jc w:val="both"/>
        <w:rPr>
          <w:rFonts w:eastAsia="Times New Roman" w:cs="Times New Roman"/>
        </w:rPr>
      </w:pPr>
      <w:r w:rsidRPr="009E7036">
        <w:rPr>
          <w:rFonts w:eastAsia="Times New Roman" w:cs="Times New Roman"/>
          <w:b/>
          <w:bCs/>
        </w:rPr>
        <w:t>Ambiguity</w:t>
      </w:r>
      <w:r w:rsidRPr="009E7036">
        <w:rPr>
          <w:rFonts w:eastAsia="Times New Roman" w:cs="Times New Roman"/>
        </w:rPr>
        <w:t xml:space="preserve">:  </w:t>
      </w:r>
      <w:r w:rsidR="007F6DD6" w:rsidRPr="009E7036">
        <w:rPr>
          <w:rFonts w:eastAsia="Times New Roman" w:cs="Times New Roman"/>
        </w:rPr>
        <w:t>Level of independence</w:t>
      </w:r>
      <w:r w:rsidR="0029401A">
        <w:rPr>
          <w:rFonts w:eastAsia="Times New Roman" w:cs="Times New Roman"/>
        </w:rPr>
        <w:t xml:space="preserve">. </w:t>
      </w:r>
      <w:r w:rsidR="007F6DD6" w:rsidRPr="009E7036">
        <w:rPr>
          <w:rFonts w:eastAsia="Times New Roman" w:cs="Times New Roman"/>
        </w:rPr>
        <w:t xml:space="preserve">Degree </w:t>
      </w:r>
      <w:r w:rsidRPr="009E7036">
        <w:rPr>
          <w:rFonts w:eastAsia="Times New Roman" w:cs="Times New Roman"/>
        </w:rPr>
        <w:t xml:space="preserve">to which </w:t>
      </w:r>
      <w:r w:rsidR="00653B4D">
        <w:rPr>
          <w:rFonts w:eastAsia="Times New Roman" w:cs="Times New Roman"/>
        </w:rPr>
        <w:t xml:space="preserve">data needs and infrastructure </w:t>
      </w:r>
      <w:r w:rsidRPr="009E7036">
        <w:rPr>
          <w:rFonts w:eastAsia="Times New Roman" w:cs="Times New Roman"/>
        </w:rPr>
        <w:t>requirements are defined</w:t>
      </w:r>
      <w:r w:rsidR="00AA0872" w:rsidRPr="009E7036">
        <w:rPr>
          <w:rFonts w:eastAsia="Times New Roman" w:cs="Times New Roman"/>
        </w:rPr>
        <w:t>.</w:t>
      </w:r>
    </w:p>
    <w:p w14:paraId="40237C50" w14:textId="33D37CB4" w:rsidR="00CD126B" w:rsidRPr="009E7036" w:rsidRDefault="00CD126B" w:rsidP="000F72F8">
      <w:pPr>
        <w:pStyle w:val="ListParagraph"/>
        <w:numPr>
          <w:ilvl w:val="0"/>
          <w:numId w:val="7"/>
        </w:numPr>
        <w:spacing w:after="120" w:line="240" w:lineRule="auto"/>
        <w:jc w:val="both"/>
        <w:rPr>
          <w:rFonts w:eastAsia="Times New Roman" w:cs="Times New Roman"/>
        </w:rPr>
      </w:pPr>
      <w:r w:rsidRPr="009E7036">
        <w:rPr>
          <w:rFonts w:eastAsia="Times New Roman" w:cs="Times New Roman"/>
          <w:b/>
          <w:bCs/>
        </w:rPr>
        <w:t>Scope of Influence</w:t>
      </w:r>
      <w:r w:rsidRPr="009E7036">
        <w:rPr>
          <w:rFonts w:eastAsia="Times New Roman" w:cs="Times New Roman"/>
        </w:rPr>
        <w:t>: Influence</w:t>
      </w:r>
      <w:r w:rsidR="00B92EFF" w:rsidRPr="009E7036">
        <w:rPr>
          <w:rFonts w:eastAsia="Times New Roman" w:cs="Times New Roman"/>
        </w:rPr>
        <w:t xml:space="preserve"> over </w:t>
      </w:r>
      <w:r w:rsidR="00653B4D">
        <w:rPr>
          <w:rFonts w:eastAsia="Times New Roman" w:cs="Times New Roman"/>
        </w:rPr>
        <w:t xml:space="preserve">data </w:t>
      </w:r>
      <w:r w:rsidR="001861AE" w:rsidRPr="009E7036">
        <w:rPr>
          <w:rFonts w:eastAsia="Times New Roman" w:cs="Times New Roman"/>
        </w:rPr>
        <w:t>design, architecture, technical strategy, product features, etc</w:t>
      </w:r>
      <w:r w:rsidR="0029401A">
        <w:rPr>
          <w:rFonts w:eastAsia="Times New Roman" w:cs="Times New Roman"/>
        </w:rPr>
        <w:t xml:space="preserve">. </w:t>
      </w:r>
      <w:r w:rsidR="001861AE" w:rsidRPr="009E7036">
        <w:rPr>
          <w:rFonts w:eastAsia="Times New Roman" w:cs="Times New Roman"/>
        </w:rPr>
        <w:t>Degree of influence developing others</w:t>
      </w:r>
      <w:r w:rsidR="00067136" w:rsidRPr="009E7036">
        <w:rPr>
          <w:rFonts w:eastAsia="Times New Roman" w:cs="Times New Roman"/>
        </w:rPr>
        <w:t xml:space="preserve"> and </w:t>
      </w:r>
      <w:r w:rsidR="001861AE" w:rsidRPr="009E7036">
        <w:rPr>
          <w:rFonts w:eastAsia="Times New Roman" w:cs="Times New Roman"/>
        </w:rPr>
        <w:t>driving engineering best practices.</w:t>
      </w:r>
    </w:p>
    <w:p w14:paraId="2C64DC89" w14:textId="6D7F4B41" w:rsidR="00422D5B" w:rsidRPr="009E7036" w:rsidRDefault="00422D5B" w:rsidP="000F72F8">
      <w:pPr>
        <w:pStyle w:val="ListParagraph"/>
        <w:numPr>
          <w:ilvl w:val="0"/>
          <w:numId w:val="7"/>
        </w:numPr>
        <w:spacing w:after="120" w:line="240" w:lineRule="auto"/>
        <w:jc w:val="both"/>
        <w:rPr>
          <w:rFonts w:eastAsia="Times New Roman" w:cs="Times New Roman"/>
        </w:rPr>
      </w:pPr>
      <w:r w:rsidRPr="009E7036">
        <w:rPr>
          <w:rFonts w:eastAsia="Times New Roman" w:cs="Times New Roman"/>
          <w:b/>
          <w:bCs/>
        </w:rPr>
        <w:t xml:space="preserve">Advises: </w:t>
      </w:r>
      <w:r w:rsidRPr="009E7036">
        <w:rPr>
          <w:rFonts w:eastAsia="Times New Roman" w:cs="Times New Roman"/>
          <w:bCs/>
        </w:rPr>
        <w:t>Who</w:t>
      </w:r>
      <w:r w:rsidR="00035D3A">
        <w:rPr>
          <w:rFonts w:eastAsia="Times New Roman" w:cs="Times New Roman"/>
          <w:bCs/>
        </w:rPr>
        <w:t xml:space="preserve"> </w:t>
      </w:r>
      <w:r w:rsidR="00653B4D">
        <w:rPr>
          <w:rFonts w:eastAsia="Times New Roman" w:cs="Times New Roman"/>
          <w:bCs/>
        </w:rPr>
        <w:t>DEs</w:t>
      </w:r>
      <w:r w:rsidRPr="009E7036">
        <w:rPr>
          <w:rFonts w:eastAsia="Times New Roman" w:cs="Times New Roman"/>
          <w:bCs/>
        </w:rPr>
        <w:t xml:space="preserve"> collaborate with</w:t>
      </w:r>
      <w:r w:rsidR="003D4EBD">
        <w:rPr>
          <w:rFonts w:eastAsia="Times New Roman" w:cs="Times New Roman"/>
          <w:bCs/>
        </w:rPr>
        <w:t xml:space="preserve"> or </w:t>
      </w:r>
      <w:r w:rsidRPr="009E7036">
        <w:rPr>
          <w:rFonts w:eastAsia="Times New Roman" w:cs="Times New Roman"/>
          <w:bCs/>
        </w:rPr>
        <w:t>influence</w:t>
      </w:r>
    </w:p>
    <w:p w14:paraId="346D3495" w14:textId="4776DC72" w:rsidR="00733B19" w:rsidRPr="009E7036" w:rsidRDefault="00CD126B" w:rsidP="000F72F8">
      <w:pPr>
        <w:pStyle w:val="ListParagraph"/>
        <w:numPr>
          <w:ilvl w:val="0"/>
          <w:numId w:val="7"/>
        </w:numPr>
        <w:spacing w:after="120" w:line="240" w:lineRule="auto"/>
        <w:jc w:val="both"/>
        <w:rPr>
          <w:rFonts w:eastAsia="Times New Roman" w:cs="Times New Roman"/>
        </w:rPr>
      </w:pPr>
      <w:r w:rsidRPr="009E7036">
        <w:rPr>
          <w:rFonts w:eastAsia="Times New Roman" w:cs="Times New Roman"/>
          <w:b/>
          <w:bCs/>
        </w:rPr>
        <w:t>Technical</w:t>
      </w:r>
      <w:r w:rsidR="00733B19" w:rsidRPr="009E7036">
        <w:rPr>
          <w:rFonts w:eastAsia="Times New Roman" w:cs="Times New Roman"/>
        </w:rPr>
        <w:t xml:space="preserve">: </w:t>
      </w:r>
      <w:r w:rsidR="009037E5" w:rsidRPr="009E7036">
        <w:rPr>
          <w:rFonts w:eastAsia="Times New Roman" w:cs="Times New Roman"/>
        </w:rPr>
        <w:t>Innovation scope</w:t>
      </w:r>
      <w:r w:rsidR="0029401A">
        <w:rPr>
          <w:rFonts w:eastAsia="Times New Roman" w:cs="Times New Roman"/>
        </w:rPr>
        <w:t xml:space="preserve">. </w:t>
      </w:r>
      <w:r w:rsidR="00253771" w:rsidRPr="009E7036">
        <w:rPr>
          <w:rFonts w:eastAsia="Times New Roman" w:cs="Times New Roman"/>
        </w:rPr>
        <w:t xml:space="preserve">Degree of </w:t>
      </w:r>
      <w:r w:rsidR="00733B19" w:rsidRPr="009E7036">
        <w:rPr>
          <w:rFonts w:eastAsia="Times New Roman" w:cs="Times New Roman"/>
        </w:rPr>
        <w:t xml:space="preserve">difficulty, efficiency, extensibility, </w:t>
      </w:r>
      <w:r w:rsidR="00653B4D">
        <w:rPr>
          <w:rFonts w:eastAsia="Times New Roman" w:cs="Times New Roman"/>
        </w:rPr>
        <w:t xml:space="preserve">data </w:t>
      </w:r>
      <w:r w:rsidR="00733B19" w:rsidRPr="009E7036">
        <w:rPr>
          <w:rFonts w:eastAsia="Times New Roman" w:cs="Times New Roman"/>
        </w:rPr>
        <w:t>optimization to expect</w:t>
      </w:r>
      <w:r w:rsidR="0029401A">
        <w:rPr>
          <w:rFonts w:eastAsia="Times New Roman" w:cs="Times New Roman"/>
        </w:rPr>
        <w:t xml:space="preserve">. </w:t>
      </w:r>
      <w:r w:rsidR="00733B19" w:rsidRPr="009E7036">
        <w:rPr>
          <w:rFonts w:eastAsia="Times New Roman" w:cs="Times New Roman"/>
        </w:rPr>
        <w:t>Ability to deconstruct</w:t>
      </w:r>
      <w:r w:rsidR="00067136" w:rsidRPr="009E7036">
        <w:rPr>
          <w:rFonts w:eastAsia="Times New Roman" w:cs="Times New Roman"/>
        </w:rPr>
        <w:t xml:space="preserve"> and s</w:t>
      </w:r>
      <w:r w:rsidR="00733B19" w:rsidRPr="009E7036">
        <w:rPr>
          <w:rFonts w:eastAsia="Times New Roman" w:cs="Times New Roman"/>
        </w:rPr>
        <w:t>implify problems.</w:t>
      </w:r>
    </w:p>
    <w:p w14:paraId="5C87168A" w14:textId="07E14C4D" w:rsidR="00CD126B" w:rsidRPr="009E7036" w:rsidRDefault="00CD126B" w:rsidP="000F72F8">
      <w:pPr>
        <w:pStyle w:val="ListParagraph"/>
        <w:numPr>
          <w:ilvl w:val="0"/>
          <w:numId w:val="7"/>
        </w:numPr>
        <w:spacing w:after="120" w:line="240" w:lineRule="auto"/>
        <w:jc w:val="both"/>
        <w:rPr>
          <w:rFonts w:eastAsia="Times New Roman" w:cs="Times New Roman"/>
        </w:rPr>
      </w:pPr>
      <w:r w:rsidRPr="009E7036">
        <w:rPr>
          <w:rFonts w:eastAsia="Times New Roman" w:cs="Times New Roman"/>
          <w:b/>
          <w:bCs/>
        </w:rPr>
        <w:t>Impact</w:t>
      </w:r>
      <w:r w:rsidRPr="009E7036">
        <w:rPr>
          <w:rFonts w:eastAsia="Times New Roman" w:cs="Times New Roman"/>
        </w:rPr>
        <w:t>: System size and importance</w:t>
      </w:r>
      <w:r w:rsidR="0029401A">
        <w:rPr>
          <w:rFonts w:eastAsia="Times New Roman" w:cs="Times New Roman"/>
        </w:rPr>
        <w:t xml:space="preserve">. </w:t>
      </w:r>
      <w:r w:rsidR="006B2667" w:rsidRPr="009E7036">
        <w:rPr>
          <w:rFonts w:eastAsia="Times New Roman" w:cs="Times New Roman"/>
        </w:rPr>
        <w:t>Impact on architecture</w:t>
      </w:r>
      <w:r w:rsidR="0029401A">
        <w:rPr>
          <w:rFonts w:eastAsia="Times New Roman" w:cs="Times New Roman"/>
        </w:rPr>
        <w:t xml:space="preserve">. </w:t>
      </w:r>
      <w:r w:rsidR="00733B19" w:rsidRPr="009E7036">
        <w:rPr>
          <w:rFonts w:eastAsia="Times New Roman" w:cs="Times New Roman"/>
        </w:rPr>
        <w:t>Business Impact</w:t>
      </w:r>
      <w:r w:rsidRPr="009E7036">
        <w:rPr>
          <w:rFonts w:eastAsia="Times New Roman" w:cs="Times New Roman"/>
        </w:rPr>
        <w:t>.</w:t>
      </w:r>
    </w:p>
    <w:p w14:paraId="3AF4FBEC" w14:textId="786B592C" w:rsidR="00A06828" w:rsidRPr="009E7036" w:rsidRDefault="00CD126B" w:rsidP="000F72F8">
      <w:pPr>
        <w:pStyle w:val="ListParagraph"/>
        <w:numPr>
          <w:ilvl w:val="0"/>
          <w:numId w:val="7"/>
        </w:numPr>
        <w:spacing w:after="120" w:line="240" w:lineRule="auto"/>
        <w:jc w:val="both"/>
        <w:rPr>
          <w:rFonts w:eastAsia="Times New Roman" w:cs="Times New Roman"/>
        </w:rPr>
      </w:pPr>
      <w:r w:rsidRPr="009E7036">
        <w:rPr>
          <w:rFonts w:eastAsia="Times New Roman" w:cs="Times New Roman"/>
          <w:b/>
        </w:rPr>
        <w:t>Process Improvement</w:t>
      </w:r>
      <w:r w:rsidR="00035D3A">
        <w:rPr>
          <w:rFonts w:eastAsia="Times New Roman" w:cs="Times New Roman"/>
        </w:rPr>
        <w:t xml:space="preserve">: Improves data access, data pipeline, and engineering </w:t>
      </w:r>
      <w:r w:rsidR="0029401A" w:rsidRPr="009E7036">
        <w:rPr>
          <w:rFonts w:eastAsia="Times New Roman" w:cs="Times New Roman"/>
        </w:rPr>
        <w:t>process</w:t>
      </w:r>
      <w:r w:rsidR="0029401A">
        <w:rPr>
          <w:rFonts w:eastAsia="Times New Roman" w:cs="Times New Roman"/>
        </w:rPr>
        <w:t>es</w:t>
      </w:r>
      <w:r w:rsidRPr="009E7036">
        <w:rPr>
          <w:rFonts w:eastAsia="Times New Roman" w:cs="Times New Roman"/>
        </w:rPr>
        <w:t xml:space="preserve"> (i.e</w:t>
      </w:r>
      <w:r w:rsidR="0029401A">
        <w:rPr>
          <w:rFonts w:eastAsia="Times New Roman" w:cs="Times New Roman"/>
        </w:rPr>
        <w:t xml:space="preserve">. </w:t>
      </w:r>
      <w:r w:rsidRPr="009E7036">
        <w:rPr>
          <w:rFonts w:eastAsia="Times New Roman" w:cs="Times New Roman"/>
        </w:rPr>
        <w:t xml:space="preserve">build, </w:t>
      </w:r>
      <w:r w:rsidR="00AA0872" w:rsidRPr="009E7036">
        <w:rPr>
          <w:rFonts w:eastAsia="Times New Roman" w:cs="Times New Roman"/>
        </w:rPr>
        <w:t xml:space="preserve">test, </w:t>
      </w:r>
      <w:r w:rsidRPr="009E7036">
        <w:rPr>
          <w:rFonts w:eastAsia="Times New Roman" w:cs="Times New Roman"/>
        </w:rPr>
        <w:t>release</w:t>
      </w:r>
      <w:r w:rsidR="00067136" w:rsidRPr="009E7036">
        <w:rPr>
          <w:rFonts w:eastAsia="Times New Roman" w:cs="Times New Roman"/>
        </w:rPr>
        <w:t>/</w:t>
      </w:r>
      <w:r w:rsidRPr="009E7036">
        <w:rPr>
          <w:rFonts w:eastAsia="Times New Roman" w:cs="Times New Roman"/>
        </w:rPr>
        <w:t>deploy, monitor</w:t>
      </w:r>
      <w:r w:rsidR="00067136" w:rsidRPr="009E7036">
        <w:rPr>
          <w:rFonts w:eastAsia="Times New Roman" w:cs="Times New Roman"/>
        </w:rPr>
        <w:t>, etc.</w:t>
      </w:r>
      <w:r w:rsidRPr="009E7036">
        <w:rPr>
          <w:rFonts w:eastAsia="Times New Roman" w:cs="Times New Roman"/>
        </w:rPr>
        <w:t>)</w:t>
      </w:r>
      <w:r w:rsidR="0029401A">
        <w:rPr>
          <w:rFonts w:eastAsia="Times New Roman" w:cs="Times New Roman"/>
        </w:rPr>
        <w:t xml:space="preserve">. </w:t>
      </w:r>
      <w:r w:rsidRPr="009E7036">
        <w:rPr>
          <w:rFonts w:eastAsia="Times New Roman" w:cs="Times New Roman"/>
        </w:rPr>
        <w:t>Focus</w:t>
      </w:r>
      <w:r w:rsidR="00035D3A">
        <w:rPr>
          <w:rFonts w:eastAsia="Times New Roman" w:cs="Times New Roman"/>
        </w:rPr>
        <w:t xml:space="preserve"> is on data </w:t>
      </w:r>
      <w:r w:rsidR="00436CE1">
        <w:rPr>
          <w:rFonts w:eastAsia="Times New Roman" w:cs="Times New Roman"/>
        </w:rPr>
        <w:t>solution</w:t>
      </w:r>
      <w:r w:rsidR="00436CE1" w:rsidRPr="009E7036">
        <w:rPr>
          <w:rFonts w:eastAsia="Times New Roman" w:cs="Times New Roman"/>
        </w:rPr>
        <w:t xml:space="preserve"> </w:t>
      </w:r>
      <w:r w:rsidR="00AA0872" w:rsidRPr="009E7036">
        <w:rPr>
          <w:rFonts w:eastAsia="Times New Roman" w:cs="Times New Roman"/>
        </w:rPr>
        <w:t xml:space="preserve">resilience, maintainability, </w:t>
      </w:r>
      <w:r w:rsidR="00035D3A">
        <w:rPr>
          <w:rFonts w:eastAsia="Times New Roman" w:cs="Times New Roman"/>
        </w:rPr>
        <w:t xml:space="preserve">operational excellence, </w:t>
      </w:r>
      <w:r w:rsidR="00AA0872" w:rsidRPr="009E7036">
        <w:rPr>
          <w:rFonts w:eastAsia="Times New Roman" w:cs="Times New Roman"/>
        </w:rPr>
        <w:t>security</w:t>
      </w:r>
      <w:r w:rsidR="00436CE1">
        <w:rPr>
          <w:rFonts w:eastAsia="Times New Roman" w:cs="Times New Roman"/>
        </w:rPr>
        <w:t xml:space="preserve">, and </w:t>
      </w:r>
      <w:r w:rsidR="00035D3A">
        <w:rPr>
          <w:rFonts w:eastAsia="Times New Roman" w:cs="Times New Roman"/>
        </w:rPr>
        <w:t xml:space="preserve">data </w:t>
      </w:r>
      <w:r w:rsidR="00436CE1">
        <w:rPr>
          <w:rFonts w:eastAsia="Times New Roman" w:cs="Times New Roman"/>
        </w:rPr>
        <w:t>quality</w:t>
      </w:r>
      <w:r w:rsidR="0029401A">
        <w:rPr>
          <w:rFonts w:eastAsia="Times New Roman" w:cs="Times New Roman"/>
        </w:rPr>
        <w:t xml:space="preserve">. </w:t>
      </w:r>
    </w:p>
    <w:p w14:paraId="122813AE" w14:textId="144D74D1" w:rsidR="00CD126B" w:rsidRPr="003F612E" w:rsidRDefault="00CD126B" w:rsidP="000F72F8">
      <w:pPr>
        <w:pStyle w:val="ListParagraph"/>
        <w:numPr>
          <w:ilvl w:val="0"/>
          <w:numId w:val="7"/>
        </w:numPr>
        <w:spacing w:after="120" w:line="240" w:lineRule="auto"/>
        <w:jc w:val="both"/>
        <w:rPr>
          <w:b/>
        </w:rPr>
      </w:pPr>
      <w:r w:rsidRPr="003F612E">
        <w:rPr>
          <w:rFonts w:eastAsia="Times New Roman" w:cs="Times New Roman"/>
          <w:b/>
          <w:bCs/>
        </w:rPr>
        <w:t>Knowledge/Judgment</w:t>
      </w:r>
      <w:r w:rsidRPr="003F612E">
        <w:rPr>
          <w:rFonts w:eastAsia="Times New Roman" w:cs="Times New Roman"/>
        </w:rPr>
        <w:t xml:space="preserve">: </w:t>
      </w:r>
      <w:r w:rsidR="00306CA1" w:rsidRPr="003F612E">
        <w:rPr>
          <w:rFonts w:eastAsia="Times New Roman" w:cs="Times New Roman"/>
        </w:rPr>
        <w:t xml:space="preserve">Understanding of </w:t>
      </w:r>
      <w:r w:rsidRPr="003F612E">
        <w:rPr>
          <w:rFonts w:eastAsia="Times New Roman" w:cs="Times New Roman"/>
        </w:rPr>
        <w:t>successful design, data structure</w:t>
      </w:r>
      <w:r w:rsidR="005B220D" w:rsidRPr="003F612E">
        <w:rPr>
          <w:rFonts w:eastAsia="Times New Roman" w:cs="Times New Roman"/>
        </w:rPr>
        <w:t>,</w:t>
      </w:r>
      <w:r w:rsidRPr="003F612E">
        <w:rPr>
          <w:rFonts w:eastAsia="Times New Roman" w:cs="Times New Roman"/>
        </w:rPr>
        <w:t xml:space="preserve"> </w:t>
      </w:r>
      <w:r w:rsidR="00436CE1" w:rsidRPr="003F612E">
        <w:rPr>
          <w:rFonts w:eastAsia="Times New Roman" w:cs="Times New Roman"/>
        </w:rPr>
        <w:t xml:space="preserve">integration patterns, </w:t>
      </w:r>
      <w:r w:rsidRPr="003F612E">
        <w:rPr>
          <w:rFonts w:eastAsia="Times New Roman" w:cs="Times New Roman"/>
        </w:rPr>
        <w:t xml:space="preserve">and </w:t>
      </w:r>
      <w:r w:rsidR="00436CE1" w:rsidRPr="003F612E">
        <w:rPr>
          <w:rFonts w:eastAsia="Times New Roman" w:cs="Times New Roman"/>
        </w:rPr>
        <w:t>data architecture</w:t>
      </w:r>
      <w:r w:rsidR="0029401A">
        <w:rPr>
          <w:rFonts w:eastAsia="Times New Roman" w:cs="Times New Roman"/>
        </w:rPr>
        <w:t xml:space="preserve">. </w:t>
      </w:r>
      <w:r w:rsidR="00067136" w:rsidRPr="003F612E">
        <w:rPr>
          <w:rFonts w:eastAsia="Times New Roman" w:cs="Times New Roman"/>
        </w:rPr>
        <w:t xml:space="preserve">Ability to make </w:t>
      </w:r>
      <w:r w:rsidRPr="003F612E">
        <w:rPr>
          <w:rFonts w:eastAsia="Times New Roman" w:cs="Times New Roman"/>
        </w:rPr>
        <w:t>good decisions that consider the whole picture including balancing difficult short-term and long-term tradeoffs.</w:t>
      </w:r>
      <w:r w:rsidRPr="003F612E">
        <w:rPr>
          <w:b/>
        </w:rPr>
        <w:br w:type="page"/>
      </w:r>
    </w:p>
    <w:p w14:paraId="2687A8E5" w14:textId="6A2DB46D" w:rsidR="004F4B9F" w:rsidRPr="00CB088B" w:rsidRDefault="000E5CB5" w:rsidP="000F72F8">
      <w:pPr>
        <w:pStyle w:val="Heading3"/>
        <w:numPr>
          <w:ilvl w:val="1"/>
          <w:numId w:val="12"/>
        </w:numPr>
        <w:jc w:val="both"/>
        <w:rPr>
          <w:rFonts w:ascii="Calibri" w:hAnsi="Calibri"/>
          <w:i w:val="0"/>
          <w:sz w:val="22"/>
        </w:rPr>
      </w:pPr>
      <w:r>
        <w:rPr>
          <w:rFonts w:ascii="Calibri" w:hAnsi="Calibri" w:cs="Times New Roman"/>
          <w:i w:val="0"/>
          <w:sz w:val="22"/>
        </w:rPr>
        <w:lastRenderedPageBreak/>
        <w:t>DE</w:t>
      </w:r>
      <w:r w:rsidR="003B38E7" w:rsidRPr="009D027B">
        <w:rPr>
          <w:rFonts w:ascii="Calibri" w:hAnsi="Calibri" w:cs="Times New Roman"/>
          <w:i w:val="0"/>
          <w:sz w:val="22"/>
        </w:rPr>
        <w:t xml:space="preserve"> </w:t>
      </w:r>
      <w:r w:rsidR="003B38E7" w:rsidRPr="009D027B">
        <w:rPr>
          <w:rFonts w:ascii="Calibri" w:hAnsi="Calibri"/>
          <w:i w:val="0"/>
          <w:sz w:val="22"/>
        </w:rPr>
        <w:t>Level Matrix</w:t>
      </w:r>
    </w:p>
    <w:tbl>
      <w:tblPr>
        <w:tblW w:w="115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2610"/>
        <w:gridCol w:w="2520"/>
        <w:gridCol w:w="2970"/>
      </w:tblGrid>
      <w:tr w:rsidR="005C7C44" w:rsidRPr="00CB088B" w14:paraId="6371F48C" w14:textId="77777777" w:rsidTr="001B30DC">
        <w:trPr>
          <w:trHeight w:val="188"/>
        </w:trPr>
        <w:tc>
          <w:tcPr>
            <w:tcW w:w="1440" w:type="dxa"/>
            <w:shd w:val="clear" w:color="auto" w:fill="auto"/>
            <w:hideMark/>
          </w:tcPr>
          <w:p w14:paraId="3D6712E3" w14:textId="77777777"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Dimension</w:t>
            </w:r>
          </w:p>
        </w:tc>
        <w:tc>
          <w:tcPr>
            <w:tcW w:w="1980" w:type="dxa"/>
            <w:shd w:val="clear" w:color="auto" w:fill="auto"/>
            <w:hideMark/>
          </w:tcPr>
          <w:p w14:paraId="364C630F" w14:textId="3501789F"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L4:</w:t>
            </w:r>
            <w:r w:rsidR="0043086B">
              <w:rPr>
                <w:rFonts w:asciiTheme="minorHAnsi" w:eastAsia="Times New Roman" w:hAnsiTheme="minorHAnsi"/>
                <w:b/>
                <w:bCs/>
                <w:color w:val="000000"/>
                <w:sz w:val="20"/>
                <w:szCs w:val="20"/>
              </w:rPr>
              <w:t xml:space="preserve"> </w:t>
            </w:r>
            <w:r w:rsidR="000E5CB5">
              <w:rPr>
                <w:rFonts w:asciiTheme="minorHAnsi" w:eastAsia="Times New Roman" w:hAnsiTheme="minorHAnsi"/>
                <w:b/>
                <w:bCs/>
                <w:color w:val="000000"/>
                <w:sz w:val="20"/>
                <w:szCs w:val="20"/>
              </w:rPr>
              <w:t>DE</w:t>
            </w:r>
            <w:r w:rsidR="0043086B">
              <w:rPr>
                <w:rFonts w:asciiTheme="minorHAnsi" w:eastAsia="Times New Roman" w:hAnsiTheme="minorHAnsi"/>
                <w:b/>
                <w:bCs/>
                <w:color w:val="000000"/>
                <w:sz w:val="20"/>
                <w:szCs w:val="20"/>
              </w:rPr>
              <w:t xml:space="preserve"> </w:t>
            </w:r>
            <w:r w:rsidR="0074169C" w:rsidRPr="00CB088B">
              <w:rPr>
                <w:rFonts w:asciiTheme="minorHAnsi" w:eastAsia="Times New Roman" w:hAnsiTheme="minorHAnsi"/>
                <w:b/>
                <w:bCs/>
                <w:color w:val="000000"/>
                <w:sz w:val="20"/>
                <w:szCs w:val="20"/>
              </w:rPr>
              <w:t>I</w:t>
            </w:r>
          </w:p>
        </w:tc>
        <w:tc>
          <w:tcPr>
            <w:tcW w:w="2610" w:type="dxa"/>
            <w:shd w:val="clear" w:color="auto" w:fill="auto"/>
            <w:hideMark/>
          </w:tcPr>
          <w:p w14:paraId="2B811310" w14:textId="25C42C88"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L5:</w:t>
            </w:r>
            <w:r w:rsidR="0043086B">
              <w:rPr>
                <w:rFonts w:asciiTheme="minorHAnsi" w:eastAsia="Times New Roman" w:hAnsiTheme="minorHAnsi"/>
                <w:b/>
                <w:bCs/>
                <w:color w:val="000000"/>
                <w:sz w:val="20"/>
                <w:szCs w:val="20"/>
              </w:rPr>
              <w:t xml:space="preserve"> </w:t>
            </w:r>
            <w:r w:rsidR="000E5CB5">
              <w:rPr>
                <w:rFonts w:asciiTheme="minorHAnsi" w:eastAsia="Times New Roman" w:hAnsiTheme="minorHAnsi"/>
                <w:b/>
                <w:bCs/>
                <w:color w:val="000000"/>
                <w:sz w:val="20"/>
                <w:szCs w:val="20"/>
              </w:rPr>
              <w:t>DE</w:t>
            </w:r>
            <w:r w:rsidR="0043086B">
              <w:rPr>
                <w:rFonts w:asciiTheme="minorHAnsi" w:eastAsia="Times New Roman" w:hAnsiTheme="minorHAnsi"/>
                <w:b/>
                <w:bCs/>
                <w:color w:val="000000"/>
                <w:sz w:val="20"/>
                <w:szCs w:val="20"/>
              </w:rPr>
              <w:t xml:space="preserve"> </w:t>
            </w:r>
            <w:r w:rsidRPr="00CB088B">
              <w:rPr>
                <w:rFonts w:asciiTheme="minorHAnsi" w:eastAsia="Times New Roman" w:hAnsiTheme="minorHAnsi"/>
                <w:b/>
                <w:bCs/>
                <w:color w:val="000000"/>
                <w:sz w:val="20"/>
                <w:szCs w:val="20"/>
              </w:rPr>
              <w:t>II</w:t>
            </w:r>
          </w:p>
        </w:tc>
        <w:tc>
          <w:tcPr>
            <w:tcW w:w="2520" w:type="dxa"/>
            <w:shd w:val="clear" w:color="auto" w:fill="auto"/>
            <w:hideMark/>
          </w:tcPr>
          <w:p w14:paraId="11C513C6" w14:textId="322E576D"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L6:</w:t>
            </w:r>
            <w:r w:rsidR="0043086B">
              <w:rPr>
                <w:rFonts w:asciiTheme="minorHAnsi" w:eastAsia="Times New Roman" w:hAnsiTheme="minorHAnsi"/>
                <w:b/>
                <w:bCs/>
                <w:color w:val="000000"/>
                <w:sz w:val="20"/>
                <w:szCs w:val="20"/>
              </w:rPr>
              <w:t xml:space="preserve"> </w:t>
            </w:r>
            <w:r w:rsidR="000E5CB5">
              <w:rPr>
                <w:rFonts w:asciiTheme="minorHAnsi" w:eastAsia="Times New Roman" w:hAnsiTheme="minorHAnsi"/>
                <w:b/>
                <w:bCs/>
                <w:color w:val="000000"/>
                <w:sz w:val="20"/>
                <w:szCs w:val="20"/>
              </w:rPr>
              <w:t>DE</w:t>
            </w:r>
            <w:r w:rsidR="0043086B">
              <w:rPr>
                <w:rFonts w:asciiTheme="minorHAnsi" w:eastAsia="Times New Roman" w:hAnsiTheme="minorHAnsi"/>
                <w:b/>
                <w:bCs/>
                <w:color w:val="000000"/>
                <w:sz w:val="20"/>
                <w:szCs w:val="20"/>
              </w:rPr>
              <w:t xml:space="preserve"> </w:t>
            </w:r>
            <w:r w:rsidRPr="00CB088B">
              <w:rPr>
                <w:rFonts w:asciiTheme="minorHAnsi" w:eastAsia="Times New Roman" w:hAnsiTheme="minorHAnsi"/>
                <w:b/>
                <w:bCs/>
                <w:color w:val="000000"/>
                <w:sz w:val="20"/>
                <w:szCs w:val="20"/>
              </w:rPr>
              <w:t>III</w:t>
            </w:r>
          </w:p>
        </w:tc>
        <w:tc>
          <w:tcPr>
            <w:tcW w:w="2970" w:type="dxa"/>
            <w:shd w:val="clear" w:color="auto" w:fill="auto"/>
            <w:hideMark/>
          </w:tcPr>
          <w:p w14:paraId="509446EE" w14:textId="4C4C9F05"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L7: Principal</w:t>
            </w:r>
            <w:r w:rsidR="0043086B">
              <w:rPr>
                <w:rFonts w:asciiTheme="minorHAnsi" w:eastAsia="Times New Roman" w:hAnsiTheme="minorHAnsi"/>
                <w:b/>
                <w:bCs/>
                <w:color w:val="000000"/>
                <w:sz w:val="20"/>
                <w:szCs w:val="20"/>
              </w:rPr>
              <w:t xml:space="preserve"> </w:t>
            </w:r>
            <w:r w:rsidR="000E5CB5">
              <w:rPr>
                <w:rFonts w:asciiTheme="minorHAnsi" w:eastAsia="Times New Roman" w:hAnsiTheme="minorHAnsi"/>
                <w:b/>
                <w:bCs/>
                <w:color w:val="000000"/>
                <w:sz w:val="20"/>
                <w:szCs w:val="20"/>
              </w:rPr>
              <w:t>DE</w:t>
            </w:r>
            <w:r w:rsidR="0043086B">
              <w:rPr>
                <w:rFonts w:asciiTheme="minorHAnsi" w:eastAsia="Times New Roman" w:hAnsiTheme="minorHAnsi"/>
                <w:b/>
                <w:bCs/>
                <w:color w:val="000000"/>
                <w:sz w:val="20"/>
                <w:szCs w:val="20"/>
              </w:rPr>
              <w:t xml:space="preserve"> </w:t>
            </w:r>
          </w:p>
        </w:tc>
      </w:tr>
      <w:tr w:rsidR="005C7C44" w:rsidRPr="00CB088B" w14:paraId="2141D1E7" w14:textId="77777777" w:rsidTr="001B30DC">
        <w:trPr>
          <w:trHeight w:val="1385"/>
        </w:trPr>
        <w:tc>
          <w:tcPr>
            <w:tcW w:w="1440" w:type="dxa"/>
            <w:shd w:val="clear" w:color="auto" w:fill="auto"/>
            <w:hideMark/>
          </w:tcPr>
          <w:p w14:paraId="25BF81C4" w14:textId="77777777"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Ambiguity</w:t>
            </w:r>
          </w:p>
        </w:tc>
        <w:tc>
          <w:tcPr>
            <w:tcW w:w="1980" w:type="dxa"/>
            <w:shd w:val="clear" w:color="auto" w:fill="auto"/>
            <w:hideMark/>
          </w:tcPr>
          <w:p w14:paraId="3EE20D0D" w14:textId="542FB49D" w:rsidR="00CD2FD9" w:rsidRPr="00CB088B" w:rsidRDefault="002370BB" w:rsidP="00725A3E">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Logical data model</w:t>
            </w:r>
            <w:r w:rsidR="00C50014" w:rsidRPr="00CB088B">
              <w:rPr>
                <w:rFonts w:asciiTheme="minorHAnsi" w:eastAsia="Times New Roman" w:hAnsiTheme="minorHAnsi"/>
                <w:color w:val="000000"/>
                <w:sz w:val="20"/>
                <w:szCs w:val="20"/>
              </w:rPr>
              <w:t xml:space="preserve"> </w:t>
            </w:r>
            <w:r w:rsidRPr="00CB088B">
              <w:rPr>
                <w:rFonts w:asciiTheme="minorHAnsi" w:eastAsia="Times New Roman" w:hAnsiTheme="minorHAnsi"/>
                <w:color w:val="000000"/>
                <w:sz w:val="20"/>
                <w:szCs w:val="20"/>
              </w:rPr>
              <w:t xml:space="preserve">and requirements </w:t>
            </w:r>
            <w:r w:rsidR="008640E4" w:rsidRPr="00CB088B">
              <w:rPr>
                <w:rFonts w:asciiTheme="minorHAnsi" w:eastAsia="Times New Roman" w:hAnsiTheme="minorHAnsi"/>
                <w:color w:val="000000"/>
                <w:sz w:val="20"/>
                <w:szCs w:val="20"/>
              </w:rPr>
              <w:t>are</w:t>
            </w:r>
            <w:r w:rsidR="00C50014" w:rsidRPr="00CB088B">
              <w:rPr>
                <w:rFonts w:asciiTheme="minorHAnsi" w:eastAsia="Times New Roman" w:hAnsiTheme="minorHAnsi"/>
                <w:color w:val="000000"/>
                <w:sz w:val="20"/>
                <w:szCs w:val="20"/>
              </w:rPr>
              <w:t xml:space="preserve"> defined</w:t>
            </w:r>
            <w:r w:rsidR="0029401A">
              <w:rPr>
                <w:rFonts w:asciiTheme="minorHAnsi" w:eastAsia="Times New Roman" w:hAnsiTheme="minorHAnsi"/>
                <w:color w:val="000000"/>
                <w:sz w:val="20"/>
                <w:szCs w:val="20"/>
              </w:rPr>
              <w:t xml:space="preserve">. </w:t>
            </w:r>
            <w:r w:rsidRPr="00CB088B">
              <w:rPr>
                <w:rFonts w:asciiTheme="minorHAnsi" w:eastAsia="Times New Roman" w:hAnsiTheme="minorHAnsi"/>
                <w:color w:val="000000"/>
                <w:sz w:val="20"/>
                <w:szCs w:val="20"/>
              </w:rPr>
              <w:t>Physical</w:t>
            </w:r>
            <w:r w:rsidR="00522E06" w:rsidRPr="00CB088B">
              <w:rPr>
                <w:rFonts w:asciiTheme="minorHAnsi" w:eastAsia="Times New Roman" w:hAnsiTheme="minorHAnsi"/>
                <w:color w:val="000000"/>
                <w:sz w:val="20"/>
                <w:szCs w:val="20"/>
              </w:rPr>
              <w:t xml:space="preserve"> data model</w:t>
            </w:r>
            <w:r w:rsidR="00C50014" w:rsidRPr="00CB088B">
              <w:rPr>
                <w:rFonts w:asciiTheme="minorHAnsi" w:eastAsia="Times New Roman" w:hAnsiTheme="minorHAnsi"/>
                <w:color w:val="000000"/>
                <w:sz w:val="20"/>
                <w:szCs w:val="20"/>
              </w:rPr>
              <w:t xml:space="preserve"> is not defined</w:t>
            </w:r>
            <w:r w:rsidR="0029401A">
              <w:rPr>
                <w:rFonts w:asciiTheme="minorHAnsi" w:eastAsia="Times New Roman" w:hAnsiTheme="minorHAnsi"/>
                <w:color w:val="000000"/>
                <w:sz w:val="20"/>
                <w:szCs w:val="20"/>
              </w:rPr>
              <w:t xml:space="preserve">. </w:t>
            </w:r>
            <w:r w:rsidR="007A6A8D" w:rsidRPr="00CB088B">
              <w:rPr>
                <w:rFonts w:asciiTheme="minorHAnsi" w:eastAsia="Times New Roman" w:hAnsiTheme="minorHAnsi"/>
                <w:color w:val="000000"/>
                <w:sz w:val="20"/>
                <w:szCs w:val="20"/>
              </w:rPr>
              <w:t>Will implement</w:t>
            </w:r>
            <w:r w:rsidR="00CA4F2B" w:rsidRPr="00CB088B">
              <w:rPr>
                <w:rFonts w:asciiTheme="minorHAnsi" w:eastAsia="Times New Roman" w:hAnsiTheme="minorHAnsi"/>
                <w:color w:val="000000"/>
                <w:sz w:val="20"/>
                <w:szCs w:val="20"/>
              </w:rPr>
              <w:t xml:space="preserve"> and</w:t>
            </w:r>
            <w:r w:rsidR="006B4135" w:rsidRPr="00CB088B">
              <w:rPr>
                <w:rFonts w:asciiTheme="minorHAnsi" w:eastAsia="Times New Roman" w:hAnsiTheme="minorHAnsi"/>
                <w:color w:val="000000"/>
                <w:sz w:val="20"/>
                <w:szCs w:val="20"/>
              </w:rPr>
              <w:t xml:space="preserve"> test</w:t>
            </w:r>
            <w:r w:rsidR="007A6A8D" w:rsidRPr="00CB088B">
              <w:rPr>
                <w:rFonts w:asciiTheme="minorHAnsi" w:eastAsia="Times New Roman" w:hAnsiTheme="minorHAnsi"/>
                <w:color w:val="000000"/>
                <w:sz w:val="20"/>
                <w:szCs w:val="20"/>
              </w:rPr>
              <w:t xml:space="preserve"> with guidance.</w:t>
            </w:r>
          </w:p>
        </w:tc>
        <w:tc>
          <w:tcPr>
            <w:tcW w:w="2610" w:type="dxa"/>
            <w:shd w:val="clear" w:color="auto" w:fill="auto"/>
            <w:hideMark/>
          </w:tcPr>
          <w:p w14:paraId="011B8531" w14:textId="4676A982" w:rsidR="00CD2FD9" w:rsidRPr="00CB088B" w:rsidRDefault="00715B44" w:rsidP="00725A3E">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 xml:space="preserve">Logical data model and requirements are </w:t>
            </w:r>
            <w:r w:rsidR="008558AA" w:rsidRPr="00CB088B">
              <w:rPr>
                <w:rFonts w:asciiTheme="minorHAnsi" w:eastAsia="Times New Roman" w:hAnsiTheme="minorHAnsi"/>
                <w:color w:val="000000"/>
                <w:sz w:val="20"/>
                <w:szCs w:val="20"/>
              </w:rPr>
              <w:t xml:space="preserve">not well </w:t>
            </w:r>
            <w:r w:rsidR="001C700B" w:rsidRPr="00CB088B">
              <w:rPr>
                <w:rFonts w:asciiTheme="minorHAnsi" w:eastAsia="Times New Roman" w:hAnsiTheme="minorHAnsi"/>
                <w:color w:val="000000"/>
                <w:sz w:val="20"/>
                <w:szCs w:val="20"/>
              </w:rPr>
              <w:t>defined</w:t>
            </w:r>
            <w:r w:rsidR="0029401A">
              <w:rPr>
                <w:rFonts w:asciiTheme="minorHAnsi" w:eastAsia="Times New Roman" w:hAnsiTheme="minorHAnsi"/>
                <w:color w:val="000000"/>
                <w:sz w:val="20"/>
                <w:szCs w:val="20"/>
              </w:rPr>
              <w:t xml:space="preserve">. </w:t>
            </w:r>
            <w:r w:rsidR="00736E04" w:rsidRPr="00CB088B">
              <w:rPr>
                <w:rFonts w:asciiTheme="minorHAnsi" w:eastAsia="Times New Roman" w:hAnsiTheme="minorHAnsi"/>
                <w:color w:val="000000"/>
                <w:sz w:val="20"/>
                <w:szCs w:val="20"/>
              </w:rPr>
              <w:t>D</w:t>
            </w:r>
            <w:r w:rsidR="00FE1825" w:rsidRPr="00CB088B">
              <w:rPr>
                <w:rFonts w:asciiTheme="minorHAnsi" w:eastAsia="Times New Roman" w:hAnsiTheme="minorHAnsi"/>
                <w:color w:val="000000"/>
                <w:sz w:val="20"/>
                <w:szCs w:val="20"/>
              </w:rPr>
              <w:t xml:space="preserve">ata </w:t>
            </w:r>
            <w:r w:rsidR="008558AA" w:rsidRPr="00CB088B">
              <w:rPr>
                <w:rFonts w:asciiTheme="minorHAnsi" w:eastAsia="Times New Roman" w:hAnsiTheme="minorHAnsi"/>
                <w:color w:val="000000"/>
                <w:sz w:val="20"/>
                <w:szCs w:val="20"/>
              </w:rPr>
              <w:t>design</w:t>
            </w:r>
            <w:r w:rsidR="00736E04" w:rsidRPr="00CB088B">
              <w:rPr>
                <w:rFonts w:asciiTheme="minorHAnsi" w:eastAsia="Times New Roman" w:hAnsiTheme="minorHAnsi"/>
                <w:color w:val="000000"/>
                <w:sz w:val="20"/>
                <w:szCs w:val="20"/>
              </w:rPr>
              <w:t xml:space="preserve"> is not</w:t>
            </w:r>
            <w:r w:rsidR="008558AA" w:rsidRPr="00CB088B">
              <w:rPr>
                <w:rFonts w:asciiTheme="minorHAnsi" w:eastAsia="Times New Roman" w:hAnsiTheme="minorHAnsi"/>
                <w:color w:val="000000"/>
                <w:sz w:val="20"/>
                <w:szCs w:val="20"/>
              </w:rPr>
              <w:t xml:space="preserve"> defined</w:t>
            </w:r>
            <w:r w:rsidR="0029401A">
              <w:rPr>
                <w:rFonts w:asciiTheme="minorHAnsi" w:eastAsia="Times New Roman" w:hAnsiTheme="minorHAnsi"/>
                <w:color w:val="000000"/>
                <w:sz w:val="20"/>
                <w:szCs w:val="20"/>
              </w:rPr>
              <w:t xml:space="preserve">. </w:t>
            </w:r>
            <w:r w:rsidR="00FB015D" w:rsidRPr="00CB088B">
              <w:rPr>
                <w:rFonts w:asciiTheme="minorHAnsi" w:eastAsia="Times New Roman" w:hAnsiTheme="minorHAnsi"/>
                <w:color w:val="000000"/>
                <w:sz w:val="20"/>
                <w:szCs w:val="20"/>
              </w:rPr>
              <w:t>Trusted with more autonomy</w:t>
            </w:r>
            <w:r w:rsidR="0029401A">
              <w:rPr>
                <w:rFonts w:asciiTheme="minorHAnsi" w:eastAsia="Times New Roman" w:hAnsiTheme="minorHAnsi"/>
                <w:color w:val="000000"/>
                <w:sz w:val="20"/>
                <w:szCs w:val="20"/>
              </w:rPr>
              <w:t xml:space="preserve">. </w:t>
            </w:r>
            <w:r w:rsidR="00FB015D" w:rsidRPr="00CB088B">
              <w:rPr>
                <w:rFonts w:asciiTheme="minorHAnsi" w:eastAsia="Times New Roman" w:hAnsiTheme="minorHAnsi"/>
                <w:color w:val="000000"/>
                <w:sz w:val="20"/>
                <w:szCs w:val="20"/>
              </w:rPr>
              <w:t>Seeks direction at times</w:t>
            </w:r>
            <w:r w:rsidR="000D130C" w:rsidRPr="00CB088B">
              <w:rPr>
                <w:rFonts w:asciiTheme="minorHAnsi" w:eastAsia="Times New Roman" w:hAnsiTheme="minorHAnsi"/>
                <w:color w:val="000000"/>
                <w:sz w:val="20"/>
                <w:szCs w:val="20"/>
              </w:rPr>
              <w:t>.</w:t>
            </w:r>
          </w:p>
        </w:tc>
        <w:tc>
          <w:tcPr>
            <w:tcW w:w="2520" w:type="dxa"/>
            <w:shd w:val="clear" w:color="auto" w:fill="auto"/>
            <w:hideMark/>
          </w:tcPr>
          <w:p w14:paraId="17D157A2" w14:textId="74938DAC" w:rsidR="00F61A25" w:rsidRPr="00CB088B" w:rsidRDefault="00422D5B" w:rsidP="002E1276">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Business problem is defined</w:t>
            </w:r>
            <w:r w:rsidR="0017071E" w:rsidRPr="00CB088B">
              <w:rPr>
                <w:rFonts w:asciiTheme="minorHAnsi" w:eastAsia="Times New Roman" w:hAnsiTheme="minorHAnsi"/>
                <w:color w:val="000000"/>
                <w:sz w:val="20"/>
                <w:szCs w:val="20"/>
              </w:rPr>
              <w:t xml:space="preserve">, </w:t>
            </w:r>
            <w:r w:rsidR="0017071E" w:rsidRPr="00035D3A">
              <w:rPr>
                <w:rFonts w:asciiTheme="minorHAnsi" w:eastAsia="Times New Roman" w:hAnsiTheme="minorHAnsi"/>
                <w:b/>
                <w:color w:val="000000"/>
                <w:sz w:val="20"/>
                <w:szCs w:val="20"/>
              </w:rPr>
              <w:t>team</w:t>
            </w:r>
            <w:r w:rsidR="00AC0360" w:rsidRPr="00CB088B">
              <w:rPr>
                <w:rStyle w:val="FootnoteReference"/>
                <w:rFonts w:asciiTheme="minorHAnsi" w:eastAsia="Times New Roman" w:hAnsiTheme="minorHAnsi"/>
                <w:color w:val="000000"/>
                <w:sz w:val="20"/>
                <w:szCs w:val="20"/>
              </w:rPr>
              <w:footnoteReference w:id="2"/>
            </w:r>
            <w:r w:rsidR="0023788E">
              <w:rPr>
                <w:rFonts w:asciiTheme="minorHAnsi" w:eastAsia="Times New Roman" w:hAnsiTheme="minorHAnsi"/>
                <w:color w:val="000000"/>
                <w:sz w:val="20"/>
                <w:szCs w:val="20"/>
              </w:rPr>
              <w:t xml:space="preserve"> </w:t>
            </w:r>
            <w:r w:rsidR="0017071E" w:rsidRPr="00CB088B">
              <w:rPr>
                <w:rFonts w:asciiTheme="minorHAnsi" w:eastAsia="Times New Roman" w:hAnsiTheme="minorHAnsi"/>
                <w:color w:val="000000"/>
                <w:sz w:val="20"/>
                <w:szCs w:val="20"/>
              </w:rPr>
              <w:t>technical strategy is not</w:t>
            </w:r>
            <w:r w:rsidR="0029401A">
              <w:rPr>
                <w:rFonts w:asciiTheme="minorHAnsi" w:eastAsia="Times New Roman" w:hAnsiTheme="minorHAnsi"/>
                <w:color w:val="000000"/>
                <w:sz w:val="20"/>
                <w:szCs w:val="20"/>
              </w:rPr>
              <w:t xml:space="preserve">. </w:t>
            </w:r>
            <w:r w:rsidR="002E1276">
              <w:rPr>
                <w:rFonts w:asciiTheme="minorHAnsi" w:eastAsia="Times New Roman" w:hAnsiTheme="minorHAnsi"/>
                <w:color w:val="000000"/>
                <w:sz w:val="20"/>
                <w:szCs w:val="20"/>
              </w:rPr>
              <w:t xml:space="preserve">Logical data model </w:t>
            </w:r>
            <w:r w:rsidR="00F61A25" w:rsidRPr="00CB088B">
              <w:rPr>
                <w:rFonts w:asciiTheme="minorHAnsi" w:eastAsia="Times New Roman" w:hAnsiTheme="minorHAnsi"/>
                <w:color w:val="000000"/>
                <w:sz w:val="20"/>
                <w:szCs w:val="20"/>
              </w:rPr>
              <w:t xml:space="preserve">and </w:t>
            </w:r>
            <w:r w:rsidR="002E1276">
              <w:rPr>
                <w:rFonts w:asciiTheme="minorHAnsi" w:eastAsia="Times New Roman" w:hAnsiTheme="minorHAnsi"/>
                <w:color w:val="000000"/>
                <w:sz w:val="20"/>
                <w:szCs w:val="20"/>
              </w:rPr>
              <w:t>end-to-</w:t>
            </w:r>
            <w:r w:rsidR="008558AA" w:rsidRPr="00CB088B">
              <w:rPr>
                <w:rFonts w:asciiTheme="minorHAnsi" w:eastAsia="Times New Roman" w:hAnsiTheme="minorHAnsi"/>
                <w:color w:val="000000"/>
                <w:sz w:val="20"/>
                <w:szCs w:val="20"/>
              </w:rPr>
              <w:t>end data flow</w:t>
            </w:r>
            <w:r w:rsidR="00F61A25" w:rsidRPr="00CB088B">
              <w:rPr>
                <w:rFonts w:asciiTheme="minorHAnsi" w:eastAsia="Times New Roman" w:hAnsiTheme="minorHAnsi"/>
                <w:color w:val="000000"/>
                <w:sz w:val="20"/>
                <w:szCs w:val="20"/>
              </w:rPr>
              <w:t xml:space="preserve"> is not</w:t>
            </w:r>
            <w:r w:rsidR="00774FCE">
              <w:rPr>
                <w:rFonts w:asciiTheme="minorHAnsi" w:eastAsia="Times New Roman" w:hAnsiTheme="minorHAnsi"/>
                <w:color w:val="000000"/>
                <w:sz w:val="20"/>
                <w:szCs w:val="20"/>
              </w:rPr>
              <w:t xml:space="preserve"> defined</w:t>
            </w:r>
            <w:r w:rsidR="0029401A">
              <w:rPr>
                <w:rFonts w:asciiTheme="minorHAnsi" w:eastAsia="Times New Roman" w:hAnsiTheme="minorHAnsi"/>
                <w:color w:val="000000"/>
                <w:sz w:val="20"/>
                <w:szCs w:val="20"/>
              </w:rPr>
              <w:t xml:space="preserve">. </w:t>
            </w:r>
            <w:r w:rsidR="00F61A25" w:rsidRPr="00CB088B">
              <w:rPr>
                <w:rFonts w:asciiTheme="minorHAnsi" w:eastAsia="Times New Roman" w:hAnsiTheme="minorHAnsi"/>
                <w:color w:val="000000"/>
                <w:sz w:val="20"/>
                <w:szCs w:val="20"/>
              </w:rPr>
              <w:t xml:space="preserve">Delivers </w:t>
            </w:r>
            <w:r w:rsidR="00920254" w:rsidRPr="00CB088B">
              <w:rPr>
                <w:rFonts w:asciiTheme="minorHAnsi" w:eastAsia="Times New Roman" w:hAnsiTheme="minorHAnsi"/>
                <w:color w:val="000000"/>
                <w:sz w:val="20"/>
                <w:szCs w:val="20"/>
              </w:rPr>
              <w:t>with limited guidance</w:t>
            </w:r>
            <w:r w:rsidR="00E71979" w:rsidRPr="00CB088B">
              <w:rPr>
                <w:rFonts w:asciiTheme="minorHAnsi" w:eastAsia="Times New Roman" w:hAnsiTheme="minorHAnsi"/>
                <w:color w:val="000000"/>
                <w:sz w:val="20"/>
                <w:szCs w:val="20"/>
              </w:rPr>
              <w:t>.</w:t>
            </w:r>
          </w:p>
        </w:tc>
        <w:tc>
          <w:tcPr>
            <w:tcW w:w="2970" w:type="dxa"/>
            <w:shd w:val="clear" w:color="auto" w:fill="auto"/>
            <w:hideMark/>
          </w:tcPr>
          <w:p w14:paraId="551BA97C" w14:textId="76B7020C" w:rsidR="00CD2FD9" w:rsidRPr="00CB088B" w:rsidRDefault="00F61A25" w:rsidP="00725A3E">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 xml:space="preserve">Business </w:t>
            </w:r>
            <w:r w:rsidR="007747A2" w:rsidRPr="00CB088B">
              <w:rPr>
                <w:rFonts w:asciiTheme="minorHAnsi" w:eastAsia="Times New Roman" w:hAnsiTheme="minorHAnsi"/>
                <w:color w:val="000000"/>
                <w:sz w:val="20"/>
                <w:szCs w:val="20"/>
              </w:rPr>
              <w:t>and/or architectural strategy</w:t>
            </w:r>
            <w:r w:rsidRPr="00CB088B">
              <w:rPr>
                <w:rFonts w:asciiTheme="minorHAnsi" w:eastAsia="Times New Roman" w:hAnsiTheme="minorHAnsi"/>
                <w:color w:val="000000"/>
                <w:sz w:val="20"/>
                <w:szCs w:val="20"/>
              </w:rPr>
              <w:t xml:space="preserve"> </w:t>
            </w:r>
            <w:r w:rsidR="007747A2" w:rsidRPr="00CB088B">
              <w:rPr>
                <w:rFonts w:asciiTheme="minorHAnsi" w:eastAsia="Times New Roman" w:hAnsiTheme="minorHAnsi"/>
                <w:color w:val="000000"/>
                <w:sz w:val="20"/>
                <w:szCs w:val="20"/>
              </w:rPr>
              <w:t>may</w:t>
            </w:r>
            <w:r w:rsidRPr="00CB088B">
              <w:rPr>
                <w:rFonts w:asciiTheme="minorHAnsi" w:eastAsia="Times New Roman" w:hAnsiTheme="minorHAnsi"/>
                <w:color w:val="000000"/>
                <w:sz w:val="20"/>
                <w:szCs w:val="20"/>
              </w:rPr>
              <w:t xml:space="preserve"> </w:t>
            </w:r>
            <w:r w:rsidR="007747A2" w:rsidRPr="00CB088B">
              <w:rPr>
                <w:rFonts w:asciiTheme="minorHAnsi" w:eastAsia="Times New Roman" w:hAnsiTheme="minorHAnsi"/>
                <w:color w:val="000000"/>
                <w:sz w:val="20"/>
                <w:szCs w:val="20"/>
              </w:rPr>
              <w:t>not be defined</w:t>
            </w:r>
            <w:r w:rsidR="0029401A">
              <w:rPr>
                <w:rFonts w:asciiTheme="minorHAnsi" w:eastAsia="Times New Roman" w:hAnsiTheme="minorHAnsi"/>
                <w:color w:val="000000"/>
                <w:sz w:val="20"/>
                <w:szCs w:val="20"/>
              </w:rPr>
              <w:t xml:space="preserve">. </w:t>
            </w:r>
            <w:r w:rsidR="00422D5B" w:rsidRPr="00CB088B">
              <w:rPr>
                <w:rFonts w:asciiTheme="minorHAnsi" w:eastAsia="Times New Roman" w:hAnsiTheme="minorHAnsi"/>
                <w:color w:val="000000"/>
                <w:sz w:val="20"/>
                <w:szCs w:val="20"/>
              </w:rPr>
              <w:t>May not even know what the problem is before starting</w:t>
            </w:r>
            <w:r w:rsidR="0029401A">
              <w:rPr>
                <w:rFonts w:asciiTheme="minorHAnsi" w:eastAsia="Times New Roman" w:hAnsiTheme="minorHAnsi"/>
                <w:color w:val="000000"/>
                <w:sz w:val="20"/>
                <w:szCs w:val="20"/>
              </w:rPr>
              <w:t xml:space="preserve">. </w:t>
            </w:r>
            <w:r w:rsidR="00422D5B" w:rsidRPr="00CB088B">
              <w:rPr>
                <w:rFonts w:asciiTheme="minorHAnsi" w:eastAsia="Times New Roman" w:hAnsiTheme="minorHAnsi"/>
                <w:color w:val="000000"/>
                <w:sz w:val="20"/>
                <w:szCs w:val="20"/>
              </w:rPr>
              <w:t>Delivers with complete independence.</w:t>
            </w:r>
          </w:p>
        </w:tc>
      </w:tr>
      <w:tr w:rsidR="005C7C44" w:rsidRPr="00CB088B" w14:paraId="4A31B6FA" w14:textId="77777777" w:rsidTr="001B30DC">
        <w:trPr>
          <w:trHeight w:val="1133"/>
        </w:trPr>
        <w:tc>
          <w:tcPr>
            <w:tcW w:w="1440" w:type="dxa"/>
            <w:shd w:val="clear" w:color="auto" w:fill="auto"/>
            <w:hideMark/>
          </w:tcPr>
          <w:p w14:paraId="751E5099" w14:textId="77777777"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Scope of Influence</w:t>
            </w:r>
          </w:p>
        </w:tc>
        <w:tc>
          <w:tcPr>
            <w:tcW w:w="1980" w:type="dxa"/>
            <w:shd w:val="clear" w:color="auto" w:fill="auto"/>
            <w:hideMark/>
          </w:tcPr>
          <w:p w14:paraId="2706FAF0" w14:textId="38E78B66" w:rsidR="00CD2FD9" w:rsidRPr="00CB088B" w:rsidRDefault="00422D5B" w:rsidP="00725A3E">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Self</w:t>
            </w:r>
            <w:r w:rsidR="0029401A">
              <w:rPr>
                <w:rFonts w:asciiTheme="minorHAnsi" w:eastAsia="Times New Roman" w:hAnsiTheme="minorHAnsi"/>
                <w:color w:val="000000"/>
                <w:sz w:val="20"/>
                <w:szCs w:val="20"/>
              </w:rPr>
              <w:t xml:space="preserve">. </w:t>
            </w:r>
            <w:r w:rsidRPr="00CB088B">
              <w:rPr>
                <w:rFonts w:asciiTheme="minorHAnsi" w:eastAsia="Times New Roman" w:hAnsiTheme="minorHAnsi"/>
                <w:color w:val="000000"/>
                <w:sz w:val="20"/>
                <w:szCs w:val="20"/>
              </w:rPr>
              <w:t>Collaborates with peers</w:t>
            </w:r>
            <w:r w:rsidR="0029401A">
              <w:rPr>
                <w:rFonts w:asciiTheme="minorHAnsi" w:eastAsia="Times New Roman" w:hAnsiTheme="minorHAnsi"/>
                <w:color w:val="000000"/>
                <w:sz w:val="20"/>
                <w:szCs w:val="20"/>
              </w:rPr>
              <w:t xml:space="preserve">. </w:t>
            </w:r>
            <w:r w:rsidR="001A5738" w:rsidRPr="00CB088B">
              <w:rPr>
                <w:rFonts w:asciiTheme="minorHAnsi" w:eastAsia="Times New Roman" w:hAnsiTheme="minorHAnsi"/>
                <w:color w:val="000000"/>
                <w:sz w:val="20"/>
                <w:szCs w:val="20"/>
              </w:rPr>
              <w:t>M</w:t>
            </w:r>
            <w:r w:rsidRPr="00CB088B">
              <w:rPr>
                <w:rFonts w:asciiTheme="minorHAnsi" w:eastAsia="Times New Roman" w:hAnsiTheme="minorHAnsi"/>
                <w:color w:val="000000"/>
                <w:sz w:val="20"/>
                <w:szCs w:val="20"/>
              </w:rPr>
              <w:t>ay m</w:t>
            </w:r>
            <w:r w:rsidR="001A5738" w:rsidRPr="00CB088B">
              <w:rPr>
                <w:rFonts w:asciiTheme="minorHAnsi" w:eastAsia="Times New Roman" w:hAnsiTheme="minorHAnsi"/>
                <w:color w:val="000000"/>
                <w:sz w:val="20"/>
                <w:szCs w:val="20"/>
              </w:rPr>
              <w:t>entor</w:t>
            </w:r>
            <w:r w:rsidR="0043086B">
              <w:rPr>
                <w:rFonts w:asciiTheme="minorHAnsi" w:eastAsia="Times New Roman" w:hAnsiTheme="minorHAnsi"/>
                <w:color w:val="000000"/>
                <w:sz w:val="20"/>
                <w:szCs w:val="20"/>
              </w:rPr>
              <w:t xml:space="preserve"> </w:t>
            </w:r>
            <w:r w:rsidR="000E5CB5">
              <w:rPr>
                <w:rFonts w:asciiTheme="minorHAnsi" w:eastAsia="Times New Roman" w:hAnsiTheme="minorHAnsi"/>
                <w:color w:val="000000"/>
                <w:sz w:val="20"/>
                <w:szCs w:val="20"/>
              </w:rPr>
              <w:t>DE</w:t>
            </w:r>
            <w:r w:rsidR="0043086B">
              <w:rPr>
                <w:rFonts w:asciiTheme="minorHAnsi" w:eastAsia="Times New Roman" w:hAnsiTheme="minorHAnsi"/>
                <w:color w:val="000000"/>
                <w:sz w:val="20"/>
                <w:szCs w:val="20"/>
              </w:rPr>
              <w:t xml:space="preserve"> </w:t>
            </w:r>
            <w:r w:rsidR="001A5738" w:rsidRPr="00CB088B">
              <w:rPr>
                <w:rFonts w:asciiTheme="minorHAnsi" w:eastAsia="Times New Roman" w:hAnsiTheme="minorHAnsi"/>
                <w:color w:val="000000"/>
                <w:sz w:val="20"/>
                <w:szCs w:val="20"/>
              </w:rPr>
              <w:t>Interns.</w:t>
            </w:r>
          </w:p>
        </w:tc>
        <w:tc>
          <w:tcPr>
            <w:tcW w:w="2610" w:type="dxa"/>
            <w:shd w:val="clear" w:color="auto" w:fill="auto"/>
            <w:hideMark/>
          </w:tcPr>
          <w:p w14:paraId="51D59EAE" w14:textId="65B9DEEA" w:rsidR="00CD2FD9" w:rsidRPr="00CB088B" w:rsidRDefault="002E1276" w:rsidP="002E1276">
            <w:pPr>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Influence mid-size data solutions/access to </w:t>
            </w:r>
            <w:r w:rsidR="00F027D2">
              <w:rPr>
                <w:rFonts w:asciiTheme="minorHAnsi" w:eastAsia="Times New Roman" w:hAnsiTheme="minorHAnsi"/>
                <w:color w:val="000000"/>
                <w:sz w:val="20"/>
                <w:szCs w:val="20"/>
              </w:rPr>
              <w:t>dataset</w:t>
            </w:r>
            <w:r w:rsidR="00774FCE">
              <w:rPr>
                <w:rFonts w:asciiTheme="minorHAnsi" w:eastAsia="Times New Roman" w:hAnsiTheme="minorHAnsi"/>
                <w:color w:val="000000"/>
                <w:sz w:val="20"/>
                <w:szCs w:val="20"/>
              </w:rPr>
              <w:t xml:space="preserve">(s) </w:t>
            </w:r>
            <w:r>
              <w:rPr>
                <w:rFonts w:asciiTheme="minorHAnsi" w:eastAsia="Times New Roman" w:hAnsiTheme="minorHAnsi"/>
                <w:color w:val="000000"/>
                <w:sz w:val="20"/>
                <w:szCs w:val="20"/>
              </w:rPr>
              <w:t>in team architecture</w:t>
            </w:r>
            <w:r w:rsidR="0029401A">
              <w:rPr>
                <w:rFonts w:asciiTheme="minorHAnsi" w:eastAsia="Times New Roman" w:hAnsiTheme="minorHAnsi"/>
                <w:color w:val="000000"/>
                <w:sz w:val="20"/>
                <w:szCs w:val="20"/>
              </w:rPr>
              <w:t xml:space="preserve">. </w:t>
            </w:r>
            <w:r w:rsidR="000837C5" w:rsidRPr="00CB088B">
              <w:rPr>
                <w:rFonts w:asciiTheme="minorHAnsi" w:eastAsia="Times New Roman" w:hAnsiTheme="minorHAnsi"/>
                <w:color w:val="000000"/>
                <w:sz w:val="20"/>
                <w:szCs w:val="20"/>
              </w:rPr>
              <w:t xml:space="preserve">Begins to mentor </w:t>
            </w:r>
            <w:r w:rsidR="00E51EA1" w:rsidRPr="00CB088B">
              <w:rPr>
                <w:rFonts w:asciiTheme="minorHAnsi" w:eastAsia="Times New Roman" w:hAnsiTheme="minorHAnsi"/>
                <w:color w:val="000000"/>
                <w:sz w:val="20"/>
                <w:szCs w:val="20"/>
              </w:rPr>
              <w:t xml:space="preserve">and develop </w:t>
            </w:r>
            <w:r w:rsidR="001A5738" w:rsidRPr="00CB088B">
              <w:rPr>
                <w:rFonts w:asciiTheme="minorHAnsi" w:eastAsia="Times New Roman" w:hAnsiTheme="minorHAnsi"/>
                <w:color w:val="000000"/>
                <w:sz w:val="20"/>
                <w:szCs w:val="20"/>
              </w:rPr>
              <w:t>peers</w:t>
            </w:r>
            <w:r w:rsidR="0029401A">
              <w:rPr>
                <w:rFonts w:asciiTheme="minorHAnsi" w:eastAsia="Times New Roman" w:hAnsiTheme="minorHAnsi"/>
                <w:color w:val="000000"/>
                <w:sz w:val="20"/>
                <w:szCs w:val="20"/>
              </w:rPr>
              <w:t xml:space="preserve">. </w:t>
            </w:r>
            <w:r w:rsidR="0021005F">
              <w:rPr>
                <w:rFonts w:asciiTheme="minorHAnsi" w:eastAsia="Times New Roman" w:hAnsiTheme="minorHAnsi"/>
                <w:color w:val="000000"/>
                <w:sz w:val="20"/>
                <w:szCs w:val="20"/>
              </w:rPr>
              <w:t>Resolves discordant views</w:t>
            </w:r>
            <w:r w:rsidR="0029401A">
              <w:rPr>
                <w:rFonts w:asciiTheme="minorHAnsi" w:eastAsia="Times New Roman" w:hAnsiTheme="minorHAnsi"/>
                <w:color w:val="000000"/>
                <w:sz w:val="20"/>
                <w:szCs w:val="20"/>
              </w:rPr>
              <w:t xml:space="preserve">. </w:t>
            </w:r>
          </w:p>
        </w:tc>
        <w:tc>
          <w:tcPr>
            <w:tcW w:w="2520" w:type="dxa"/>
            <w:shd w:val="clear" w:color="auto" w:fill="auto"/>
            <w:hideMark/>
          </w:tcPr>
          <w:p w14:paraId="0B355CB8" w14:textId="4E9A1498" w:rsidR="00CD2FD9" w:rsidRPr="00CB088B" w:rsidRDefault="00B05191" w:rsidP="00035D3A">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Influences</w:t>
            </w:r>
            <w:r w:rsidR="008C6FA2" w:rsidRPr="00CB088B">
              <w:rPr>
                <w:rFonts w:asciiTheme="minorHAnsi" w:eastAsia="Times New Roman" w:hAnsiTheme="minorHAnsi"/>
                <w:color w:val="000000"/>
                <w:sz w:val="20"/>
                <w:szCs w:val="20"/>
              </w:rPr>
              <w:t xml:space="preserve"> </w:t>
            </w:r>
            <w:r w:rsidR="00CD2FD9" w:rsidRPr="00CB088B">
              <w:rPr>
                <w:rFonts w:asciiTheme="minorHAnsi" w:eastAsia="Times New Roman" w:hAnsiTheme="minorHAnsi"/>
                <w:color w:val="000000"/>
                <w:sz w:val="20"/>
                <w:szCs w:val="20"/>
              </w:rPr>
              <w:t xml:space="preserve">team </w:t>
            </w:r>
            <w:r w:rsidR="00F61A25" w:rsidRPr="00CB088B">
              <w:rPr>
                <w:rFonts w:asciiTheme="minorHAnsi" w:eastAsia="Times New Roman" w:hAnsiTheme="minorHAnsi"/>
                <w:color w:val="000000"/>
                <w:sz w:val="20"/>
                <w:szCs w:val="20"/>
              </w:rPr>
              <w:t xml:space="preserve">data </w:t>
            </w:r>
            <w:r w:rsidR="00CD2FD9" w:rsidRPr="00CB088B">
              <w:rPr>
                <w:rFonts w:asciiTheme="minorHAnsi" w:eastAsia="Times New Roman" w:hAnsiTheme="minorHAnsi"/>
                <w:color w:val="000000"/>
                <w:sz w:val="20"/>
                <w:szCs w:val="20"/>
              </w:rPr>
              <w:t>architecture</w:t>
            </w:r>
            <w:r w:rsidR="00B664D6" w:rsidRPr="00CB088B">
              <w:rPr>
                <w:rFonts w:asciiTheme="minorHAnsi" w:eastAsia="Times New Roman" w:hAnsiTheme="minorHAnsi"/>
                <w:color w:val="000000"/>
                <w:sz w:val="20"/>
                <w:szCs w:val="20"/>
              </w:rPr>
              <w:t xml:space="preserve"> (</w:t>
            </w:r>
            <w:r w:rsidR="00E93F9F" w:rsidRPr="00CB088B">
              <w:rPr>
                <w:rFonts w:asciiTheme="minorHAnsi" w:eastAsia="Times New Roman" w:hAnsiTheme="minorHAnsi"/>
                <w:color w:val="000000"/>
                <w:sz w:val="20"/>
                <w:szCs w:val="20"/>
              </w:rPr>
              <w:t xml:space="preserve">may </w:t>
            </w:r>
            <w:r w:rsidR="00CD2FD9" w:rsidRPr="00CB088B">
              <w:rPr>
                <w:rFonts w:asciiTheme="minorHAnsi" w:eastAsia="Times New Roman" w:hAnsiTheme="minorHAnsi"/>
                <w:color w:val="000000"/>
                <w:sz w:val="20"/>
                <w:szCs w:val="20"/>
              </w:rPr>
              <w:t>extend to related teams</w:t>
            </w:r>
            <w:r w:rsidR="00B664D6" w:rsidRPr="00CB088B">
              <w:rPr>
                <w:rFonts w:asciiTheme="minorHAnsi" w:eastAsia="Times New Roman" w:hAnsiTheme="minorHAnsi"/>
                <w:color w:val="000000"/>
                <w:sz w:val="20"/>
                <w:szCs w:val="20"/>
              </w:rPr>
              <w:t>)</w:t>
            </w:r>
            <w:r w:rsidR="008C6FA2" w:rsidRPr="00CB088B">
              <w:rPr>
                <w:rFonts w:asciiTheme="minorHAnsi" w:eastAsia="Times New Roman" w:hAnsiTheme="minorHAnsi"/>
                <w:color w:val="000000"/>
                <w:sz w:val="20"/>
                <w:szCs w:val="20"/>
              </w:rPr>
              <w:t xml:space="preserve"> and </w:t>
            </w:r>
            <w:r w:rsidR="004E0BB7" w:rsidRPr="00CB088B">
              <w:rPr>
                <w:rFonts w:asciiTheme="minorHAnsi" w:eastAsia="Times New Roman" w:hAnsiTheme="minorHAnsi"/>
                <w:color w:val="000000"/>
                <w:sz w:val="20"/>
                <w:szCs w:val="20"/>
              </w:rPr>
              <w:t xml:space="preserve">may </w:t>
            </w:r>
            <w:r w:rsidR="008C6FA2" w:rsidRPr="00CB088B">
              <w:rPr>
                <w:rFonts w:asciiTheme="minorHAnsi" w:eastAsia="Times New Roman" w:hAnsiTheme="minorHAnsi"/>
                <w:color w:val="000000"/>
                <w:sz w:val="20"/>
                <w:szCs w:val="20"/>
              </w:rPr>
              <w:t>influen</w:t>
            </w:r>
            <w:r w:rsidR="004E0BB7" w:rsidRPr="00CB088B">
              <w:rPr>
                <w:rFonts w:asciiTheme="minorHAnsi" w:eastAsia="Times New Roman" w:hAnsiTheme="minorHAnsi"/>
                <w:color w:val="000000"/>
                <w:sz w:val="20"/>
                <w:szCs w:val="20"/>
              </w:rPr>
              <w:t>ce</w:t>
            </w:r>
            <w:r w:rsidR="008C6FA2" w:rsidRPr="00CB088B">
              <w:rPr>
                <w:rFonts w:asciiTheme="minorHAnsi" w:eastAsia="Times New Roman" w:hAnsiTheme="minorHAnsi"/>
                <w:color w:val="000000"/>
                <w:sz w:val="20"/>
                <w:szCs w:val="20"/>
              </w:rPr>
              <w:t xml:space="preserve"> </w:t>
            </w:r>
            <w:r w:rsidR="005779A1" w:rsidRPr="00CB088B">
              <w:rPr>
                <w:rFonts w:asciiTheme="minorHAnsi" w:eastAsia="Times New Roman" w:hAnsiTheme="minorHAnsi"/>
                <w:color w:val="000000"/>
                <w:sz w:val="20"/>
                <w:szCs w:val="20"/>
              </w:rPr>
              <w:t>software design</w:t>
            </w:r>
            <w:r w:rsidR="0029401A">
              <w:rPr>
                <w:rFonts w:asciiTheme="minorHAnsi" w:eastAsia="Times New Roman" w:hAnsiTheme="minorHAnsi"/>
                <w:color w:val="000000"/>
                <w:sz w:val="20"/>
                <w:szCs w:val="20"/>
              </w:rPr>
              <w:t xml:space="preserve">. </w:t>
            </w:r>
            <w:r w:rsidR="000837C5" w:rsidRPr="00CB088B">
              <w:rPr>
                <w:rFonts w:asciiTheme="minorHAnsi" w:eastAsia="Times New Roman" w:hAnsiTheme="minorHAnsi"/>
                <w:color w:val="000000"/>
                <w:sz w:val="20"/>
                <w:szCs w:val="20"/>
              </w:rPr>
              <w:t>Actively mentor</w:t>
            </w:r>
            <w:r w:rsidR="00E51EA1" w:rsidRPr="00CB088B">
              <w:rPr>
                <w:rFonts w:asciiTheme="minorHAnsi" w:eastAsia="Times New Roman" w:hAnsiTheme="minorHAnsi"/>
                <w:color w:val="000000"/>
                <w:sz w:val="20"/>
                <w:szCs w:val="20"/>
              </w:rPr>
              <w:t>s/</w:t>
            </w:r>
            <w:r w:rsidR="000837C5" w:rsidRPr="00CB088B">
              <w:rPr>
                <w:rFonts w:asciiTheme="minorHAnsi" w:eastAsia="Times New Roman" w:hAnsiTheme="minorHAnsi"/>
                <w:color w:val="000000"/>
                <w:sz w:val="20"/>
                <w:szCs w:val="20"/>
              </w:rPr>
              <w:t>develop</w:t>
            </w:r>
            <w:r w:rsidR="00E51EA1" w:rsidRPr="00CB088B">
              <w:rPr>
                <w:rFonts w:asciiTheme="minorHAnsi" w:eastAsia="Times New Roman" w:hAnsiTheme="minorHAnsi"/>
                <w:color w:val="000000"/>
                <w:sz w:val="20"/>
                <w:szCs w:val="20"/>
              </w:rPr>
              <w:t>s</w:t>
            </w:r>
            <w:r w:rsidR="000837C5" w:rsidRPr="00CB088B">
              <w:rPr>
                <w:rFonts w:asciiTheme="minorHAnsi" w:eastAsia="Times New Roman" w:hAnsiTheme="minorHAnsi"/>
                <w:color w:val="000000"/>
                <w:sz w:val="20"/>
                <w:szCs w:val="20"/>
              </w:rPr>
              <w:t xml:space="preserve"> others</w:t>
            </w:r>
            <w:r w:rsidR="0029401A">
              <w:rPr>
                <w:rFonts w:asciiTheme="minorHAnsi" w:eastAsia="Times New Roman" w:hAnsiTheme="minorHAnsi"/>
                <w:color w:val="000000"/>
                <w:sz w:val="20"/>
                <w:szCs w:val="20"/>
              </w:rPr>
              <w:t xml:space="preserve">. </w:t>
            </w:r>
            <w:r w:rsidR="00E51EA1" w:rsidRPr="00CB088B">
              <w:rPr>
                <w:rFonts w:asciiTheme="minorHAnsi" w:eastAsia="Times New Roman" w:hAnsiTheme="minorHAnsi"/>
                <w:color w:val="000000"/>
                <w:sz w:val="20"/>
                <w:szCs w:val="20"/>
              </w:rPr>
              <w:t>Performs</w:t>
            </w:r>
            <w:r w:rsidR="0043086B">
              <w:rPr>
                <w:rFonts w:asciiTheme="minorHAnsi" w:eastAsia="Times New Roman" w:hAnsiTheme="minorHAnsi"/>
                <w:color w:val="000000"/>
                <w:sz w:val="20"/>
                <w:szCs w:val="20"/>
              </w:rPr>
              <w:t xml:space="preserve"> </w:t>
            </w:r>
            <w:r w:rsidR="00035D3A">
              <w:rPr>
                <w:rFonts w:asciiTheme="minorHAnsi" w:eastAsia="Times New Roman" w:hAnsiTheme="minorHAnsi"/>
                <w:color w:val="000000"/>
                <w:sz w:val="20"/>
                <w:szCs w:val="20"/>
              </w:rPr>
              <w:t>DE</w:t>
            </w:r>
            <w:r w:rsidR="00E51EA1" w:rsidRPr="00CB088B">
              <w:rPr>
                <w:rFonts w:asciiTheme="minorHAnsi" w:eastAsia="Times New Roman" w:hAnsiTheme="minorHAnsi"/>
                <w:color w:val="000000"/>
                <w:sz w:val="20"/>
                <w:szCs w:val="20"/>
              </w:rPr>
              <w:t xml:space="preserve"> </w:t>
            </w:r>
            <w:r w:rsidR="00305616">
              <w:rPr>
                <w:rFonts w:asciiTheme="minorHAnsi" w:eastAsia="Times New Roman" w:hAnsiTheme="minorHAnsi"/>
                <w:color w:val="000000"/>
                <w:sz w:val="20"/>
                <w:szCs w:val="20"/>
              </w:rPr>
              <w:t>technical</w:t>
            </w:r>
            <w:r w:rsidR="00305616" w:rsidRPr="00CB088B">
              <w:rPr>
                <w:rFonts w:asciiTheme="minorHAnsi" w:eastAsia="Times New Roman" w:hAnsiTheme="minorHAnsi"/>
                <w:color w:val="000000"/>
                <w:sz w:val="20"/>
                <w:szCs w:val="20"/>
              </w:rPr>
              <w:t xml:space="preserve"> </w:t>
            </w:r>
            <w:r w:rsidR="00E51EA1" w:rsidRPr="00CB088B">
              <w:rPr>
                <w:rFonts w:asciiTheme="minorHAnsi" w:eastAsia="Times New Roman" w:hAnsiTheme="minorHAnsi"/>
                <w:color w:val="000000"/>
                <w:sz w:val="20"/>
                <w:szCs w:val="20"/>
              </w:rPr>
              <w:t>assessments.</w:t>
            </w:r>
          </w:p>
        </w:tc>
        <w:tc>
          <w:tcPr>
            <w:tcW w:w="2970" w:type="dxa"/>
            <w:shd w:val="clear" w:color="auto" w:fill="auto"/>
            <w:hideMark/>
          </w:tcPr>
          <w:p w14:paraId="1932BAB7" w14:textId="24AA0B8C" w:rsidR="00CD2FD9" w:rsidRPr="00CB088B" w:rsidRDefault="00CD2FD9" w:rsidP="00725A3E">
            <w:pPr>
              <w:rPr>
                <w:rFonts w:asciiTheme="minorHAnsi" w:hAnsiTheme="minorHAnsi" w:cstheme="minorHAnsi"/>
                <w:sz w:val="20"/>
                <w:szCs w:val="20"/>
              </w:rPr>
            </w:pPr>
            <w:r w:rsidRPr="00CB088B">
              <w:rPr>
                <w:rFonts w:asciiTheme="minorHAnsi" w:eastAsia="Times New Roman" w:hAnsiTheme="minorHAnsi"/>
                <w:color w:val="000000"/>
                <w:sz w:val="20"/>
                <w:szCs w:val="20"/>
              </w:rPr>
              <w:t xml:space="preserve">Influences </w:t>
            </w:r>
            <w:r w:rsidR="00A144AB" w:rsidRPr="00035D3A">
              <w:rPr>
                <w:rFonts w:asciiTheme="minorHAnsi" w:eastAsia="Times New Roman" w:hAnsiTheme="minorHAnsi"/>
                <w:b/>
                <w:color w:val="000000"/>
                <w:sz w:val="20"/>
                <w:szCs w:val="20"/>
              </w:rPr>
              <w:t>organization</w:t>
            </w:r>
            <w:r w:rsidR="00AC0360" w:rsidRPr="00CB088B">
              <w:rPr>
                <w:rStyle w:val="FootnoteReference"/>
                <w:rFonts w:asciiTheme="minorHAnsi" w:eastAsia="Times New Roman" w:hAnsiTheme="minorHAnsi"/>
                <w:color w:val="000000"/>
                <w:sz w:val="20"/>
                <w:szCs w:val="20"/>
              </w:rPr>
              <w:footnoteReference w:id="3"/>
            </w:r>
            <w:r w:rsidR="00CB088B">
              <w:rPr>
                <w:rFonts w:asciiTheme="minorHAnsi" w:eastAsia="Times New Roman" w:hAnsiTheme="minorHAnsi"/>
                <w:color w:val="000000"/>
                <w:sz w:val="20"/>
                <w:szCs w:val="20"/>
              </w:rPr>
              <w:t xml:space="preserve"> </w:t>
            </w:r>
            <w:r w:rsidR="00AD2316" w:rsidRPr="00CB088B">
              <w:rPr>
                <w:rFonts w:asciiTheme="minorHAnsi" w:eastAsia="Times New Roman" w:hAnsiTheme="minorHAnsi"/>
                <w:color w:val="000000"/>
                <w:sz w:val="20"/>
                <w:szCs w:val="20"/>
              </w:rPr>
              <w:t>data architecture</w:t>
            </w:r>
            <w:r w:rsidR="0029401A">
              <w:rPr>
                <w:rFonts w:asciiTheme="minorHAnsi" w:eastAsia="Times New Roman" w:hAnsiTheme="minorHAnsi"/>
                <w:color w:val="000000"/>
                <w:sz w:val="20"/>
                <w:szCs w:val="20"/>
              </w:rPr>
              <w:t xml:space="preserve">. </w:t>
            </w:r>
            <w:r w:rsidR="00F61A25" w:rsidRPr="00CB088B">
              <w:rPr>
                <w:rFonts w:asciiTheme="minorHAnsi" w:eastAsia="Times New Roman" w:hAnsiTheme="minorHAnsi"/>
                <w:color w:val="000000"/>
                <w:sz w:val="20"/>
                <w:szCs w:val="20"/>
              </w:rPr>
              <w:t xml:space="preserve">Influences </w:t>
            </w:r>
            <w:r w:rsidR="00E47ABE" w:rsidRPr="00CB088B">
              <w:rPr>
                <w:rFonts w:asciiTheme="minorHAnsi" w:eastAsia="Times New Roman" w:hAnsiTheme="minorHAnsi"/>
                <w:color w:val="000000"/>
                <w:sz w:val="20"/>
                <w:szCs w:val="20"/>
              </w:rPr>
              <w:t xml:space="preserve">business and technology direction </w:t>
            </w:r>
            <w:r w:rsidR="00F61A25" w:rsidRPr="00CB088B">
              <w:rPr>
                <w:rFonts w:asciiTheme="minorHAnsi" w:eastAsia="Times New Roman" w:hAnsiTheme="minorHAnsi"/>
                <w:color w:val="000000"/>
                <w:sz w:val="20"/>
                <w:szCs w:val="20"/>
              </w:rPr>
              <w:t>to ensure data integrity</w:t>
            </w:r>
            <w:r w:rsidR="0029401A">
              <w:rPr>
                <w:rFonts w:asciiTheme="minorHAnsi" w:eastAsia="Times New Roman" w:hAnsiTheme="minorHAnsi"/>
                <w:color w:val="000000"/>
                <w:sz w:val="20"/>
                <w:szCs w:val="20"/>
              </w:rPr>
              <w:t xml:space="preserve">. </w:t>
            </w:r>
            <w:r w:rsidRPr="00CB088B">
              <w:rPr>
                <w:rFonts w:asciiTheme="minorHAnsi" w:hAnsiTheme="minorHAnsi"/>
                <w:color w:val="000000"/>
                <w:sz w:val="20"/>
                <w:szCs w:val="20"/>
              </w:rPr>
              <w:t xml:space="preserve">Aligns </w:t>
            </w:r>
            <w:r w:rsidRPr="00CB088B">
              <w:rPr>
                <w:rFonts w:asciiTheme="minorHAnsi" w:hAnsiTheme="minorHAnsi" w:cstheme="minorHAnsi"/>
                <w:sz w:val="20"/>
                <w:szCs w:val="20"/>
              </w:rPr>
              <w:t>teams toward simple, coherent designs</w:t>
            </w:r>
            <w:r w:rsidR="0029401A">
              <w:rPr>
                <w:rFonts w:asciiTheme="minorHAnsi" w:hAnsiTheme="minorHAnsi" w:cstheme="minorHAnsi"/>
                <w:sz w:val="20"/>
                <w:szCs w:val="20"/>
              </w:rPr>
              <w:t xml:space="preserve">. </w:t>
            </w:r>
            <w:r w:rsidR="000837C5" w:rsidRPr="00CB088B">
              <w:rPr>
                <w:rFonts w:asciiTheme="minorHAnsi" w:hAnsiTheme="minorHAnsi" w:cstheme="minorHAnsi"/>
                <w:sz w:val="20"/>
                <w:szCs w:val="20"/>
              </w:rPr>
              <w:t>Actively develops others</w:t>
            </w:r>
            <w:r w:rsidR="0029401A">
              <w:rPr>
                <w:rFonts w:asciiTheme="minorHAnsi" w:hAnsiTheme="minorHAnsi" w:cstheme="minorHAnsi"/>
                <w:sz w:val="20"/>
                <w:szCs w:val="20"/>
              </w:rPr>
              <w:t xml:space="preserve">. </w:t>
            </w:r>
            <w:r w:rsidR="00CB088B">
              <w:rPr>
                <w:rFonts w:asciiTheme="minorHAnsi" w:hAnsiTheme="minorHAnsi" w:cstheme="minorHAnsi"/>
                <w:sz w:val="20"/>
                <w:szCs w:val="20"/>
              </w:rPr>
              <w:t>Mentors</w:t>
            </w:r>
            <w:r w:rsidR="0029401A">
              <w:rPr>
                <w:rFonts w:asciiTheme="minorHAnsi" w:hAnsiTheme="minorHAnsi" w:cstheme="minorHAnsi"/>
                <w:sz w:val="20"/>
                <w:szCs w:val="20"/>
              </w:rPr>
              <w:t xml:space="preserve">. </w:t>
            </w:r>
            <w:r w:rsidRPr="00CB088B">
              <w:rPr>
                <w:rFonts w:asciiTheme="minorHAnsi" w:hAnsiTheme="minorHAnsi" w:cstheme="minorHAnsi"/>
                <w:sz w:val="20"/>
                <w:szCs w:val="20"/>
              </w:rPr>
              <w:t xml:space="preserve">Performs </w:t>
            </w:r>
            <w:r w:rsidR="00A2327F">
              <w:rPr>
                <w:rFonts w:asciiTheme="minorHAnsi" w:hAnsiTheme="minorHAnsi" w:cstheme="minorHAnsi"/>
                <w:sz w:val="20"/>
                <w:szCs w:val="20"/>
              </w:rPr>
              <w:t>Principal</w:t>
            </w:r>
            <w:r w:rsidR="0043086B">
              <w:rPr>
                <w:rFonts w:asciiTheme="minorHAnsi" w:hAnsiTheme="minorHAnsi" w:cstheme="minorHAnsi"/>
                <w:sz w:val="20"/>
                <w:szCs w:val="20"/>
              </w:rPr>
              <w:t xml:space="preserve"> </w:t>
            </w:r>
            <w:r w:rsidR="000E5CB5">
              <w:rPr>
                <w:rFonts w:asciiTheme="minorHAnsi" w:hAnsiTheme="minorHAnsi" w:cstheme="minorHAnsi"/>
                <w:sz w:val="20"/>
                <w:szCs w:val="20"/>
              </w:rPr>
              <w:t>DE</w:t>
            </w:r>
            <w:r w:rsidR="0043086B">
              <w:rPr>
                <w:rFonts w:asciiTheme="minorHAnsi" w:hAnsiTheme="minorHAnsi" w:cstheme="minorHAnsi"/>
                <w:sz w:val="20"/>
                <w:szCs w:val="20"/>
              </w:rPr>
              <w:t xml:space="preserve"> </w:t>
            </w:r>
            <w:r w:rsidR="00A2327F">
              <w:rPr>
                <w:rFonts w:asciiTheme="minorHAnsi" w:hAnsiTheme="minorHAnsi" w:cstheme="minorHAnsi"/>
                <w:sz w:val="20"/>
                <w:szCs w:val="20"/>
              </w:rPr>
              <w:t xml:space="preserve">promo </w:t>
            </w:r>
            <w:r w:rsidRPr="00CB088B">
              <w:rPr>
                <w:rFonts w:asciiTheme="minorHAnsi" w:hAnsiTheme="minorHAnsi" w:cstheme="minorHAnsi"/>
                <w:sz w:val="20"/>
                <w:szCs w:val="20"/>
              </w:rPr>
              <w:t>assessments.</w:t>
            </w:r>
          </w:p>
        </w:tc>
      </w:tr>
      <w:tr w:rsidR="00422D5B" w:rsidRPr="00CB088B" w14:paraId="31FBC385" w14:textId="77777777" w:rsidTr="001B30DC">
        <w:trPr>
          <w:trHeight w:val="503"/>
        </w:trPr>
        <w:tc>
          <w:tcPr>
            <w:tcW w:w="1440" w:type="dxa"/>
            <w:shd w:val="clear" w:color="auto" w:fill="auto"/>
          </w:tcPr>
          <w:p w14:paraId="70456D02" w14:textId="77777777" w:rsidR="00422D5B" w:rsidRPr="00CB088B" w:rsidRDefault="00422D5B"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Advises</w:t>
            </w:r>
          </w:p>
        </w:tc>
        <w:tc>
          <w:tcPr>
            <w:tcW w:w="1980" w:type="dxa"/>
            <w:shd w:val="clear" w:color="auto" w:fill="auto"/>
          </w:tcPr>
          <w:p w14:paraId="3273DDEA" w14:textId="77777777" w:rsidR="00422D5B" w:rsidRPr="00CB088B" w:rsidRDefault="00422D5B" w:rsidP="00725A3E">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Peers</w:t>
            </w:r>
          </w:p>
        </w:tc>
        <w:tc>
          <w:tcPr>
            <w:tcW w:w="2610" w:type="dxa"/>
            <w:shd w:val="clear" w:color="auto" w:fill="auto"/>
          </w:tcPr>
          <w:p w14:paraId="22151AF9" w14:textId="77777777" w:rsidR="00422D5B" w:rsidRPr="00CB088B" w:rsidRDefault="0022206A" w:rsidP="00725A3E">
            <w:pPr>
              <w:rPr>
                <w:rFonts w:asciiTheme="minorHAnsi" w:hAnsiTheme="minorHAnsi"/>
                <w:sz w:val="20"/>
                <w:szCs w:val="20"/>
              </w:rPr>
            </w:pPr>
            <w:r w:rsidRPr="00CB088B">
              <w:rPr>
                <w:rFonts w:asciiTheme="minorHAnsi" w:hAnsiTheme="minorHAnsi"/>
                <w:sz w:val="20"/>
                <w:szCs w:val="20"/>
              </w:rPr>
              <w:t xml:space="preserve">Engineers, </w:t>
            </w:r>
            <w:r w:rsidR="008F7315">
              <w:rPr>
                <w:rFonts w:asciiTheme="minorHAnsi" w:hAnsiTheme="minorHAnsi"/>
                <w:sz w:val="20"/>
                <w:szCs w:val="20"/>
              </w:rPr>
              <w:t xml:space="preserve">Product Managers, </w:t>
            </w:r>
            <w:r w:rsidR="00422D5B" w:rsidRPr="00CB088B">
              <w:rPr>
                <w:rFonts w:asciiTheme="minorHAnsi" w:hAnsiTheme="minorHAnsi"/>
                <w:sz w:val="20"/>
                <w:szCs w:val="20"/>
              </w:rPr>
              <w:t>Manager</w:t>
            </w:r>
          </w:p>
        </w:tc>
        <w:tc>
          <w:tcPr>
            <w:tcW w:w="2520" w:type="dxa"/>
            <w:shd w:val="clear" w:color="auto" w:fill="auto"/>
          </w:tcPr>
          <w:p w14:paraId="1EB88871" w14:textId="2A89C696" w:rsidR="00422D5B" w:rsidRPr="00CB088B" w:rsidRDefault="00310165" w:rsidP="00725A3E">
            <w:pPr>
              <w:rPr>
                <w:rFonts w:asciiTheme="minorHAnsi" w:hAnsiTheme="minorHAnsi" w:cs="Arial"/>
                <w:sz w:val="20"/>
                <w:szCs w:val="20"/>
              </w:rPr>
            </w:pPr>
            <w:r>
              <w:rPr>
                <w:rFonts w:asciiTheme="minorHAnsi" w:hAnsiTheme="minorHAnsi" w:cs="Arial"/>
                <w:sz w:val="20"/>
                <w:szCs w:val="20"/>
              </w:rPr>
              <w:t xml:space="preserve">Managers, </w:t>
            </w:r>
            <w:r w:rsidR="0022206A" w:rsidRPr="00CB088B">
              <w:rPr>
                <w:rFonts w:asciiTheme="minorHAnsi" w:hAnsiTheme="minorHAnsi" w:cs="Arial"/>
                <w:sz w:val="20"/>
                <w:szCs w:val="20"/>
              </w:rPr>
              <w:t>Sr</w:t>
            </w:r>
            <w:r w:rsidR="0029401A">
              <w:rPr>
                <w:rFonts w:asciiTheme="minorHAnsi" w:hAnsiTheme="minorHAnsi" w:cs="Arial"/>
                <w:sz w:val="20"/>
                <w:szCs w:val="20"/>
              </w:rPr>
              <w:t xml:space="preserve">. </w:t>
            </w:r>
            <w:r w:rsidR="0022206A" w:rsidRPr="00CB088B">
              <w:rPr>
                <w:rFonts w:asciiTheme="minorHAnsi" w:hAnsiTheme="minorHAnsi" w:cs="Arial"/>
                <w:sz w:val="20"/>
                <w:szCs w:val="20"/>
              </w:rPr>
              <w:t>Manager</w:t>
            </w:r>
            <w:r w:rsidR="008F7315">
              <w:rPr>
                <w:rFonts w:asciiTheme="minorHAnsi" w:hAnsiTheme="minorHAnsi" w:cs="Arial"/>
                <w:sz w:val="20"/>
                <w:szCs w:val="20"/>
              </w:rPr>
              <w:t>s (Tech and Business)</w:t>
            </w:r>
          </w:p>
        </w:tc>
        <w:tc>
          <w:tcPr>
            <w:tcW w:w="2970" w:type="dxa"/>
            <w:shd w:val="clear" w:color="auto" w:fill="auto"/>
          </w:tcPr>
          <w:p w14:paraId="2857238E" w14:textId="50EDA385" w:rsidR="00422D5B" w:rsidRPr="00CB088B" w:rsidRDefault="00422D5B" w:rsidP="00035D3A">
            <w:pPr>
              <w:rPr>
                <w:rFonts w:asciiTheme="minorHAnsi" w:hAnsiTheme="minorHAnsi" w:cs="Arial"/>
                <w:sz w:val="20"/>
                <w:szCs w:val="20"/>
              </w:rPr>
            </w:pPr>
            <w:r w:rsidRPr="00CB088B">
              <w:rPr>
                <w:rFonts w:asciiTheme="minorHAnsi" w:hAnsiTheme="minorHAnsi" w:cs="Arial"/>
                <w:sz w:val="20"/>
                <w:szCs w:val="20"/>
              </w:rPr>
              <w:t>Director/VP, Broader Tech</w:t>
            </w:r>
            <w:r w:rsidR="00035D3A">
              <w:rPr>
                <w:rFonts w:asciiTheme="minorHAnsi" w:hAnsiTheme="minorHAnsi" w:cs="Arial"/>
                <w:sz w:val="20"/>
                <w:szCs w:val="20"/>
              </w:rPr>
              <w:t xml:space="preserve"> </w:t>
            </w:r>
            <w:r w:rsidR="0023788E" w:rsidRPr="00CB088B">
              <w:rPr>
                <w:rFonts w:asciiTheme="minorHAnsi" w:hAnsiTheme="minorHAnsi" w:cs="Arial"/>
                <w:sz w:val="20"/>
                <w:szCs w:val="20"/>
              </w:rPr>
              <w:t>Community</w:t>
            </w:r>
          </w:p>
        </w:tc>
      </w:tr>
      <w:tr w:rsidR="005C7C44" w:rsidRPr="00CB088B" w14:paraId="6B644906" w14:textId="77777777" w:rsidTr="001B30DC">
        <w:trPr>
          <w:trHeight w:val="1223"/>
        </w:trPr>
        <w:tc>
          <w:tcPr>
            <w:tcW w:w="1440" w:type="dxa"/>
            <w:shd w:val="clear" w:color="auto" w:fill="auto"/>
          </w:tcPr>
          <w:p w14:paraId="6EEF8BF5" w14:textId="66196AD8" w:rsidR="00CD2FD9" w:rsidRPr="00CB088B" w:rsidRDefault="0078170C" w:rsidP="00725A3E">
            <w:pPr>
              <w:rPr>
                <w:rFonts w:asciiTheme="minorHAnsi" w:eastAsia="Times New Roman" w:hAnsiTheme="minorHAnsi"/>
                <w:b/>
                <w:bCs/>
                <w:color w:val="000000"/>
                <w:sz w:val="20"/>
                <w:szCs w:val="20"/>
              </w:rPr>
            </w:pPr>
            <w:r w:rsidRPr="0083464B">
              <w:rPr>
                <w:rFonts w:asciiTheme="minorHAnsi" w:eastAsia="Times New Roman" w:hAnsiTheme="minorHAnsi"/>
                <w:b/>
                <w:bCs/>
                <w:color w:val="000000"/>
                <w:sz w:val="19"/>
                <w:szCs w:val="19"/>
              </w:rPr>
              <w:t>Technical</w:t>
            </w:r>
            <w:r w:rsidRPr="0083464B">
              <w:rPr>
                <w:rStyle w:val="FootnoteReference"/>
                <w:rFonts w:asciiTheme="minorHAnsi" w:eastAsia="Times New Roman" w:hAnsiTheme="minorHAnsi"/>
                <w:b/>
                <w:bCs/>
                <w:color w:val="000000"/>
                <w:sz w:val="19"/>
                <w:szCs w:val="19"/>
              </w:rPr>
              <w:footnoteReference w:id="4"/>
            </w:r>
          </w:p>
        </w:tc>
        <w:tc>
          <w:tcPr>
            <w:tcW w:w="1980" w:type="dxa"/>
            <w:shd w:val="clear" w:color="auto" w:fill="auto"/>
          </w:tcPr>
          <w:p w14:paraId="761952F6" w14:textId="5EF40641" w:rsidR="00CD2FD9" w:rsidRPr="00CB088B" w:rsidRDefault="001B30DC" w:rsidP="001B30DC">
            <w:pPr>
              <w:rPr>
                <w:rFonts w:asciiTheme="minorHAnsi" w:eastAsia="Times New Roman" w:hAnsiTheme="minorHAnsi"/>
                <w:color w:val="000000"/>
                <w:sz w:val="20"/>
                <w:szCs w:val="20"/>
              </w:rPr>
            </w:pPr>
            <w:r>
              <w:rPr>
                <w:rFonts w:asciiTheme="minorHAnsi" w:eastAsia="Times New Roman" w:hAnsiTheme="minorHAnsi"/>
                <w:color w:val="000000"/>
                <w:sz w:val="20"/>
                <w:szCs w:val="20"/>
              </w:rPr>
              <w:t>Builds/</w:t>
            </w:r>
            <w:r w:rsidR="00F027D2">
              <w:rPr>
                <w:rFonts w:asciiTheme="minorHAnsi" w:eastAsia="Times New Roman" w:hAnsiTheme="minorHAnsi"/>
                <w:color w:val="000000"/>
                <w:sz w:val="20"/>
                <w:szCs w:val="20"/>
              </w:rPr>
              <w:t>o</w:t>
            </w:r>
            <w:r w:rsidR="00103D54" w:rsidRPr="00CB088B">
              <w:rPr>
                <w:rFonts w:asciiTheme="minorHAnsi" w:eastAsia="Times New Roman" w:hAnsiTheme="minorHAnsi"/>
                <w:color w:val="000000"/>
                <w:sz w:val="20"/>
                <w:szCs w:val="20"/>
              </w:rPr>
              <w:t>ptimize</w:t>
            </w:r>
            <w:r w:rsidR="008F7315">
              <w:rPr>
                <w:rFonts w:asciiTheme="minorHAnsi" w:eastAsia="Times New Roman" w:hAnsiTheme="minorHAnsi"/>
                <w:color w:val="000000"/>
                <w:sz w:val="20"/>
                <w:szCs w:val="20"/>
              </w:rPr>
              <w:t>s</w:t>
            </w:r>
            <w:r w:rsidR="00103D54" w:rsidRPr="00CB088B">
              <w:rPr>
                <w:rFonts w:asciiTheme="minorHAnsi" w:eastAsia="Times New Roman" w:hAnsiTheme="minorHAnsi"/>
                <w:color w:val="000000"/>
                <w:sz w:val="20"/>
                <w:szCs w:val="20"/>
              </w:rPr>
              <w:t xml:space="preserve"> </w:t>
            </w:r>
            <w:r w:rsidR="00F027D2">
              <w:rPr>
                <w:rFonts w:asciiTheme="minorHAnsi" w:eastAsia="Times New Roman" w:hAnsiTheme="minorHAnsi"/>
                <w:color w:val="000000"/>
                <w:sz w:val="20"/>
                <w:szCs w:val="20"/>
              </w:rPr>
              <w:t>physical data model and</w:t>
            </w:r>
            <w:r w:rsidR="009E7F3E" w:rsidRPr="00CB088B">
              <w:rPr>
                <w:rFonts w:asciiTheme="minorHAnsi" w:eastAsia="Times New Roman" w:hAnsiTheme="minorHAnsi"/>
                <w:color w:val="000000"/>
                <w:sz w:val="20"/>
                <w:szCs w:val="20"/>
              </w:rPr>
              <w:t xml:space="preserve"> </w:t>
            </w:r>
            <w:r w:rsidR="00035D3A">
              <w:rPr>
                <w:rFonts w:asciiTheme="minorHAnsi" w:eastAsia="Times New Roman" w:hAnsiTheme="minorHAnsi"/>
                <w:color w:val="000000"/>
                <w:sz w:val="20"/>
                <w:szCs w:val="20"/>
              </w:rPr>
              <w:t xml:space="preserve">data </w:t>
            </w:r>
            <w:r w:rsidR="00E5584B">
              <w:rPr>
                <w:rFonts w:asciiTheme="minorHAnsi" w:eastAsia="Times New Roman" w:hAnsiTheme="minorHAnsi"/>
                <w:color w:val="000000"/>
                <w:sz w:val="20"/>
                <w:szCs w:val="20"/>
              </w:rPr>
              <w:t>pipelines</w:t>
            </w:r>
            <w:r w:rsidR="00F027D2">
              <w:rPr>
                <w:rFonts w:asciiTheme="minorHAnsi" w:eastAsia="Times New Roman" w:hAnsiTheme="minorHAnsi"/>
                <w:color w:val="000000"/>
                <w:sz w:val="20"/>
                <w:szCs w:val="20"/>
              </w:rPr>
              <w:t xml:space="preserve"> for simple datasets</w:t>
            </w:r>
            <w:r w:rsidR="0029401A">
              <w:rPr>
                <w:rFonts w:asciiTheme="minorHAnsi" w:eastAsia="Times New Roman" w:hAnsiTheme="minorHAnsi"/>
                <w:color w:val="000000"/>
                <w:sz w:val="20"/>
                <w:szCs w:val="20"/>
              </w:rPr>
              <w:t xml:space="preserve">. </w:t>
            </w:r>
            <w:r w:rsidR="00F027D2">
              <w:rPr>
                <w:rFonts w:asciiTheme="minorHAnsi" w:eastAsia="Times New Roman" w:hAnsiTheme="minorHAnsi"/>
                <w:color w:val="000000"/>
                <w:sz w:val="20"/>
                <w:szCs w:val="20"/>
              </w:rPr>
              <w:t>Troubleshoots existing datasets</w:t>
            </w:r>
            <w:r w:rsidR="0029401A">
              <w:rPr>
                <w:rFonts w:asciiTheme="minorHAnsi" w:eastAsia="Times New Roman" w:hAnsiTheme="minorHAnsi"/>
                <w:color w:val="000000"/>
                <w:sz w:val="20"/>
                <w:szCs w:val="20"/>
              </w:rPr>
              <w:t xml:space="preserve">. </w:t>
            </w:r>
            <w:r w:rsidR="00035D3A">
              <w:rPr>
                <w:rFonts w:asciiTheme="minorHAnsi" w:eastAsia="Times New Roman" w:hAnsiTheme="minorHAnsi"/>
                <w:color w:val="000000"/>
                <w:sz w:val="20"/>
                <w:szCs w:val="20"/>
              </w:rPr>
              <w:t>S</w:t>
            </w:r>
            <w:r w:rsidR="00E51EA1" w:rsidRPr="00CB088B">
              <w:rPr>
                <w:rFonts w:asciiTheme="minorHAnsi" w:eastAsia="Times New Roman" w:hAnsiTheme="minorHAnsi"/>
                <w:color w:val="000000"/>
                <w:sz w:val="20"/>
                <w:szCs w:val="20"/>
              </w:rPr>
              <w:t>olutions may need refinement</w:t>
            </w:r>
            <w:r w:rsidR="0029401A">
              <w:rPr>
                <w:rFonts w:asciiTheme="minorHAnsi" w:eastAsia="Times New Roman" w:hAnsiTheme="minorHAnsi"/>
                <w:color w:val="000000"/>
                <w:sz w:val="20"/>
                <w:szCs w:val="20"/>
              </w:rPr>
              <w:t xml:space="preserve">. </w:t>
            </w:r>
          </w:p>
        </w:tc>
        <w:tc>
          <w:tcPr>
            <w:tcW w:w="2610" w:type="dxa"/>
            <w:shd w:val="clear" w:color="auto" w:fill="auto"/>
          </w:tcPr>
          <w:p w14:paraId="7A5FD5E4" w14:textId="7D6238F3" w:rsidR="00CD2FD9" w:rsidRPr="00035D3A" w:rsidRDefault="001B30DC" w:rsidP="001B30DC">
            <w:pPr>
              <w:rPr>
                <w:rFonts w:asciiTheme="minorHAnsi" w:hAnsiTheme="minorHAnsi"/>
                <w:sz w:val="20"/>
                <w:szCs w:val="20"/>
              </w:rPr>
            </w:pPr>
            <w:r>
              <w:rPr>
                <w:rFonts w:asciiTheme="minorHAnsi" w:hAnsiTheme="minorHAnsi"/>
                <w:sz w:val="20"/>
                <w:szCs w:val="20"/>
              </w:rPr>
              <w:t xml:space="preserve">Builds/optimizes </w:t>
            </w:r>
            <w:r w:rsidR="00F027D2">
              <w:rPr>
                <w:rFonts w:asciiTheme="minorHAnsi" w:hAnsiTheme="minorHAnsi"/>
                <w:sz w:val="20"/>
                <w:szCs w:val="20"/>
              </w:rPr>
              <w:t>logical da</w:t>
            </w:r>
            <w:r w:rsidR="00035D3A">
              <w:rPr>
                <w:rFonts w:asciiTheme="minorHAnsi" w:hAnsiTheme="minorHAnsi"/>
                <w:sz w:val="20"/>
                <w:szCs w:val="20"/>
              </w:rPr>
              <w:t>ta model and data pipelines for</w:t>
            </w:r>
            <w:r w:rsidR="00F027D2" w:rsidRPr="00CB088B">
              <w:rPr>
                <w:rFonts w:asciiTheme="minorHAnsi" w:hAnsiTheme="minorHAnsi"/>
                <w:sz w:val="20"/>
                <w:szCs w:val="20"/>
              </w:rPr>
              <w:t xml:space="preserve"> </w:t>
            </w:r>
            <w:r>
              <w:rPr>
                <w:rFonts w:asciiTheme="minorHAnsi" w:hAnsiTheme="minorHAnsi"/>
                <w:sz w:val="20"/>
                <w:szCs w:val="20"/>
              </w:rPr>
              <w:t xml:space="preserve">difficult </w:t>
            </w:r>
            <w:r w:rsidR="009E7F3E" w:rsidRPr="00CB088B">
              <w:rPr>
                <w:rFonts w:asciiTheme="minorHAnsi" w:hAnsiTheme="minorHAnsi"/>
                <w:sz w:val="20"/>
                <w:szCs w:val="20"/>
              </w:rPr>
              <w:t>data</w:t>
            </w:r>
            <w:r>
              <w:rPr>
                <w:rFonts w:asciiTheme="minorHAnsi" w:hAnsiTheme="minorHAnsi"/>
                <w:sz w:val="20"/>
                <w:szCs w:val="20"/>
              </w:rPr>
              <w:t>sets</w:t>
            </w:r>
            <w:r w:rsidR="002E1276">
              <w:rPr>
                <w:rFonts w:asciiTheme="minorHAnsi" w:hAnsiTheme="minorHAnsi"/>
                <w:sz w:val="20"/>
                <w:szCs w:val="20"/>
              </w:rPr>
              <w:t xml:space="preserve"> in team area</w:t>
            </w:r>
            <w:r w:rsidR="0029401A">
              <w:rPr>
                <w:rFonts w:asciiTheme="minorHAnsi" w:hAnsiTheme="minorHAnsi"/>
                <w:sz w:val="20"/>
                <w:szCs w:val="20"/>
              </w:rPr>
              <w:t xml:space="preserve">. </w:t>
            </w:r>
            <w:r w:rsidR="00035D3A">
              <w:rPr>
                <w:rFonts w:asciiTheme="minorHAnsi" w:hAnsiTheme="minorHAnsi"/>
                <w:sz w:val="20"/>
                <w:szCs w:val="20"/>
              </w:rPr>
              <w:t xml:space="preserve">Owns </w:t>
            </w:r>
            <w:r w:rsidR="00F027D2">
              <w:rPr>
                <w:rFonts w:asciiTheme="minorHAnsi" w:hAnsiTheme="minorHAnsi"/>
                <w:sz w:val="20"/>
                <w:szCs w:val="20"/>
              </w:rPr>
              <w:t>ongoing data quality</w:t>
            </w:r>
            <w:r w:rsidR="0029401A">
              <w:rPr>
                <w:rFonts w:asciiTheme="minorHAnsi" w:hAnsiTheme="minorHAnsi"/>
                <w:sz w:val="20"/>
                <w:szCs w:val="20"/>
              </w:rPr>
              <w:t xml:space="preserve">. </w:t>
            </w:r>
            <w:r w:rsidR="00CD2FD9" w:rsidRPr="00CB088B">
              <w:rPr>
                <w:rFonts w:asciiTheme="minorHAnsi" w:hAnsiTheme="minorHAnsi"/>
                <w:sz w:val="20"/>
                <w:szCs w:val="20"/>
              </w:rPr>
              <w:t>Solutions are testable, maintainable, and efficient.</w:t>
            </w:r>
          </w:p>
        </w:tc>
        <w:tc>
          <w:tcPr>
            <w:tcW w:w="2520" w:type="dxa"/>
            <w:shd w:val="clear" w:color="auto" w:fill="auto"/>
          </w:tcPr>
          <w:p w14:paraId="3C81FBAF" w14:textId="0D8A0E5A" w:rsidR="00CD2FD9" w:rsidRPr="00CB088B" w:rsidRDefault="009E7F3E" w:rsidP="00725A3E">
            <w:pPr>
              <w:rPr>
                <w:rFonts w:asciiTheme="minorHAnsi" w:eastAsia="Times New Roman" w:hAnsiTheme="minorHAnsi"/>
                <w:color w:val="000000"/>
                <w:sz w:val="20"/>
                <w:szCs w:val="20"/>
              </w:rPr>
            </w:pPr>
            <w:r w:rsidRPr="00CB088B">
              <w:rPr>
                <w:rFonts w:asciiTheme="minorHAnsi" w:hAnsiTheme="minorHAnsi" w:cs="Arial"/>
                <w:sz w:val="20"/>
                <w:szCs w:val="20"/>
              </w:rPr>
              <w:t xml:space="preserve">Defines </w:t>
            </w:r>
            <w:r w:rsidR="00F027D2">
              <w:rPr>
                <w:rFonts w:asciiTheme="minorHAnsi" w:hAnsiTheme="minorHAnsi" w:cs="Arial"/>
                <w:sz w:val="20"/>
                <w:szCs w:val="20"/>
              </w:rPr>
              <w:t xml:space="preserve">and owns </w:t>
            </w:r>
            <w:r w:rsidRPr="00CB088B">
              <w:rPr>
                <w:rFonts w:asciiTheme="minorHAnsi" w:hAnsiTheme="minorHAnsi" w:cs="Arial"/>
                <w:sz w:val="20"/>
                <w:szCs w:val="20"/>
              </w:rPr>
              <w:t>data architecture</w:t>
            </w:r>
            <w:r w:rsidR="00035D3A">
              <w:rPr>
                <w:rFonts w:asciiTheme="minorHAnsi" w:hAnsiTheme="minorHAnsi" w:cs="Arial"/>
                <w:sz w:val="20"/>
                <w:szCs w:val="20"/>
              </w:rPr>
              <w:t xml:space="preserve"> at the team level</w:t>
            </w:r>
            <w:r w:rsidR="00CD2FD9" w:rsidRPr="00CB088B">
              <w:rPr>
                <w:rFonts w:asciiTheme="minorHAnsi" w:hAnsiTheme="minorHAnsi" w:cs="Arial"/>
                <w:sz w:val="20"/>
                <w:szCs w:val="20"/>
              </w:rPr>
              <w:t xml:space="preserve"> </w:t>
            </w:r>
            <w:r w:rsidR="00FB737A" w:rsidRPr="00CB088B">
              <w:rPr>
                <w:rFonts w:asciiTheme="minorHAnsi" w:eastAsia="Times New Roman" w:hAnsiTheme="minorHAnsi"/>
                <w:color w:val="000000"/>
                <w:sz w:val="20"/>
                <w:szCs w:val="20"/>
              </w:rPr>
              <w:t>Works to simplify, optimize, remove bottlenecks, etc</w:t>
            </w:r>
            <w:r w:rsidR="0029401A">
              <w:rPr>
                <w:rFonts w:asciiTheme="minorHAnsi" w:eastAsia="Times New Roman" w:hAnsiTheme="minorHAnsi"/>
                <w:color w:val="000000"/>
                <w:sz w:val="20"/>
                <w:szCs w:val="20"/>
              </w:rPr>
              <w:t xml:space="preserve">. </w:t>
            </w:r>
            <w:r w:rsidR="00CD2FD9" w:rsidRPr="00CB088B">
              <w:rPr>
                <w:rFonts w:asciiTheme="minorHAnsi" w:eastAsia="Times New Roman" w:hAnsiTheme="minorHAnsi"/>
                <w:color w:val="000000"/>
                <w:sz w:val="20"/>
                <w:szCs w:val="20"/>
              </w:rPr>
              <w:t>Solutions</w:t>
            </w:r>
            <w:r w:rsidR="0022206A" w:rsidRPr="00CB088B">
              <w:rPr>
                <w:rFonts w:asciiTheme="minorHAnsi" w:eastAsia="Times New Roman" w:hAnsiTheme="minorHAnsi"/>
                <w:color w:val="000000"/>
                <w:sz w:val="20"/>
                <w:szCs w:val="20"/>
              </w:rPr>
              <w:t xml:space="preserve"> are extensible</w:t>
            </w:r>
            <w:r w:rsidR="00FB737A">
              <w:rPr>
                <w:rFonts w:asciiTheme="minorHAnsi" w:eastAsia="Times New Roman" w:hAnsiTheme="minorHAnsi"/>
                <w:color w:val="000000"/>
                <w:sz w:val="20"/>
                <w:szCs w:val="20"/>
              </w:rPr>
              <w:t xml:space="preserve"> and scalable</w:t>
            </w:r>
            <w:r w:rsidR="0022206A" w:rsidRPr="00CB088B">
              <w:rPr>
                <w:rFonts w:asciiTheme="minorHAnsi" w:eastAsia="Times New Roman" w:hAnsiTheme="minorHAnsi"/>
                <w:color w:val="000000"/>
                <w:sz w:val="20"/>
                <w:szCs w:val="20"/>
              </w:rPr>
              <w:t>.</w:t>
            </w:r>
          </w:p>
        </w:tc>
        <w:tc>
          <w:tcPr>
            <w:tcW w:w="2970" w:type="dxa"/>
            <w:shd w:val="clear" w:color="auto" w:fill="auto"/>
          </w:tcPr>
          <w:p w14:paraId="036C4373" w14:textId="2652A161" w:rsidR="00CD2FD9" w:rsidRPr="00035D3A" w:rsidRDefault="009E7F3E" w:rsidP="00725A3E">
            <w:pPr>
              <w:rPr>
                <w:rFonts w:asciiTheme="minorHAnsi" w:hAnsiTheme="minorHAnsi" w:cs="Arial"/>
                <w:sz w:val="20"/>
                <w:szCs w:val="20"/>
              </w:rPr>
            </w:pPr>
            <w:r w:rsidRPr="00CB088B">
              <w:rPr>
                <w:rFonts w:asciiTheme="minorHAnsi" w:hAnsiTheme="minorHAnsi" w:cs="Arial"/>
                <w:sz w:val="20"/>
                <w:szCs w:val="20"/>
              </w:rPr>
              <w:t xml:space="preserve">Defines </w:t>
            </w:r>
            <w:r w:rsidR="001C5921">
              <w:rPr>
                <w:rFonts w:asciiTheme="minorHAnsi" w:hAnsiTheme="minorHAnsi" w:cs="Arial"/>
                <w:sz w:val="20"/>
                <w:szCs w:val="20"/>
              </w:rPr>
              <w:t xml:space="preserve">and owns </w:t>
            </w:r>
            <w:r w:rsidR="00035D3A">
              <w:rPr>
                <w:rFonts w:asciiTheme="minorHAnsi" w:hAnsiTheme="minorHAnsi" w:cs="Arial"/>
                <w:sz w:val="20"/>
                <w:szCs w:val="20"/>
              </w:rPr>
              <w:t xml:space="preserve">organization </w:t>
            </w:r>
            <w:r w:rsidR="00436CE1" w:rsidRPr="00CB088B">
              <w:rPr>
                <w:rFonts w:asciiTheme="minorHAnsi" w:hAnsiTheme="minorHAnsi" w:cs="Arial"/>
                <w:sz w:val="20"/>
                <w:szCs w:val="20"/>
              </w:rPr>
              <w:t>data architecture</w:t>
            </w:r>
            <w:r w:rsidR="0029401A">
              <w:rPr>
                <w:rFonts w:asciiTheme="minorHAnsi" w:hAnsiTheme="minorHAnsi" w:cs="Arial"/>
                <w:sz w:val="20"/>
                <w:szCs w:val="20"/>
              </w:rPr>
              <w:t xml:space="preserve">. </w:t>
            </w:r>
            <w:r w:rsidR="009C4228">
              <w:rPr>
                <w:rFonts w:asciiTheme="minorHAnsi" w:hAnsiTheme="minorHAnsi" w:cs="Arial"/>
                <w:sz w:val="20"/>
                <w:szCs w:val="20"/>
              </w:rPr>
              <w:t>S</w:t>
            </w:r>
            <w:r w:rsidRPr="00CB088B">
              <w:rPr>
                <w:rFonts w:asciiTheme="minorHAnsi" w:hAnsiTheme="minorHAnsi" w:cs="Arial"/>
                <w:sz w:val="20"/>
                <w:szCs w:val="20"/>
              </w:rPr>
              <w:t xml:space="preserve">olves </w:t>
            </w:r>
            <w:r w:rsidR="000837C5" w:rsidRPr="00CB088B">
              <w:rPr>
                <w:rFonts w:asciiTheme="minorHAnsi" w:hAnsiTheme="minorHAnsi" w:cs="Arial"/>
                <w:sz w:val="20"/>
                <w:szCs w:val="20"/>
              </w:rPr>
              <w:t xml:space="preserve">significantly </w:t>
            </w:r>
            <w:r w:rsidR="002C3BD4" w:rsidRPr="00CB088B">
              <w:rPr>
                <w:rFonts w:asciiTheme="minorHAnsi" w:hAnsiTheme="minorHAnsi" w:cs="Arial"/>
                <w:sz w:val="20"/>
                <w:szCs w:val="20"/>
              </w:rPr>
              <w:t>complex</w:t>
            </w:r>
            <w:r w:rsidR="000837C5" w:rsidRPr="00CB088B">
              <w:rPr>
                <w:rFonts w:asciiTheme="minorHAnsi" w:hAnsiTheme="minorHAnsi" w:cs="Arial"/>
                <w:sz w:val="20"/>
                <w:szCs w:val="20"/>
              </w:rPr>
              <w:t xml:space="preserve"> </w:t>
            </w:r>
            <w:r w:rsidR="002C3BD4" w:rsidRPr="00CB088B">
              <w:rPr>
                <w:rFonts w:asciiTheme="minorHAnsi" w:hAnsiTheme="minorHAnsi" w:cs="Arial"/>
                <w:sz w:val="20"/>
                <w:szCs w:val="20"/>
              </w:rPr>
              <w:t xml:space="preserve">or </w:t>
            </w:r>
            <w:r w:rsidR="000837C5" w:rsidRPr="00CB088B">
              <w:rPr>
                <w:rFonts w:asciiTheme="minorHAnsi" w:hAnsiTheme="minorHAnsi" w:cs="Arial"/>
                <w:sz w:val="20"/>
                <w:szCs w:val="20"/>
              </w:rPr>
              <w:t xml:space="preserve">endemic </w:t>
            </w:r>
            <w:r w:rsidR="00CD2FD9" w:rsidRPr="00CB088B">
              <w:rPr>
                <w:rFonts w:asciiTheme="minorHAnsi" w:hAnsiTheme="minorHAnsi" w:cs="Arial"/>
                <w:sz w:val="20"/>
                <w:szCs w:val="20"/>
              </w:rPr>
              <w:t>problems</w:t>
            </w:r>
            <w:r w:rsidR="0029401A">
              <w:rPr>
                <w:rFonts w:asciiTheme="minorHAnsi" w:hAnsiTheme="minorHAnsi" w:cs="Arial"/>
                <w:sz w:val="20"/>
                <w:szCs w:val="20"/>
              </w:rPr>
              <w:t xml:space="preserve">. </w:t>
            </w:r>
            <w:r w:rsidR="001C5921">
              <w:rPr>
                <w:rFonts w:asciiTheme="minorHAnsi" w:hAnsiTheme="minorHAnsi" w:cs="Arial"/>
                <w:sz w:val="20"/>
                <w:szCs w:val="20"/>
              </w:rPr>
              <w:t xml:space="preserve">Solutions </w:t>
            </w:r>
            <w:r w:rsidR="00CD2FD9" w:rsidRPr="00CB088B">
              <w:rPr>
                <w:rFonts w:asciiTheme="minorHAnsi" w:hAnsiTheme="minorHAnsi"/>
                <w:sz w:val="20"/>
                <w:szCs w:val="20"/>
              </w:rPr>
              <w:t>are exemplary in terms of robustness, stability, scalability</w:t>
            </w:r>
            <w:r w:rsidR="000837C5" w:rsidRPr="00CB088B">
              <w:rPr>
                <w:rFonts w:asciiTheme="minorHAnsi" w:hAnsiTheme="minorHAnsi"/>
                <w:sz w:val="20"/>
                <w:szCs w:val="20"/>
              </w:rPr>
              <w:t xml:space="preserve">, </w:t>
            </w:r>
            <w:r w:rsidR="00CD2FD9" w:rsidRPr="00CB088B">
              <w:rPr>
                <w:rFonts w:asciiTheme="minorHAnsi" w:hAnsiTheme="minorHAnsi"/>
                <w:sz w:val="20"/>
                <w:szCs w:val="20"/>
              </w:rPr>
              <w:t>cost-effectiveness</w:t>
            </w:r>
            <w:r w:rsidR="0029401A">
              <w:rPr>
                <w:rFonts w:asciiTheme="minorHAnsi" w:hAnsiTheme="minorHAnsi"/>
                <w:sz w:val="20"/>
                <w:szCs w:val="20"/>
              </w:rPr>
              <w:t xml:space="preserve">. </w:t>
            </w:r>
          </w:p>
        </w:tc>
      </w:tr>
      <w:tr w:rsidR="004C38C0" w:rsidRPr="00CB088B" w14:paraId="262D9AF3" w14:textId="77777777" w:rsidTr="001B30DC">
        <w:trPr>
          <w:trHeight w:val="773"/>
        </w:trPr>
        <w:tc>
          <w:tcPr>
            <w:tcW w:w="1440" w:type="dxa"/>
            <w:shd w:val="clear" w:color="auto" w:fill="auto"/>
          </w:tcPr>
          <w:p w14:paraId="01525881" w14:textId="77777777" w:rsidR="004C38C0" w:rsidRPr="004B42EA" w:rsidRDefault="004C38C0" w:rsidP="00725A3E">
            <w:pPr>
              <w:rPr>
                <w:rFonts w:asciiTheme="minorHAnsi" w:eastAsia="Times New Roman" w:hAnsiTheme="minorHAnsi"/>
                <w:b/>
                <w:bCs/>
                <w:color w:val="000000"/>
                <w:sz w:val="20"/>
                <w:szCs w:val="20"/>
              </w:rPr>
            </w:pPr>
            <w:r w:rsidRPr="00777401">
              <w:rPr>
                <w:rFonts w:asciiTheme="minorHAnsi" w:eastAsia="Times New Roman" w:hAnsiTheme="minorHAnsi"/>
                <w:b/>
                <w:bCs/>
                <w:color w:val="000000"/>
                <w:sz w:val="20"/>
                <w:szCs w:val="20"/>
              </w:rPr>
              <w:t>Impact</w:t>
            </w:r>
          </w:p>
        </w:tc>
        <w:tc>
          <w:tcPr>
            <w:tcW w:w="1980" w:type="dxa"/>
            <w:shd w:val="clear" w:color="auto" w:fill="auto"/>
          </w:tcPr>
          <w:p w14:paraId="4F1A00F0" w14:textId="191E42ED" w:rsidR="004C38C0" w:rsidRPr="004C38C0" w:rsidRDefault="001B30DC" w:rsidP="001B30DC">
            <w:pPr>
              <w:rPr>
                <w:rFonts w:asciiTheme="minorHAnsi" w:eastAsia="Times New Roman" w:hAnsiTheme="minorHAnsi"/>
                <w:color w:val="000000"/>
                <w:sz w:val="20"/>
                <w:szCs w:val="20"/>
              </w:rPr>
            </w:pPr>
            <w:r>
              <w:rPr>
                <w:rFonts w:asciiTheme="minorHAnsi" w:eastAsia="Times New Roman" w:hAnsiTheme="minorHAnsi"/>
                <w:color w:val="000000"/>
                <w:sz w:val="20"/>
                <w:szCs w:val="20"/>
              </w:rPr>
              <w:t>Impacts</w:t>
            </w:r>
            <w:r w:rsidR="004C38C0" w:rsidRPr="00AD5AA9">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data pipeline</w:t>
            </w:r>
            <w:r w:rsidR="00A6028F" w:rsidRPr="00A6028F">
              <w:rPr>
                <w:rFonts w:asciiTheme="minorHAnsi" w:eastAsia="Times New Roman" w:hAnsiTheme="minorHAnsi"/>
                <w:color w:val="000000"/>
                <w:sz w:val="20"/>
                <w:szCs w:val="20"/>
              </w:rPr>
              <w:t xml:space="preserve"> </w:t>
            </w:r>
            <w:r w:rsidR="00A6028F">
              <w:rPr>
                <w:rFonts w:asciiTheme="minorHAnsi" w:eastAsia="Times New Roman" w:hAnsiTheme="minorHAnsi"/>
                <w:color w:val="000000"/>
                <w:sz w:val="20"/>
                <w:szCs w:val="20"/>
              </w:rPr>
              <w:t xml:space="preserve">and </w:t>
            </w:r>
            <w:r w:rsidR="004C38C0" w:rsidRPr="00AD5AA9">
              <w:rPr>
                <w:rFonts w:asciiTheme="minorHAnsi" w:eastAsia="Times New Roman" w:hAnsiTheme="minorHAnsi"/>
                <w:color w:val="000000"/>
                <w:sz w:val="20"/>
                <w:szCs w:val="20"/>
              </w:rPr>
              <w:t>data</w:t>
            </w:r>
            <w:r>
              <w:rPr>
                <w:rFonts w:asciiTheme="minorHAnsi" w:eastAsia="Times New Roman" w:hAnsiTheme="minorHAnsi"/>
                <w:color w:val="000000"/>
                <w:sz w:val="20"/>
                <w:szCs w:val="20"/>
              </w:rPr>
              <w:t>set</w:t>
            </w:r>
            <w:r w:rsidR="004C38C0" w:rsidRPr="00AD5AA9">
              <w:rPr>
                <w:rFonts w:asciiTheme="minorHAnsi" w:eastAsia="Times New Roman" w:hAnsiTheme="minorHAnsi"/>
                <w:color w:val="000000"/>
                <w:sz w:val="20"/>
                <w:szCs w:val="20"/>
              </w:rPr>
              <w:t xml:space="preserve"> quality</w:t>
            </w:r>
            <w:r w:rsidR="00A6028F">
              <w:rPr>
                <w:rFonts w:asciiTheme="minorHAnsi" w:eastAsia="Times New Roman" w:hAnsiTheme="minorHAnsi"/>
                <w:color w:val="000000"/>
                <w:sz w:val="20"/>
                <w:szCs w:val="20"/>
              </w:rPr>
              <w:t>.</w:t>
            </w:r>
          </w:p>
        </w:tc>
        <w:tc>
          <w:tcPr>
            <w:tcW w:w="2610" w:type="dxa"/>
            <w:shd w:val="clear" w:color="auto" w:fill="auto"/>
          </w:tcPr>
          <w:p w14:paraId="33A2DA3F" w14:textId="4B05D07E" w:rsidR="004C38C0" w:rsidRPr="00777401" w:rsidRDefault="001B30DC" w:rsidP="001B30DC">
            <w:pPr>
              <w:rPr>
                <w:rFonts w:asciiTheme="minorHAnsi" w:hAnsiTheme="minorHAnsi"/>
                <w:sz w:val="20"/>
                <w:szCs w:val="20"/>
              </w:rPr>
            </w:pPr>
            <w:r>
              <w:rPr>
                <w:rFonts w:asciiTheme="minorHAnsi" w:eastAsia="Times New Roman" w:hAnsiTheme="minorHAnsi"/>
                <w:color w:val="000000"/>
                <w:sz w:val="20"/>
                <w:szCs w:val="20"/>
              </w:rPr>
              <w:t>Impacts</w:t>
            </w:r>
            <w:r w:rsidR="00777401">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 xml:space="preserve">analytics </w:t>
            </w:r>
            <w:r w:rsidR="00777401">
              <w:rPr>
                <w:rFonts w:asciiTheme="minorHAnsi" w:eastAsia="Times New Roman" w:hAnsiTheme="minorHAnsi"/>
                <w:color w:val="000000"/>
                <w:sz w:val="20"/>
                <w:szCs w:val="20"/>
              </w:rPr>
              <w:t xml:space="preserve">self-service </w:t>
            </w:r>
            <w:r w:rsidR="006847BB">
              <w:rPr>
                <w:rFonts w:asciiTheme="minorHAnsi" w:eastAsia="Times New Roman" w:hAnsiTheme="minorHAnsi"/>
                <w:color w:val="000000"/>
                <w:sz w:val="20"/>
                <w:szCs w:val="20"/>
              </w:rPr>
              <w:t xml:space="preserve">access </w:t>
            </w:r>
            <w:r w:rsidR="00777401">
              <w:rPr>
                <w:rFonts w:asciiTheme="minorHAnsi" w:eastAsia="Times New Roman" w:hAnsiTheme="minorHAnsi"/>
                <w:color w:val="000000"/>
                <w:sz w:val="20"/>
                <w:szCs w:val="20"/>
              </w:rPr>
              <w:t xml:space="preserve">to </w:t>
            </w:r>
            <w:r>
              <w:rPr>
                <w:rFonts w:asciiTheme="minorHAnsi" w:eastAsia="Times New Roman" w:hAnsiTheme="minorHAnsi"/>
                <w:color w:val="000000"/>
                <w:sz w:val="20"/>
                <w:szCs w:val="20"/>
              </w:rPr>
              <w:t>datasets</w:t>
            </w:r>
            <w:r w:rsidR="0029401A">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I</w:t>
            </w:r>
            <w:r w:rsidR="00A6028F">
              <w:rPr>
                <w:rFonts w:asciiTheme="minorHAnsi" w:eastAsia="Times New Roman" w:hAnsiTheme="minorHAnsi"/>
                <w:color w:val="000000"/>
                <w:sz w:val="20"/>
                <w:szCs w:val="20"/>
              </w:rPr>
              <w:t>ncrease</w:t>
            </w:r>
            <w:r>
              <w:rPr>
                <w:rFonts w:asciiTheme="minorHAnsi" w:eastAsia="Times New Roman" w:hAnsiTheme="minorHAnsi"/>
                <w:color w:val="000000"/>
                <w:sz w:val="20"/>
                <w:szCs w:val="20"/>
              </w:rPr>
              <w:t>s</w:t>
            </w:r>
            <w:r w:rsidR="00A6028F">
              <w:rPr>
                <w:rFonts w:asciiTheme="minorHAnsi" w:eastAsia="Times New Roman" w:hAnsiTheme="minorHAnsi"/>
                <w:color w:val="000000"/>
                <w:sz w:val="20"/>
                <w:szCs w:val="20"/>
              </w:rPr>
              <w:t xml:space="preserve"> </w:t>
            </w:r>
            <w:r w:rsidR="00777401">
              <w:rPr>
                <w:rFonts w:asciiTheme="minorHAnsi" w:eastAsia="Times New Roman" w:hAnsiTheme="minorHAnsi"/>
                <w:color w:val="000000"/>
                <w:sz w:val="20"/>
                <w:szCs w:val="20"/>
              </w:rPr>
              <w:t xml:space="preserve">business </w:t>
            </w:r>
            <w:r w:rsidR="00A6028F">
              <w:rPr>
                <w:rFonts w:asciiTheme="minorHAnsi" w:eastAsia="Times New Roman" w:hAnsiTheme="minorHAnsi"/>
                <w:color w:val="000000"/>
                <w:sz w:val="20"/>
                <w:szCs w:val="20"/>
              </w:rPr>
              <w:t>effectiveness</w:t>
            </w:r>
            <w:r w:rsidR="004C38C0" w:rsidRPr="004B42EA">
              <w:rPr>
                <w:rFonts w:asciiTheme="minorHAnsi" w:eastAsia="Times New Roman" w:hAnsiTheme="minorHAnsi"/>
                <w:color w:val="000000"/>
                <w:sz w:val="20"/>
                <w:szCs w:val="20"/>
              </w:rPr>
              <w:t>.</w:t>
            </w:r>
          </w:p>
        </w:tc>
        <w:tc>
          <w:tcPr>
            <w:tcW w:w="2520" w:type="dxa"/>
            <w:shd w:val="clear" w:color="auto" w:fill="auto"/>
          </w:tcPr>
          <w:p w14:paraId="099B66C7" w14:textId="391C4BD7" w:rsidR="004C38C0" w:rsidRPr="004B42EA" w:rsidRDefault="001B30DC" w:rsidP="001B30DC">
            <w:pPr>
              <w:rPr>
                <w:rFonts w:asciiTheme="minorHAnsi" w:hAnsiTheme="minorHAnsi" w:cs="Arial"/>
                <w:sz w:val="20"/>
                <w:szCs w:val="20"/>
              </w:rPr>
            </w:pPr>
            <w:r>
              <w:rPr>
                <w:rFonts w:asciiTheme="minorHAnsi" w:eastAsia="Times New Roman" w:hAnsiTheme="minorHAnsi"/>
                <w:color w:val="000000"/>
                <w:sz w:val="20"/>
                <w:szCs w:val="20"/>
              </w:rPr>
              <w:t>Impacts</w:t>
            </w:r>
            <w:r w:rsidR="004C38C0" w:rsidRPr="00AD5AA9">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team</w:t>
            </w:r>
            <w:r w:rsidR="004C38C0" w:rsidRPr="00AD5AA9">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 xml:space="preserve">data architecture </w:t>
            </w:r>
            <w:r w:rsidR="004C38C0" w:rsidRPr="00AD5AA9">
              <w:rPr>
                <w:rFonts w:asciiTheme="minorHAnsi" w:eastAsia="Times New Roman" w:hAnsiTheme="minorHAnsi"/>
                <w:color w:val="000000"/>
                <w:sz w:val="20"/>
                <w:szCs w:val="20"/>
              </w:rPr>
              <w:t xml:space="preserve">to support </w:t>
            </w:r>
            <w:r>
              <w:rPr>
                <w:rFonts w:asciiTheme="minorHAnsi" w:eastAsia="Times New Roman" w:hAnsiTheme="minorHAnsi"/>
                <w:color w:val="000000"/>
                <w:sz w:val="20"/>
                <w:szCs w:val="20"/>
              </w:rPr>
              <w:t>analytics use cases</w:t>
            </w:r>
            <w:r w:rsidR="0029401A">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 xml:space="preserve">Work </w:t>
            </w:r>
            <w:r w:rsidR="004C38C0" w:rsidRPr="00AD5AA9">
              <w:rPr>
                <w:rFonts w:asciiTheme="minorHAnsi" w:eastAsia="Times New Roman" w:hAnsiTheme="minorHAnsi"/>
                <w:color w:val="000000"/>
                <w:sz w:val="20"/>
                <w:szCs w:val="20"/>
              </w:rPr>
              <w:t xml:space="preserve">yields significant </w:t>
            </w:r>
            <w:r>
              <w:rPr>
                <w:rFonts w:asciiTheme="minorHAnsi" w:eastAsia="Times New Roman" w:hAnsiTheme="minorHAnsi"/>
                <w:color w:val="000000"/>
                <w:sz w:val="20"/>
                <w:szCs w:val="20"/>
              </w:rPr>
              <w:t>data quality</w:t>
            </w:r>
            <w:r w:rsidR="004C38C0" w:rsidRPr="00AD5AA9">
              <w:rPr>
                <w:rFonts w:asciiTheme="minorHAnsi" w:eastAsia="Times New Roman" w:hAnsiTheme="minorHAnsi"/>
                <w:color w:val="000000"/>
                <w:sz w:val="20"/>
                <w:szCs w:val="20"/>
              </w:rPr>
              <w:t>, availability, or business value.</w:t>
            </w:r>
          </w:p>
        </w:tc>
        <w:tc>
          <w:tcPr>
            <w:tcW w:w="2970" w:type="dxa"/>
            <w:shd w:val="clear" w:color="auto" w:fill="auto"/>
          </w:tcPr>
          <w:p w14:paraId="29C28323" w14:textId="0D963753" w:rsidR="004C38C0" w:rsidRPr="004C38C0" w:rsidRDefault="001B30DC" w:rsidP="001B30DC">
            <w:pPr>
              <w:rPr>
                <w:rFonts w:asciiTheme="minorHAnsi" w:hAnsiTheme="minorHAnsi" w:cs="Arial"/>
                <w:sz w:val="20"/>
                <w:szCs w:val="20"/>
              </w:rPr>
            </w:pPr>
            <w:r>
              <w:rPr>
                <w:rFonts w:asciiTheme="minorHAnsi" w:eastAsia="Times New Roman" w:hAnsiTheme="minorHAnsi"/>
                <w:color w:val="000000"/>
                <w:sz w:val="20"/>
                <w:szCs w:val="20"/>
              </w:rPr>
              <w:t>Impacts</w:t>
            </w:r>
            <w:r w:rsidR="004C38C0" w:rsidRPr="004C38C0">
              <w:rPr>
                <w:rFonts w:asciiTheme="minorHAnsi" w:eastAsia="Times New Roman" w:hAnsiTheme="minorHAnsi"/>
                <w:color w:val="000000"/>
                <w:sz w:val="20"/>
                <w:szCs w:val="20"/>
              </w:rPr>
              <w:t xml:space="preserve"> large-scale </w:t>
            </w:r>
            <w:r>
              <w:rPr>
                <w:rFonts w:asciiTheme="minorHAnsi" w:eastAsia="Times New Roman" w:hAnsiTheme="minorHAnsi"/>
                <w:color w:val="000000"/>
                <w:sz w:val="20"/>
                <w:szCs w:val="20"/>
              </w:rPr>
              <w:t>data a</w:t>
            </w:r>
            <w:r w:rsidR="004C38C0" w:rsidRPr="004C38C0">
              <w:rPr>
                <w:rFonts w:asciiTheme="minorHAnsi" w:eastAsia="Times New Roman" w:hAnsiTheme="minorHAnsi"/>
                <w:color w:val="000000"/>
                <w:sz w:val="20"/>
                <w:szCs w:val="20"/>
              </w:rPr>
              <w:t>rchitecture</w:t>
            </w:r>
            <w:r w:rsidR="0029401A">
              <w:rPr>
                <w:rFonts w:asciiTheme="minorHAnsi" w:eastAsia="Times New Roman" w:hAnsiTheme="minorHAnsi"/>
                <w:color w:val="000000"/>
                <w:sz w:val="20"/>
                <w:szCs w:val="20"/>
              </w:rPr>
              <w:t xml:space="preserve">. </w:t>
            </w:r>
            <w:r w:rsidR="004C38C0" w:rsidRPr="004C38C0">
              <w:rPr>
                <w:rFonts w:asciiTheme="minorHAnsi" w:eastAsia="Times New Roman" w:hAnsiTheme="minorHAnsi"/>
                <w:color w:val="000000"/>
                <w:sz w:val="20"/>
                <w:szCs w:val="20"/>
              </w:rPr>
              <w:t xml:space="preserve">Uses broad expertise or unique knowledge to </w:t>
            </w:r>
            <w:r>
              <w:rPr>
                <w:rFonts w:asciiTheme="minorHAnsi" w:eastAsia="Times New Roman" w:hAnsiTheme="minorHAnsi"/>
                <w:color w:val="000000"/>
                <w:sz w:val="20"/>
                <w:szCs w:val="20"/>
              </w:rPr>
              <w:t>refine</w:t>
            </w:r>
            <w:r w:rsidR="004C38C0" w:rsidRPr="004C38C0">
              <w:rPr>
                <w:rFonts w:asciiTheme="minorHAnsi" w:eastAsia="Times New Roman" w:hAnsiTheme="minorHAnsi"/>
                <w:color w:val="000000"/>
                <w:sz w:val="20"/>
                <w:szCs w:val="20"/>
              </w:rPr>
              <w:t xml:space="preserve"> </w:t>
            </w:r>
            <w:r>
              <w:rPr>
                <w:rFonts w:asciiTheme="minorHAnsi" w:eastAsia="Times New Roman" w:hAnsiTheme="minorHAnsi"/>
                <w:color w:val="000000"/>
                <w:sz w:val="20"/>
                <w:szCs w:val="20"/>
              </w:rPr>
              <w:t>data pipelines</w:t>
            </w:r>
            <w:r w:rsidR="004C38C0" w:rsidRPr="004C38C0">
              <w:rPr>
                <w:rFonts w:asciiTheme="minorHAnsi" w:eastAsia="Times New Roman" w:hAnsiTheme="minorHAnsi"/>
                <w:color w:val="000000"/>
                <w:sz w:val="20"/>
                <w:szCs w:val="20"/>
              </w:rPr>
              <w:t xml:space="preserve"> and organization </w:t>
            </w:r>
            <w:r>
              <w:rPr>
                <w:rFonts w:asciiTheme="minorHAnsi" w:eastAsia="Times New Roman" w:hAnsiTheme="minorHAnsi"/>
                <w:color w:val="000000"/>
                <w:sz w:val="20"/>
                <w:szCs w:val="20"/>
              </w:rPr>
              <w:t>access to data</w:t>
            </w:r>
            <w:r w:rsidR="004C38C0" w:rsidRPr="004C38C0">
              <w:rPr>
                <w:rFonts w:asciiTheme="minorHAnsi" w:eastAsia="Times New Roman" w:hAnsiTheme="minorHAnsi"/>
                <w:color w:val="000000"/>
                <w:sz w:val="20"/>
                <w:szCs w:val="20"/>
              </w:rPr>
              <w:t>.</w:t>
            </w:r>
          </w:p>
        </w:tc>
      </w:tr>
      <w:tr w:rsidR="005C7C44" w:rsidRPr="00CB088B" w14:paraId="0323510A" w14:textId="77777777" w:rsidTr="001B30DC">
        <w:trPr>
          <w:trHeight w:val="1088"/>
        </w:trPr>
        <w:tc>
          <w:tcPr>
            <w:tcW w:w="1440" w:type="dxa"/>
            <w:shd w:val="clear" w:color="auto" w:fill="auto"/>
          </w:tcPr>
          <w:p w14:paraId="7805A433" w14:textId="77777777"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Process Improvement</w:t>
            </w:r>
          </w:p>
        </w:tc>
        <w:tc>
          <w:tcPr>
            <w:tcW w:w="1980" w:type="dxa"/>
            <w:shd w:val="clear" w:color="auto" w:fill="auto"/>
          </w:tcPr>
          <w:p w14:paraId="0B792254" w14:textId="220557AC" w:rsidR="00CD2FD9" w:rsidRPr="00CB088B" w:rsidRDefault="00C374C7" w:rsidP="001B30DC">
            <w:pPr>
              <w:rPr>
                <w:rFonts w:asciiTheme="minorHAnsi" w:eastAsia="Times New Roman" w:hAnsiTheme="minorHAnsi"/>
                <w:color w:val="000000"/>
                <w:sz w:val="20"/>
                <w:szCs w:val="20"/>
              </w:rPr>
            </w:pPr>
            <w:r w:rsidRPr="00CB088B">
              <w:rPr>
                <w:rFonts w:asciiTheme="minorHAnsi" w:hAnsiTheme="minorHAnsi" w:cs="Arial"/>
                <w:sz w:val="20"/>
                <w:szCs w:val="20"/>
              </w:rPr>
              <w:t>Measures and improves</w:t>
            </w:r>
            <w:r w:rsidR="00172CF2" w:rsidRPr="00CB088B">
              <w:rPr>
                <w:rFonts w:asciiTheme="minorHAnsi" w:hAnsiTheme="minorHAnsi" w:cs="Arial"/>
                <w:sz w:val="20"/>
                <w:szCs w:val="20"/>
              </w:rPr>
              <w:t xml:space="preserve"> </w:t>
            </w:r>
            <w:r w:rsidR="001B30DC">
              <w:rPr>
                <w:rFonts w:asciiTheme="minorHAnsi" w:hAnsiTheme="minorHAnsi" w:cs="Arial"/>
                <w:sz w:val="20"/>
                <w:szCs w:val="20"/>
              </w:rPr>
              <w:t>dataset quality.</w:t>
            </w:r>
          </w:p>
        </w:tc>
        <w:tc>
          <w:tcPr>
            <w:tcW w:w="2610" w:type="dxa"/>
            <w:shd w:val="clear" w:color="auto" w:fill="auto"/>
          </w:tcPr>
          <w:p w14:paraId="4126B646" w14:textId="30DCBAFB" w:rsidR="00CD2FD9" w:rsidRPr="00CB088B" w:rsidRDefault="00333859" w:rsidP="001B30DC">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Improve</w:t>
            </w:r>
            <w:r w:rsidR="00410997" w:rsidRPr="00CB088B">
              <w:rPr>
                <w:rFonts w:asciiTheme="minorHAnsi" w:eastAsia="Times New Roman" w:hAnsiTheme="minorHAnsi"/>
                <w:color w:val="000000"/>
                <w:sz w:val="20"/>
                <w:szCs w:val="20"/>
              </w:rPr>
              <w:t>s</w:t>
            </w:r>
            <w:r w:rsidRPr="00CB088B">
              <w:rPr>
                <w:rFonts w:asciiTheme="minorHAnsi" w:eastAsia="Times New Roman" w:hAnsiTheme="minorHAnsi"/>
                <w:color w:val="000000"/>
                <w:sz w:val="20"/>
                <w:szCs w:val="20"/>
              </w:rPr>
              <w:t xml:space="preserve"> </w:t>
            </w:r>
            <w:r w:rsidR="001B30DC">
              <w:rPr>
                <w:rFonts w:asciiTheme="minorHAnsi" w:eastAsia="Times New Roman" w:hAnsiTheme="minorHAnsi"/>
                <w:color w:val="000000"/>
                <w:sz w:val="20"/>
                <w:szCs w:val="20"/>
              </w:rPr>
              <w:t xml:space="preserve">self-service access to data, </w:t>
            </w:r>
            <w:r w:rsidRPr="001B30DC">
              <w:rPr>
                <w:rFonts w:asciiTheme="minorHAnsi" w:eastAsia="Times New Roman" w:hAnsiTheme="minorHAnsi"/>
                <w:b/>
                <w:color w:val="000000"/>
                <w:sz w:val="20"/>
                <w:szCs w:val="20"/>
              </w:rPr>
              <w:t>code</w:t>
            </w:r>
            <w:r w:rsidR="008832E4">
              <w:rPr>
                <w:rStyle w:val="FootnoteReference"/>
                <w:rFonts w:asciiTheme="minorHAnsi" w:eastAsia="Times New Roman" w:hAnsiTheme="minorHAnsi"/>
                <w:color w:val="000000"/>
                <w:sz w:val="20"/>
                <w:szCs w:val="20"/>
              </w:rPr>
              <w:footnoteReference w:id="5"/>
            </w:r>
            <w:r w:rsidR="001B30DC">
              <w:rPr>
                <w:rFonts w:asciiTheme="minorHAnsi" w:eastAsia="Times New Roman" w:hAnsiTheme="minorHAnsi"/>
                <w:color w:val="000000"/>
                <w:sz w:val="20"/>
                <w:szCs w:val="20"/>
              </w:rPr>
              <w:t xml:space="preserve"> quality,</w:t>
            </w:r>
            <w:r w:rsidR="00823ED0" w:rsidRPr="00CB088B">
              <w:rPr>
                <w:rFonts w:asciiTheme="minorHAnsi" w:eastAsia="Times New Roman" w:hAnsiTheme="minorHAnsi"/>
                <w:color w:val="000000"/>
                <w:sz w:val="20"/>
                <w:szCs w:val="20"/>
              </w:rPr>
              <w:t xml:space="preserve"> </w:t>
            </w:r>
            <w:r w:rsidR="0075188E">
              <w:rPr>
                <w:rFonts w:asciiTheme="minorHAnsi" w:eastAsia="Times New Roman" w:hAnsiTheme="minorHAnsi"/>
                <w:color w:val="000000"/>
                <w:sz w:val="20"/>
                <w:szCs w:val="20"/>
              </w:rPr>
              <w:t xml:space="preserve">and </w:t>
            </w:r>
            <w:r w:rsidR="00823ED0" w:rsidRPr="00CB088B">
              <w:rPr>
                <w:rFonts w:asciiTheme="minorHAnsi" w:eastAsia="Times New Roman" w:hAnsiTheme="minorHAnsi"/>
                <w:color w:val="000000"/>
                <w:sz w:val="20"/>
                <w:szCs w:val="20"/>
              </w:rPr>
              <w:t>dependency management</w:t>
            </w:r>
            <w:r w:rsidR="0029401A">
              <w:rPr>
                <w:rFonts w:asciiTheme="minorHAnsi" w:eastAsia="Times New Roman" w:hAnsiTheme="minorHAnsi"/>
                <w:color w:val="000000"/>
                <w:sz w:val="20"/>
                <w:szCs w:val="20"/>
              </w:rPr>
              <w:t xml:space="preserve">. </w:t>
            </w:r>
            <w:r w:rsidR="0075188E">
              <w:rPr>
                <w:rFonts w:asciiTheme="minorHAnsi" w:eastAsia="Times New Roman" w:hAnsiTheme="minorHAnsi"/>
                <w:color w:val="000000"/>
                <w:sz w:val="20"/>
                <w:szCs w:val="20"/>
              </w:rPr>
              <w:t>E</w:t>
            </w:r>
            <w:r w:rsidR="00823ED0" w:rsidRPr="00CB088B">
              <w:rPr>
                <w:rFonts w:asciiTheme="minorHAnsi" w:eastAsia="Times New Roman" w:hAnsiTheme="minorHAnsi"/>
                <w:color w:val="000000"/>
                <w:sz w:val="20"/>
                <w:szCs w:val="20"/>
              </w:rPr>
              <w:t>stablish</w:t>
            </w:r>
            <w:r w:rsidR="0075188E">
              <w:rPr>
                <w:rFonts w:asciiTheme="minorHAnsi" w:eastAsia="Times New Roman" w:hAnsiTheme="minorHAnsi"/>
                <w:color w:val="000000"/>
                <w:sz w:val="20"/>
                <w:szCs w:val="20"/>
              </w:rPr>
              <w:t>es</w:t>
            </w:r>
            <w:r w:rsidR="00823ED0" w:rsidRPr="00CB088B">
              <w:rPr>
                <w:rFonts w:asciiTheme="minorHAnsi" w:eastAsia="Times New Roman" w:hAnsiTheme="minorHAnsi"/>
                <w:color w:val="000000"/>
                <w:sz w:val="20"/>
                <w:szCs w:val="20"/>
              </w:rPr>
              <w:t xml:space="preserve"> </w:t>
            </w:r>
            <w:r w:rsidR="00823ED0" w:rsidRPr="001B30DC">
              <w:rPr>
                <w:rFonts w:asciiTheme="minorHAnsi" w:eastAsia="Times New Roman" w:hAnsiTheme="minorHAnsi"/>
                <w:b/>
                <w:color w:val="000000"/>
                <w:sz w:val="20"/>
                <w:szCs w:val="20"/>
              </w:rPr>
              <w:t>SLAs</w:t>
            </w:r>
            <w:r w:rsidR="001B30DC">
              <w:rPr>
                <w:rStyle w:val="FootnoteReference"/>
                <w:rFonts w:asciiTheme="minorHAnsi" w:eastAsia="Times New Roman" w:hAnsiTheme="minorHAnsi"/>
                <w:color w:val="000000"/>
                <w:sz w:val="20"/>
                <w:szCs w:val="20"/>
              </w:rPr>
              <w:footnoteReference w:id="6"/>
            </w:r>
            <w:r w:rsidR="001B30DC">
              <w:rPr>
                <w:rFonts w:asciiTheme="minorHAnsi" w:eastAsia="Times New Roman" w:hAnsiTheme="minorHAnsi"/>
                <w:color w:val="000000"/>
                <w:sz w:val="20"/>
                <w:szCs w:val="20"/>
              </w:rPr>
              <w:t xml:space="preserve"> and </w:t>
            </w:r>
            <w:r w:rsidR="00823ED0" w:rsidRPr="00CB088B">
              <w:rPr>
                <w:rFonts w:asciiTheme="minorHAnsi" w:eastAsia="Times New Roman" w:hAnsiTheme="minorHAnsi"/>
                <w:color w:val="000000"/>
                <w:sz w:val="20"/>
                <w:szCs w:val="20"/>
              </w:rPr>
              <w:t>define</w:t>
            </w:r>
            <w:r w:rsidR="0075188E">
              <w:rPr>
                <w:rFonts w:asciiTheme="minorHAnsi" w:eastAsia="Times New Roman" w:hAnsiTheme="minorHAnsi"/>
                <w:color w:val="000000"/>
                <w:sz w:val="20"/>
                <w:szCs w:val="20"/>
              </w:rPr>
              <w:t>s</w:t>
            </w:r>
            <w:r w:rsidR="00823ED0" w:rsidRPr="00CB088B">
              <w:rPr>
                <w:rFonts w:asciiTheme="minorHAnsi" w:eastAsia="Times New Roman" w:hAnsiTheme="minorHAnsi"/>
                <w:color w:val="000000"/>
                <w:sz w:val="20"/>
                <w:szCs w:val="20"/>
              </w:rPr>
              <w:t xml:space="preserve"> data certification</w:t>
            </w:r>
            <w:r w:rsidR="0029401A">
              <w:rPr>
                <w:rFonts w:asciiTheme="minorHAnsi" w:eastAsia="Times New Roman" w:hAnsiTheme="minorHAnsi"/>
                <w:color w:val="000000"/>
                <w:sz w:val="20"/>
                <w:szCs w:val="20"/>
              </w:rPr>
              <w:t xml:space="preserve">. </w:t>
            </w:r>
            <w:r w:rsidR="001B30DC">
              <w:rPr>
                <w:rFonts w:asciiTheme="minorHAnsi" w:eastAsia="Times New Roman" w:hAnsiTheme="minorHAnsi"/>
                <w:color w:val="000000"/>
                <w:sz w:val="20"/>
                <w:szCs w:val="20"/>
              </w:rPr>
              <w:t>Automates manual processes,</w:t>
            </w:r>
          </w:p>
        </w:tc>
        <w:tc>
          <w:tcPr>
            <w:tcW w:w="2520" w:type="dxa"/>
            <w:shd w:val="clear" w:color="auto" w:fill="auto"/>
          </w:tcPr>
          <w:p w14:paraId="052B7965" w14:textId="20A0CC81" w:rsidR="00CD2FD9" w:rsidRPr="00CB088B" w:rsidRDefault="00314CBE" w:rsidP="00314CBE">
            <w:pPr>
              <w:rPr>
                <w:rFonts w:asciiTheme="minorHAnsi" w:hAnsiTheme="minorHAnsi"/>
                <w:sz w:val="20"/>
                <w:szCs w:val="20"/>
              </w:rPr>
            </w:pPr>
            <w:r>
              <w:rPr>
                <w:rFonts w:asciiTheme="minorHAnsi" w:eastAsia="Times New Roman" w:hAnsiTheme="minorHAnsi"/>
                <w:color w:val="000000"/>
                <w:sz w:val="20"/>
                <w:szCs w:val="20"/>
              </w:rPr>
              <w:t>Improves business and engineering team process via data architecture</w:t>
            </w:r>
            <w:r w:rsidR="00172CF2" w:rsidRPr="00CB088B">
              <w:rPr>
                <w:rFonts w:asciiTheme="minorHAnsi" w:eastAsia="Times New Roman" w:hAnsiTheme="minorHAnsi"/>
                <w:color w:val="000000"/>
                <w:sz w:val="20"/>
                <w:szCs w:val="20"/>
              </w:rPr>
              <w:t xml:space="preserve">, </w:t>
            </w:r>
            <w:r w:rsidR="00CD2FD9" w:rsidRPr="00CB088B">
              <w:rPr>
                <w:rFonts w:asciiTheme="minorHAnsi" w:eastAsia="Times New Roman" w:hAnsiTheme="minorHAnsi"/>
                <w:color w:val="000000"/>
                <w:sz w:val="20"/>
                <w:szCs w:val="20"/>
              </w:rPr>
              <w:t>engineering</w:t>
            </w:r>
            <w:r w:rsidR="001C4461" w:rsidRPr="00CB088B">
              <w:rPr>
                <w:rFonts w:asciiTheme="minorHAnsi" w:eastAsia="Times New Roman" w:hAnsiTheme="minorHAnsi"/>
                <w:color w:val="000000"/>
                <w:sz w:val="20"/>
                <w:szCs w:val="20"/>
              </w:rPr>
              <w:t xml:space="preserve">, test, and </w:t>
            </w:r>
            <w:r w:rsidR="00CD2FD9" w:rsidRPr="00CB088B">
              <w:rPr>
                <w:rFonts w:asciiTheme="minorHAnsi" w:eastAsia="Times New Roman" w:hAnsiTheme="minorHAnsi"/>
                <w:color w:val="000000"/>
                <w:sz w:val="20"/>
                <w:szCs w:val="20"/>
              </w:rPr>
              <w:t>operat</w:t>
            </w:r>
            <w:r w:rsidR="001B30DC">
              <w:rPr>
                <w:rFonts w:asciiTheme="minorHAnsi" w:eastAsia="Times New Roman" w:hAnsiTheme="minorHAnsi"/>
                <w:color w:val="000000"/>
                <w:sz w:val="20"/>
                <w:szCs w:val="20"/>
              </w:rPr>
              <w:t>ional excellence best practices.</w:t>
            </w:r>
          </w:p>
        </w:tc>
        <w:tc>
          <w:tcPr>
            <w:tcW w:w="2970" w:type="dxa"/>
            <w:shd w:val="clear" w:color="auto" w:fill="auto"/>
          </w:tcPr>
          <w:p w14:paraId="6FDCC29F" w14:textId="02C283CE" w:rsidR="00CD2FD9" w:rsidRPr="00CB088B" w:rsidRDefault="00CD2FD9" w:rsidP="001B30DC">
            <w:pPr>
              <w:rPr>
                <w:rFonts w:asciiTheme="minorHAnsi" w:hAnsiTheme="minorHAnsi"/>
                <w:sz w:val="20"/>
                <w:szCs w:val="20"/>
              </w:rPr>
            </w:pPr>
            <w:r w:rsidRPr="00CB088B">
              <w:rPr>
                <w:rFonts w:asciiTheme="minorHAnsi" w:eastAsia="Times New Roman" w:hAnsiTheme="minorHAnsi"/>
                <w:color w:val="000000"/>
                <w:sz w:val="20"/>
                <w:szCs w:val="20"/>
              </w:rPr>
              <w:t>Sets the standard for engineering</w:t>
            </w:r>
            <w:r w:rsidR="00AB0155" w:rsidRPr="00CB088B">
              <w:rPr>
                <w:rFonts w:asciiTheme="minorHAnsi" w:eastAsia="Times New Roman" w:hAnsiTheme="minorHAnsi"/>
                <w:color w:val="000000"/>
                <w:sz w:val="20"/>
                <w:szCs w:val="20"/>
              </w:rPr>
              <w:t>, test,</w:t>
            </w:r>
            <w:r w:rsidRPr="00CB088B">
              <w:rPr>
                <w:rFonts w:asciiTheme="minorHAnsi" w:eastAsia="Times New Roman" w:hAnsiTheme="minorHAnsi"/>
                <w:color w:val="000000"/>
                <w:sz w:val="20"/>
                <w:szCs w:val="20"/>
              </w:rPr>
              <w:t xml:space="preserve"> and operational excellence, drives best practices</w:t>
            </w:r>
            <w:r w:rsidR="00314CBE">
              <w:rPr>
                <w:rFonts w:asciiTheme="minorHAnsi" w:eastAsia="Times New Roman" w:hAnsiTheme="minorHAnsi"/>
                <w:color w:val="000000"/>
                <w:sz w:val="20"/>
                <w:szCs w:val="20"/>
              </w:rPr>
              <w:t xml:space="preserve"> in data architectures/modelling </w:t>
            </w:r>
            <w:r w:rsidR="001B30DC">
              <w:rPr>
                <w:rFonts w:asciiTheme="minorHAnsi" w:eastAsia="Times New Roman" w:hAnsiTheme="minorHAnsi"/>
                <w:color w:val="000000"/>
                <w:sz w:val="20"/>
                <w:szCs w:val="20"/>
              </w:rPr>
              <w:t>(</w:t>
            </w:r>
            <w:r w:rsidR="008165C9">
              <w:rPr>
                <w:rFonts w:asciiTheme="minorHAnsi" w:eastAsia="Times New Roman" w:hAnsiTheme="minorHAnsi"/>
                <w:color w:val="000000"/>
                <w:sz w:val="20"/>
                <w:szCs w:val="20"/>
              </w:rPr>
              <w:t>in</w:t>
            </w:r>
            <w:r w:rsidRPr="00CB088B">
              <w:rPr>
                <w:rFonts w:asciiTheme="minorHAnsi" w:eastAsia="Times New Roman" w:hAnsiTheme="minorHAnsi"/>
                <w:color w:val="000000"/>
                <w:sz w:val="20"/>
                <w:szCs w:val="20"/>
              </w:rPr>
              <w:t xml:space="preserve"> organization</w:t>
            </w:r>
            <w:r w:rsidR="001B30DC">
              <w:rPr>
                <w:rFonts w:asciiTheme="minorHAnsi" w:eastAsia="Times New Roman" w:hAnsiTheme="minorHAnsi"/>
                <w:color w:val="000000"/>
                <w:sz w:val="20"/>
                <w:szCs w:val="20"/>
              </w:rPr>
              <w:t>)</w:t>
            </w:r>
            <w:r w:rsidR="0029401A">
              <w:rPr>
                <w:rFonts w:asciiTheme="minorHAnsi" w:eastAsia="Times New Roman" w:hAnsiTheme="minorHAnsi"/>
                <w:color w:val="000000"/>
                <w:sz w:val="20"/>
                <w:szCs w:val="20"/>
              </w:rPr>
              <w:t xml:space="preserve">. </w:t>
            </w:r>
          </w:p>
        </w:tc>
      </w:tr>
      <w:tr w:rsidR="005C7C44" w:rsidRPr="00CB088B" w14:paraId="0A6A9B2B" w14:textId="77777777" w:rsidTr="001B30DC">
        <w:trPr>
          <w:trHeight w:val="530"/>
        </w:trPr>
        <w:tc>
          <w:tcPr>
            <w:tcW w:w="1440" w:type="dxa"/>
            <w:shd w:val="clear" w:color="auto" w:fill="auto"/>
          </w:tcPr>
          <w:p w14:paraId="7CE8A919" w14:textId="77777777" w:rsidR="00CD2FD9" w:rsidRPr="00CB088B" w:rsidRDefault="00CD2FD9" w:rsidP="00725A3E">
            <w:pPr>
              <w:rPr>
                <w:rFonts w:asciiTheme="minorHAnsi" w:eastAsia="Times New Roman" w:hAnsiTheme="minorHAnsi"/>
                <w:b/>
                <w:bCs/>
                <w:color w:val="000000"/>
                <w:sz w:val="20"/>
                <w:szCs w:val="20"/>
              </w:rPr>
            </w:pPr>
            <w:r w:rsidRPr="00CB088B">
              <w:rPr>
                <w:rFonts w:asciiTheme="minorHAnsi" w:eastAsia="Times New Roman" w:hAnsiTheme="minorHAnsi"/>
                <w:b/>
                <w:bCs/>
                <w:color w:val="000000"/>
                <w:sz w:val="20"/>
                <w:szCs w:val="20"/>
              </w:rPr>
              <w:t>Knowledge (Judgment)</w:t>
            </w:r>
          </w:p>
        </w:tc>
        <w:tc>
          <w:tcPr>
            <w:tcW w:w="1980" w:type="dxa"/>
            <w:shd w:val="clear" w:color="auto" w:fill="auto"/>
          </w:tcPr>
          <w:p w14:paraId="62910816" w14:textId="4E4E7B8E" w:rsidR="00314CBE" w:rsidRDefault="00314CBE" w:rsidP="00725A3E">
            <w:pPr>
              <w:rPr>
                <w:rFonts w:asciiTheme="minorHAnsi" w:eastAsia="Times New Roman" w:hAnsiTheme="minorHAnsi"/>
                <w:color w:val="000000"/>
                <w:sz w:val="20"/>
                <w:szCs w:val="20"/>
              </w:rPr>
            </w:pPr>
            <w:r>
              <w:rPr>
                <w:rFonts w:asciiTheme="minorHAnsi" w:eastAsia="Times New Roman" w:hAnsiTheme="minorHAnsi"/>
                <w:color w:val="000000"/>
                <w:sz w:val="20"/>
                <w:szCs w:val="20"/>
              </w:rPr>
              <w:t>D</w:t>
            </w:r>
            <w:r w:rsidR="0075188E">
              <w:rPr>
                <w:rFonts w:asciiTheme="minorHAnsi" w:eastAsia="Times New Roman" w:hAnsiTheme="minorHAnsi"/>
                <w:color w:val="000000"/>
                <w:sz w:val="20"/>
                <w:szCs w:val="20"/>
              </w:rPr>
              <w:t xml:space="preserve">ata processing </w:t>
            </w:r>
            <w:r w:rsidR="00A2327F">
              <w:rPr>
                <w:rFonts w:asciiTheme="minorHAnsi" w:eastAsia="Times New Roman" w:hAnsiTheme="minorHAnsi"/>
                <w:color w:val="000000"/>
                <w:sz w:val="20"/>
                <w:szCs w:val="20"/>
              </w:rPr>
              <w:t>language(s)</w:t>
            </w:r>
            <w:r w:rsidR="0029401A">
              <w:rPr>
                <w:rFonts w:asciiTheme="minorHAnsi" w:eastAsia="Times New Roman" w:hAnsiTheme="minorHAnsi"/>
                <w:color w:val="000000"/>
                <w:sz w:val="20"/>
                <w:szCs w:val="20"/>
              </w:rPr>
              <w:t xml:space="preserve">. </w:t>
            </w:r>
          </w:p>
          <w:p w14:paraId="5894A8D1" w14:textId="3AD66040" w:rsidR="00CD2FD9" w:rsidRPr="00CB088B" w:rsidRDefault="00712594" w:rsidP="00725A3E">
            <w:pPr>
              <w:rPr>
                <w:rFonts w:asciiTheme="minorHAnsi" w:eastAsia="Times New Roman" w:hAnsiTheme="minorHAnsi"/>
                <w:color w:val="000000"/>
                <w:sz w:val="20"/>
                <w:szCs w:val="20"/>
              </w:rPr>
            </w:pPr>
            <w:r w:rsidRPr="00CB088B">
              <w:rPr>
                <w:rFonts w:asciiTheme="minorHAnsi" w:eastAsia="Times New Roman" w:hAnsiTheme="minorHAnsi"/>
                <w:color w:val="000000"/>
                <w:sz w:val="20"/>
                <w:szCs w:val="20"/>
              </w:rPr>
              <w:t>Learning team data</w:t>
            </w:r>
            <w:r w:rsidR="0075188E">
              <w:rPr>
                <w:rFonts w:asciiTheme="minorHAnsi" w:eastAsia="Times New Roman" w:hAnsiTheme="minorHAnsi"/>
                <w:color w:val="000000"/>
                <w:sz w:val="20"/>
                <w:szCs w:val="20"/>
              </w:rPr>
              <w:t xml:space="preserve"> </w:t>
            </w:r>
            <w:r w:rsidRPr="00CB088B">
              <w:rPr>
                <w:rFonts w:asciiTheme="minorHAnsi" w:eastAsia="Times New Roman" w:hAnsiTheme="minorHAnsi"/>
                <w:color w:val="000000"/>
                <w:sz w:val="20"/>
                <w:szCs w:val="20"/>
              </w:rPr>
              <w:t>architecture</w:t>
            </w:r>
            <w:r w:rsidR="0029401A">
              <w:rPr>
                <w:rFonts w:asciiTheme="minorHAnsi" w:eastAsia="Times New Roman" w:hAnsiTheme="minorHAnsi"/>
                <w:color w:val="000000"/>
                <w:sz w:val="20"/>
                <w:szCs w:val="20"/>
              </w:rPr>
              <w:t xml:space="preserve">. </w:t>
            </w:r>
            <w:r w:rsidR="00CD2FD9" w:rsidRPr="00CB088B">
              <w:rPr>
                <w:rFonts w:asciiTheme="minorHAnsi" w:eastAsia="Times New Roman" w:hAnsiTheme="minorHAnsi"/>
                <w:color w:val="000000"/>
                <w:sz w:val="20"/>
                <w:szCs w:val="20"/>
              </w:rPr>
              <w:t xml:space="preserve">Actively seeks knowledge and applies to </w:t>
            </w:r>
            <w:r w:rsidR="007C5767" w:rsidRPr="00CB088B">
              <w:rPr>
                <w:rFonts w:asciiTheme="minorHAnsi" w:eastAsia="Times New Roman" w:hAnsiTheme="minorHAnsi"/>
                <w:color w:val="000000"/>
                <w:sz w:val="20"/>
                <w:szCs w:val="20"/>
              </w:rPr>
              <w:t xml:space="preserve">data </w:t>
            </w:r>
            <w:r w:rsidR="00CD2FD9" w:rsidRPr="00CB088B">
              <w:rPr>
                <w:rFonts w:asciiTheme="minorHAnsi" w:eastAsia="Times New Roman" w:hAnsiTheme="minorHAnsi"/>
                <w:color w:val="000000"/>
                <w:sz w:val="20"/>
                <w:szCs w:val="20"/>
              </w:rPr>
              <w:t>solutions</w:t>
            </w:r>
            <w:r w:rsidR="0029401A">
              <w:rPr>
                <w:rFonts w:asciiTheme="minorHAnsi" w:eastAsia="Times New Roman" w:hAnsiTheme="minorHAnsi"/>
                <w:color w:val="000000"/>
                <w:sz w:val="20"/>
                <w:szCs w:val="20"/>
              </w:rPr>
              <w:t xml:space="preserve">. </w:t>
            </w:r>
          </w:p>
        </w:tc>
        <w:tc>
          <w:tcPr>
            <w:tcW w:w="2610" w:type="dxa"/>
            <w:shd w:val="clear" w:color="auto" w:fill="auto"/>
          </w:tcPr>
          <w:p w14:paraId="5A1D2CA5" w14:textId="7596125D" w:rsidR="00CD2FD9" w:rsidRPr="00AD5AA9" w:rsidRDefault="00314CBE" w:rsidP="00314CBE">
            <w:pPr>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Data </w:t>
            </w:r>
            <w:r w:rsidR="00A2327F">
              <w:rPr>
                <w:rFonts w:asciiTheme="minorHAnsi" w:eastAsia="Times New Roman" w:hAnsiTheme="minorHAnsi"/>
                <w:color w:val="000000"/>
                <w:sz w:val="20"/>
                <w:szCs w:val="20"/>
              </w:rPr>
              <w:t>design</w:t>
            </w:r>
            <w:r w:rsidR="00AD4794">
              <w:rPr>
                <w:rFonts w:asciiTheme="minorHAnsi" w:eastAsia="Times New Roman" w:hAnsiTheme="minorHAnsi"/>
                <w:color w:val="000000"/>
                <w:sz w:val="20"/>
                <w:szCs w:val="20"/>
              </w:rPr>
              <w:t xml:space="preserve"> patterns, knows when/when not to use</w:t>
            </w:r>
            <w:r w:rsidR="0029401A">
              <w:rPr>
                <w:rFonts w:asciiTheme="minorHAnsi" w:eastAsia="Times New Roman" w:hAnsiTheme="minorHAnsi"/>
                <w:color w:val="000000"/>
                <w:sz w:val="20"/>
                <w:szCs w:val="20"/>
              </w:rPr>
              <w:t xml:space="preserve">. </w:t>
            </w:r>
            <w:r w:rsidR="00DE471A" w:rsidRPr="00CB088B">
              <w:rPr>
                <w:rFonts w:asciiTheme="minorHAnsi" w:eastAsia="Times New Roman" w:hAnsiTheme="minorHAnsi"/>
                <w:color w:val="000000"/>
                <w:sz w:val="20"/>
                <w:szCs w:val="20"/>
              </w:rPr>
              <w:t>Understands</w:t>
            </w:r>
            <w:r w:rsidR="00242F0D" w:rsidRPr="00CB088B">
              <w:rPr>
                <w:rFonts w:asciiTheme="minorHAnsi" w:eastAsia="Times New Roman" w:hAnsiTheme="minorHAnsi"/>
                <w:color w:val="000000"/>
                <w:sz w:val="20"/>
                <w:szCs w:val="20"/>
              </w:rPr>
              <w:t xml:space="preserve"> team </w:t>
            </w:r>
            <w:r w:rsidR="0057493C" w:rsidRPr="00CB088B">
              <w:rPr>
                <w:rFonts w:asciiTheme="minorHAnsi" w:eastAsia="Times New Roman" w:hAnsiTheme="minorHAnsi"/>
                <w:color w:val="000000"/>
                <w:sz w:val="20"/>
                <w:szCs w:val="20"/>
              </w:rPr>
              <w:t xml:space="preserve">data </w:t>
            </w:r>
            <w:r w:rsidR="00242F0D" w:rsidRPr="00CB088B">
              <w:rPr>
                <w:rFonts w:asciiTheme="minorHAnsi" w:eastAsia="Times New Roman" w:hAnsiTheme="minorHAnsi"/>
                <w:color w:val="000000"/>
                <w:sz w:val="20"/>
                <w:szCs w:val="20"/>
              </w:rPr>
              <w:t>architecture</w:t>
            </w:r>
            <w:r w:rsidR="0029401A">
              <w:rPr>
                <w:rFonts w:asciiTheme="minorHAnsi" w:eastAsia="Times New Roman" w:hAnsiTheme="minorHAnsi"/>
                <w:color w:val="000000"/>
                <w:sz w:val="20"/>
                <w:szCs w:val="20"/>
              </w:rPr>
              <w:t xml:space="preserve">. </w:t>
            </w:r>
            <w:r w:rsidR="00DE471A" w:rsidRPr="00CB088B">
              <w:rPr>
                <w:rFonts w:asciiTheme="minorHAnsi" w:eastAsia="Times New Roman" w:hAnsiTheme="minorHAnsi"/>
                <w:color w:val="000000"/>
                <w:sz w:val="20"/>
                <w:szCs w:val="20"/>
              </w:rPr>
              <w:t xml:space="preserve">Makes technical trade-off decisions at </w:t>
            </w:r>
            <w:r w:rsidR="004B42EA">
              <w:rPr>
                <w:rFonts w:asciiTheme="minorHAnsi" w:eastAsia="Times New Roman" w:hAnsiTheme="minorHAnsi"/>
                <w:color w:val="000000"/>
                <w:sz w:val="20"/>
                <w:szCs w:val="20"/>
              </w:rPr>
              <w:t>dataset</w:t>
            </w:r>
            <w:r w:rsidR="0075188E">
              <w:rPr>
                <w:rFonts w:asciiTheme="minorHAnsi" w:eastAsia="Times New Roman" w:hAnsiTheme="minorHAnsi"/>
                <w:color w:val="000000"/>
                <w:sz w:val="20"/>
                <w:szCs w:val="20"/>
              </w:rPr>
              <w:t>(s)</w:t>
            </w:r>
            <w:r w:rsidR="004B42EA" w:rsidRPr="00CB088B">
              <w:rPr>
                <w:rFonts w:asciiTheme="minorHAnsi" w:eastAsia="Times New Roman" w:hAnsiTheme="minorHAnsi"/>
                <w:color w:val="000000"/>
                <w:sz w:val="20"/>
                <w:szCs w:val="20"/>
              </w:rPr>
              <w:t xml:space="preserve"> </w:t>
            </w:r>
            <w:r w:rsidR="00DE471A" w:rsidRPr="00CB088B">
              <w:rPr>
                <w:rFonts w:asciiTheme="minorHAnsi" w:eastAsia="Times New Roman" w:hAnsiTheme="minorHAnsi"/>
                <w:color w:val="000000"/>
                <w:sz w:val="20"/>
                <w:szCs w:val="20"/>
              </w:rPr>
              <w:t>level</w:t>
            </w:r>
            <w:r w:rsidR="0029401A">
              <w:rPr>
                <w:rFonts w:asciiTheme="minorHAnsi" w:eastAsia="Times New Roman" w:hAnsiTheme="minorHAnsi"/>
                <w:color w:val="000000"/>
                <w:sz w:val="20"/>
                <w:szCs w:val="20"/>
              </w:rPr>
              <w:t xml:space="preserve">. </w:t>
            </w:r>
          </w:p>
        </w:tc>
        <w:tc>
          <w:tcPr>
            <w:tcW w:w="2520" w:type="dxa"/>
            <w:shd w:val="clear" w:color="auto" w:fill="auto"/>
          </w:tcPr>
          <w:p w14:paraId="2C46A42A" w14:textId="6B8C9923" w:rsidR="00CD2FD9" w:rsidRPr="00CB088B" w:rsidRDefault="00314CBE" w:rsidP="00725A3E">
            <w:pPr>
              <w:spacing w:before="100" w:beforeAutospacing="1" w:after="100" w:afterAutospacing="1"/>
              <w:rPr>
                <w:rFonts w:asciiTheme="minorHAnsi" w:hAnsiTheme="minorHAnsi"/>
                <w:sz w:val="20"/>
                <w:szCs w:val="20"/>
              </w:rPr>
            </w:pPr>
            <w:r>
              <w:rPr>
                <w:rFonts w:asciiTheme="minorHAnsi" w:hAnsiTheme="minorHAnsi"/>
                <w:sz w:val="20"/>
                <w:szCs w:val="20"/>
              </w:rPr>
              <w:t>D</w:t>
            </w:r>
            <w:r w:rsidR="00A2327F">
              <w:rPr>
                <w:rFonts w:asciiTheme="minorHAnsi" w:hAnsiTheme="minorHAnsi"/>
                <w:sz w:val="20"/>
                <w:szCs w:val="20"/>
              </w:rPr>
              <w:t xml:space="preserve">ata </w:t>
            </w:r>
            <w:r w:rsidR="00AD4794">
              <w:rPr>
                <w:rFonts w:asciiTheme="minorHAnsi" w:hAnsiTheme="minorHAnsi"/>
                <w:sz w:val="20"/>
                <w:szCs w:val="20"/>
              </w:rPr>
              <w:t>design</w:t>
            </w:r>
            <w:r w:rsidR="00A2327F">
              <w:rPr>
                <w:rFonts w:asciiTheme="minorHAnsi" w:hAnsiTheme="minorHAnsi"/>
                <w:sz w:val="20"/>
                <w:szCs w:val="20"/>
              </w:rPr>
              <w:t xml:space="preserve"> best practices</w:t>
            </w:r>
            <w:r w:rsidR="0029401A">
              <w:rPr>
                <w:rFonts w:asciiTheme="minorHAnsi" w:hAnsiTheme="minorHAnsi"/>
                <w:sz w:val="20"/>
                <w:szCs w:val="20"/>
              </w:rPr>
              <w:t xml:space="preserve">. </w:t>
            </w:r>
            <w:r w:rsidR="005D5B07" w:rsidRPr="00CB088B">
              <w:rPr>
                <w:rFonts w:asciiTheme="minorHAnsi" w:hAnsiTheme="minorHAnsi"/>
                <w:sz w:val="20"/>
                <w:szCs w:val="20"/>
              </w:rPr>
              <w:t xml:space="preserve">Has detailed knowledge </w:t>
            </w:r>
            <w:r w:rsidR="00CD2FD9" w:rsidRPr="00CB088B">
              <w:rPr>
                <w:rFonts w:asciiTheme="minorHAnsi" w:hAnsiTheme="minorHAnsi"/>
                <w:sz w:val="20"/>
                <w:szCs w:val="20"/>
              </w:rPr>
              <w:t xml:space="preserve">of </w:t>
            </w:r>
            <w:r w:rsidR="007471E4" w:rsidRPr="00CB088B">
              <w:rPr>
                <w:rFonts w:asciiTheme="minorHAnsi" w:hAnsiTheme="minorHAnsi"/>
                <w:sz w:val="20"/>
                <w:szCs w:val="20"/>
              </w:rPr>
              <w:t>t</w:t>
            </w:r>
            <w:r w:rsidR="00CD2FD9" w:rsidRPr="00CB088B">
              <w:rPr>
                <w:rFonts w:asciiTheme="minorHAnsi" w:hAnsiTheme="minorHAnsi"/>
                <w:sz w:val="20"/>
                <w:szCs w:val="20"/>
              </w:rPr>
              <w:t>eam</w:t>
            </w:r>
            <w:r w:rsidR="00172CF2" w:rsidRPr="00CB088B">
              <w:rPr>
                <w:rFonts w:asciiTheme="minorHAnsi" w:hAnsiTheme="minorHAnsi"/>
                <w:sz w:val="20"/>
                <w:szCs w:val="20"/>
              </w:rPr>
              <w:t xml:space="preserve"> data</w:t>
            </w:r>
            <w:r w:rsidR="00CD2FD9" w:rsidRPr="00CB088B">
              <w:rPr>
                <w:rFonts w:asciiTheme="minorHAnsi" w:hAnsiTheme="minorHAnsi"/>
                <w:sz w:val="20"/>
                <w:szCs w:val="20"/>
              </w:rPr>
              <w:t xml:space="preserve"> architecture</w:t>
            </w:r>
            <w:r w:rsidR="0029401A">
              <w:rPr>
                <w:rFonts w:asciiTheme="minorHAnsi" w:hAnsiTheme="minorHAnsi"/>
                <w:sz w:val="20"/>
                <w:szCs w:val="20"/>
              </w:rPr>
              <w:t xml:space="preserve">. </w:t>
            </w:r>
            <w:r w:rsidR="00CD2FD9" w:rsidRPr="00CB088B">
              <w:rPr>
                <w:rFonts w:asciiTheme="minorHAnsi" w:eastAsia="Times New Roman" w:hAnsiTheme="minorHAnsi"/>
                <w:color w:val="000000"/>
                <w:sz w:val="20"/>
                <w:szCs w:val="20"/>
              </w:rPr>
              <w:t>M</w:t>
            </w:r>
            <w:r w:rsidR="00CD2FD9" w:rsidRPr="00CB088B">
              <w:rPr>
                <w:rFonts w:asciiTheme="minorHAnsi" w:hAnsiTheme="minorHAnsi"/>
                <w:sz w:val="20"/>
                <w:szCs w:val="20"/>
              </w:rPr>
              <w:t>akes technical trade-offs between short</w:t>
            </w:r>
            <w:r w:rsidR="0075188E">
              <w:rPr>
                <w:rFonts w:asciiTheme="minorHAnsi" w:hAnsiTheme="minorHAnsi"/>
                <w:sz w:val="20"/>
                <w:szCs w:val="20"/>
              </w:rPr>
              <w:t>-</w:t>
            </w:r>
            <w:r w:rsidR="00CD2FD9" w:rsidRPr="00CB088B">
              <w:rPr>
                <w:rFonts w:asciiTheme="minorHAnsi" w:hAnsiTheme="minorHAnsi"/>
                <w:sz w:val="20"/>
                <w:szCs w:val="20"/>
              </w:rPr>
              <w:t>term</w:t>
            </w:r>
            <w:r w:rsidR="00FA4D1B" w:rsidRPr="00CB088B">
              <w:rPr>
                <w:rFonts w:asciiTheme="minorHAnsi" w:hAnsiTheme="minorHAnsi"/>
                <w:sz w:val="20"/>
                <w:szCs w:val="20"/>
              </w:rPr>
              <w:t xml:space="preserve"> </w:t>
            </w:r>
            <w:r w:rsidR="00436CE1" w:rsidRPr="00CB088B">
              <w:rPr>
                <w:rFonts w:asciiTheme="minorHAnsi" w:hAnsiTheme="minorHAnsi"/>
                <w:sz w:val="20"/>
                <w:szCs w:val="20"/>
              </w:rPr>
              <w:t>needs and</w:t>
            </w:r>
            <w:r w:rsidR="00CD2FD9" w:rsidRPr="00CB088B">
              <w:rPr>
                <w:rFonts w:asciiTheme="minorHAnsi" w:hAnsiTheme="minorHAnsi"/>
                <w:sz w:val="20"/>
                <w:szCs w:val="20"/>
              </w:rPr>
              <w:t xml:space="preserve"> long</w:t>
            </w:r>
            <w:r w:rsidR="0075188E">
              <w:rPr>
                <w:rFonts w:asciiTheme="minorHAnsi" w:hAnsiTheme="minorHAnsi"/>
                <w:sz w:val="20"/>
                <w:szCs w:val="20"/>
              </w:rPr>
              <w:t>-</w:t>
            </w:r>
            <w:r w:rsidR="00FA4D1B" w:rsidRPr="00CB088B">
              <w:rPr>
                <w:rFonts w:asciiTheme="minorHAnsi" w:hAnsiTheme="minorHAnsi"/>
                <w:sz w:val="20"/>
                <w:szCs w:val="20"/>
              </w:rPr>
              <w:t>term goals</w:t>
            </w:r>
            <w:r w:rsidR="0029401A">
              <w:rPr>
                <w:rFonts w:asciiTheme="minorHAnsi" w:hAnsiTheme="minorHAnsi"/>
                <w:sz w:val="20"/>
                <w:szCs w:val="20"/>
              </w:rPr>
              <w:t xml:space="preserve">. </w:t>
            </w:r>
          </w:p>
        </w:tc>
        <w:tc>
          <w:tcPr>
            <w:tcW w:w="2970" w:type="dxa"/>
            <w:shd w:val="clear" w:color="auto" w:fill="auto"/>
          </w:tcPr>
          <w:p w14:paraId="2D149A27" w14:textId="3D9BA5D6" w:rsidR="00CD2FD9" w:rsidRPr="00CB088B" w:rsidRDefault="00314CBE" w:rsidP="00314CBE">
            <w:pPr>
              <w:rPr>
                <w:rFonts w:asciiTheme="minorHAnsi" w:hAnsiTheme="minorHAnsi"/>
                <w:sz w:val="20"/>
                <w:szCs w:val="20"/>
              </w:rPr>
            </w:pPr>
            <w:r>
              <w:rPr>
                <w:rFonts w:asciiTheme="minorHAnsi" w:hAnsiTheme="minorHAnsi"/>
                <w:sz w:val="20"/>
                <w:szCs w:val="20"/>
              </w:rPr>
              <w:t>C</w:t>
            </w:r>
            <w:r w:rsidR="00FA4D1B" w:rsidRPr="00CB088B">
              <w:rPr>
                <w:rFonts w:asciiTheme="minorHAnsi" w:hAnsiTheme="minorHAnsi"/>
                <w:sz w:val="20"/>
                <w:szCs w:val="20"/>
              </w:rPr>
              <w:t>ore syste</w:t>
            </w:r>
            <w:r>
              <w:rPr>
                <w:rFonts w:asciiTheme="minorHAnsi" w:hAnsiTheme="minorHAnsi"/>
                <w:sz w:val="20"/>
                <w:szCs w:val="20"/>
              </w:rPr>
              <w:t xml:space="preserve">m technologies relevant to organization </w:t>
            </w:r>
            <w:r w:rsidR="0029401A">
              <w:rPr>
                <w:rFonts w:asciiTheme="minorHAnsi" w:hAnsiTheme="minorHAnsi"/>
                <w:sz w:val="20"/>
                <w:szCs w:val="20"/>
              </w:rPr>
              <w:t xml:space="preserve">data </w:t>
            </w:r>
            <w:r w:rsidR="0029401A" w:rsidRPr="00CB088B">
              <w:rPr>
                <w:rFonts w:asciiTheme="minorHAnsi" w:hAnsiTheme="minorHAnsi"/>
                <w:sz w:val="20"/>
                <w:szCs w:val="20"/>
              </w:rPr>
              <w:t>architecture</w:t>
            </w:r>
            <w:r w:rsidR="0029401A">
              <w:rPr>
                <w:rFonts w:asciiTheme="minorHAnsi" w:hAnsiTheme="minorHAnsi"/>
                <w:sz w:val="20"/>
                <w:szCs w:val="20"/>
              </w:rPr>
              <w:t xml:space="preserve">. </w:t>
            </w:r>
            <w:r w:rsidR="00CD2FD9" w:rsidRPr="00CB088B">
              <w:rPr>
                <w:rFonts w:asciiTheme="minorHAnsi" w:hAnsiTheme="minorHAnsi"/>
                <w:sz w:val="20"/>
                <w:szCs w:val="20"/>
              </w:rPr>
              <w:t xml:space="preserve">Applies knowledge to </w:t>
            </w:r>
            <w:r w:rsidR="00FB4F77" w:rsidRPr="00CB088B">
              <w:rPr>
                <w:rFonts w:asciiTheme="minorHAnsi" w:hAnsiTheme="minorHAnsi"/>
                <w:sz w:val="20"/>
                <w:szCs w:val="20"/>
              </w:rPr>
              <w:t xml:space="preserve">invent, evolve, </w:t>
            </w:r>
            <w:r w:rsidR="00CD2FD9" w:rsidRPr="00CB088B">
              <w:rPr>
                <w:rFonts w:asciiTheme="minorHAnsi" w:hAnsiTheme="minorHAnsi"/>
                <w:sz w:val="20"/>
                <w:szCs w:val="20"/>
              </w:rPr>
              <w:t>improve</w:t>
            </w:r>
            <w:r w:rsidR="00015387" w:rsidRPr="00CB088B">
              <w:rPr>
                <w:rFonts w:asciiTheme="minorHAnsi" w:hAnsiTheme="minorHAnsi"/>
                <w:sz w:val="20"/>
                <w:szCs w:val="20"/>
              </w:rPr>
              <w:t xml:space="preserve">, </w:t>
            </w:r>
            <w:r w:rsidR="0075188E">
              <w:rPr>
                <w:rFonts w:asciiTheme="minorHAnsi" w:hAnsiTheme="minorHAnsi"/>
                <w:sz w:val="20"/>
                <w:szCs w:val="20"/>
              </w:rPr>
              <w:t xml:space="preserve">and </w:t>
            </w:r>
            <w:r w:rsidR="00CD2FD9" w:rsidRPr="00CB088B">
              <w:rPr>
                <w:rFonts w:asciiTheme="minorHAnsi" w:hAnsiTheme="minorHAnsi"/>
                <w:sz w:val="20"/>
                <w:szCs w:val="20"/>
              </w:rPr>
              <w:t>simplif</w:t>
            </w:r>
            <w:r w:rsidR="00015387" w:rsidRPr="00CB088B">
              <w:rPr>
                <w:rFonts w:asciiTheme="minorHAnsi" w:hAnsiTheme="minorHAnsi"/>
                <w:sz w:val="20"/>
                <w:szCs w:val="20"/>
              </w:rPr>
              <w:t>y</w:t>
            </w:r>
            <w:r w:rsidR="00AD4794">
              <w:rPr>
                <w:rFonts w:asciiTheme="minorHAnsi" w:hAnsiTheme="minorHAnsi"/>
                <w:sz w:val="20"/>
                <w:szCs w:val="20"/>
              </w:rPr>
              <w:t>.</w:t>
            </w:r>
          </w:p>
        </w:tc>
      </w:tr>
    </w:tbl>
    <w:p w14:paraId="36CF81A9" w14:textId="26BFA4BA" w:rsidR="003146A9" w:rsidRPr="009D027B" w:rsidRDefault="00DF46F9" w:rsidP="000F72F8">
      <w:pPr>
        <w:pStyle w:val="Heading2"/>
        <w:numPr>
          <w:ilvl w:val="0"/>
          <w:numId w:val="0"/>
        </w:numPr>
        <w:spacing w:before="0" w:after="120"/>
        <w:jc w:val="both"/>
        <w:rPr>
          <w:rFonts w:ascii="Calibri" w:hAnsi="Calibri"/>
        </w:rPr>
      </w:pPr>
      <w:r w:rsidRPr="009D027B">
        <w:rPr>
          <w:rFonts w:ascii="Calibri" w:hAnsi="Calibri"/>
        </w:rPr>
        <w:lastRenderedPageBreak/>
        <w:t>2</w:t>
      </w:r>
      <w:r w:rsidR="0029401A">
        <w:rPr>
          <w:rFonts w:ascii="Calibri" w:hAnsi="Calibri"/>
        </w:rPr>
        <w:t xml:space="preserve">. </w:t>
      </w:r>
      <w:r w:rsidR="000E5CB5">
        <w:rPr>
          <w:rFonts w:ascii="Calibri" w:hAnsi="Calibri"/>
        </w:rPr>
        <w:t>DE</w:t>
      </w:r>
      <w:r w:rsidR="0043086B">
        <w:rPr>
          <w:rFonts w:ascii="Calibri" w:hAnsi="Calibri"/>
        </w:rPr>
        <w:t xml:space="preserve"> </w:t>
      </w:r>
      <w:r w:rsidR="002B49FD" w:rsidRPr="009D027B">
        <w:rPr>
          <w:rFonts w:ascii="Calibri" w:hAnsi="Calibri"/>
        </w:rPr>
        <w:t>I</w:t>
      </w:r>
    </w:p>
    <w:p w14:paraId="51ADFD58" w14:textId="77777777" w:rsidR="006917A1" w:rsidRPr="009D027B" w:rsidRDefault="00DF46F9" w:rsidP="000F72F8">
      <w:pPr>
        <w:pStyle w:val="Heading3"/>
        <w:spacing w:before="0" w:after="0"/>
        <w:jc w:val="both"/>
        <w:rPr>
          <w:rFonts w:ascii="Calibri" w:hAnsi="Calibri"/>
          <w:i w:val="0"/>
          <w:sz w:val="22"/>
        </w:rPr>
      </w:pPr>
      <w:r w:rsidRPr="009D027B">
        <w:rPr>
          <w:rFonts w:ascii="Calibri" w:hAnsi="Calibri"/>
          <w:i w:val="0"/>
          <w:sz w:val="22"/>
        </w:rPr>
        <w:t>2</w:t>
      </w:r>
      <w:r w:rsidR="006917A1" w:rsidRPr="009D027B">
        <w:rPr>
          <w:rFonts w:ascii="Calibri" w:hAnsi="Calibri"/>
          <w:i w:val="0"/>
          <w:sz w:val="22"/>
        </w:rPr>
        <w:t xml:space="preserve">.1 </w:t>
      </w:r>
      <w:r w:rsidR="00581A1C" w:rsidRPr="009D027B">
        <w:rPr>
          <w:rFonts w:ascii="Calibri" w:hAnsi="Calibri"/>
          <w:i w:val="0"/>
          <w:sz w:val="22"/>
        </w:rPr>
        <w:t>Scope and Impact</w:t>
      </w:r>
    </w:p>
    <w:p w14:paraId="1ADD07B7" w14:textId="08B4EF29" w:rsidR="00180E12" w:rsidRDefault="00012E0D" w:rsidP="00314CBE">
      <w:pPr>
        <w:jc w:val="center"/>
        <w:rPr>
          <w:rFonts w:asciiTheme="minorHAnsi" w:hAnsiTheme="minorHAnsi"/>
          <w:sz w:val="22"/>
          <w:szCs w:val="22"/>
        </w:rPr>
      </w:pPr>
      <w:r w:rsidRPr="00E36664">
        <w:rPr>
          <w:b/>
          <w:noProof/>
          <w:lang w:val="en-US" w:eastAsia="en-US"/>
        </w:rPr>
        <w:drawing>
          <wp:inline distT="0" distB="0" distL="0" distR="0" wp14:anchorId="72E7FB37" wp14:editId="653DD4F3">
            <wp:extent cx="4362773" cy="939208"/>
            <wp:effectExtent l="0" t="0" r="0" b="0"/>
            <wp:docPr id="4" name="Picture 4" descr="C:\Users\falyshia\Desktop\Tech Role Descriptions\Engineer\Data_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lyshia\Desktop\Tech Role Descriptions\Engineer\Data_L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4030" cy="954548"/>
                    </a:xfrm>
                    <a:prstGeom prst="rect">
                      <a:avLst/>
                    </a:prstGeom>
                    <a:noFill/>
                    <a:ln>
                      <a:noFill/>
                    </a:ln>
                  </pic:spPr>
                </pic:pic>
              </a:graphicData>
            </a:graphic>
          </wp:inline>
        </w:drawing>
      </w:r>
    </w:p>
    <w:p w14:paraId="6D3F7FF3" w14:textId="77777777" w:rsidR="00314CBE" w:rsidRDefault="00314CBE" w:rsidP="00314CBE">
      <w:pPr>
        <w:jc w:val="center"/>
        <w:rPr>
          <w:rFonts w:asciiTheme="minorHAnsi" w:hAnsiTheme="minorHAnsi"/>
          <w:sz w:val="22"/>
          <w:szCs w:val="22"/>
        </w:rPr>
      </w:pPr>
    </w:p>
    <w:p w14:paraId="5E32731E" w14:textId="50773C6F" w:rsidR="00314CBE" w:rsidRPr="003146A9" w:rsidRDefault="00314CBE" w:rsidP="00314CBE">
      <w:pPr>
        <w:jc w:val="center"/>
        <w:rPr>
          <w:rFonts w:asciiTheme="minorHAnsi" w:hAnsiTheme="minorHAnsi"/>
          <w:sz w:val="22"/>
          <w:szCs w:val="22"/>
        </w:rPr>
      </w:pPr>
      <w:r w:rsidRPr="00344788">
        <w:rPr>
          <w:noProof/>
          <w:lang w:val="en-US" w:eastAsia="en-US"/>
        </w:rPr>
        <w:drawing>
          <wp:inline distT="0" distB="0" distL="0" distR="0" wp14:anchorId="095655CE" wp14:editId="593EA13E">
            <wp:extent cx="4391025" cy="259080"/>
            <wp:effectExtent l="0" t="0" r="9525" b="7620"/>
            <wp:docPr id="24" name="Picture 24" descr="C:\Users\falyshia\Desktop\Tech Role Descriptions\Engineer\Leg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lyshia\Desktop\Tech Role Descriptions\Engineer\Legen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235" cy="304524"/>
                    </a:xfrm>
                    <a:prstGeom prst="rect">
                      <a:avLst/>
                    </a:prstGeom>
                    <a:noFill/>
                    <a:ln>
                      <a:noFill/>
                    </a:ln>
                  </pic:spPr>
                </pic:pic>
              </a:graphicData>
            </a:graphic>
          </wp:inline>
        </w:drawing>
      </w:r>
    </w:p>
    <w:p w14:paraId="2C7DBCCA" w14:textId="77777777" w:rsidR="00291EFE" w:rsidRPr="009D027B" w:rsidRDefault="00DF46F9" w:rsidP="000F72F8">
      <w:pPr>
        <w:pStyle w:val="Heading3"/>
        <w:spacing w:before="0" w:after="120"/>
        <w:jc w:val="both"/>
        <w:rPr>
          <w:rFonts w:ascii="Calibri" w:hAnsi="Calibri"/>
          <w:i w:val="0"/>
          <w:sz w:val="22"/>
        </w:rPr>
      </w:pPr>
      <w:r w:rsidRPr="009D027B">
        <w:rPr>
          <w:rFonts w:ascii="Calibri" w:hAnsi="Calibri"/>
          <w:i w:val="0"/>
          <w:sz w:val="22"/>
        </w:rPr>
        <w:t>2</w:t>
      </w:r>
      <w:r w:rsidR="00180E12" w:rsidRPr="009D027B">
        <w:rPr>
          <w:rFonts w:ascii="Calibri" w:hAnsi="Calibri"/>
          <w:i w:val="0"/>
          <w:sz w:val="22"/>
        </w:rPr>
        <w:t>.</w:t>
      </w:r>
      <w:r w:rsidR="006917A1" w:rsidRPr="009D027B">
        <w:rPr>
          <w:rFonts w:ascii="Calibri" w:hAnsi="Calibri"/>
          <w:i w:val="0"/>
          <w:sz w:val="22"/>
        </w:rPr>
        <w:t>2</w:t>
      </w:r>
      <w:r w:rsidR="00180E12" w:rsidRPr="009D027B">
        <w:rPr>
          <w:rFonts w:ascii="Calibri" w:hAnsi="Calibri"/>
          <w:i w:val="0"/>
          <w:sz w:val="22"/>
        </w:rPr>
        <w:t xml:space="preserve"> </w:t>
      </w:r>
      <w:r w:rsidR="00291EFE" w:rsidRPr="009D027B">
        <w:rPr>
          <w:rFonts w:ascii="Calibri" w:hAnsi="Calibri"/>
          <w:i w:val="0"/>
          <w:sz w:val="22"/>
        </w:rPr>
        <w:t>What you do…</w:t>
      </w:r>
    </w:p>
    <w:p w14:paraId="73E36C54" w14:textId="4E09E057" w:rsidR="001945CC" w:rsidRPr="008C0AA2" w:rsidRDefault="00BB143A" w:rsidP="008C0AA2">
      <w:pPr>
        <w:spacing w:after="120"/>
        <w:jc w:val="both"/>
        <w:rPr>
          <w:rFonts w:ascii="Calibri" w:hAnsi="Calibri"/>
          <w:iCs/>
          <w:color w:val="000000"/>
          <w:sz w:val="22"/>
          <w:szCs w:val="22"/>
        </w:rPr>
      </w:pPr>
      <w:r w:rsidRPr="008B5863">
        <w:rPr>
          <w:rFonts w:ascii="Calibri" w:hAnsi="Calibri"/>
          <w:iCs/>
          <w:color w:val="000000"/>
          <w:sz w:val="22"/>
          <w:szCs w:val="22"/>
        </w:rPr>
        <w:t>You use technology to solve straightforward problems, seeking input and guidance from team members</w:t>
      </w:r>
      <w:r w:rsidR="0029401A">
        <w:rPr>
          <w:rFonts w:ascii="Calibri" w:hAnsi="Calibri"/>
          <w:iCs/>
          <w:color w:val="000000"/>
          <w:sz w:val="22"/>
          <w:szCs w:val="22"/>
        </w:rPr>
        <w:t xml:space="preserve">. </w:t>
      </w:r>
      <w:r w:rsidRPr="008B5863">
        <w:rPr>
          <w:rFonts w:ascii="Calibri" w:hAnsi="Calibri"/>
          <w:iCs/>
          <w:color w:val="000000"/>
          <w:sz w:val="22"/>
          <w:szCs w:val="22"/>
        </w:rPr>
        <w:t xml:space="preserve">Your scope of work is at the small to mid-size </w:t>
      </w:r>
      <w:r w:rsidR="00314CBE">
        <w:rPr>
          <w:rFonts w:ascii="Calibri" w:hAnsi="Calibri"/>
          <w:iCs/>
          <w:color w:val="000000"/>
          <w:sz w:val="22"/>
          <w:szCs w:val="22"/>
        </w:rPr>
        <w:t>component level</w:t>
      </w:r>
      <w:r w:rsidR="001945CC">
        <w:rPr>
          <w:rFonts w:ascii="Calibri" w:hAnsi="Calibri"/>
          <w:iCs/>
          <w:color w:val="000000"/>
          <w:sz w:val="22"/>
          <w:szCs w:val="22"/>
        </w:rPr>
        <w:t>, building</w:t>
      </w:r>
      <w:r w:rsidR="003B2908">
        <w:rPr>
          <w:rFonts w:ascii="Calibri" w:hAnsi="Calibri"/>
          <w:iCs/>
          <w:color w:val="000000"/>
          <w:sz w:val="22"/>
          <w:szCs w:val="22"/>
        </w:rPr>
        <w:t xml:space="preserve"> solutions that to enable others</w:t>
      </w:r>
      <w:r w:rsidR="001945CC">
        <w:rPr>
          <w:rFonts w:ascii="Calibri" w:hAnsi="Calibri"/>
          <w:iCs/>
          <w:color w:val="000000"/>
          <w:sz w:val="22"/>
          <w:szCs w:val="22"/>
        </w:rPr>
        <w:t xml:space="preserve"> </w:t>
      </w:r>
      <w:r w:rsidR="001945CC">
        <w:rPr>
          <w:rFonts w:asciiTheme="minorHAnsi" w:eastAsiaTheme="minorHAnsi" w:hAnsiTheme="minorHAnsi" w:cstheme="minorBidi"/>
          <w:sz w:val="22"/>
          <w:szCs w:val="22"/>
          <w:lang w:eastAsia="en-US"/>
        </w:rPr>
        <w:t>answer questions with data</w:t>
      </w:r>
      <w:r w:rsidR="0029401A">
        <w:rPr>
          <w:rFonts w:asciiTheme="minorHAnsi" w:eastAsiaTheme="minorHAnsi" w:hAnsiTheme="minorHAnsi" w:cstheme="minorBidi"/>
          <w:sz w:val="22"/>
          <w:szCs w:val="22"/>
          <w:lang w:eastAsia="en-US"/>
        </w:rPr>
        <w:t xml:space="preserve">. </w:t>
      </w:r>
      <w:r w:rsidR="001945CC">
        <w:rPr>
          <w:rFonts w:asciiTheme="minorHAnsi" w:eastAsiaTheme="minorHAnsi" w:hAnsiTheme="minorHAnsi" w:cstheme="minorBidi"/>
          <w:sz w:val="22"/>
          <w:szCs w:val="22"/>
          <w:lang w:eastAsia="en-US"/>
        </w:rPr>
        <w:t>Your work incorporates</w:t>
      </w:r>
      <w:r w:rsidR="001945CC" w:rsidRPr="00AD5AA9">
        <w:rPr>
          <w:rFonts w:asciiTheme="minorHAnsi" w:eastAsiaTheme="minorHAnsi" w:hAnsiTheme="minorHAnsi" w:cstheme="minorBidi"/>
          <w:sz w:val="22"/>
          <w:szCs w:val="22"/>
          <w:lang w:eastAsia="en-US"/>
        </w:rPr>
        <w:t xml:space="preserve"> software engineering best practices, data management fundamentals,</w:t>
      </w:r>
      <w:r w:rsidR="001945CC">
        <w:rPr>
          <w:rFonts w:asciiTheme="minorHAnsi" w:eastAsiaTheme="minorHAnsi" w:hAnsiTheme="minorHAnsi" w:cstheme="minorBidi"/>
          <w:sz w:val="22"/>
          <w:szCs w:val="22"/>
          <w:lang w:eastAsia="en-US"/>
        </w:rPr>
        <w:t xml:space="preserve"> and data storage principles</w:t>
      </w:r>
      <w:r w:rsidR="0029401A">
        <w:rPr>
          <w:rFonts w:asciiTheme="minorHAnsi" w:eastAsiaTheme="minorHAnsi" w:hAnsiTheme="minorHAnsi" w:cstheme="minorBidi"/>
          <w:sz w:val="22"/>
          <w:szCs w:val="22"/>
          <w:lang w:eastAsia="en-US"/>
        </w:rPr>
        <w:t xml:space="preserve">. </w:t>
      </w:r>
      <w:r w:rsidR="001945CC" w:rsidRPr="008B5863">
        <w:rPr>
          <w:rFonts w:ascii="Calibri" w:hAnsi="Calibri"/>
          <w:iCs/>
          <w:color w:val="000000"/>
          <w:sz w:val="22"/>
          <w:szCs w:val="22"/>
        </w:rPr>
        <w:t>You are able to take well defined requirements</w:t>
      </w:r>
      <w:r w:rsidR="001945CC">
        <w:rPr>
          <w:rFonts w:ascii="Calibri" w:hAnsi="Calibri"/>
          <w:iCs/>
          <w:color w:val="000000"/>
          <w:sz w:val="22"/>
          <w:szCs w:val="22"/>
        </w:rPr>
        <w:t>, build a solution, and deliver it on schedule.</w:t>
      </w:r>
    </w:p>
    <w:p w14:paraId="62D39A18" w14:textId="2FADDB2C" w:rsidR="001945CC" w:rsidRDefault="00173B68" w:rsidP="008C0AA2">
      <w:pPr>
        <w:spacing w:after="120"/>
        <w:jc w:val="both"/>
        <w:rPr>
          <w:rFonts w:ascii="Calibri" w:hAnsi="Calibri"/>
          <w:iCs/>
          <w:color w:val="000000"/>
          <w:sz w:val="22"/>
          <w:szCs w:val="22"/>
        </w:rPr>
      </w:pPr>
      <w:r w:rsidRPr="008B5863">
        <w:rPr>
          <w:rFonts w:ascii="Calibri" w:hAnsi="Calibri"/>
          <w:iCs/>
          <w:color w:val="000000"/>
          <w:sz w:val="22"/>
          <w:szCs w:val="22"/>
        </w:rPr>
        <w:t xml:space="preserve">You are </w:t>
      </w:r>
      <w:r>
        <w:rPr>
          <w:rFonts w:ascii="Calibri" w:hAnsi="Calibri"/>
          <w:iCs/>
          <w:color w:val="000000"/>
          <w:sz w:val="22"/>
          <w:szCs w:val="22"/>
        </w:rPr>
        <w:t xml:space="preserve">knowledgeable in a variety </w:t>
      </w:r>
      <w:r w:rsidRPr="008B5863">
        <w:rPr>
          <w:rFonts w:ascii="Calibri" w:hAnsi="Calibri"/>
          <w:iCs/>
          <w:color w:val="000000"/>
          <w:sz w:val="22"/>
          <w:szCs w:val="22"/>
        </w:rPr>
        <w:t>of strategies for ingesting, modelling, processing, and persisting data</w:t>
      </w:r>
      <w:r w:rsidR="0029401A">
        <w:rPr>
          <w:rFonts w:ascii="Calibri" w:hAnsi="Calibri"/>
          <w:iCs/>
          <w:color w:val="000000"/>
          <w:sz w:val="22"/>
          <w:szCs w:val="22"/>
        </w:rPr>
        <w:t xml:space="preserve">. </w:t>
      </w:r>
      <w:r w:rsidR="002F155D">
        <w:rPr>
          <w:rFonts w:ascii="Calibri" w:hAnsi="Calibri"/>
          <w:iCs/>
          <w:color w:val="000000"/>
          <w:sz w:val="22"/>
          <w:szCs w:val="22"/>
        </w:rPr>
        <w:t xml:space="preserve">You </w:t>
      </w:r>
      <w:r w:rsidR="003B2908">
        <w:rPr>
          <w:rFonts w:asciiTheme="minorHAnsi" w:hAnsiTheme="minorHAnsi"/>
          <w:sz w:val="22"/>
          <w:szCs w:val="22"/>
        </w:rPr>
        <w:t>are able to use one or more query</w:t>
      </w:r>
      <w:r w:rsidR="002F155D">
        <w:rPr>
          <w:rFonts w:asciiTheme="minorHAnsi" w:hAnsiTheme="minorHAnsi"/>
          <w:sz w:val="22"/>
          <w:szCs w:val="22"/>
        </w:rPr>
        <w:t xml:space="preserve"> languages (e.g</w:t>
      </w:r>
      <w:r w:rsidR="0029401A">
        <w:rPr>
          <w:rFonts w:asciiTheme="minorHAnsi" w:hAnsiTheme="minorHAnsi"/>
          <w:sz w:val="22"/>
          <w:szCs w:val="22"/>
        </w:rPr>
        <w:t xml:space="preserve">. </w:t>
      </w:r>
      <w:r w:rsidR="002F155D">
        <w:rPr>
          <w:rFonts w:asciiTheme="minorHAnsi" w:hAnsiTheme="minorHAnsi"/>
          <w:sz w:val="22"/>
          <w:szCs w:val="22"/>
        </w:rPr>
        <w:t>SQL, HiveQL, SPARQL), schema definition languages (e.g</w:t>
      </w:r>
      <w:r w:rsidR="0029401A">
        <w:rPr>
          <w:rFonts w:asciiTheme="minorHAnsi" w:hAnsiTheme="minorHAnsi"/>
          <w:sz w:val="22"/>
          <w:szCs w:val="22"/>
        </w:rPr>
        <w:t xml:space="preserve">. </w:t>
      </w:r>
      <w:r w:rsidR="002F155D">
        <w:rPr>
          <w:rFonts w:asciiTheme="minorHAnsi" w:hAnsiTheme="minorHAnsi"/>
          <w:sz w:val="22"/>
          <w:szCs w:val="22"/>
        </w:rPr>
        <w:t>DDL, SDL, XSD, RDF), and scripting languages (e.g</w:t>
      </w:r>
      <w:r w:rsidR="0029401A">
        <w:rPr>
          <w:rFonts w:asciiTheme="minorHAnsi" w:hAnsiTheme="minorHAnsi"/>
          <w:sz w:val="22"/>
          <w:szCs w:val="22"/>
        </w:rPr>
        <w:t xml:space="preserve">. </w:t>
      </w:r>
      <w:r w:rsidR="002F155D">
        <w:rPr>
          <w:rFonts w:asciiTheme="minorHAnsi" w:hAnsiTheme="minorHAnsi"/>
          <w:sz w:val="22"/>
          <w:szCs w:val="22"/>
        </w:rPr>
        <w:t xml:space="preserve">Perl, Python, </w:t>
      </w:r>
      <w:proofErr w:type="spellStart"/>
      <w:r w:rsidR="002F155D">
        <w:rPr>
          <w:rFonts w:asciiTheme="minorHAnsi" w:hAnsiTheme="minorHAnsi"/>
          <w:sz w:val="22"/>
          <w:szCs w:val="22"/>
        </w:rPr>
        <w:t>KornShell</w:t>
      </w:r>
      <w:proofErr w:type="spellEnd"/>
      <w:r w:rsidR="002F155D">
        <w:rPr>
          <w:rFonts w:asciiTheme="minorHAnsi" w:hAnsiTheme="minorHAnsi"/>
          <w:sz w:val="22"/>
          <w:szCs w:val="22"/>
        </w:rPr>
        <w:t>, Scala</w:t>
      </w:r>
      <w:r w:rsidR="00AB59AA">
        <w:rPr>
          <w:rFonts w:asciiTheme="minorHAnsi" w:hAnsiTheme="minorHAnsi"/>
          <w:sz w:val="22"/>
          <w:szCs w:val="22"/>
        </w:rPr>
        <w:t xml:space="preserve">) to build a data solution. </w:t>
      </w:r>
      <w:r>
        <w:rPr>
          <w:rFonts w:asciiTheme="minorHAnsi" w:hAnsiTheme="minorHAnsi"/>
          <w:sz w:val="22"/>
          <w:szCs w:val="22"/>
        </w:rPr>
        <w:t>You understand</w:t>
      </w:r>
      <w:r w:rsidR="002F155D">
        <w:rPr>
          <w:rFonts w:asciiTheme="minorHAnsi" w:hAnsiTheme="minorHAnsi"/>
          <w:sz w:val="22"/>
          <w:szCs w:val="22"/>
        </w:rPr>
        <w:t xml:space="preserve"> </w:t>
      </w:r>
      <w:r w:rsidR="001654C5">
        <w:rPr>
          <w:rFonts w:asciiTheme="minorHAnsi" w:hAnsiTheme="minorHAnsi"/>
          <w:sz w:val="22"/>
          <w:szCs w:val="22"/>
        </w:rPr>
        <w:t xml:space="preserve">distributed system concepts from a data storage and compute perspective.  You understand </w:t>
      </w:r>
      <w:r>
        <w:rPr>
          <w:rFonts w:asciiTheme="minorHAnsi" w:hAnsiTheme="minorHAnsi"/>
          <w:sz w:val="22"/>
          <w:szCs w:val="22"/>
        </w:rPr>
        <w:t>the differences between data</w:t>
      </w:r>
      <w:r w:rsidR="00D94622">
        <w:rPr>
          <w:rFonts w:asciiTheme="minorHAnsi" w:hAnsiTheme="minorHAnsi"/>
          <w:sz w:val="22"/>
          <w:szCs w:val="22"/>
        </w:rPr>
        <w:t xml:space="preserve"> </w:t>
      </w:r>
      <w:r w:rsidR="005A4DCE">
        <w:rPr>
          <w:rFonts w:asciiTheme="minorHAnsi" w:hAnsiTheme="minorHAnsi"/>
          <w:sz w:val="22"/>
          <w:szCs w:val="22"/>
        </w:rPr>
        <w:t>persistence solutions</w:t>
      </w:r>
      <w:r w:rsidR="00D94622">
        <w:rPr>
          <w:rFonts w:asciiTheme="minorHAnsi" w:hAnsiTheme="minorHAnsi"/>
          <w:sz w:val="22"/>
          <w:szCs w:val="22"/>
        </w:rPr>
        <w:t xml:space="preserve"> </w:t>
      </w:r>
      <w:r>
        <w:rPr>
          <w:rFonts w:asciiTheme="minorHAnsi" w:hAnsiTheme="minorHAnsi"/>
          <w:sz w:val="22"/>
          <w:szCs w:val="22"/>
        </w:rPr>
        <w:t>(</w:t>
      </w:r>
      <w:r w:rsidR="001945CC">
        <w:rPr>
          <w:rFonts w:asciiTheme="minorHAnsi" w:hAnsiTheme="minorHAnsi"/>
          <w:sz w:val="22"/>
          <w:szCs w:val="22"/>
        </w:rPr>
        <w:t>e.g.</w:t>
      </w:r>
      <w:r w:rsidR="00D94622">
        <w:rPr>
          <w:rFonts w:asciiTheme="minorHAnsi" w:hAnsiTheme="minorHAnsi"/>
          <w:sz w:val="22"/>
          <w:szCs w:val="22"/>
        </w:rPr>
        <w:t xml:space="preserve"> </w:t>
      </w:r>
      <w:r w:rsidR="005A4DCE">
        <w:rPr>
          <w:rFonts w:asciiTheme="minorHAnsi" w:hAnsiTheme="minorHAnsi"/>
          <w:sz w:val="22"/>
          <w:szCs w:val="22"/>
        </w:rPr>
        <w:t>HDFS vs</w:t>
      </w:r>
      <w:r w:rsidR="001945CC">
        <w:rPr>
          <w:rFonts w:asciiTheme="minorHAnsi" w:hAnsiTheme="minorHAnsi"/>
          <w:sz w:val="22"/>
          <w:szCs w:val="22"/>
        </w:rPr>
        <w:t xml:space="preserve"> </w:t>
      </w:r>
      <w:r w:rsidR="005A4DCE">
        <w:rPr>
          <w:rFonts w:asciiTheme="minorHAnsi" w:hAnsiTheme="minorHAnsi"/>
          <w:sz w:val="22"/>
          <w:szCs w:val="22"/>
        </w:rPr>
        <w:t>RDBMS</w:t>
      </w:r>
      <w:r w:rsidR="001945CC">
        <w:rPr>
          <w:rFonts w:asciiTheme="minorHAnsi" w:hAnsiTheme="minorHAnsi"/>
          <w:sz w:val="22"/>
          <w:szCs w:val="22"/>
        </w:rPr>
        <w:t xml:space="preserve">), </w:t>
      </w:r>
      <w:r w:rsidR="005A4DCE">
        <w:rPr>
          <w:rFonts w:asciiTheme="minorHAnsi" w:hAnsiTheme="minorHAnsi"/>
          <w:sz w:val="22"/>
          <w:szCs w:val="22"/>
        </w:rPr>
        <w:t>data integration techniques (e.g. ETL vs federation), database optimization</w:t>
      </w:r>
      <w:r w:rsidR="002F155D">
        <w:rPr>
          <w:rFonts w:asciiTheme="minorHAnsi" w:hAnsiTheme="minorHAnsi"/>
          <w:sz w:val="22"/>
          <w:szCs w:val="22"/>
        </w:rPr>
        <w:t xml:space="preserve"> (</w:t>
      </w:r>
      <w:r>
        <w:rPr>
          <w:rFonts w:asciiTheme="minorHAnsi" w:hAnsiTheme="minorHAnsi"/>
          <w:sz w:val="22"/>
          <w:szCs w:val="22"/>
        </w:rPr>
        <w:t xml:space="preserve">e.g. </w:t>
      </w:r>
      <w:r w:rsidR="00D94622">
        <w:rPr>
          <w:rFonts w:asciiTheme="minorHAnsi" w:hAnsiTheme="minorHAnsi"/>
          <w:sz w:val="22"/>
          <w:szCs w:val="22"/>
        </w:rPr>
        <w:t xml:space="preserve">partitioning, </w:t>
      </w:r>
      <w:r w:rsidR="005A4DCE">
        <w:rPr>
          <w:rFonts w:asciiTheme="minorHAnsi" w:hAnsiTheme="minorHAnsi"/>
          <w:sz w:val="22"/>
          <w:szCs w:val="22"/>
        </w:rPr>
        <w:t>distribution, indexing</w:t>
      </w:r>
      <w:r w:rsidR="001945CC">
        <w:rPr>
          <w:rFonts w:asciiTheme="minorHAnsi" w:hAnsiTheme="minorHAnsi"/>
          <w:sz w:val="22"/>
          <w:szCs w:val="22"/>
        </w:rPr>
        <w:t xml:space="preserve">), and </w:t>
      </w:r>
      <w:r w:rsidR="005A4DCE">
        <w:rPr>
          <w:rFonts w:asciiTheme="minorHAnsi" w:hAnsiTheme="minorHAnsi"/>
          <w:sz w:val="22"/>
          <w:szCs w:val="22"/>
        </w:rPr>
        <w:t>join algorithms</w:t>
      </w:r>
      <w:r>
        <w:rPr>
          <w:rFonts w:asciiTheme="minorHAnsi" w:hAnsiTheme="minorHAnsi"/>
          <w:sz w:val="22"/>
          <w:szCs w:val="22"/>
        </w:rPr>
        <w:t xml:space="preserve"> (e.g. </w:t>
      </w:r>
      <w:r w:rsidR="005A4DCE">
        <w:rPr>
          <w:rFonts w:asciiTheme="minorHAnsi" w:hAnsiTheme="minorHAnsi"/>
          <w:sz w:val="22"/>
          <w:szCs w:val="22"/>
        </w:rPr>
        <w:t>hash vs nested loop</w:t>
      </w:r>
      <w:r>
        <w:rPr>
          <w:rFonts w:asciiTheme="minorHAnsi" w:hAnsiTheme="minorHAnsi"/>
          <w:sz w:val="22"/>
          <w:szCs w:val="22"/>
        </w:rPr>
        <w:t>)</w:t>
      </w:r>
      <w:r w:rsidR="0029401A">
        <w:rPr>
          <w:rFonts w:asciiTheme="minorHAnsi" w:hAnsiTheme="minorHAnsi"/>
          <w:sz w:val="22"/>
          <w:szCs w:val="22"/>
        </w:rPr>
        <w:t xml:space="preserve">. </w:t>
      </w:r>
      <w:r w:rsidR="001945CC" w:rsidRPr="008B5863">
        <w:rPr>
          <w:rFonts w:ascii="Calibri" w:hAnsi="Calibri"/>
          <w:iCs/>
          <w:color w:val="000000"/>
          <w:sz w:val="22"/>
          <w:szCs w:val="22"/>
        </w:rPr>
        <w:t>You write secure, stable, testable, maintainable code with minimal defects</w:t>
      </w:r>
      <w:r w:rsidR="0029401A">
        <w:rPr>
          <w:rFonts w:ascii="Calibri" w:hAnsi="Calibri"/>
          <w:iCs/>
          <w:color w:val="000000"/>
          <w:sz w:val="22"/>
          <w:szCs w:val="22"/>
        </w:rPr>
        <w:t xml:space="preserve">. </w:t>
      </w:r>
      <w:r w:rsidR="001945CC">
        <w:rPr>
          <w:rFonts w:ascii="Calibri" w:hAnsi="Calibri"/>
          <w:iCs/>
          <w:color w:val="000000"/>
          <w:sz w:val="22"/>
          <w:szCs w:val="22"/>
        </w:rPr>
        <w:t xml:space="preserve">You are able to </w:t>
      </w:r>
      <w:r w:rsidR="001945CC" w:rsidRPr="008B5863">
        <w:rPr>
          <w:rFonts w:ascii="Calibri" w:hAnsi="Calibri"/>
          <w:iCs/>
          <w:color w:val="000000"/>
          <w:sz w:val="22"/>
          <w:szCs w:val="22"/>
        </w:rPr>
        <w:t xml:space="preserve">create </w:t>
      </w:r>
      <w:r w:rsidR="001945CC">
        <w:rPr>
          <w:rFonts w:ascii="Calibri" w:hAnsi="Calibri"/>
          <w:iCs/>
          <w:color w:val="000000"/>
          <w:sz w:val="22"/>
          <w:szCs w:val="22"/>
        </w:rPr>
        <w:t xml:space="preserve">physical data models and optimize </w:t>
      </w:r>
      <w:r w:rsidR="001945CC" w:rsidRPr="008B5863">
        <w:rPr>
          <w:rFonts w:ascii="Calibri" w:hAnsi="Calibri"/>
          <w:iCs/>
          <w:color w:val="000000"/>
          <w:sz w:val="22"/>
          <w:szCs w:val="22"/>
        </w:rPr>
        <w:t>data</w:t>
      </w:r>
      <w:r w:rsidR="001945CC">
        <w:rPr>
          <w:rFonts w:ascii="Calibri" w:hAnsi="Calibri"/>
          <w:iCs/>
          <w:color w:val="000000"/>
          <w:sz w:val="22"/>
          <w:szCs w:val="22"/>
        </w:rPr>
        <w:t xml:space="preserve"> pipe</w:t>
      </w:r>
      <w:r w:rsidR="00D94622">
        <w:rPr>
          <w:rFonts w:ascii="Calibri" w:hAnsi="Calibri"/>
          <w:iCs/>
          <w:color w:val="000000"/>
          <w:sz w:val="22"/>
          <w:szCs w:val="22"/>
        </w:rPr>
        <w:t>line</w:t>
      </w:r>
      <w:r w:rsidR="001945CC">
        <w:rPr>
          <w:rFonts w:ascii="Calibri" w:hAnsi="Calibri"/>
          <w:iCs/>
          <w:color w:val="000000"/>
          <w:sz w:val="22"/>
          <w:szCs w:val="22"/>
        </w:rPr>
        <w:t>s for simple datasets</w:t>
      </w:r>
      <w:r w:rsidR="0029401A">
        <w:rPr>
          <w:rFonts w:ascii="Calibri" w:hAnsi="Calibri"/>
          <w:iCs/>
          <w:color w:val="000000"/>
          <w:sz w:val="22"/>
          <w:szCs w:val="22"/>
        </w:rPr>
        <w:t>.</w:t>
      </w:r>
    </w:p>
    <w:p w14:paraId="5DF544F9" w14:textId="54635081" w:rsidR="008C0AA2" w:rsidRPr="008C0AA2" w:rsidRDefault="00BB143A" w:rsidP="008C0AA2">
      <w:pPr>
        <w:spacing w:after="120"/>
        <w:jc w:val="both"/>
        <w:rPr>
          <w:rFonts w:asciiTheme="minorHAnsi" w:hAnsiTheme="minorHAnsi"/>
          <w:sz w:val="22"/>
          <w:szCs w:val="22"/>
        </w:rPr>
      </w:pPr>
      <w:r w:rsidRPr="008B5863">
        <w:rPr>
          <w:rFonts w:ascii="Calibri" w:hAnsi="Calibri"/>
          <w:iCs/>
          <w:color w:val="000000"/>
          <w:sz w:val="22"/>
          <w:szCs w:val="22"/>
        </w:rPr>
        <w:t>You participate in team design, scoping</w:t>
      </w:r>
      <w:r w:rsidR="00053255">
        <w:rPr>
          <w:rFonts w:ascii="Calibri" w:hAnsi="Calibri"/>
          <w:iCs/>
          <w:color w:val="000000"/>
          <w:sz w:val="22"/>
          <w:szCs w:val="22"/>
        </w:rPr>
        <w:t>,</w:t>
      </w:r>
      <w:r w:rsidRPr="008B5863">
        <w:rPr>
          <w:rFonts w:ascii="Calibri" w:hAnsi="Calibri"/>
          <w:iCs/>
          <w:color w:val="000000"/>
          <w:sz w:val="22"/>
          <w:szCs w:val="22"/>
        </w:rPr>
        <w:t xml:space="preserve"> and prioritization discussions</w:t>
      </w:r>
      <w:r w:rsidR="0029401A">
        <w:rPr>
          <w:rFonts w:ascii="Calibri" w:hAnsi="Calibri"/>
          <w:iCs/>
          <w:color w:val="000000"/>
          <w:sz w:val="22"/>
          <w:szCs w:val="22"/>
        </w:rPr>
        <w:t xml:space="preserve">. </w:t>
      </w:r>
      <w:r w:rsidRPr="008B5863">
        <w:rPr>
          <w:rFonts w:ascii="Calibri" w:hAnsi="Calibri"/>
          <w:iCs/>
          <w:color w:val="000000"/>
          <w:sz w:val="22"/>
          <w:szCs w:val="22"/>
        </w:rPr>
        <w:t xml:space="preserve">You seek to learn the business context and technologies behind your </w:t>
      </w:r>
      <w:r w:rsidR="00E72BD1">
        <w:rPr>
          <w:rFonts w:ascii="Calibri" w:hAnsi="Calibri"/>
          <w:iCs/>
          <w:color w:val="000000"/>
          <w:sz w:val="22"/>
          <w:szCs w:val="22"/>
        </w:rPr>
        <w:t>team</w:t>
      </w:r>
      <w:r w:rsidR="00314CBE">
        <w:rPr>
          <w:rFonts w:ascii="Calibri" w:hAnsi="Calibri"/>
          <w:iCs/>
          <w:color w:val="000000"/>
          <w:sz w:val="22"/>
          <w:szCs w:val="22"/>
        </w:rPr>
        <w:t>’s</w:t>
      </w:r>
      <w:r w:rsidRPr="008B5863">
        <w:rPr>
          <w:rFonts w:ascii="Calibri" w:hAnsi="Calibri"/>
          <w:iCs/>
          <w:color w:val="000000"/>
          <w:sz w:val="22"/>
          <w:szCs w:val="22"/>
        </w:rPr>
        <w:t xml:space="preserve"> </w:t>
      </w:r>
      <w:r w:rsidR="001945CC">
        <w:rPr>
          <w:rFonts w:ascii="Calibri" w:hAnsi="Calibri"/>
          <w:iCs/>
          <w:color w:val="000000"/>
          <w:sz w:val="22"/>
          <w:szCs w:val="22"/>
        </w:rPr>
        <w:t xml:space="preserve">data </w:t>
      </w:r>
      <w:r w:rsidRPr="008B5863">
        <w:rPr>
          <w:rFonts w:ascii="Calibri" w:hAnsi="Calibri"/>
          <w:iCs/>
          <w:color w:val="000000"/>
          <w:sz w:val="22"/>
          <w:szCs w:val="22"/>
        </w:rPr>
        <w:t>architect</w:t>
      </w:r>
      <w:r w:rsidR="00DE7098" w:rsidRPr="008B5863">
        <w:rPr>
          <w:rFonts w:ascii="Calibri" w:hAnsi="Calibri"/>
          <w:iCs/>
          <w:color w:val="000000"/>
          <w:sz w:val="22"/>
          <w:szCs w:val="22"/>
        </w:rPr>
        <w:t>ure</w:t>
      </w:r>
      <w:r w:rsidR="0029401A">
        <w:rPr>
          <w:rFonts w:ascii="Calibri" w:hAnsi="Calibri"/>
          <w:iCs/>
          <w:color w:val="000000"/>
          <w:sz w:val="22"/>
          <w:szCs w:val="22"/>
        </w:rPr>
        <w:t xml:space="preserve">. </w:t>
      </w:r>
      <w:r w:rsidR="00DE7098" w:rsidRPr="008B5863">
        <w:rPr>
          <w:rFonts w:ascii="Calibri" w:hAnsi="Calibri"/>
          <w:iCs/>
          <w:color w:val="000000"/>
          <w:sz w:val="22"/>
          <w:szCs w:val="22"/>
        </w:rPr>
        <w:t xml:space="preserve">You work effectively </w:t>
      </w:r>
      <w:r w:rsidR="008C0AA2">
        <w:rPr>
          <w:rFonts w:ascii="Calibri" w:hAnsi="Calibri"/>
          <w:iCs/>
          <w:color w:val="000000"/>
          <w:sz w:val="22"/>
          <w:szCs w:val="22"/>
        </w:rPr>
        <w:t xml:space="preserve">with </w:t>
      </w:r>
      <w:r w:rsidR="002E1276">
        <w:rPr>
          <w:rFonts w:ascii="Calibri" w:hAnsi="Calibri"/>
          <w:iCs/>
          <w:color w:val="000000"/>
          <w:sz w:val="22"/>
          <w:szCs w:val="22"/>
        </w:rPr>
        <w:t>customers (</w:t>
      </w:r>
      <w:r w:rsidR="001945CC">
        <w:rPr>
          <w:rFonts w:ascii="Calibri" w:hAnsi="Calibri"/>
          <w:iCs/>
          <w:color w:val="000000"/>
          <w:sz w:val="22"/>
          <w:szCs w:val="22"/>
        </w:rPr>
        <w:t xml:space="preserve">e.g., </w:t>
      </w:r>
      <w:r w:rsidR="002E1276">
        <w:rPr>
          <w:rFonts w:ascii="Calibri" w:hAnsi="Calibri"/>
          <w:iCs/>
          <w:color w:val="000000"/>
          <w:sz w:val="22"/>
          <w:szCs w:val="22"/>
        </w:rPr>
        <w:t xml:space="preserve">Business Analysts, Data Scientists, </w:t>
      </w:r>
      <w:r w:rsidR="008C0AA2">
        <w:rPr>
          <w:rFonts w:ascii="Calibri" w:hAnsi="Calibri"/>
          <w:iCs/>
          <w:color w:val="000000"/>
          <w:sz w:val="22"/>
          <w:szCs w:val="22"/>
        </w:rPr>
        <w:t>etc.</w:t>
      </w:r>
      <w:r w:rsidR="002E1276">
        <w:rPr>
          <w:rFonts w:ascii="Calibri" w:hAnsi="Calibri"/>
          <w:iCs/>
          <w:color w:val="000000"/>
          <w:sz w:val="22"/>
          <w:szCs w:val="22"/>
        </w:rPr>
        <w:t>)</w:t>
      </w:r>
      <w:r w:rsidR="00314CBE">
        <w:rPr>
          <w:rFonts w:ascii="Calibri" w:hAnsi="Calibri"/>
          <w:iCs/>
          <w:color w:val="000000"/>
          <w:sz w:val="22"/>
          <w:szCs w:val="22"/>
        </w:rPr>
        <w:t xml:space="preserve"> and</w:t>
      </w:r>
      <w:r w:rsidRPr="008B5863">
        <w:rPr>
          <w:rFonts w:ascii="Calibri" w:hAnsi="Calibri"/>
          <w:iCs/>
          <w:color w:val="000000"/>
          <w:sz w:val="22"/>
          <w:szCs w:val="22"/>
        </w:rPr>
        <w:t xml:space="preserve"> </w:t>
      </w:r>
      <w:r w:rsidR="002E1276">
        <w:rPr>
          <w:rFonts w:ascii="Calibri" w:hAnsi="Calibri"/>
          <w:iCs/>
          <w:color w:val="000000"/>
          <w:sz w:val="22"/>
          <w:szCs w:val="22"/>
        </w:rPr>
        <w:t xml:space="preserve">other </w:t>
      </w:r>
      <w:r w:rsidRPr="008B5863">
        <w:rPr>
          <w:rFonts w:ascii="Calibri" w:hAnsi="Calibri"/>
          <w:iCs/>
          <w:color w:val="000000"/>
          <w:sz w:val="22"/>
          <w:szCs w:val="22"/>
        </w:rPr>
        <w:t>internal partner</w:t>
      </w:r>
      <w:r w:rsidR="002E1276">
        <w:rPr>
          <w:rFonts w:ascii="Calibri" w:hAnsi="Calibri"/>
          <w:iCs/>
          <w:color w:val="000000"/>
          <w:sz w:val="22"/>
          <w:szCs w:val="22"/>
        </w:rPr>
        <w:t xml:space="preserve">s to </w:t>
      </w:r>
      <w:r w:rsidRPr="008B5863">
        <w:rPr>
          <w:rFonts w:ascii="Calibri" w:hAnsi="Calibri"/>
          <w:iCs/>
          <w:color w:val="000000"/>
          <w:sz w:val="22"/>
          <w:szCs w:val="22"/>
        </w:rPr>
        <w:t>identify opportunities/problems</w:t>
      </w:r>
      <w:r w:rsidR="0029401A">
        <w:rPr>
          <w:rFonts w:ascii="Calibri" w:hAnsi="Calibri"/>
          <w:iCs/>
          <w:color w:val="000000"/>
          <w:sz w:val="22"/>
          <w:szCs w:val="22"/>
        </w:rPr>
        <w:t xml:space="preserve">. </w:t>
      </w:r>
      <w:r w:rsidR="001945CC" w:rsidRPr="008B5863">
        <w:rPr>
          <w:rFonts w:ascii="Calibri" w:hAnsi="Calibri"/>
          <w:iCs/>
          <w:color w:val="000000"/>
          <w:sz w:val="22"/>
          <w:szCs w:val="22"/>
        </w:rPr>
        <w:t xml:space="preserve">You </w:t>
      </w:r>
      <w:r w:rsidR="001945CC">
        <w:rPr>
          <w:rFonts w:ascii="Calibri" w:hAnsi="Calibri"/>
          <w:iCs/>
          <w:color w:val="000000"/>
          <w:sz w:val="22"/>
          <w:szCs w:val="22"/>
        </w:rPr>
        <w:t>are familiar with the implications of</w:t>
      </w:r>
      <w:r w:rsidR="001945CC" w:rsidRPr="008B5863">
        <w:rPr>
          <w:rFonts w:ascii="Calibri" w:hAnsi="Calibri"/>
          <w:iCs/>
          <w:color w:val="000000"/>
          <w:sz w:val="22"/>
          <w:szCs w:val="22"/>
        </w:rPr>
        <w:t xml:space="preserve"> </w:t>
      </w:r>
      <w:r w:rsidR="001945CC">
        <w:rPr>
          <w:rFonts w:ascii="Calibri" w:hAnsi="Calibri"/>
          <w:iCs/>
          <w:color w:val="000000"/>
          <w:sz w:val="22"/>
          <w:szCs w:val="22"/>
        </w:rPr>
        <w:t xml:space="preserve">different </w:t>
      </w:r>
      <w:r w:rsidR="001945CC" w:rsidRPr="008B5863">
        <w:rPr>
          <w:rFonts w:ascii="Calibri" w:hAnsi="Calibri"/>
          <w:iCs/>
          <w:color w:val="000000"/>
          <w:sz w:val="22"/>
          <w:szCs w:val="22"/>
        </w:rPr>
        <w:t>implementation decisions (e.g</w:t>
      </w:r>
      <w:r w:rsidR="0029401A">
        <w:rPr>
          <w:rFonts w:ascii="Calibri" w:hAnsi="Calibri"/>
          <w:iCs/>
          <w:color w:val="000000"/>
          <w:sz w:val="22"/>
          <w:szCs w:val="22"/>
        </w:rPr>
        <w:t xml:space="preserve">. </w:t>
      </w:r>
      <w:r w:rsidR="001945CC">
        <w:rPr>
          <w:rFonts w:ascii="Calibri" w:hAnsi="Calibri"/>
          <w:iCs/>
          <w:color w:val="000000"/>
          <w:sz w:val="22"/>
          <w:szCs w:val="22"/>
        </w:rPr>
        <w:t>distribution</w:t>
      </w:r>
      <w:r w:rsidR="001945CC" w:rsidRPr="008B5863">
        <w:rPr>
          <w:rFonts w:ascii="Calibri" w:hAnsi="Calibri"/>
          <w:iCs/>
          <w:color w:val="000000"/>
          <w:sz w:val="22"/>
          <w:szCs w:val="22"/>
        </w:rPr>
        <w:t>, normalization)</w:t>
      </w:r>
      <w:r w:rsidR="0029401A">
        <w:rPr>
          <w:rFonts w:ascii="Calibri" w:hAnsi="Calibri"/>
          <w:iCs/>
          <w:color w:val="000000"/>
          <w:sz w:val="22"/>
          <w:szCs w:val="22"/>
        </w:rPr>
        <w:t xml:space="preserve">. </w:t>
      </w:r>
      <w:r w:rsidRPr="008B5863">
        <w:rPr>
          <w:rFonts w:ascii="Calibri" w:hAnsi="Calibri"/>
          <w:iCs/>
          <w:color w:val="000000"/>
          <w:sz w:val="22"/>
          <w:szCs w:val="22"/>
        </w:rPr>
        <w:t xml:space="preserve">You invent, refine and develop </w:t>
      </w:r>
      <w:r w:rsidR="00314CBE">
        <w:rPr>
          <w:rFonts w:ascii="Calibri" w:hAnsi="Calibri"/>
          <w:iCs/>
          <w:color w:val="000000"/>
          <w:sz w:val="22"/>
          <w:szCs w:val="22"/>
        </w:rPr>
        <w:t xml:space="preserve">your </w:t>
      </w:r>
      <w:r w:rsidR="00993C5D" w:rsidRPr="008B5863">
        <w:rPr>
          <w:rFonts w:ascii="Calibri" w:hAnsi="Calibri"/>
          <w:iCs/>
          <w:color w:val="000000"/>
          <w:sz w:val="22"/>
          <w:szCs w:val="22"/>
        </w:rPr>
        <w:t>data solutions</w:t>
      </w:r>
      <w:r w:rsidR="00DE7098" w:rsidRPr="008B5863">
        <w:rPr>
          <w:rFonts w:ascii="Calibri" w:hAnsi="Calibri"/>
          <w:iCs/>
          <w:color w:val="000000"/>
          <w:sz w:val="22"/>
          <w:szCs w:val="22"/>
        </w:rPr>
        <w:t xml:space="preserve"> to ensure they are meeting </w:t>
      </w:r>
      <w:r w:rsidR="002E1276">
        <w:rPr>
          <w:rFonts w:ascii="Calibri" w:hAnsi="Calibri"/>
          <w:iCs/>
          <w:color w:val="000000"/>
          <w:sz w:val="22"/>
          <w:szCs w:val="22"/>
        </w:rPr>
        <w:t xml:space="preserve">the needs of the </w:t>
      </w:r>
      <w:r w:rsidR="00314CBE">
        <w:rPr>
          <w:rFonts w:ascii="Calibri" w:hAnsi="Calibri"/>
          <w:iCs/>
          <w:color w:val="000000"/>
          <w:sz w:val="22"/>
          <w:szCs w:val="22"/>
        </w:rPr>
        <w:t>business</w:t>
      </w:r>
      <w:r w:rsidRPr="008B5863">
        <w:rPr>
          <w:rFonts w:ascii="Calibri" w:hAnsi="Calibri"/>
          <w:iCs/>
          <w:color w:val="000000"/>
          <w:sz w:val="22"/>
          <w:szCs w:val="22"/>
        </w:rPr>
        <w:t xml:space="preserve"> and team goals</w:t>
      </w:r>
      <w:r w:rsidR="0029401A">
        <w:rPr>
          <w:rFonts w:ascii="Calibri" w:hAnsi="Calibri"/>
          <w:iCs/>
          <w:color w:val="000000"/>
          <w:sz w:val="22"/>
          <w:szCs w:val="22"/>
        </w:rPr>
        <w:t xml:space="preserve">. </w:t>
      </w:r>
      <w:r w:rsidRPr="008B5863">
        <w:rPr>
          <w:rFonts w:ascii="Calibri" w:hAnsi="Calibri"/>
          <w:iCs/>
          <w:color w:val="000000"/>
          <w:sz w:val="22"/>
          <w:szCs w:val="22"/>
        </w:rPr>
        <w:t xml:space="preserve">You are </w:t>
      </w:r>
      <w:r w:rsidR="00314CBE">
        <w:rPr>
          <w:rFonts w:ascii="Calibri" w:hAnsi="Calibri"/>
          <w:iCs/>
          <w:color w:val="000000"/>
          <w:sz w:val="22"/>
          <w:szCs w:val="22"/>
        </w:rPr>
        <w:t>a passionate advocate for your c</w:t>
      </w:r>
      <w:r w:rsidRPr="008B5863">
        <w:rPr>
          <w:rFonts w:ascii="Calibri" w:hAnsi="Calibri"/>
          <w:iCs/>
          <w:color w:val="000000"/>
          <w:sz w:val="22"/>
          <w:szCs w:val="22"/>
        </w:rPr>
        <w:t>ustomer.</w:t>
      </w:r>
    </w:p>
    <w:p w14:paraId="57128AB8" w14:textId="6A9DF34C" w:rsidR="00B65D32" w:rsidRPr="002E1276" w:rsidRDefault="00BB143A" w:rsidP="008C0AA2">
      <w:pPr>
        <w:spacing w:after="120"/>
        <w:jc w:val="both"/>
        <w:rPr>
          <w:rFonts w:ascii="Calibri" w:hAnsi="Calibri"/>
          <w:iCs/>
          <w:color w:val="000000"/>
          <w:sz w:val="22"/>
          <w:szCs w:val="22"/>
        </w:rPr>
      </w:pPr>
      <w:r w:rsidRPr="008B5863">
        <w:rPr>
          <w:rFonts w:ascii="Calibri" w:hAnsi="Calibri"/>
          <w:iCs/>
          <w:color w:val="000000"/>
          <w:sz w:val="22"/>
          <w:szCs w:val="22"/>
        </w:rPr>
        <w:t xml:space="preserve">You assume responsibility for the state of the </w:t>
      </w:r>
      <w:r w:rsidR="002E1276">
        <w:rPr>
          <w:rFonts w:ascii="Calibri" w:hAnsi="Calibri"/>
          <w:iCs/>
          <w:color w:val="000000"/>
          <w:sz w:val="22"/>
          <w:szCs w:val="22"/>
        </w:rPr>
        <w:t>code</w:t>
      </w:r>
      <w:r w:rsidRPr="008B5863">
        <w:rPr>
          <w:rFonts w:ascii="Calibri" w:hAnsi="Calibri"/>
          <w:iCs/>
          <w:color w:val="000000"/>
          <w:sz w:val="22"/>
          <w:szCs w:val="22"/>
        </w:rPr>
        <w:t xml:space="preserve"> you both inherit and produce</w:t>
      </w:r>
      <w:r w:rsidR="0029401A">
        <w:rPr>
          <w:rFonts w:ascii="Calibri" w:hAnsi="Calibri"/>
          <w:iCs/>
          <w:color w:val="000000"/>
          <w:sz w:val="22"/>
          <w:szCs w:val="22"/>
        </w:rPr>
        <w:t xml:space="preserve">. </w:t>
      </w:r>
      <w:r w:rsidR="001945CC" w:rsidRPr="008B5863">
        <w:rPr>
          <w:rFonts w:ascii="Calibri" w:hAnsi="Calibri"/>
          <w:iCs/>
          <w:color w:val="000000"/>
          <w:sz w:val="22"/>
          <w:szCs w:val="22"/>
        </w:rPr>
        <w:t>You do not put the company at risk (</w:t>
      </w:r>
      <w:r w:rsidR="001945CC">
        <w:rPr>
          <w:rFonts w:ascii="Calibri" w:hAnsi="Calibri"/>
          <w:iCs/>
          <w:color w:val="000000"/>
          <w:sz w:val="22"/>
          <w:szCs w:val="22"/>
        </w:rPr>
        <w:t>e.g</w:t>
      </w:r>
      <w:r w:rsidR="0029401A">
        <w:rPr>
          <w:rFonts w:ascii="Calibri" w:hAnsi="Calibri"/>
          <w:iCs/>
          <w:color w:val="000000"/>
          <w:sz w:val="22"/>
          <w:szCs w:val="22"/>
        </w:rPr>
        <w:t xml:space="preserve">. </w:t>
      </w:r>
      <w:r w:rsidR="001945CC">
        <w:rPr>
          <w:rFonts w:ascii="Calibri" w:hAnsi="Calibri"/>
          <w:iCs/>
          <w:color w:val="000000"/>
          <w:sz w:val="22"/>
          <w:szCs w:val="22"/>
        </w:rPr>
        <w:t xml:space="preserve">proper </w:t>
      </w:r>
      <w:r w:rsidR="001945CC" w:rsidRPr="008B5863">
        <w:rPr>
          <w:rFonts w:asciiTheme="minorHAnsi" w:eastAsia="Times New Roman" w:hAnsiTheme="minorHAnsi"/>
          <w:sz w:val="22"/>
          <w:szCs w:val="22"/>
        </w:rPr>
        <w:t xml:space="preserve">access control, </w:t>
      </w:r>
      <w:r w:rsidR="001945CC">
        <w:rPr>
          <w:rFonts w:asciiTheme="minorHAnsi" w:eastAsia="Times New Roman" w:hAnsiTheme="minorHAnsi"/>
          <w:sz w:val="22"/>
          <w:szCs w:val="22"/>
        </w:rPr>
        <w:t xml:space="preserve">data </w:t>
      </w:r>
      <w:r w:rsidR="001945CC" w:rsidRPr="008B5863">
        <w:rPr>
          <w:rFonts w:asciiTheme="minorHAnsi" w:eastAsia="Times New Roman" w:hAnsiTheme="minorHAnsi"/>
          <w:sz w:val="22"/>
          <w:szCs w:val="22"/>
        </w:rPr>
        <w:t>integrity</w:t>
      </w:r>
      <w:r w:rsidR="001945CC">
        <w:rPr>
          <w:rFonts w:asciiTheme="minorHAnsi" w:eastAsia="Times New Roman" w:hAnsiTheme="minorHAnsi"/>
          <w:sz w:val="22"/>
          <w:szCs w:val="22"/>
        </w:rPr>
        <w:t>, auditability,</w:t>
      </w:r>
      <w:r w:rsidR="001945CC" w:rsidRPr="008B5863">
        <w:rPr>
          <w:rFonts w:asciiTheme="minorHAnsi" w:eastAsia="Times New Roman" w:hAnsiTheme="minorHAnsi"/>
          <w:sz w:val="22"/>
          <w:szCs w:val="22"/>
        </w:rPr>
        <w:t xml:space="preserve"> etc.</w:t>
      </w:r>
      <w:r w:rsidR="001945CC" w:rsidRPr="008B5863">
        <w:rPr>
          <w:rFonts w:ascii="Calibri" w:hAnsi="Calibri"/>
          <w:iCs/>
          <w:color w:val="000000"/>
          <w:sz w:val="22"/>
          <w:szCs w:val="22"/>
        </w:rPr>
        <w:t>)</w:t>
      </w:r>
      <w:r w:rsidR="0029401A">
        <w:rPr>
          <w:rFonts w:ascii="Calibri" w:hAnsi="Calibri"/>
          <w:iCs/>
          <w:color w:val="000000"/>
          <w:sz w:val="22"/>
          <w:szCs w:val="22"/>
        </w:rPr>
        <w:t xml:space="preserve">.  </w:t>
      </w:r>
      <w:r w:rsidRPr="008B5863">
        <w:rPr>
          <w:rFonts w:ascii="Calibri" w:hAnsi="Calibri"/>
          <w:iCs/>
          <w:color w:val="000000"/>
          <w:sz w:val="22"/>
          <w:szCs w:val="22"/>
        </w:rPr>
        <w:t xml:space="preserve">You get your </w:t>
      </w:r>
      <w:r w:rsidR="00314CBE">
        <w:rPr>
          <w:rFonts w:ascii="Calibri" w:hAnsi="Calibri"/>
          <w:iCs/>
          <w:color w:val="000000"/>
          <w:sz w:val="22"/>
          <w:szCs w:val="22"/>
        </w:rPr>
        <w:t xml:space="preserve">data models, pipeline </w:t>
      </w:r>
      <w:r w:rsidRPr="008B5863">
        <w:rPr>
          <w:rFonts w:ascii="Calibri" w:hAnsi="Calibri"/>
          <w:iCs/>
          <w:color w:val="000000"/>
          <w:sz w:val="22"/>
          <w:szCs w:val="22"/>
        </w:rPr>
        <w:t>designs</w:t>
      </w:r>
      <w:r w:rsidR="00314CBE">
        <w:rPr>
          <w:rFonts w:ascii="Calibri" w:hAnsi="Calibri"/>
          <w:iCs/>
          <w:color w:val="000000"/>
          <w:sz w:val="22"/>
          <w:szCs w:val="22"/>
        </w:rPr>
        <w:t>,</w:t>
      </w:r>
      <w:r w:rsidRPr="008B5863">
        <w:rPr>
          <w:rFonts w:ascii="Calibri" w:hAnsi="Calibri"/>
          <w:iCs/>
          <w:color w:val="000000"/>
          <w:sz w:val="22"/>
          <w:szCs w:val="22"/>
        </w:rPr>
        <w:t xml:space="preserve"> and code reviewed</w:t>
      </w:r>
      <w:r w:rsidR="0029401A">
        <w:rPr>
          <w:rFonts w:ascii="Calibri" w:hAnsi="Calibri"/>
          <w:iCs/>
          <w:color w:val="000000"/>
          <w:sz w:val="22"/>
          <w:szCs w:val="22"/>
        </w:rPr>
        <w:t xml:space="preserve">. </w:t>
      </w:r>
      <w:r w:rsidRPr="008B5863">
        <w:rPr>
          <w:rFonts w:ascii="Calibri" w:hAnsi="Calibri"/>
          <w:iCs/>
          <w:color w:val="000000"/>
          <w:sz w:val="22"/>
          <w:szCs w:val="22"/>
        </w:rPr>
        <w:t xml:space="preserve">You test </w:t>
      </w:r>
      <w:r w:rsidR="00314CBE">
        <w:rPr>
          <w:rFonts w:ascii="Calibri" w:hAnsi="Calibri"/>
          <w:iCs/>
          <w:color w:val="000000"/>
          <w:sz w:val="22"/>
          <w:szCs w:val="22"/>
        </w:rPr>
        <w:t xml:space="preserve">your </w:t>
      </w:r>
      <w:r w:rsidRPr="008B5863">
        <w:rPr>
          <w:rFonts w:ascii="Calibri" w:hAnsi="Calibri"/>
          <w:iCs/>
          <w:color w:val="000000"/>
          <w:sz w:val="22"/>
          <w:szCs w:val="22"/>
        </w:rPr>
        <w:t>code thoroughly</w:t>
      </w:r>
      <w:r w:rsidR="0029401A">
        <w:rPr>
          <w:rFonts w:ascii="Calibri" w:hAnsi="Calibri"/>
          <w:iCs/>
          <w:color w:val="000000"/>
          <w:sz w:val="22"/>
          <w:szCs w:val="22"/>
        </w:rPr>
        <w:t xml:space="preserve">. </w:t>
      </w:r>
      <w:r w:rsidRPr="008B5863">
        <w:rPr>
          <w:rFonts w:ascii="Calibri" w:hAnsi="Calibri"/>
          <w:iCs/>
          <w:color w:val="000000"/>
          <w:sz w:val="22"/>
          <w:szCs w:val="22"/>
        </w:rPr>
        <w:t>You classify, store, and handle data in accordance with Amazon pol</w:t>
      </w:r>
      <w:r w:rsidR="002E1276">
        <w:rPr>
          <w:rFonts w:ascii="Calibri" w:hAnsi="Calibri"/>
          <w:iCs/>
          <w:color w:val="000000"/>
          <w:sz w:val="22"/>
          <w:szCs w:val="22"/>
        </w:rPr>
        <w:t>icies</w:t>
      </w:r>
      <w:r w:rsidR="0029401A">
        <w:rPr>
          <w:rFonts w:ascii="Calibri" w:hAnsi="Calibri"/>
          <w:iCs/>
          <w:color w:val="000000"/>
          <w:sz w:val="22"/>
          <w:szCs w:val="22"/>
        </w:rPr>
        <w:t xml:space="preserve">. </w:t>
      </w:r>
      <w:r w:rsidR="002E1276">
        <w:rPr>
          <w:rFonts w:ascii="Calibri" w:hAnsi="Calibri"/>
          <w:iCs/>
          <w:color w:val="000000"/>
          <w:sz w:val="22"/>
          <w:szCs w:val="22"/>
        </w:rPr>
        <w:t xml:space="preserve">You track security risks, </w:t>
      </w:r>
      <w:r w:rsidRPr="008B5863">
        <w:rPr>
          <w:rFonts w:ascii="Calibri" w:hAnsi="Calibri"/>
          <w:iCs/>
          <w:color w:val="000000"/>
          <w:sz w:val="22"/>
          <w:szCs w:val="22"/>
        </w:rPr>
        <w:t>mitigate</w:t>
      </w:r>
      <w:r w:rsidR="002E1276">
        <w:rPr>
          <w:rFonts w:ascii="Calibri" w:hAnsi="Calibri"/>
          <w:iCs/>
          <w:color w:val="000000"/>
          <w:sz w:val="22"/>
          <w:szCs w:val="22"/>
        </w:rPr>
        <w:t>,</w:t>
      </w:r>
      <w:r w:rsidRPr="008B5863">
        <w:rPr>
          <w:rFonts w:ascii="Calibri" w:hAnsi="Calibri"/>
          <w:iCs/>
          <w:color w:val="000000"/>
          <w:sz w:val="22"/>
          <w:szCs w:val="22"/>
        </w:rPr>
        <w:t xml:space="preserve"> and/or escalate in a timely manner</w:t>
      </w:r>
      <w:r w:rsidR="0029401A">
        <w:rPr>
          <w:rFonts w:ascii="Calibri" w:hAnsi="Calibri"/>
          <w:iCs/>
          <w:color w:val="000000"/>
          <w:sz w:val="22"/>
          <w:szCs w:val="22"/>
        </w:rPr>
        <w:t xml:space="preserve">. </w:t>
      </w:r>
      <w:r w:rsidRPr="008B5863">
        <w:rPr>
          <w:rFonts w:ascii="Calibri" w:hAnsi="Calibri"/>
          <w:iCs/>
          <w:color w:val="000000"/>
          <w:sz w:val="22"/>
          <w:szCs w:val="22"/>
        </w:rPr>
        <w:t xml:space="preserve">You understand the maintenance characteristics, runtime properties, and dependencies of your team’s data </w:t>
      </w:r>
      <w:r w:rsidR="0091749F" w:rsidRPr="008B5863">
        <w:rPr>
          <w:rFonts w:ascii="Calibri" w:hAnsi="Calibri"/>
          <w:iCs/>
          <w:color w:val="000000"/>
          <w:sz w:val="22"/>
          <w:szCs w:val="22"/>
        </w:rPr>
        <w:t xml:space="preserve">solutions and underlying </w:t>
      </w:r>
      <w:r w:rsidR="002E1276">
        <w:rPr>
          <w:rFonts w:ascii="Calibri" w:hAnsi="Calibri"/>
          <w:iCs/>
          <w:color w:val="000000"/>
          <w:sz w:val="22"/>
          <w:szCs w:val="22"/>
        </w:rPr>
        <w:t xml:space="preserve">system </w:t>
      </w:r>
      <w:r w:rsidR="0091749F" w:rsidRPr="008B5863">
        <w:rPr>
          <w:rFonts w:ascii="Calibri" w:hAnsi="Calibri"/>
          <w:iCs/>
          <w:color w:val="000000"/>
          <w:sz w:val="22"/>
          <w:szCs w:val="22"/>
        </w:rPr>
        <w:t>infrastructure</w:t>
      </w:r>
      <w:r w:rsidR="0029401A">
        <w:rPr>
          <w:rFonts w:ascii="Calibri" w:hAnsi="Calibri"/>
          <w:iCs/>
          <w:color w:val="000000"/>
          <w:sz w:val="22"/>
          <w:szCs w:val="22"/>
        </w:rPr>
        <w:t xml:space="preserve">. </w:t>
      </w:r>
      <w:r w:rsidRPr="008B5863">
        <w:rPr>
          <w:rFonts w:ascii="Calibri" w:hAnsi="Calibri"/>
          <w:iCs/>
          <w:color w:val="000000"/>
          <w:sz w:val="22"/>
          <w:szCs w:val="22"/>
        </w:rPr>
        <w:t xml:space="preserve">You clearly document your </w:t>
      </w:r>
      <w:r w:rsidR="002E1276">
        <w:rPr>
          <w:rFonts w:ascii="Calibri" w:hAnsi="Calibri"/>
          <w:iCs/>
          <w:color w:val="000000"/>
          <w:sz w:val="22"/>
          <w:szCs w:val="22"/>
        </w:rPr>
        <w:t>solutions</w:t>
      </w:r>
      <w:r w:rsidR="00107FB2" w:rsidRPr="008B5863">
        <w:rPr>
          <w:rFonts w:ascii="Calibri" w:hAnsi="Calibri"/>
          <w:iCs/>
          <w:color w:val="000000"/>
          <w:sz w:val="22"/>
          <w:szCs w:val="22"/>
        </w:rPr>
        <w:t xml:space="preserve"> to ensure ease of use </w:t>
      </w:r>
      <w:r w:rsidR="00826ABD">
        <w:rPr>
          <w:rFonts w:ascii="Calibri" w:hAnsi="Calibri"/>
          <w:iCs/>
          <w:color w:val="000000"/>
          <w:sz w:val="22"/>
          <w:szCs w:val="22"/>
        </w:rPr>
        <w:t xml:space="preserve">and maintainability </w:t>
      </w:r>
      <w:r w:rsidR="002E1276">
        <w:rPr>
          <w:rFonts w:ascii="Calibri" w:hAnsi="Calibri"/>
          <w:iCs/>
          <w:color w:val="000000"/>
          <w:sz w:val="22"/>
          <w:szCs w:val="22"/>
        </w:rPr>
        <w:t xml:space="preserve">by </w:t>
      </w:r>
      <w:r w:rsidR="008C0AA2">
        <w:rPr>
          <w:rFonts w:ascii="Calibri" w:hAnsi="Calibri"/>
          <w:iCs/>
          <w:color w:val="000000"/>
          <w:sz w:val="22"/>
          <w:szCs w:val="22"/>
        </w:rPr>
        <w:t>others</w:t>
      </w:r>
      <w:r w:rsidR="0029401A">
        <w:rPr>
          <w:rFonts w:ascii="Calibri" w:hAnsi="Calibri"/>
          <w:iCs/>
          <w:color w:val="000000"/>
          <w:sz w:val="22"/>
          <w:szCs w:val="22"/>
        </w:rPr>
        <w:t xml:space="preserve">. </w:t>
      </w:r>
      <w:r w:rsidR="002E1276">
        <w:rPr>
          <w:rFonts w:ascii="Calibri" w:hAnsi="Calibri"/>
          <w:iCs/>
          <w:color w:val="000000"/>
          <w:sz w:val="22"/>
          <w:szCs w:val="22"/>
        </w:rPr>
        <w:t xml:space="preserve">You partner effectively with </w:t>
      </w:r>
      <w:r w:rsidR="008C0AA2">
        <w:rPr>
          <w:rFonts w:ascii="Calibri" w:hAnsi="Calibri"/>
          <w:iCs/>
          <w:color w:val="000000"/>
          <w:sz w:val="22"/>
          <w:szCs w:val="22"/>
        </w:rPr>
        <w:t>peer SDEs and other engineers</w:t>
      </w:r>
      <w:r w:rsidR="0029401A">
        <w:rPr>
          <w:rFonts w:ascii="Calibri" w:hAnsi="Calibri"/>
          <w:iCs/>
          <w:color w:val="000000"/>
          <w:sz w:val="22"/>
          <w:szCs w:val="22"/>
        </w:rPr>
        <w:t xml:space="preserve">. </w:t>
      </w:r>
      <w:r w:rsidR="008C0AA2">
        <w:rPr>
          <w:rFonts w:ascii="Calibri" w:hAnsi="Calibri"/>
          <w:iCs/>
          <w:color w:val="000000"/>
          <w:sz w:val="22"/>
          <w:szCs w:val="22"/>
        </w:rPr>
        <w:t>Y</w:t>
      </w:r>
      <w:r w:rsidRPr="008B5863">
        <w:rPr>
          <w:rFonts w:ascii="Calibri" w:hAnsi="Calibri"/>
          <w:iCs/>
          <w:color w:val="000000"/>
          <w:sz w:val="22"/>
          <w:szCs w:val="22"/>
        </w:rPr>
        <w:t>ou are able to troubleshoot, research root cause, and thoroughly resolve defects</w:t>
      </w:r>
      <w:r w:rsidR="0029401A">
        <w:rPr>
          <w:rFonts w:ascii="Calibri" w:hAnsi="Calibri"/>
          <w:iCs/>
          <w:color w:val="000000"/>
          <w:sz w:val="22"/>
          <w:szCs w:val="22"/>
        </w:rPr>
        <w:t xml:space="preserve">. </w:t>
      </w:r>
      <w:r w:rsidR="008C0AA2">
        <w:rPr>
          <w:rFonts w:ascii="Calibri" w:hAnsi="Calibri"/>
          <w:iCs/>
          <w:color w:val="000000"/>
          <w:sz w:val="22"/>
          <w:szCs w:val="22"/>
        </w:rPr>
        <w:t>You handle</w:t>
      </w:r>
      <w:r w:rsidRPr="008B5863">
        <w:rPr>
          <w:rFonts w:ascii="Calibri" w:hAnsi="Calibri"/>
          <w:iCs/>
          <w:color w:val="000000"/>
          <w:sz w:val="22"/>
          <w:szCs w:val="22"/>
        </w:rPr>
        <w:t xml:space="preserve"> problems (even when outside your own domain), propose solutions, and either take ownership for their resolution or ensure a clear hand-off to the right owner</w:t>
      </w:r>
      <w:r w:rsidR="0029401A">
        <w:rPr>
          <w:rFonts w:ascii="Calibri" w:hAnsi="Calibri"/>
          <w:iCs/>
          <w:color w:val="000000"/>
          <w:sz w:val="22"/>
          <w:szCs w:val="22"/>
        </w:rPr>
        <w:t xml:space="preserve">. </w:t>
      </w:r>
      <w:r w:rsidRPr="008B5863">
        <w:rPr>
          <w:rFonts w:ascii="Calibri" w:hAnsi="Calibri"/>
          <w:iCs/>
          <w:color w:val="000000"/>
          <w:sz w:val="22"/>
          <w:szCs w:val="22"/>
        </w:rPr>
        <w:t>You participate in the interview process and he</w:t>
      </w:r>
      <w:r w:rsidR="008B5863">
        <w:rPr>
          <w:rFonts w:ascii="Calibri" w:hAnsi="Calibri"/>
          <w:iCs/>
          <w:color w:val="000000"/>
          <w:sz w:val="22"/>
          <w:szCs w:val="22"/>
        </w:rPr>
        <w:t xml:space="preserve">lp your team train and mentor </w:t>
      </w:r>
      <w:r w:rsidRPr="008B5863">
        <w:rPr>
          <w:rFonts w:ascii="Calibri" w:hAnsi="Calibri"/>
          <w:iCs/>
          <w:color w:val="000000"/>
          <w:sz w:val="22"/>
          <w:szCs w:val="22"/>
        </w:rPr>
        <w:t>interns.</w:t>
      </w:r>
    </w:p>
    <w:p w14:paraId="7D608D68" w14:textId="079737F6" w:rsidR="00FF21FB" w:rsidRPr="009D027B" w:rsidRDefault="00DF46F9" w:rsidP="000F72F8">
      <w:pPr>
        <w:pStyle w:val="Heading3"/>
        <w:spacing w:before="120" w:after="120"/>
        <w:jc w:val="both"/>
        <w:rPr>
          <w:rFonts w:ascii="Calibri" w:hAnsi="Calibri"/>
          <w:i w:val="0"/>
          <w:sz w:val="22"/>
          <w:szCs w:val="22"/>
        </w:rPr>
      </w:pPr>
      <w:r w:rsidRPr="009D027B">
        <w:rPr>
          <w:rFonts w:ascii="Calibri" w:hAnsi="Calibri"/>
          <w:i w:val="0"/>
          <w:sz w:val="22"/>
          <w:szCs w:val="22"/>
        </w:rPr>
        <w:t>2</w:t>
      </w:r>
      <w:r w:rsidR="00180E12" w:rsidRPr="009D027B">
        <w:rPr>
          <w:rFonts w:ascii="Calibri" w:hAnsi="Calibri"/>
          <w:i w:val="0"/>
          <w:sz w:val="22"/>
          <w:szCs w:val="22"/>
        </w:rPr>
        <w:t>.</w:t>
      </w:r>
      <w:r w:rsidR="006917A1" w:rsidRPr="009D027B">
        <w:rPr>
          <w:rFonts w:ascii="Calibri" w:hAnsi="Calibri"/>
          <w:i w:val="0"/>
          <w:sz w:val="22"/>
          <w:szCs w:val="22"/>
        </w:rPr>
        <w:t>3</w:t>
      </w:r>
      <w:r w:rsidR="00180E12" w:rsidRPr="009D027B">
        <w:rPr>
          <w:rFonts w:ascii="Calibri" w:hAnsi="Calibri"/>
          <w:i w:val="0"/>
          <w:sz w:val="22"/>
          <w:szCs w:val="22"/>
        </w:rPr>
        <w:t xml:space="preserve"> </w:t>
      </w:r>
      <w:r w:rsidR="00ED66ED">
        <w:rPr>
          <w:rFonts w:ascii="Calibri" w:hAnsi="Calibri"/>
          <w:i w:val="0"/>
          <w:sz w:val="22"/>
          <w:szCs w:val="22"/>
        </w:rPr>
        <w:t>Moving to</w:t>
      </w:r>
      <w:r w:rsidR="0043086B">
        <w:rPr>
          <w:rFonts w:ascii="Calibri" w:hAnsi="Calibri"/>
          <w:i w:val="0"/>
          <w:sz w:val="22"/>
          <w:szCs w:val="22"/>
        </w:rPr>
        <w:t xml:space="preserve"> </w:t>
      </w:r>
      <w:r w:rsidR="000E5CB5">
        <w:rPr>
          <w:rFonts w:ascii="Calibri" w:hAnsi="Calibri"/>
          <w:i w:val="0"/>
          <w:sz w:val="22"/>
          <w:szCs w:val="22"/>
        </w:rPr>
        <w:t>DE</w:t>
      </w:r>
      <w:r w:rsidR="0043086B">
        <w:rPr>
          <w:rFonts w:ascii="Calibri" w:hAnsi="Calibri"/>
          <w:i w:val="0"/>
          <w:sz w:val="22"/>
          <w:szCs w:val="22"/>
        </w:rPr>
        <w:t xml:space="preserve"> </w:t>
      </w:r>
      <w:r w:rsidR="00FF21FB" w:rsidRPr="009D027B">
        <w:rPr>
          <w:rFonts w:ascii="Calibri" w:hAnsi="Calibri"/>
          <w:i w:val="0"/>
          <w:sz w:val="22"/>
          <w:szCs w:val="22"/>
        </w:rPr>
        <w:t>II…</w:t>
      </w:r>
      <w:r w:rsidR="00825FEE" w:rsidRPr="009D027B">
        <w:rPr>
          <w:rFonts w:ascii="Calibri" w:hAnsi="Calibri"/>
          <w:i w:val="0"/>
          <w:sz w:val="22"/>
          <w:szCs w:val="22"/>
        </w:rPr>
        <w:tab/>
      </w:r>
      <w:r w:rsidR="002E5177" w:rsidRPr="009D027B">
        <w:rPr>
          <w:rFonts w:ascii="Calibri" w:hAnsi="Calibri"/>
          <w:i w:val="0"/>
          <w:sz w:val="22"/>
          <w:szCs w:val="22"/>
        </w:rPr>
        <w:tab/>
      </w:r>
    </w:p>
    <w:p w14:paraId="7C1DC371" w14:textId="7BE637FD" w:rsidR="00200E98" w:rsidRPr="00B3657E" w:rsidRDefault="00706D13" w:rsidP="000F72F8">
      <w:pPr>
        <w:jc w:val="both"/>
        <w:rPr>
          <w:rFonts w:ascii="Calibri" w:hAnsi="Calibri"/>
          <w:sz w:val="22"/>
        </w:rPr>
      </w:pPr>
      <w:r w:rsidRPr="00B3657E">
        <w:rPr>
          <w:rFonts w:ascii="Calibri" w:hAnsi="Calibri"/>
          <w:sz w:val="22"/>
        </w:rPr>
        <w:t>You will be considered for promotion to</w:t>
      </w:r>
      <w:r w:rsidR="0043086B">
        <w:rPr>
          <w:rFonts w:ascii="Calibri" w:hAnsi="Calibri"/>
          <w:sz w:val="22"/>
        </w:rPr>
        <w:t xml:space="preserve"> </w:t>
      </w:r>
      <w:r w:rsidR="000E5CB5">
        <w:rPr>
          <w:rFonts w:ascii="Calibri" w:hAnsi="Calibri"/>
          <w:sz w:val="22"/>
        </w:rPr>
        <w:t>DE</w:t>
      </w:r>
      <w:r w:rsidR="0043086B">
        <w:rPr>
          <w:rFonts w:ascii="Calibri" w:hAnsi="Calibri"/>
          <w:sz w:val="22"/>
        </w:rPr>
        <w:t xml:space="preserve"> </w:t>
      </w:r>
      <w:r>
        <w:rPr>
          <w:rFonts w:ascii="Calibri" w:hAnsi="Calibri"/>
          <w:sz w:val="22"/>
        </w:rPr>
        <w:t>II</w:t>
      </w:r>
      <w:r w:rsidRPr="00B3657E">
        <w:rPr>
          <w:rFonts w:ascii="Calibri" w:hAnsi="Calibri"/>
          <w:sz w:val="22"/>
        </w:rPr>
        <w:t xml:space="preserve"> if you</w:t>
      </w:r>
      <w:r>
        <w:rPr>
          <w:rFonts w:ascii="Calibri" w:hAnsi="Calibri"/>
          <w:sz w:val="22"/>
        </w:rPr>
        <w:t xml:space="preserve"> consistently demonstrate </w:t>
      </w:r>
      <w:r w:rsidR="00383532">
        <w:rPr>
          <w:rFonts w:ascii="Calibri" w:hAnsi="Calibri"/>
          <w:sz w:val="22"/>
        </w:rPr>
        <w:t xml:space="preserve">a combination </w:t>
      </w:r>
      <w:r>
        <w:rPr>
          <w:rFonts w:ascii="Calibri" w:hAnsi="Calibri"/>
          <w:sz w:val="22"/>
        </w:rPr>
        <w:t>of the following</w:t>
      </w:r>
      <w:r w:rsidR="001B2FF6" w:rsidRPr="00706D13">
        <w:rPr>
          <w:rFonts w:ascii="Calibri" w:hAnsi="Calibri"/>
          <w:sz w:val="22"/>
        </w:rPr>
        <w:t>:</w:t>
      </w:r>
    </w:p>
    <w:p w14:paraId="1CDFBF36" w14:textId="31C3A8D8" w:rsidR="00ED0B8F" w:rsidRDefault="00793E15" w:rsidP="000F72F8">
      <w:pPr>
        <w:numPr>
          <w:ilvl w:val="0"/>
          <w:numId w:val="6"/>
        </w:numPr>
        <w:jc w:val="both"/>
        <w:rPr>
          <w:rFonts w:asciiTheme="minorHAnsi" w:hAnsiTheme="minorHAnsi"/>
          <w:sz w:val="22"/>
          <w:szCs w:val="22"/>
        </w:rPr>
      </w:pPr>
      <w:r w:rsidRPr="00793E15">
        <w:rPr>
          <w:rFonts w:asciiTheme="minorHAnsi" w:hAnsiTheme="minorHAnsi"/>
          <w:sz w:val="22"/>
          <w:szCs w:val="22"/>
          <w:lang w:val="en-US" w:eastAsia="en-US"/>
        </w:rPr>
        <w:t xml:space="preserve">You </w:t>
      </w:r>
      <w:r w:rsidR="003B27EF">
        <w:rPr>
          <w:rFonts w:asciiTheme="minorHAnsi" w:hAnsiTheme="minorHAnsi"/>
          <w:sz w:val="22"/>
          <w:szCs w:val="22"/>
          <w:lang w:val="en-US" w:eastAsia="en-US"/>
        </w:rPr>
        <w:t>design, implement</w:t>
      </w:r>
      <w:r w:rsidR="002C5D5A">
        <w:rPr>
          <w:rFonts w:asciiTheme="minorHAnsi" w:hAnsiTheme="minorHAnsi"/>
          <w:sz w:val="22"/>
          <w:szCs w:val="22"/>
          <w:lang w:val="en-US" w:eastAsia="en-US"/>
        </w:rPr>
        <w:t xml:space="preserve">, and </w:t>
      </w:r>
      <w:r w:rsidR="003B27EF">
        <w:rPr>
          <w:rFonts w:asciiTheme="minorHAnsi" w:hAnsiTheme="minorHAnsi"/>
          <w:sz w:val="22"/>
          <w:szCs w:val="22"/>
          <w:lang w:val="en-US" w:eastAsia="en-US"/>
        </w:rPr>
        <w:t xml:space="preserve">deploy </w:t>
      </w:r>
      <w:r w:rsidR="00411EEE">
        <w:rPr>
          <w:rFonts w:asciiTheme="minorHAnsi" w:hAnsiTheme="minorHAnsi"/>
          <w:sz w:val="22"/>
          <w:szCs w:val="22"/>
          <w:lang w:val="en-US" w:eastAsia="en-US"/>
        </w:rPr>
        <w:t>data solutions</w:t>
      </w:r>
      <w:r w:rsidR="0029401A">
        <w:rPr>
          <w:rFonts w:asciiTheme="minorHAnsi" w:hAnsiTheme="minorHAnsi"/>
          <w:sz w:val="22"/>
          <w:szCs w:val="22"/>
          <w:lang w:val="en-US" w:eastAsia="en-US"/>
        </w:rPr>
        <w:t xml:space="preserve">. </w:t>
      </w:r>
      <w:r w:rsidR="00025DDE">
        <w:rPr>
          <w:rFonts w:asciiTheme="minorHAnsi" w:hAnsiTheme="minorHAnsi"/>
          <w:sz w:val="22"/>
          <w:szCs w:val="22"/>
          <w:lang w:val="en-US" w:eastAsia="en-US"/>
        </w:rPr>
        <w:t xml:space="preserve">You </w:t>
      </w:r>
      <w:r w:rsidR="00A31869">
        <w:rPr>
          <w:rFonts w:asciiTheme="minorHAnsi" w:hAnsiTheme="minorHAnsi"/>
          <w:sz w:val="22"/>
          <w:szCs w:val="22"/>
          <w:lang w:val="en-US" w:eastAsia="en-US"/>
        </w:rPr>
        <w:t>solve</w:t>
      </w:r>
      <w:r w:rsidR="00CA2C5F">
        <w:rPr>
          <w:rFonts w:asciiTheme="minorHAnsi" w:hAnsiTheme="minorHAnsi"/>
          <w:sz w:val="22"/>
          <w:szCs w:val="22"/>
          <w:lang w:val="en-US" w:eastAsia="en-US"/>
        </w:rPr>
        <w:t xml:space="preserve"> </w:t>
      </w:r>
      <w:r w:rsidR="002C3BD4">
        <w:rPr>
          <w:rFonts w:asciiTheme="minorHAnsi" w:hAnsiTheme="minorHAnsi"/>
          <w:sz w:val="22"/>
          <w:szCs w:val="22"/>
          <w:lang w:val="en-US" w:eastAsia="en-US"/>
        </w:rPr>
        <w:t>difficult</w:t>
      </w:r>
      <w:r w:rsidR="00AA27AC">
        <w:rPr>
          <w:rFonts w:asciiTheme="minorHAnsi" w:hAnsiTheme="minorHAnsi"/>
          <w:sz w:val="22"/>
          <w:szCs w:val="22"/>
          <w:lang w:val="en-US" w:eastAsia="en-US"/>
        </w:rPr>
        <w:t xml:space="preserve"> </w:t>
      </w:r>
      <w:r w:rsidRPr="00793E15">
        <w:rPr>
          <w:rFonts w:asciiTheme="minorHAnsi" w:hAnsiTheme="minorHAnsi"/>
          <w:sz w:val="22"/>
          <w:szCs w:val="22"/>
          <w:lang w:val="en-US" w:eastAsia="en-US"/>
        </w:rPr>
        <w:t>problems generating positive feedback</w:t>
      </w:r>
      <w:r w:rsidR="00FB532F" w:rsidRPr="00793E15">
        <w:rPr>
          <w:rFonts w:asciiTheme="minorHAnsi" w:hAnsiTheme="minorHAnsi"/>
          <w:sz w:val="22"/>
          <w:szCs w:val="22"/>
        </w:rPr>
        <w:t>.</w:t>
      </w:r>
    </w:p>
    <w:p w14:paraId="4EB74984" w14:textId="331E80B0" w:rsidR="00C51933" w:rsidRPr="00C51933" w:rsidRDefault="00C51933" w:rsidP="000F72F8">
      <w:pPr>
        <w:pStyle w:val="ListParagraph"/>
        <w:numPr>
          <w:ilvl w:val="0"/>
          <w:numId w:val="6"/>
        </w:numPr>
        <w:spacing w:after="0" w:line="240" w:lineRule="auto"/>
        <w:jc w:val="both"/>
        <w:textAlignment w:val="baseline"/>
      </w:pPr>
      <w:r>
        <w:rPr>
          <w:bCs/>
        </w:rPr>
        <w:t xml:space="preserve">You have a solid understanding of </w:t>
      </w:r>
      <w:r w:rsidR="008C0AA2">
        <w:rPr>
          <w:bCs/>
        </w:rPr>
        <w:t xml:space="preserve">data </w:t>
      </w:r>
      <w:r>
        <w:rPr>
          <w:bCs/>
        </w:rPr>
        <w:t xml:space="preserve">design </w:t>
      </w:r>
      <w:r w:rsidR="005F39BD">
        <w:rPr>
          <w:bCs/>
        </w:rPr>
        <w:t>approaches (</w:t>
      </w:r>
      <w:r>
        <w:rPr>
          <w:bCs/>
        </w:rPr>
        <w:t>and how to best use them</w:t>
      </w:r>
      <w:r w:rsidR="005F39BD">
        <w:rPr>
          <w:bCs/>
        </w:rPr>
        <w:t>)</w:t>
      </w:r>
      <w:r>
        <w:rPr>
          <w:bCs/>
        </w:rPr>
        <w:t>.</w:t>
      </w:r>
    </w:p>
    <w:p w14:paraId="688C310E" w14:textId="3A3137EB" w:rsidR="002249F0" w:rsidRDefault="0038020F" w:rsidP="000F72F8">
      <w:pPr>
        <w:pStyle w:val="ListParagraph"/>
        <w:numPr>
          <w:ilvl w:val="0"/>
          <w:numId w:val="6"/>
        </w:numPr>
        <w:spacing w:after="0" w:line="240" w:lineRule="auto"/>
        <w:jc w:val="both"/>
        <w:textAlignment w:val="baseline"/>
      </w:pPr>
      <w:r>
        <w:rPr>
          <w:bCs/>
        </w:rPr>
        <w:t xml:space="preserve">You are </w:t>
      </w:r>
      <w:r w:rsidR="00C83782">
        <w:rPr>
          <w:bCs/>
        </w:rPr>
        <w:t xml:space="preserve">able to </w:t>
      </w:r>
      <w:r>
        <w:rPr>
          <w:bCs/>
        </w:rPr>
        <w:t>work independently</w:t>
      </w:r>
      <w:r w:rsidR="00844C26">
        <w:rPr>
          <w:bCs/>
        </w:rPr>
        <w:t xml:space="preserve"> and with your team to deliver </w:t>
      </w:r>
      <w:r w:rsidR="00411EEE">
        <w:rPr>
          <w:bCs/>
        </w:rPr>
        <w:t>data solutions</w:t>
      </w:r>
      <w:r w:rsidR="00C86493">
        <w:rPr>
          <w:bCs/>
        </w:rPr>
        <w:t xml:space="preserve"> </w:t>
      </w:r>
      <w:r w:rsidR="00844C26">
        <w:rPr>
          <w:bCs/>
        </w:rPr>
        <w:t>successfully</w:t>
      </w:r>
      <w:r w:rsidR="0029401A">
        <w:rPr>
          <w:bCs/>
        </w:rPr>
        <w:t xml:space="preserve">. </w:t>
      </w:r>
    </w:p>
    <w:p w14:paraId="6542D9B3" w14:textId="2A1D0A26" w:rsidR="00404B16" w:rsidRPr="005D5290" w:rsidRDefault="00897060" w:rsidP="000F72F8">
      <w:pPr>
        <w:numPr>
          <w:ilvl w:val="0"/>
          <w:numId w:val="6"/>
        </w:numPr>
        <w:jc w:val="both"/>
        <w:rPr>
          <w:rFonts w:ascii="Calibri" w:hAnsi="Calibri"/>
          <w:sz w:val="22"/>
          <w:szCs w:val="22"/>
        </w:rPr>
      </w:pPr>
      <w:r w:rsidRPr="00725E60">
        <w:rPr>
          <w:rFonts w:ascii="Calibri" w:hAnsi="Calibri"/>
          <w:sz w:val="22"/>
          <w:szCs w:val="22"/>
        </w:rPr>
        <w:t xml:space="preserve">Your work </w:t>
      </w:r>
      <w:r w:rsidR="00FA68F0" w:rsidRPr="00725E60">
        <w:rPr>
          <w:rFonts w:ascii="Calibri" w:hAnsi="Calibri"/>
          <w:sz w:val="22"/>
          <w:szCs w:val="22"/>
        </w:rPr>
        <w:t xml:space="preserve">is </w:t>
      </w:r>
      <w:r w:rsidRPr="00725E60">
        <w:rPr>
          <w:rFonts w:ascii="Calibri" w:hAnsi="Calibri"/>
          <w:sz w:val="22"/>
          <w:szCs w:val="22"/>
        </w:rPr>
        <w:t xml:space="preserve">consistently of a high quality </w:t>
      </w:r>
      <w:r w:rsidR="00C77C06">
        <w:rPr>
          <w:rFonts w:ascii="Calibri" w:hAnsi="Calibri"/>
          <w:sz w:val="22"/>
          <w:szCs w:val="22"/>
        </w:rPr>
        <w:t>(</w:t>
      </w:r>
      <w:r w:rsidR="00707E4B">
        <w:rPr>
          <w:rFonts w:ascii="Calibri" w:hAnsi="Calibri"/>
          <w:sz w:val="22"/>
          <w:szCs w:val="22"/>
        </w:rPr>
        <w:t xml:space="preserve">e.g., </w:t>
      </w:r>
      <w:r w:rsidR="002406C1">
        <w:rPr>
          <w:rFonts w:ascii="Calibri" w:hAnsi="Calibri"/>
          <w:sz w:val="22"/>
          <w:szCs w:val="22"/>
        </w:rPr>
        <w:t xml:space="preserve">secure, </w:t>
      </w:r>
      <w:r w:rsidR="00C77C06">
        <w:rPr>
          <w:rFonts w:ascii="Calibri" w:hAnsi="Calibri"/>
          <w:sz w:val="22"/>
          <w:szCs w:val="22"/>
        </w:rPr>
        <w:t xml:space="preserve">testable, maintainable, </w:t>
      </w:r>
      <w:r w:rsidR="004E45EC">
        <w:rPr>
          <w:rFonts w:ascii="Calibri" w:hAnsi="Calibri"/>
          <w:sz w:val="22"/>
          <w:szCs w:val="22"/>
        </w:rPr>
        <w:t xml:space="preserve">low-defects, </w:t>
      </w:r>
      <w:r w:rsidR="00A23CE5">
        <w:rPr>
          <w:rFonts w:ascii="Calibri" w:hAnsi="Calibri"/>
          <w:sz w:val="22"/>
          <w:szCs w:val="22"/>
        </w:rPr>
        <w:t>efficient,</w:t>
      </w:r>
      <w:r w:rsidR="00411EEE">
        <w:rPr>
          <w:rFonts w:ascii="Calibri" w:hAnsi="Calibri"/>
          <w:sz w:val="22"/>
          <w:szCs w:val="22"/>
        </w:rPr>
        <w:t xml:space="preserve"> well documented</w:t>
      </w:r>
      <w:r w:rsidR="00A23CE5">
        <w:rPr>
          <w:rFonts w:ascii="Calibri" w:hAnsi="Calibri"/>
          <w:sz w:val="22"/>
          <w:szCs w:val="22"/>
        </w:rPr>
        <w:t xml:space="preserve"> </w:t>
      </w:r>
      <w:r w:rsidR="004E45EC">
        <w:rPr>
          <w:rFonts w:ascii="Calibri" w:hAnsi="Calibri"/>
          <w:sz w:val="22"/>
          <w:szCs w:val="22"/>
        </w:rPr>
        <w:t>etc.</w:t>
      </w:r>
      <w:r w:rsidR="00C77C06">
        <w:rPr>
          <w:rFonts w:ascii="Calibri" w:hAnsi="Calibri"/>
          <w:sz w:val="22"/>
          <w:szCs w:val="22"/>
        </w:rPr>
        <w:t xml:space="preserve">) </w:t>
      </w:r>
      <w:r w:rsidRPr="00725E60">
        <w:rPr>
          <w:rFonts w:ascii="Calibri" w:hAnsi="Calibri"/>
          <w:sz w:val="22"/>
          <w:szCs w:val="22"/>
        </w:rPr>
        <w:t>and incorporates best practice</w:t>
      </w:r>
      <w:r w:rsidR="004E575C" w:rsidRPr="00725E60">
        <w:rPr>
          <w:rFonts w:ascii="Calibri" w:hAnsi="Calibri"/>
          <w:sz w:val="22"/>
          <w:szCs w:val="22"/>
        </w:rPr>
        <w:t>s</w:t>
      </w:r>
      <w:r w:rsidR="0029401A">
        <w:rPr>
          <w:rFonts w:ascii="Calibri" w:hAnsi="Calibri"/>
          <w:sz w:val="22"/>
          <w:szCs w:val="22"/>
        </w:rPr>
        <w:t xml:space="preserve">. </w:t>
      </w:r>
      <w:r w:rsidR="005D5290" w:rsidRPr="005D5290">
        <w:rPr>
          <w:rFonts w:asciiTheme="minorHAnsi" w:hAnsiTheme="minorHAnsi"/>
          <w:sz w:val="22"/>
          <w:szCs w:val="22"/>
        </w:rPr>
        <w:t xml:space="preserve">Your </w:t>
      </w:r>
      <w:r w:rsidR="005D5290" w:rsidRPr="000B2E2F">
        <w:rPr>
          <w:rFonts w:asciiTheme="minorHAnsi" w:hAnsiTheme="minorHAnsi"/>
          <w:sz w:val="22"/>
          <w:szCs w:val="22"/>
        </w:rPr>
        <w:t>team trusts your work</w:t>
      </w:r>
      <w:r w:rsidR="005D5290" w:rsidRPr="000B2E2F">
        <w:rPr>
          <w:rFonts w:asciiTheme="minorHAnsi" w:hAnsiTheme="minorHAnsi" w:cs="Arial"/>
          <w:sz w:val="22"/>
          <w:szCs w:val="22"/>
        </w:rPr>
        <w:t>.</w:t>
      </w:r>
    </w:p>
    <w:p w14:paraId="50A68C48" w14:textId="62D96EA9" w:rsidR="00897060" w:rsidRDefault="000520E6" w:rsidP="000F72F8">
      <w:pPr>
        <w:numPr>
          <w:ilvl w:val="0"/>
          <w:numId w:val="6"/>
        </w:numPr>
        <w:jc w:val="both"/>
        <w:rPr>
          <w:rFonts w:ascii="Calibri" w:hAnsi="Calibri"/>
          <w:sz w:val="22"/>
          <w:szCs w:val="22"/>
        </w:rPr>
      </w:pPr>
      <w:r>
        <w:rPr>
          <w:rFonts w:ascii="Calibri" w:hAnsi="Calibri"/>
          <w:sz w:val="22"/>
          <w:szCs w:val="22"/>
        </w:rPr>
        <w:t xml:space="preserve">Your </w:t>
      </w:r>
      <w:r w:rsidR="008C0AA2">
        <w:rPr>
          <w:rFonts w:ascii="Calibri" w:hAnsi="Calibri"/>
          <w:sz w:val="22"/>
          <w:szCs w:val="22"/>
        </w:rPr>
        <w:t xml:space="preserve">data model and </w:t>
      </w:r>
      <w:r>
        <w:rPr>
          <w:rFonts w:ascii="Calibri" w:hAnsi="Calibri"/>
          <w:sz w:val="22"/>
          <w:szCs w:val="22"/>
        </w:rPr>
        <w:t>c</w:t>
      </w:r>
      <w:r w:rsidR="00114665">
        <w:rPr>
          <w:rFonts w:ascii="Calibri" w:hAnsi="Calibri"/>
          <w:sz w:val="22"/>
          <w:szCs w:val="22"/>
        </w:rPr>
        <w:t xml:space="preserve">ode reviews </w:t>
      </w:r>
      <w:r w:rsidR="008C0AA2">
        <w:rPr>
          <w:rFonts w:ascii="Calibri" w:hAnsi="Calibri"/>
          <w:sz w:val="22"/>
          <w:szCs w:val="22"/>
        </w:rPr>
        <w:t xml:space="preserve">for </w:t>
      </w:r>
      <w:r w:rsidR="00C86389">
        <w:rPr>
          <w:rFonts w:ascii="Calibri" w:hAnsi="Calibri"/>
          <w:sz w:val="22"/>
          <w:szCs w:val="22"/>
        </w:rPr>
        <w:t xml:space="preserve">tend to be </w:t>
      </w:r>
      <w:r w:rsidR="00114665">
        <w:rPr>
          <w:rFonts w:ascii="Calibri" w:hAnsi="Calibri"/>
          <w:sz w:val="22"/>
          <w:szCs w:val="22"/>
        </w:rPr>
        <w:t>rapid and uneventful</w:t>
      </w:r>
      <w:r w:rsidR="0029401A">
        <w:rPr>
          <w:rFonts w:ascii="Calibri" w:hAnsi="Calibri"/>
          <w:sz w:val="22"/>
          <w:szCs w:val="22"/>
        </w:rPr>
        <w:t xml:space="preserve">. </w:t>
      </w:r>
      <w:r w:rsidR="00C86493">
        <w:rPr>
          <w:rFonts w:ascii="Calibri" w:hAnsi="Calibri"/>
          <w:sz w:val="22"/>
          <w:szCs w:val="22"/>
        </w:rPr>
        <w:t xml:space="preserve">You provide </w:t>
      </w:r>
      <w:r w:rsidR="00EF6B1C">
        <w:rPr>
          <w:rFonts w:ascii="Calibri" w:hAnsi="Calibri"/>
          <w:sz w:val="22"/>
          <w:szCs w:val="22"/>
        </w:rPr>
        <w:t xml:space="preserve">useful </w:t>
      </w:r>
      <w:r w:rsidR="00C86493">
        <w:rPr>
          <w:rFonts w:ascii="Calibri" w:hAnsi="Calibri"/>
          <w:sz w:val="22"/>
          <w:szCs w:val="22"/>
        </w:rPr>
        <w:t>review</w:t>
      </w:r>
      <w:r w:rsidR="00E72BD1">
        <w:rPr>
          <w:rFonts w:ascii="Calibri" w:hAnsi="Calibri"/>
          <w:sz w:val="22"/>
          <w:szCs w:val="22"/>
        </w:rPr>
        <w:t xml:space="preserve"> comments</w:t>
      </w:r>
      <w:r w:rsidR="00C86493">
        <w:rPr>
          <w:rFonts w:ascii="Calibri" w:hAnsi="Calibri"/>
          <w:sz w:val="22"/>
          <w:szCs w:val="22"/>
        </w:rPr>
        <w:t xml:space="preserve"> for changes submitted by others</w:t>
      </w:r>
      <w:r w:rsidR="0029401A">
        <w:rPr>
          <w:rFonts w:ascii="Calibri" w:hAnsi="Calibri"/>
          <w:sz w:val="22"/>
          <w:szCs w:val="22"/>
        </w:rPr>
        <w:t xml:space="preserve">. </w:t>
      </w:r>
    </w:p>
    <w:p w14:paraId="20608159" w14:textId="59196323" w:rsidR="00AC6585" w:rsidRDefault="00484035" w:rsidP="000F72F8">
      <w:pPr>
        <w:numPr>
          <w:ilvl w:val="0"/>
          <w:numId w:val="6"/>
        </w:numPr>
        <w:jc w:val="both"/>
        <w:rPr>
          <w:rFonts w:ascii="Calibri" w:hAnsi="Calibri"/>
          <w:sz w:val="22"/>
          <w:szCs w:val="22"/>
        </w:rPr>
      </w:pPr>
      <w:r w:rsidRPr="005D5290">
        <w:rPr>
          <w:rFonts w:asciiTheme="minorHAnsi" w:hAnsiTheme="minorHAnsi"/>
          <w:sz w:val="22"/>
          <w:szCs w:val="22"/>
        </w:rPr>
        <w:lastRenderedPageBreak/>
        <w:t xml:space="preserve">You </w:t>
      </w:r>
      <w:r w:rsidR="001E0586">
        <w:rPr>
          <w:rFonts w:asciiTheme="minorHAnsi" w:hAnsiTheme="minorHAnsi"/>
          <w:sz w:val="22"/>
          <w:szCs w:val="22"/>
        </w:rPr>
        <w:t xml:space="preserve">focus on operational excellence, </w:t>
      </w:r>
      <w:r w:rsidRPr="005D5290">
        <w:rPr>
          <w:rFonts w:asciiTheme="minorHAnsi" w:hAnsiTheme="minorHAnsi"/>
          <w:sz w:val="22"/>
          <w:szCs w:val="22"/>
        </w:rPr>
        <w:t>constructively identify</w:t>
      </w:r>
      <w:r w:rsidR="001E0586">
        <w:rPr>
          <w:rFonts w:asciiTheme="minorHAnsi" w:hAnsiTheme="minorHAnsi"/>
          <w:sz w:val="22"/>
          <w:szCs w:val="22"/>
        </w:rPr>
        <w:t>ing</w:t>
      </w:r>
      <w:r w:rsidRPr="005D5290">
        <w:rPr>
          <w:rFonts w:asciiTheme="minorHAnsi" w:hAnsiTheme="minorHAnsi"/>
          <w:sz w:val="22"/>
          <w:szCs w:val="22"/>
        </w:rPr>
        <w:t xml:space="preserve"> problems and propos</w:t>
      </w:r>
      <w:r w:rsidR="001E0586">
        <w:rPr>
          <w:rFonts w:asciiTheme="minorHAnsi" w:hAnsiTheme="minorHAnsi"/>
          <w:sz w:val="22"/>
          <w:szCs w:val="22"/>
        </w:rPr>
        <w:t>ing</w:t>
      </w:r>
      <w:r w:rsidRPr="005D5290">
        <w:rPr>
          <w:rFonts w:asciiTheme="minorHAnsi" w:hAnsiTheme="minorHAnsi"/>
          <w:sz w:val="22"/>
          <w:szCs w:val="22"/>
        </w:rPr>
        <w:t xml:space="preserve"> solutions</w:t>
      </w:r>
      <w:r w:rsidR="005D5290">
        <w:rPr>
          <w:rFonts w:asciiTheme="minorHAnsi" w:hAnsiTheme="minorHAnsi"/>
          <w:sz w:val="22"/>
          <w:szCs w:val="22"/>
        </w:rPr>
        <w:t>, taking</w:t>
      </w:r>
      <w:r w:rsidR="005D5290" w:rsidRPr="005D5290">
        <w:rPr>
          <w:rFonts w:asciiTheme="minorHAnsi" w:hAnsiTheme="minorHAnsi"/>
          <w:sz w:val="22"/>
          <w:szCs w:val="22"/>
        </w:rPr>
        <w:t xml:space="preserve"> on projects that improve </w:t>
      </w:r>
      <w:r w:rsidR="00A55FDF">
        <w:rPr>
          <w:rFonts w:asciiTheme="minorHAnsi" w:hAnsiTheme="minorHAnsi"/>
          <w:sz w:val="22"/>
          <w:szCs w:val="22"/>
        </w:rPr>
        <w:t xml:space="preserve">your </w:t>
      </w:r>
      <w:r w:rsidR="005D5290" w:rsidRPr="005D5290">
        <w:rPr>
          <w:rFonts w:asciiTheme="minorHAnsi" w:hAnsiTheme="minorHAnsi"/>
          <w:sz w:val="22"/>
          <w:szCs w:val="22"/>
        </w:rPr>
        <w:t xml:space="preserve">team </w:t>
      </w:r>
      <w:r w:rsidR="00411EEE">
        <w:rPr>
          <w:rFonts w:asciiTheme="minorHAnsi" w:hAnsiTheme="minorHAnsi"/>
          <w:sz w:val="22"/>
          <w:szCs w:val="22"/>
        </w:rPr>
        <w:t>data architecture</w:t>
      </w:r>
      <w:r w:rsidR="005D5290" w:rsidRPr="005D5290">
        <w:rPr>
          <w:rFonts w:asciiTheme="minorHAnsi" w:eastAsia="Times New Roman" w:hAnsiTheme="minorHAnsi"/>
          <w:color w:val="000000"/>
          <w:sz w:val="22"/>
          <w:szCs w:val="22"/>
        </w:rPr>
        <w:t xml:space="preserve">, making it </w:t>
      </w:r>
      <w:r w:rsidR="005D5290" w:rsidRPr="000B2E2F">
        <w:rPr>
          <w:rFonts w:asciiTheme="minorHAnsi" w:eastAsia="Times New Roman" w:hAnsiTheme="minorHAnsi"/>
          <w:color w:val="000000"/>
          <w:sz w:val="22"/>
          <w:szCs w:val="22"/>
        </w:rPr>
        <w:t>better and easier to maintain</w:t>
      </w:r>
      <w:r w:rsidR="0029401A">
        <w:rPr>
          <w:rFonts w:asciiTheme="minorHAnsi" w:eastAsia="Times New Roman" w:hAnsiTheme="minorHAnsi"/>
          <w:color w:val="000000"/>
          <w:sz w:val="22"/>
          <w:szCs w:val="22"/>
        </w:rPr>
        <w:t xml:space="preserve">. </w:t>
      </w:r>
    </w:p>
    <w:p w14:paraId="314EE8FB" w14:textId="3DFD152D" w:rsidR="005D5290" w:rsidRPr="005D5290" w:rsidRDefault="004E45EC" w:rsidP="000F72F8">
      <w:pPr>
        <w:numPr>
          <w:ilvl w:val="0"/>
          <w:numId w:val="6"/>
        </w:numPr>
        <w:jc w:val="both"/>
        <w:rPr>
          <w:rFonts w:ascii="Calibri" w:hAnsi="Calibri"/>
          <w:sz w:val="22"/>
          <w:szCs w:val="22"/>
        </w:rPr>
      </w:pPr>
      <w:r w:rsidRPr="005D5290">
        <w:rPr>
          <w:rFonts w:ascii="Calibri" w:hAnsi="Calibri"/>
          <w:sz w:val="22"/>
          <w:szCs w:val="22"/>
        </w:rPr>
        <w:t>You make improvements to your team’s development processes</w:t>
      </w:r>
      <w:r w:rsidR="0029401A">
        <w:rPr>
          <w:rFonts w:asciiTheme="minorHAnsi" w:hAnsiTheme="minorHAnsi"/>
          <w:sz w:val="22"/>
          <w:szCs w:val="22"/>
        </w:rPr>
        <w:t xml:space="preserve">. </w:t>
      </w:r>
    </w:p>
    <w:p w14:paraId="3B4CC11F" w14:textId="31AAF895" w:rsidR="00FA68F0" w:rsidRPr="005D5290" w:rsidRDefault="00FA68F0" w:rsidP="000F72F8">
      <w:pPr>
        <w:numPr>
          <w:ilvl w:val="0"/>
          <w:numId w:val="6"/>
        </w:numPr>
        <w:jc w:val="both"/>
        <w:rPr>
          <w:rFonts w:ascii="Calibri" w:hAnsi="Calibri"/>
          <w:sz w:val="22"/>
          <w:szCs w:val="22"/>
        </w:rPr>
      </w:pPr>
      <w:r w:rsidRPr="005D5290">
        <w:rPr>
          <w:rFonts w:ascii="Calibri" w:hAnsi="Calibri"/>
          <w:sz w:val="22"/>
          <w:szCs w:val="22"/>
        </w:rPr>
        <w:t xml:space="preserve">You have established good working relationships with </w:t>
      </w:r>
      <w:r w:rsidR="00A77500">
        <w:rPr>
          <w:rFonts w:ascii="Calibri" w:hAnsi="Calibri"/>
          <w:sz w:val="22"/>
          <w:szCs w:val="22"/>
        </w:rPr>
        <w:t>team</w:t>
      </w:r>
      <w:r w:rsidR="007471E4">
        <w:rPr>
          <w:rFonts w:ascii="Calibri" w:hAnsi="Calibri"/>
          <w:sz w:val="22"/>
          <w:szCs w:val="22"/>
        </w:rPr>
        <w:t>ma</w:t>
      </w:r>
      <w:r w:rsidR="0060443E" w:rsidRPr="005D5290">
        <w:rPr>
          <w:rFonts w:ascii="Calibri" w:hAnsi="Calibri"/>
          <w:sz w:val="22"/>
          <w:szCs w:val="22"/>
        </w:rPr>
        <w:t>tes and peers</w:t>
      </w:r>
      <w:r w:rsidR="0029401A">
        <w:rPr>
          <w:rFonts w:ascii="Calibri" w:hAnsi="Calibri"/>
          <w:sz w:val="22"/>
          <w:szCs w:val="22"/>
        </w:rPr>
        <w:t xml:space="preserve">. </w:t>
      </w:r>
      <w:r w:rsidR="005D5290" w:rsidRPr="00725E60">
        <w:rPr>
          <w:rFonts w:ascii="Calibri" w:hAnsi="Calibri"/>
          <w:sz w:val="22"/>
          <w:szCs w:val="22"/>
        </w:rPr>
        <w:t>You recognize discordant views and take part in constructive dialogue to resolve them</w:t>
      </w:r>
      <w:r w:rsidR="0029401A">
        <w:rPr>
          <w:rFonts w:ascii="Calibri" w:hAnsi="Calibri"/>
          <w:sz w:val="22"/>
          <w:szCs w:val="22"/>
        </w:rPr>
        <w:t xml:space="preserve">. </w:t>
      </w:r>
    </w:p>
    <w:p w14:paraId="1BB6BBD9" w14:textId="77777777" w:rsidR="008C0AA2" w:rsidRDefault="008367DF" w:rsidP="008C0AA2">
      <w:pPr>
        <w:numPr>
          <w:ilvl w:val="0"/>
          <w:numId w:val="6"/>
        </w:numPr>
        <w:jc w:val="both"/>
        <w:rPr>
          <w:rFonts w:ascii="Calibri" w:hAnsi="Calibri"/>
          <w:sz w:val="22"/>
          <w:szCs w:val="22"/>
        </w:rPr>
      </w:pPr>
      <w:r w:rsidRPr="00725E60">
        <w:rPr>
          <w:rFonts w:ascii="Calibri" w:hAnsi="Calibri"/>
          <w:sz w:val="22"/>
          <w:szCs w:val="22"/>
        </w:rPr>
        <w:t xml:space="preserve">You </w:t>
      </w:r>
      <w:r w:rsidR="009C0393" w:rsidRPr="00725E60">
        <w:rPr>
          <w:rFonts w:ascii="Calibri" w:hAnsi="Calibri"/>
          <w:sz w:val="22"/>
          <w:szCs w:val="22"/>
        </w:rPr>
        <w:t xml:space="preserve">are able to </w:t>
      </w:r>
      <w:r w:rsidRPr="00725E60">
        <w:rPr>
          <w:rFonts w:ascii="Calibri" w:hAnsi="Calibri"/>
          <w:sz w:val="22"/>
          <w:szCs w:val="22"/>
        </w:rPr>
        <w:t xml:space="preserve">confidently </w:t>
      </w:r>
      <w:r w:rsidR="00A40D58">
        <w:rPr>
          <w:rFonts w:ascii="Calibri" w:hAnsi="Calibri"/>
          <w:sz w:val="22"/>
          <w:szCs w:val="22"/>
        </w:rPr>
        <w:t>train</w:t>
      </w:r>
      <w:r w:rsidR="00A40D58" w:rsidRPr="00725E60">
        <w:rPr>
          <w:rFonts w:ascii="Calibri" w:hAnsi="Calibri"/>
          <w:sz w:val="22"/>
          <w:szCs w:val="22"/>
        </w:rPr>
        <w:t xml:space="preserve"> </w:t>
      </w:r>
      <w:r w:rsidR="00A77500">
        <w:rPr>
          <w:rFonts w:ascii="Calibri" w:hAnsi="Calibri"/>
          <w:sz w:val="22"/>
          <w:szCs w:val="22"/>
        </w:rPr>
        <w:t>new team</w:t>
      </w:r>
      <w:r w:rsidR="00A40D58">
        <w:rPr>
          <w:rFonts w:ascii="Calibri" w:hAnsi="Calibri"/>
          <w:sz w:val="22"/>
          <w:szCs w:val="22"/>
        </w:rPr>
        <w:t xml:space="preserve">mates </w:t>
      </w:r>
      <w:r w:rsidR="00825FEE">
        <w:rPr>
          <w:rFonts w:ascii="Calibri" w:hAnsi="Calibri"/>
          <w:sz w:val="22"/>
          <w:szCs w:val="22"/>
        </w:rPr>
        <w:t>about your customer</w:t>
      </w:r>
      <w:r w:rsidR="00ED4ADF">
        <w:rPr>
          <w:rFonts w:ascii="Calibri" w:hAnsi="Calibri"/>
          <w:sz w:val="22"/>
          <w:szCs w:val="22"/>
        </w:rPr>
        <w:t>s</w:t>
      </w:r>
      <w:r w:rsidR="00825FEE">
        <w:rPr>
          <w:rFonts w:ascii="Calibri" w:hAnsi="Calibri"/>
          <w:sz w:val="22"/>
          <w:szCs w:val="22"/>
        </w:rPr>
        <w:t>,</w:t>
      </w:r>
      <w:r w:rsidR="00A40D58">
        <w:rPr>
          <w:rFonts w:ascii="Calibri" w:hAnsi="Calibri"/>
          <w:sz w:val="22"/>
          <w:szCs w:val="22"/>
        </w:rPr>
        <w:t xml:space="preserve"> </w:t>
      </w:r>
      <w:r w:rsidR="00825FEE">
        <w:rPr>
          <w:rFonts w:ascii="Calibri" w:hAnsi="Calibri"/>
          <w:sz w:val="22"/>
          <w:szCs w:val="22"/>
        </w:rPr>
        <w:t xml:space="preserve">your </w:t>
      </w:r>
      <w:r w:rsidR="00E72BD1">
        <w:rPr>
          <w:rFonts w:ascii="Calibri" w:hAnsi="Calibri"/>
          <w:sz w:val="22"/>
          <w:szCs w:val="22"/>
        </w:rPr>
        <w:t>team</w:t>
      </w:r>
      <w:r w:rsidR="002E1276">
        <w:rPr>
          <w:rFonts w:ascii="Calibri" w:hAnsi="Calibri"/>
          <w:sz w:val="22"/>
          <w:szCs w:val="22"/>
        </w:rPr>
        <w:t>’s</w:t>
      </w:r>
      <w:r w:rsidR="00825FEE">
        <w:rPr>
          <w:rFonts w:ascii="Calibri" w:hAnsi="Calibri"/>
          <w:sz w:val="22"/>
          <w:szCs w:val="22"/>
        </w:rPr>
        <w:t xml:space="preserve"> </w:t>
      </w:r>
      <w:r w:rsidR="00A77500">
        <w:rPr>
          <w:rFonts w:ascii="Calibri" w:hAnsi="Calibri"/>
          <w:sz w:val="22"/>
          <w:szCs w:val="22"/>
        </w:rPr>
        <w:t>data architecture</w:t>
      </w:r>
      <w:r w:rsidR="00825FEE">
        <w:rPr>
          <w:rFonts w:ascii="Calibri" w:hAnsi="Calibri"/>
          <w:sz w:val="22"/>
          <w:szCs w:val="22"/>
        </w:rPr>
        <w:t xml:space="preserve">, </w:t>
      </w:r>
      <w:r w:rsidR="009C0393" w:rsidRPr="00725E60">
        <w:rPr>
          <w:rFonts w:ascii="Calibri" w:hAnsi="Calibri"/>
          <w:sz w:val="22"/>
          <w:szCs w:val="22"/>
        </w:rPr>
        <w:t>how</w:t>
      </w:r>
      <w:r w:rsidR="00977D43" w:rsidRPr="00725E60">
        <w:rPr>
          <w:rFonts w:ascii="Calibri" w:hAnsi="Calibri"/>
          <w:sz w:val="22"/>
          <w:szCs w:val="22"/>
        </w:rPr>
        <w:t xml:space="preserve"> </w:t>
      </w:r>
      <w:r w:rsidR="00825FEE">
        <w:rPr>
          <w:rFonts w:ascii="Calibri" w:hAnsi="Calibri"/>
          <w:sz w:val="22"/>
          <w:szCs w:val="22"/>
        </w:rPr>
        <w:t>it</w:t>
      </w:r>
      <w:r w:rsidR="00977D43" w:rsidRPr="00725E60">
        <w:rPr>
          <w:rFonts w:ascii="Calibri" w:hAnsi="Calibri"/>
          <w:sz w:val="22"/>
          <w:szCs w:val="22"/>
        </w:rPr>
        <w:t xml:space="preserve"> is constructed, </w:t>
      </w:r>
      <w:r w:rsidR="00825FEE">
        <w:rPr>
          <w:rFonts w:ascii="Calibri" w:hAnsi="Calibri"/>
          <w:sz w:val="22"/>
          <w:szCs w:val="22"/>
        </w:rPr>
        <w:t xml:space="preserve">tested, </w:t>
      </w:r>
      <w:r w:rsidR="009C0393" w:rsidRPr="00725E60">
        <w:rPr>
          <w:rFonts w:ascii="Calibri" w:hAnsi="Calibri"/>
          <w:sz w:val="22"/>
          <w:szCs w:val="22"/>
        </w:rPr>
        <w:t>operates</w:t>
      </w:r>
      <w:r w:rsidR="002C5D5A">
        <w:rPr>
          <w:rFonts w:ascii="Calibri" w:hAnsi="Calibri"/>
          <w:sz w:val="22"/>
          <w:szCs w:val="22"/>
        </w:rPr>
        <w:t xml:space="preserve">, and </w:t>
      </w:r>
      <w:r w:rsidR="00977D43" w:rsidRPr="00725E60">
        <w:rPr>
          <w:rFonts w:ascii="Calibri" w:hAnsi="Calibri"/>
          <w:sz w:val="22"/>
          <w:szCs w:val="22"/>
        </w:rPr>
        <w:t>how it fits into the bigger picture</w:t>
      </w:r>
      <w:r w:rsidR="0088544F">
        <w:rPr>
          <w:rFonts w:ascii="Calibri" w:hAnsi="Calibri"/>
          <w:sz w:val="22"/>
          <w:szCs w:val="22"/>
        </w:rPr>
        <w:t>.</w:t>
      </w:r>
    </w:p>
    <w:p w14:paraId="0A346C66" w14:textId="6E893D72" w:rsidR="002727C0" w:rsidRPr="008C0AA2" w:rsidRDefault="00DF46F9" w:rsidP="008C0AA2">
      <w:pPr>
        <w:pStyle w:val="Heading2"/>
        <w:numPr>
          <w:ilvl w:val="0"/>
          <w:numId w:val="0"/>
        </w:numPr>
        <w:rPr>
          <w:sz w:val="22"/>
          <w:szCs w:val="22"/>
        </w:rPr>
      </w:pPr>
      <w:r w:rsidRPr="008C0AA2">
        <w:t>3</w:t>
      </w:r>
      <w:r w:rsidR="0029401A">
        <w:t xml:space="preserve">. </w:t>
      </w:r>
      <w:r w:rsidR="000E5CB5" w:rsidRPr="008C0AA2">
        <w:t>DE</w:t>
      </w:r>
      <w:r w:rsidR="0043086B" w:rsidRPr="008C0AA2">
        <w:t xml:space="preserve"> </w:t>
      </w:r>
      <w:r w:rsidR="002727C0" w:rsidRPr="008C0AA2">
        <w:t>II</w:t>
      </w:r>
    </w:p>
    <w:p w14:paraId="182F3AEE" w14:textId="77777777" w:rsidR="006917A1" w:rsidRPr="009D027B" w:rsidRDefault="00DF46F9" w:rsidP="002E1276">
      <w:pPr>
        <w:pStyle w:val="Heading3"/>
        <w:spacing w:before="0" w:after="120"/>
        <w:jc w:val="both"/>
        <w:rPr>
          <w:rFonts w:ascii="Calibri" w:hAnsi="Calibri"/>
          <w:i w:val="0"/>
          <w:sz w:val="22"/>
        </w:rPr>
      </w:pPr>
      <w:r w:rsidRPr="009D027B">
        <w:rPr>
          <w:rFonts w:ascii="Calibri" w:hAnsi="Calibri"/>
          <w:i w:val="0"/>
          <w:sz w:val="22"/>
        </w:rPr>
        <w:t>3</w:t>
      </w:r>
      <w:r w:rsidR="006917A1" w:rsidRPr="009D027B">
        <w:rPr>
          <w:rFonts w:ascii="Calibri" w:hAnsi="Calibri"/>
          <w:i w:val="0"/>
          <w:sz w:val="22"/>
        </w:rPr>
        <w:t xml:space="preserve">.1 </w:t>
      </w:r>
      <w:r w:rsidR="00581A1C" w:rsidRPr="009D027B">
        <w:rPr>
          <w:rFonts w:ascii="Calibri" w:hAnsi="Calibri"/>
          <w:i w:val="0"/>
          <w:sz w:val="22"/>
        </w:rPr>
        <w:t>Scope and Impact</w:t>
      </w:r>
    </w:p>
    <w:p w14:paraId="66F486F0" w14:textId="06DDCD76" w:rsidR="003146A9" w:rsidRDefault="00012E0D" w:rsidP="002E1276">
      <w:pPr>
        <w:jc w:val="center"/>
        <w:rPr>
          <w:rFonts w:asciiTheme="minorHAnsi" w:hAnsiTheme="minorHAnsi"/>
          <w:sz w:val="22"/>
          <w:szCs w:val="22"/>
        </w:rPr>
      </w:pPr>
      <w:r w:rsidRPr="00E36664">
        <w:rPr>
          <w:noProof/>
          <w:lang w:val="en-US" w:eastAsia="en-US"/>
        </w:rPr>
        <w:drawing>
          <wp:inline distT="0" distB="0" distL="0" distR="0" wp14:anchorId="48AC8AA8" wp14:editId="22085F86">
            <wp:extent cx="4279981" cy="921385"/>
            <wp:effectExtent l="0" t="0" r="6350" b="0"/>
            <wp:docPr id="5" name="Picture 5" descr="C:\Users\falyshia\Desktop\Tech Role Descriptions\Engineer\Data_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lyshia\Desktop\Tech Role Descriptions\Engineer\Data_L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8013" cy="966170"/>
                    </a:xfrm>
                    <a:prstGeom prst="rect">
                      <a:avLst/>
                    </a:prstGeom>
                    <a:noFill/>
                    <a:ln>
                      <a:noFill/>
                    </a:ln>
                  </pic:spPr>
                </pic:pic>
              </a:graphicData>
            </a:graphic>
          </wp:inline>
        </w:drawing>
      </w:r>
    </w:p>
    <w:p w14:paraId="523F2764" w14:textId="77777777" w:rsidR="00314CBE" w:rsidRDefault="00314CBE" w:rsidP="000F72F8">
      <w:pPr>
        <w:jc w:val="both"/>
        <w:rPr>
          <w:rFonts w:asciiTheme="minorHAnsi" w:hAnsiTheme="minorHAnsi"/>
          <w:sz w:val="22"/>
          <w:szCs w:val="22"/>
        </w:rPr>
      </w:pPr>
    </w:p>
    <w:p w14:paraId="5BD7092F" w14:textId="63883274" w:rsidR="00314CBE" w:rsidRPr="003146A9" w:rsidRDefault="00314CBE" w:rsidP="002E1276">
      <w:pPr>
        <w:jc w:val="center"/>
        <w:rPr>
          <w:rFonts w:asciiTheme="minorHAnsi" w:hAnsiTheme="minorHAnsi"/>
          <w:sz w:val="22"/>
          <w:szCs w:val="22"/>
        </w:rPr>
      </w:pPr>
      <w:r w:rsidRPr="00344788">
        <w:rPr>
          <w:noProof/>
          <w:lang w:val="en-US" w:eastAsia="en-US"/>
        </w:rPr>
        <w:drawing>
          <wp:inline distT="0" distB="0" distL="0" distR="0" wp14:anchorId="7B0478EF" wp14:editId="75A05F22">
            <wp:extent cx="4391025" cy="259080"/>
            <wp:effectExtent l="0" t="0" r="9525" b="7620"/>
            <wp:docPr id="1" name="Picture 1" descr="C:\Users\falyshia\Desktop\Tech Role Descriptions\Engineer\Leg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lyshia\Desktop\Tech Role Descriptions\Engineer\Legen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235" cy="304524"/>
                    </a:xfrm>
                    <a:prstGeom prst="rect">
                      <a:avLst/>
                    </a:prstGeom>
                    <a:noFill/>
                    <a:ln>
                      <a:noFill/>
                    </a:ln>
                  </pic:spPr>
                </pic:pic>
              </a:graphicData>
            </a:graphic>
          </wp:inline>
        </w:drawing>
      </w:r>
    </w:p>
    <w:p w14:paraId="4DE99428" w14:textId="77777777" w:rsidR="000D35C6" w:rsidRPr="009D027B" w:rsidRDefault="00DF46F9" w:rsidP="00D04536">
      <w:pPr>
        <w:pStyle w:val="Heading3"/>
        <w:spacing w:before="0"/>
        <w:jc w:val="both"/>
        <w:rPr>
          <w:rFonts w:ascii="Calibri" w:hAnsi="Calibri"/>
          <w:i w:val="0"/>
          <w:sz w:val="22"/>
          <w:szCs w:val="22"/>
        </w:rPr>
      </w:pPr>
      <w:r w:rsidRPr="009D027B">
        <w:rPr>
          <w:rFonts w:ascii="Calibri" w:hAnsi="Calibri"/>
          <w:i w:val="0"/>
          <w:sz w:val="22"/>
          <w:szCs w:val="22"/>
        </w:rPr>
        <w:t>3</w:t>
      </w:r>
      <w:r w:rsidR="000F4F6D" w:rsidRPr="009D027B">
        <w:rPr>
          <w:rFonts w:ascii="Calibri" w:hAnsi="Calibri"/>
          <w:i w:val="0"/>
          <w:sz w:val="22"/>
          <w:szCs w:val="22"/>
        </w:rPr>
        <w:t>.</w:t>
      </w:r>
      <w:r w:rsidR="006917A1" w:rsidRPr="009D027B">
        <w:rPr>
          <w:rFonts w:ascii="Calibri" w:hAnsi="Calibri"/>
          <w:i w:val="0"/>
          <w:sz w:val="22"/>
          <w:szCs w:val="22"/>
        </w:rPr>
        <w:t xml:space="preserve">2 </w:t>
      </w:r>
      <w:r w:rsidR="000D35C6" w:rsidRPr="009D027B">
        <w:rPr>
          <w:rFonts w:ascii="Calibri" w:hAnsi="Calibri"/>
          <w:i w:val="0"/>
          <w:sz w:val="22"/>
          <w:szCs w:val="22"/>
        </w:rPr>
        <w:t>What you do…</w:t>
      </w:r>
    </w:p>
    <w:p w14:paraId="5582D078" w14:textId="56173979" w:rsidR="00D3317D" w:rsidRDefault="004D7D17" w:rsidP="00D3317D">
      <w:pPr>
        <w:spacing w:after="120"/>
        <w:contextualSpacing/>
        <w:jc w:val="both"/>
        <w:rPr>
          <w:rFonts w:asciiTheme="minorHAnsi" w:eastAsiaTheme="minorHAnsi" w:hAnsiTheme="minorHAnsi" w:cstheme="minorBidi"/>
          <w:sz w:val="22"/>
          <w:szCs w:val="22"/>
          <w:lang w:eastAsia="en-US"/>
        </w:rPr>
      </w:pPr>
      <w:r w:rsidRPr="004D7D17">
        <w:rPr>
          <w:rFonts w:asciiTheme="minorHAnsi" w:hAnsiTheme="minorHAnsi"/>
          <w:sz w:val="22"/>
          <w:szCs w:val="22"/>
        </w:rPr>
        <w:t>You are a significant and autonomous contributor</w:t>
      </w:r>
      <w:r w:rsidR="0029401A">
        <w:rPr>
          <w:rFonts w:asciiTheme="minorHAnsi" w:hAnsiTheme="minorHAnsi"/>
          <w:sz w:val="22"/>
          <w:szCs w:val="22"/>
        </w:rPr>
        <w:t xml:space="preserve">. </w:t>
      </w:r>
      <w:r w:rsidRPr="004D7D17">
        <w:rPr>
          <w:rFonts w:asciiTheme="minorHAnsi" w:hAnsiTheme="minorHAnsi"/>
          <w:sz w:val="22"/>
          <w:szCs w:val="22"/>
        </w:rPr>
        <w:t>Your work is consistently of high quality</w:t>
      </w:r>
      <w:r w:rsidR="0029401A">
        <w:rPr>
          <w:rFonts w:asciiTheme="minorHAnsi" w:hAnsiTheme="minorHAnsi"/>
          <w:sz w:val="22"/>
          <w:szCs w:val="22"/>
        </w:rPr>
        <w:t xml:space="preserve">. </w:t>
      </w:r>
      <w:r w:rsidRPr="004D7D17">
        <w:rPr>
          <w:rFonts w:asciiTheme="minorHAnsi" w:hAnsiTheme="minorHAnsi"/>
          <w:sz w:val="22"/>
          <w:szCs w:val="22"/>
        </w:rPr>
        <w:t xml:space="preserve">You solve </w:t>
      </w:r>
      <w:r w:rsidR="002C3BD4">
        <w:rPr>
          <w:rFonts w:asciiTheme="minorHAnsi" w:hAnsiTheme="minorHAnsi"/>
          <w:sz w:val="22"/>
          <w:szCs w:val="22"/>
        </w:rPr>
        <w:t>difficult</w:t>
      </w:r>
      <w:r w:rsidRPr="004D7D17">
        <w:rPr>
          <w:rFonts w:asciiTheme="minorHAnsi" w:hAnsiTheme="minorHAnsi"/>
          <w:sz w:val="22"/>
          <w:szCs w:val="22"/>
        </w:rPr>
        <w:t xml:space="preserve"> problems</w:t>
      </w:r>
      <w:r w:rsidR="008C0AA2">
        <w:rPr>
          <w:rFonts w:asciiTheme="minorHAnsi" w:hAnsiTheme="minorHAnsi"/>
          <w:sz w:val="22"/>
          <w:szCs w:val="22"/>
        </w:rPr>
        <w:t xml:space="preserve">, </w:t>
      </w:r>
      <w:r w:rsidRPr="004D7D17">
        <w:rPr>
          <w:rFonts w:asciiTheme="minorHAnsi" w:hAnsiTheme="minorHAnsi"/>
          <w:sz w:val="22"/>
          <w:szCs w:val="22"/>
        </w:rPr>
        <w:t>applying appropriate technologies and best practices</w:t>
      </w:r>
      <w:r w:rsidR="0029401A">
        <w:rPr>
          <w:rFonts w:asciiTheme="minorHAnsi" w:hAnsiTheme="minorHAnsi"/>
          <w:sz w:val="22"/>
          <w:szCs w:val="22"/>
        </w:rPr>
        <w:t xml:space="preserve">. </w:t>
      </w:r>
      <w:r w:rsidRPr="004D7D17">
        <w:rPr>
          <w:rFonts w:asciiTheme="minorHAnsi" w:hAnsiTheme="minorHAnsi"/>
          <w:sz w:val="22"/>
          <w:szCs w:val="22"/>
        </w:rPr>
        <w:t xml:space="preserve">Your focus is </w:t>
      </w:r>
      <w:r w:rsidR="00826ABD">
        <w:rPr>
          <w:rFonts w:asciiTheme="minorHAnsi" w:hAnsiTheme="minorHAnsi"/>
          <w:sz w:val="22"/>
          <w:szCs w:val="22"/>
        </w:rPr>
        <w:t xml:space="preserve">at the team level </w:t>
      </w:r>
      <w:r w:rsidRPr="004D7D17">
        <w:rPr>
          <w:rFonts w:asciiTheme="minorHAnsi" w:hAnsiTheme="minorHAnsi"/>
          <w:sz w:val="22"/>
          <w:szCs w:val="22"/>
        </w:rPr>
        <w:t xml:space="preserve">on a major </w:t>
      </w:r>
      <w:r w:rsidR="00C80C43">
        <w:rPr>
          <w:rFonts w:asciiTheme="minorHAnsi" w:hAnsiTheme="minorHAnsi"/>
          <w:sz w:val="22"/>
          <w:szCs w:val="22"/>
        </w:rPr>
        <w:t>portion of existing or new data architecture</w:t>
      </w:r>
      <w:r w:rsidRPr="004D7D17">
        <w:rPr>
          <w:rFonts w:asciiTheme="minorHAnsi" w:hAnsiTheme="minorHAnsi"/>
          <w:sz w:val="22"/>
          <w:szCs w:val="22"/>
        </w:rPr>
        <w:t xml:space="preserve"> (e.g., large or significant </w:t>
      </w:r>
      <w:r w:rsidR="00053255">
        <w:rPr>
          <w:rFonts w:asciiTheme="minorHAnsi" w:hAnsiTheme="minorHAnsi"/>
          <w:sz w:val="22"/>
          <w:szCs w:val="22"/>
        </w:rPr>
        <w:t>dataset</w:t>
      </w:r>
      <w:r w:rsidRPr="004D7D17">
        <w:rPr>
          <w:rFonts w:asciiTheme="minorHAnsi" w:hAnsiTheme="minorHAnsi"/>
          <w:sz w:val="22"/>
          <w:szCs w:val="22"/>
        </w:rPr>
        <w:t xml:space="preserve">, mid-size </w:t>
      </w:r>
      <w:r w:rsidR="00C80C43">
        <w:rPr>
          <w:rFonts w:asciiTheme="minorHAnsi" w:hAnsiTheme="minorHAnsi"/>
          <w:sz w:val="22"/>
          <w:szCs w:val="22"/>
        </w:rPr>
        <w:t>data solutions</w:t>
      </w:r>
      <w:r w:rsidRPr="004D7D17">
        <w:rPr>
          <w:rFonts w:asciiTheme="minorHAnsi" w:hAnsiTheme="minorHAnsi"/>
          <w:sz w:val="22"/>
          <w:szCs w:val="22"/>
        </w:rPr>
        <w:t>)</w:t>
      </w:r>
      <w:r w:rsidR="0029401A">
        <w:rPr>
          <w:rFonts w:asciiTheme="minorHAnsi" w:hAnsiTheme="minorHAnsi"/>
          <w:sz w:val="22"/>
          <w:szCs w:val="22"/>
        </w:rPr>
        <w:t xml:space="preserve">. </w:t>
      </w:r>
      <w:r w:rsidR="00AA0D2F">
        <w:rPr>
          <w:rFonts w:asciiTheme="minorHAnsi" w:hAnsiTheme="minorHAnsi"/>
          <w:sz w:val="22"/>
          <w:szCs w:val="22"/>
        </w:rPr>
        <w:t xml:space="preserve">You work with SDEs/other DEs </w:t>
      </w:r>
      <w:r w:rsidRPr="004D7D17">
        <w:rPr>
          <w:rFonts w:asciiTheme="minorHAnsi" w:hAnsiTheme="minorHAnsi"/>
          <w:sz w:val="22"/>
          <w:szCs w:val="22"/>
        </w:rPr>
        <w:t xml:space="preserve">to invent, design and build </w:t>
      </w:r>
      <w:r w:rsidR="00C80C43">
        <w:rPr>
          <w:rFonts w:asciiTheme="minorHAnsi" w:hAnsiTheme="minorHAnsi"/>
          <w:sz w:val="22"/>
          <w:szCs w:val="22"/>
        </w:rPr>
        <w:t>data solution</w:t>
      </w:r>
      <w:r w:rsidR="00AA0D2F">
        <w:rPr>
          <w:rFonts w:asciiTheme="minorHAnsi" w:hAnsiTheme="minorHAnsi"/>
          <w:sz w:val="22"/>
          <w:szCs w:val="22"/>
        </w:rPr>
        <w:t>s that are</w:t>
      </w:r>
      <w:r w:rsidRPr="004D7D17">
        <w:rPr>
          <w:rFonts w:asciiTheme="minorHAnsi" w:hAnsiTheme="minorHAnsi"/>
          <w:sz w:val="22"/>
          <w:szCs w:val="22"/>
        </w:rPr>
        <w:t xml:space="preserve"> stable and perf</w:t>
      </w:r>
      <w:r w:rsidR="00C80C43">
        <w:rPr>
          <w:rFonts w:asciiTheme="minorHAnsi" w:hAnsiTheme="minorHAnsi"/>
          <w:sz w:val="22"/>
          <w:szCs w:val="22"/>
        </w:rPr>
        <w:t>ormant</w:t>
      </w:r>
      <w:r w:rsidR="0029401A">
        <w:rPr>
          <w:rFonts w:asciiTheme="minorHAnsi" w:hAnsiTheme="minorHAnsi"/>
          <w:sz w:val="22"/>
          <w:szCs w:val="22"/>
        </w:rPr>
        <w:t xml:space="preserve">. </w:t>
      </w:r>
      <w:r w:rsidR="00053255">
        <w:rPr>
          <w:rFonts w:asciiTheme="minorHAnsi" w:hAnsiTheme="minorHAnsi"/>
          <w:sz w:val="22"/>
          <w:szCs w:val="22"/>
        </w:rPr>
        <w:t>You create coherent Logical Data Mod</w:t>
      </w:r>
      <w:r w:rsidR="008C0AA2">
        <w:rPr>
          <w:rFonts w:asciiTheme="minorHAnsi" w:hAnsiTheme="minorHAnsi"/>
          <w:sz w:val="22"/>
          <w:szCs w:val="22"/>
        </w:rPr>
        <w:t>els that drive physical design</w:t>
      </w:r>
      <w:r w:rsidR="0029401A">
        <w:rPr>
          <w:rFonts w:asciiTheme="minorHAnsi" w:hAnsiTheme="minorHAnsi"/>
          <w:sz w:val="22"/>
          <w:szCs w:val="22"/>
        </w:rPr>
        <w:t xml:space="preserve">. </w:t>
      </w:r>
      <w:r w:rsidR="00D3317D">
        <w:rPr>
          <w:rFonts w:asciiTheme="minorHAnsi" w:eastAsiaTheme="minorHAnsi" w:hAnsiTheme="minorHAnsi" w:cstheme="minorBidi"/>
          <w:sz w:val="22"/>
          <w:szCs w:val="22"/>
          <w:lang w:eastAsia="en-US"/>
        </w:rPr>
        <w:t>Your responsibilities may range from optimizing</w:t>
      </w:r>
      <w:r w:rsidR="00D3317D" w:rsidRPr="00EB2F1A">
        <w:rPr>
          <w:rFonts w:asciiTheme="minorHAnsi" w:eastAsiaTheme="minorHAnsi" w:hAnsiTheme="minorHAnsi" w:cstheme="minorBidi"/>
          <w:sz w:val="22"/>
          <w:szCs w:val="22"/>
          <w:lang w:eastAsia="en-US"/>
        </w:rPr>
        <w:t xml:space="preserve"> </w:t>
      </w:r>
      <w:r w:rsidR="00D3317D">
        <w:rPr>
          <w:rFonts w:asciiTheme="minorHAnsi" w:eastAsiaTheme="minorHAnsi" w:hAnsiTheme="minorHAnsi" w:cstheme="minorBidi"/>
          <w:sz w:val="22"/>
          <w:szCs w:val="22"/>
          <w:lang w:eastAsia="en-US"/>
        </w:rPr>
        <w:t>operational data storage to processing semi-structured data streams to building self-service business intelligence infrastructure for analysts</w:t>
      </w:r>
      <w:r w:rsidR="0029401A">
        <w:rPr>
          <w:rFonts w:asciiTheme="minorHAnsi" w:eastAsiaTheme="minorHAnsi" w:hAnsiTheme="minorHAnsi" w:cstheme="minorBidi"/>
          <w:sz w:val="22"/>
          <w:szCs w:val="22"/>
          <w:lang w:eastAsia="en-US"/>
        </w:rPr>
        <w:t xml:space="preserve">. </w:t>
      </w:r>
      <w:r w:rsidR="008C0AA2">
        <w:rPr>
          <w:rFonts w:asciiTheme="minorHAnsi" w:eastAsiaTheme="minorHAnsi" w:hAnsiTheme="minorHAnsi" w:cstheme="minorBidi"/>
          <w:sz w:val="22"/>
          <w:szCs w:val="22"/>
          <w:lang w:eastAsia="en-US"/>
        </w:rPr>
        <w:t>Whether</w:t>
      </w:r>
      <w:r w:rsidR="00D3317D">
        <w:rPr>
          <w:rFonts w:asciiTheme="minorHAnsi" w:eastAsiaTheme="minorHAnsi" w:hAnsiTheme="minorHAnsi" w:cstheme="minorBidi"/>
          <w:sz w:val="22"/>
          <w:szCs w:val="22"/>
          <w:lang w:eastAsia="en-US"/>
        </w:rPr>
        <w:t xml:space="preserve"> </w:t>
      </w:r>
      <w:r w:rsidR="008C0AA2">
        <w:rPr>
          <w:rFonts w:asciiTheme="minorHAnsi" w:eastAsiaTheme="minorHAnsi" w:hAnsiTheme="minorHAnsi" w:cstheme="minorBidi"/>
          <w:sz w:val="22"/>
          <w:szCs w:val="22"/>
          <w:lang w:eastAsia="en-US"/>
        </w:rPr>
        <w:t>you</w:t>
      </w:r>
      <w:r w:rsidR="00D3317D">
        <w:rPr>
          <w:rFonts w:asciiTheme="minorHAnsi" w:eastAsiaTheme="minorHAnsi" w:hAnsiTheme="minorHAnsi" w:cstheme="minorBidi"/>
          <w:sz w:val="22"/>
          <w:szCs w:val="22"/>
          <w:lang w:eastAsia="en-US"/>
        </w:rPr>
        <w:t xml:space="preserve"> specialize in one </w:t>
      </w:r>
      <w:r w:rsidR="008C0AA2">
        <w:rPr>
          <w:rFonts w:asciiTheme="minorHAnsi" w:eastAsiaTheme="minorHAnsi" w:hAnsiTheme="minorHAnsi" w:cstheme="minorBidi"/>
          <w:sz w:val="22"/>
          <w:szCs w:val="22"/>
          <w:lang w:eastAsia="en-US"/>
        </w:rPr>
        <w:t>functional area</w:t>
      </w:r>
      <w:r w:rsidR="00D3317D">
        <w:rPr>
          <w:rFonts w:asciiTheme="minorHAnsi" w:eastAsiaTheme="minorHAnsi" w:hAnsiTheme="minorHAnsi" w:cstheme="minorBidi"/>
          <w:sz w:val="22"/>
          <w:szCs w:val="22"/>
          <w:lang w:eastAsia="en-US"/>
        </w:rPr>
        <w:t xml:space="preserve"> or work across all of them, your end product is always usable datasets that provides business value.</w:t>
      </w:r>
    </w:p>
    <w:p w14:paraId="3446EEAE" w14:textId="77777777" w:rsidR="00D3317D" w:rsidRPr="00D3317D" w:rsidRDefault="00D3317D" w:rsidP="00D3317D">
      <w:pPr>
        <w:spacing w:after="120"/>
        <w:contextualSpacing/>
        <w:jc w:val="both"/>
        <w:rPr>
          <w:rFonts w:asciiTheme="minorHAnsi" w:eastAsiaTheme="minorHAnsi" w:hAnsiTheme="minorHAnsi" w:cstheme="minorBidi"/>
          <w:sz w:val="12"/>
          <w:szCs w:val="22"/>
          <w:lang w:eastAsia="en-US"/>
        </w:rPr>
      </w:pPr>
    </w:p>
    <w:p w14:paraId="52A3BB72" w14:textId="6E5ADA81" w:rsidR="00AB59AA" w:rsidRPr="009467E2" w:rsidRDefault="008C0AA2" w:rsidP="00D04536">
      <w:pPr>
        <w:spacing w:after="120"/>
        <w:contextualSpacing/>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You are up to speed on</w:t>
      </w:r>
      <w:r w:rsidRPr="00AD5AA9">
        <w:rPr>
          <w:rFonts w:asciiTheme="minorHAnsi" w:eastAsiaTheme="minorHAnsi" w:hAnsiTheme="minorHAnsi" w:cstheme="minorBidi"/>
          <w:sz w:val="22"/>
          <w:szCs w:val="22"/>
          <w:lang w:eastAsia="en-US"/>
        </w:rPr>
        <w:t xml:space="preserve"> recent advances in distributed systems</w:t>
      </w:r>
      <w:r>
        <w:rPr>
          <w:rFonts w:asciiTheme="minorHAnsi" w:eastAsiaTheme="minorHAnsi" w:hAnsiTheme="minorHAnsi" w:cstheme="minorBidi"/>
          <w:sz w:val="22"/>
          <w:szCs w:val="22"/>
          <w:lang w:eastAsia="en-US"/>
        </w:rPr>
        <w:t xml:space="preserve"> (e.g</w:t>
      </w:r>
      <w:r w:rsidR="0029401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MapReduce, MPP architectures, </w:t>
      </w:r>
      <w:r w:rsidR="0029401A">
        <w:rPr>
          <w:rFonts w:asciiTheme="minorHAnsi" w:eastAsiaTheme="minorHAnsi" w:hAnsiTheme="minorHAnsi" w:cstheme="minorBidi"/>
          <w:sz w:val="22"/>
          <w:szCs w:val="22"/>
          <w:lang w:eastAsia="en-US"/>
        </w:rPr>
        <w:t>and NoSQL</w:t>
      </w:r>
      <w:r>
        <w:rPr>
          <w:rFonts w:asciiTheme="minorHAnsi" w:eastAsiaTheme="minorHAnsi" w:hAnsiTheme="minorHAnsi" w:cstheme="minorBidi"/>
          <w:sz w:val="22"/>
          <w:szCs w:val="22"/>
          <w:lang w:eastAsia="en-US"/>
        </w:rPr>
        <w:t xml:space="preserve"> databases)</w:t>
      </w:r>
      <w:r w:rsidR="0029401A">
        <w:rPr>
          <w:rFonts w:asciiTheme="minorHAnsi" w:eastAsiaTheme="minorHAnsi" w:hAnsiTheme="minorHAnsi" w:cstheme="minorBidi"/>
          <w:sz w:val="22"/>
          <w:szCs w:val="22"/>
          <w:lang w:eastAsia="en-US"/>
        </w:rPr>
        <w:t xml:space="preserve">. </w:t>
      </w:r>
      <w:r w:rsidR="00C80C43">
        <w:rPr>
          <w:rFonts w:asciiTheme="minorHAnsi" w:hAnsiTheme="minorHAnsi"/>
          <w:sz w:val="22"/>
          <w:szCs w:val="22"/>
        </w:rPr>
        <w:t>You write code that a</w:t>
      </w:r>
      <w:r w:rsidR="0043086B">
        <w:rPr>
          <w:rFonts w:asciiTheme="minorHAnsi" w:hAnsiTheme="minorHAnsi"/>
          <w:sz w:val="22"/>
          <w:szCs w:val="22"/>
        </w:rPr>
        <w:t xml:space="preserve"> </w:t>
      </w:r>
      <w:r w:rsidR="000E5CB5">
        <w:rPr>
          <w:rFonts w:asciiTheme="minorHAnsi" w:hAnsiTheme="minorHAnsi"/>
          <w:sz w:val="22"/>
          <w:szCs w:val="22"/>
        </w:rPr>
        <w:t>DE</w:t>
      </w:r>
      <w:r w:rsidR="0043086B">
        <w:rPr>
          <w:rFonts w:asciiTheme="minorHAnsi" w:hAnsiTheme="minorHAnsi"/>
          <w:sz w:val="22"/>
          <w:szCs w:val="22"/>
        </w:rPr>
        <w:t xml:space="preserve"> </w:t>
      </w:r>
      <w:r w:rsidR="00AA0D2F">
        <w:rPr>
          <w:rFonts w:asciiTheme="minorHAnsi" w:hAnsiTheme="minorHAnsi"/>
          <w:sz w:val="22"/>
          <w:szCs w:val="22"/>
        </w:rPr>
        <w:t xml:space="preserve">or SDE </w:t>
      </w:r>
      <w:r w:rsidR="004D7D17" w:rsidRPr="004D7D17">
        <w:rPr>
          <w:rFonts w:asciiTheme="minorHAnsi" w:hAnsiTheme="minorHAnsi"/>
          <w:sz w:val="22"/>
          <w:szCs w:val="22"/>
        </w:rPr>
        <w:t>unfamiliar with the system can understand</w:t>
      </w:r>
      <w:r w:rsidR="0029401A">
        <w:rPr>
          <w:rFonts w:asciiTheme="minorHAnsi" w:eastAsia="Times New Roman" w:hAnsiTheme="minorHAnsi"/>
          <w:sz w:val="22"/>
          <w:szCs w:val="22"/>
        </w:rPr>
        <w:t xml:space="preserve">. </w:t>
      </w:r>
      <w:r w:rsidR="009C0F40">
        <w:rPr>
          <w:rFonts w:asciiTheme="minorHAnsi" w:hAnsiTheme="minorHAnsi"/>
          <w:sz w:val="22"/>
          <w:szCs w:val="22"/>
        </w:rPr>
        <w:t>Your solutions are pragmatic</w:t>
      </w:r>
      <w:r w:rsidR="0029401A">
        <w:rPr>
          <w:rFonts w:asciiTheme="minorHAnsi" w:eastAsiaTheme="minorHAnsi" w:hAnsiTheme="minorHAnsi" w:cstheme="minorBidi"/>
          <w:sz w:val="22"/>
          <w:szCs w:val="22"/>
          <w:lang w:eastAsia="en-US"/>
        </w:rPr>
        <w:t xml:space="preserve">. </w:t>
      </w:r>
      <w:r w:rsidR="004D7D17" w:rsidRPr="005F39BD">
        <w:rPr>
          <w:rFonts w:asciiTheme="minorHAnsi" w:eastAsia="Times New Roman" w:hAnsiTheme="minorHAnsi"/>
          <w:sz w:val="22"/>
          <w:szCs w:val="22"/>
        </w:rPr>
        <w:t xml:space="preserve">You are proficient in a broad range of </w:t>
      </w:r>
      <w:r w:rsidR="00AA0D2F">
        <w:rPr>
          <w:rFonts w:asciiTheme="minorHAnsi" w:eastAsia="Times New Roman" w:hAnsiTheme="minorHAnsi"/>
          <w:sz w:val="22"/>
          <w:szCs w:val="22"/>
        </w:rPr>
        <w:t xml:space="preserve">data </w:t>
      </w:r>
      <w:r w:rsidR="004D7D17" w:rsidRPr="005F39BD">
        <w:rPr>
          <w:rFonts w:asciiTheme="minorHAnsi" w:eastAsia="Times New Roman" w:hAnsiTheme="minorHAnsi"/>
          <w:sz w:val="22"/>
          <w:szCs w:val="22"/>
        </w:rPr>
        <w:t xml:space="preserve">design </w:t>
      </w:r>
      <w:r w:rsidR="005F39BD">
        <w:rPr>
          <w:rFonts w:asciiTheme="minorHAnsi" w:eastAsia="Times New Roman" w:hAnsiTheme="minorHAnsi"/>
          <w:sz w:val="22"/>
          <w:szCs w:val="22"/>
        </w:rPr>
        <w:t>approaches</w:t>
      </w:r>
      <w:r w:rsidR="005F39BD" w:rsidRPr="005F39BD">
        <w:rPr>
          <w:rFonts w:asciiTheme="minorHAnsi" w:eastAsia="Times New Roman" w:hAnsiTheme="minorHAnsi"/>
          <w:sz w:val="22"/>
          <w:szCs w:val="22"/>
        </w:rPr>
        <w:t xml:space="preserve"> </w:t>
      </w:r>
      <w:r w:rsidR="004D7D17" w:rsidRPr="005F39BD">
        <w:rPr>
          <w:rFonts w:asciiTheme="minorHAnsi" w:eastAsia="Times New Roman" w:hAnsiTheme="minorHAnsi"/>
          <w:sz w:val="22"/>
          <w:szCs w:val="22"/>
        </w:rPr>
        <w:t>and know when it is appropriate to use them (and when it is not)</w:t>
      </w:r>
      <w:r w:rsidR="0029401A">
        <w:rPr>
          <w:rFonts w:asciiTheme="minorHAnsi" w:eastAsia="Times New Roman" w:hAnsiTheme="minorHAnsi"/>
          <w:sz w:val="22"/>
          <w:szCs w:val="22"/>
        </w:rPr>
        <w:t xml:space="preserve">. </w:t>
      </w:r>
      <w:r w:rsidR="004D7D17" w:rsidRPr="004D7D17">
        <w:rPr>
          <w:rFonts w:asciiTheme="minorHAnsi" w:hAnsiTheme="minorHAnsi"/>
          <w:sz w:val="22"/>
          <w:szCs w:val="22"/>
        </w:rPr>
        <w:t>You do things with the proper level of complexity the first time (or at least minimize incidental complexity)</w:t>
      </w:r>
      <w:r w:rsidR="0029401A">
        <w:rPr>
          <w:rFonts w:asciiTheme="minorHAnsi" w:hAnsiTheme="minorHAnsi"/>
          <w:sz w:val="22"/>
          <w:szCs w:val="22"/>
        </w:rPr>
        <w:t xml:space="preserve">. </w:t>
      </w:r>
      <w:r w:rsidR="004D7D17" w:rsidRPr="004D7D17">
        <w:rPr>
          <w:rFonts w:asciiTheme="minorHAnsi" w:hAnsiTheme="minorHAnsi"/>
          <w:sz w:val="22"/>
          <w:szCs w:val="22"/>
        </w:rPr>
        <w:t>You consider the legacy of the code you produce, limiting the use of short-term workarounds</w:t>
      </w:r>
      <w:r w:rsidR="0029401A">
        <w:rPr>
          <w:rFonts w:asciiTheme="minorHAnsi" w:hAnsiTheme="minorHAnsi"/>
          <w:sz w:val="22"/>
          <w:szCs w:val="22"/>
        </w:rPr>
        <w:t xml:space="preserve">. </w:t>
      </w:r>
      <w:r w:rsidR="004D7D17" w:rsidRPr="004D7D17">
        <w:rPr>
          <w:rFonts w:asciiTheme="minorHAnsi" w:hAnsiTheme="minorHAnsi"/>
          <w:sz w:val="22"/>
          <w:szCs w:val="22"/>
        </w:rPr>
        <w:t xml:space="preserve">You create flexible </w:t>
      </w:r>
      <w:r w:rsidR="007A68BC">
        <w:rPr>
          <w:rFonts w:asciiTheme="minorHAnsi" w:hAnsiTheme="minorHAnsi"/>
          <w:sz w:val="22"/>
          <w:szCs w:val="22"/>
        </w:rPr>
        <w:t>data solutions</w:t>
      </w:r>
      <w:r w:rsidR="004D7D17" w:rsidRPr="004D7D17">
        <w:rPr>
          <w:rFonts w:asciiTheme="minorHAnsi" w:hAnsiTheme="minorHAnsi"/>
          <w:sz w:val="22"/>
          <w:szCs w:val="22"/>
        </w:rPr>
        <w:t xml:space="preserve"> without over-engineering</w:t>
      </w:r>
      <w:r w:rsidR="0029401A">
        <w:rPr>
          <w:rFonts w:asciiTheme="minorHAnsi" w:hAnsiTheme="minorHAnsi"/>
          <w:sz w:val="22"/>
          <w:szCs w:val="22"/>
        </w:rPr>
        <w:t xml:space="preserve">. </w:t>
      </w:r>
      <w:r w:rsidR="004D7D17" w:rsidRPr="004D7D17">
        <w:rPr>
          <w:rFonts w:asciiTheme="minorHAnsi" w:hAnsiTheme="minorHAnsi"/>
          <w:sz w:val="22"/>
          <w:szCs w:val="22"/>
        </w:rPr>
        <w:t>You make appropriate trade-offs, re-use where possible, and are judicious about introducing dependencies</w:t>
      </w:r>
      <w:r w:rsidR="0029401A">
        <w:rPr>
          <w:rFonts w:asciiTheme="minorHAnsi" w:hAnsiTheme="minorHAnsi"/>
          <w:sz w:val="22"/>
          <w:szCs w:val="22"/>
        </w:rPr>
        <w:t xml:space="preserve">. </w:t>
      </w:r>
      <w:r w:rsidR="004D7D17" w:rsidRPr="004D7D17">
        <w:rPr>
          <w:rFonts w:asciiTheme="minorHAnsi" w:hAnsiTheme="minorHAnsi"/>
          <w:sz w:val="22"/>
          <w:szCs w:val="22"/>
        </w:rPr>
        <w:t>You are effici</w:t>
      </w:r>
      <w:r w:rsidR="00AA0D2F">
        <w:rPr>
          <w:rFonts w:asciiTheme="minorHAnsi" w:hAnsiTheme="minorHAnsi"/>
          <w:sz w:val="22"/>
          <w:szCs w:val="22"/>
        </w:rPr>
        <w:t xml:space="preserve">ent with resource usage (e.g., system hardware, data storage, </w:t>
      </w:r>
      <w:r w:rsidR="00C47358">
        <w:rPr>
          <w:rFonts w:asciiTheme="minorHAnsi" w:hAnsiTheme="minorHAnsi"/>
          <w:sz w:val="22"/>
          <w:szCs w:val="22"/>
        </w:rPr>
        <w:t>query optimization</w:t>
      </w:r>
      <w:r w:rsidR="004D7D17" w:rsidRPr="004D7D17">
        <w:rPr>
          <w:rFonts w:asciiTheme="minorHAnsi" w:hAnsiTheme="minorHAnsi"/>
          <w:sz w:val="22"/>
          <w:szCs w:val="22"/>
        </w:rPr>
        <w:t>,</w:t>
      </w:r>
      <w:r w:rsidR="00F93CF2">
        <w:rPr>
          <w:rFonts w:asciiTheme="minorHAnsi" w:hAnsiTheme="minorHAnsi"/>
          <w:sz w:val="22"/>
          <w:szCs w:val="22"/>
        </w:rPr>
        <w:t xml:space="preserve"> AWS infrastructure</w:t>
      </w:r>
      <w:r w:rsidR="004D7D17" w:rsidRPr="004D7D17">
        <w:rPr>
          <w:rFonts w:asciiTheme="minorHAnsi" w:hAnsiTheme="minorHAnsi"/>
          <w:sz w:val="22"/>
          <w:szCs w:val="22"/>
        </w:rPr>
        <w:t xml:space="preserve"> etc.)</w:t>
      </w:r>
      <w:r w:rsidR="009C0F40">
        <w:rPr>
          <w:rFonts w:asciiTheme="minorHAnsi" w:hAnsiTheme="minorHAnsi"/>
          <w:sz w:val="22"/>
          <w:szCs w:val="22"/>
        </w:rPr>
        <w:t xml:space="preserve"> </w:t>
      </w:r>
      <w:r w:rsidR="009C0F40">
        <w:rPr>
          <w:rFonts w:asciiTheme="minorHAnsi" w:eastAsiaTheme="minorHAnsi" w:hAnsiTheme="minorHAnsi" w:cstheme="minorBidi"/>
          <w:sz w:val="22"/>
          <w:szCs w:val="22"/>
          <w:lang w:eastAsia="en-US"/>
        </w:rPr>
        <w:t>You may build tools for efficiently managing data, such as tracking data lineage, ensuring data quality, and improving discoverability of data.</w:t>
      </w:r>
    </w:p>
    <w:p w14:paraId="3352300D" w14:textId="77777777" w:rsidR="00D3317D" w:rsidRPr="00D3317D" w:rsidRDefault="00D3317D" w:rsidP="00D04536">
      <w:pPr>
        <w:spacing w:after="120"/>
        <w:contextualSpacing/>
        <w:jc w:val="both"/>
        <w:rPr>
          <w:rFonts w:asciiTheme="minorHAnsi" w:eastAsiaTheme="minorHAnsi" w:hAnsiTheme="minorHAnsi" w:cstheme="minorBidi"/>
          <w:sz w:val="12"/>
          <w:szCs w:val="22"/>
          <w:lang w:eastAsia="en-US"/>
        </w:rPr>
      </w:pPr>
    </w:p>
    <w:p w14:paraId="47BB1989" w14:textId="5E9E17A9" w:rsidR="004D7D17" w:rsidRPr="004D7D17" w:rsidRDefault="004D7D17" w:rsidP="00D04536">
      <w:pPr>
        <w:spacing w:after="120"/>
        <w:jc w:val="both"/>
        <w:rPr>
          <w:rFonts w:asciiTheme="minorHAnsi" w:hAnsiTheme="minorHAnsi"/>
          <w:sz w:val="22"/>
          <w:szCs w:val="22"/>
        </w:rPr>
      </w:pPr>
      <w:r w:rsidRPr="004D7D17">
        <w:rPr>
          <w:rFonts w:asciiTheme="minorHAnsi" w:hAnsiTheme="minorHAnsi"/>
          <w:sz w:val="22"/>
          <w:szCs w:val="22"/>
        </w:rPr>
        <w:t>You work on project ideas with customers</w:t>
      </w:r>
      <w:r w:rsidR="00AA0D2F">
        <w:rPr>
          <w:rFonts w:asciiTheme="minorHAnsi" w:hAnsiTheme="minorHAnsi"/>
          <w:sz w:val="22"/>
          <w:szCs w:val="22"/>
        </w:rPr>
        <w:t xml:space="preserve"> (e.g., analysts, scientists)</w:t>
      </w:r>
      <w:r w:rsidRPr="004D7D17">
        <w:rPr>
          <w:rFonts w:asciiTheme="minorHAnsi" w:hAnsiTheme="minorHAnsi"/>
          <w:sz w:val="22"/>
          <w:szCs w:val="22"/>
        </w:rPr>
        <w:t xml:space="preserve">, stakeholders, and </w:t>
      </w:r>
      <w:r w:rsidR="00AA0D2F">
        <w:rPr>
          <w:rFonts w:asciiTheme="minorHAnsi" w:hAnsiTheme="minorHAnsi"/>
          <w:sz w:val="22"/>
          <w:szCs w:val="22"/>
        </w:rPr>
        <w:t xml:space="preserve">engineer </w:t>
      </w:r>
      <w:r w:rsidRPr="004D7D17">
        <w:rPr>
          <w:rFonts w:asciiTheme="minorHAnsi" w:hAnsiTheme="minorHAnsi"/>
          <w:sz w:val="22"/>
          <w:szCs w:val="22"/>
        </w:rPr>
        <w:t>peers</w:t>
      </w:r>
      <w:r w:rsidR="0029401A">
        <w:rPr>
          <w:rFonts w:asciiTheme="minorHAnsi" w:hAnsiTheme="minorHAnsi"/>
          <w:sz w:val="22"/>
          <w:szCs w:val="22"/>
        </w:rPr>
        <w:t xml:space="preserve">. </w:t>
      </w:r>
      <w:r w:rsidRPr="004D7D17">
        <w:rPr>
          <w:rFonts w:asciiTheme="minorHAnsi" w:hAnsiTheme="minorHAnsi"/>
          <w:sz w:val="22"/>
          <w:szCs w:val="22"/>
        </w:rPr>
        <w:t>You help balance customer requirements with team requirements</w:t>
      </w:r>
      <w:r w:rsidR="0029401A">
        <w:rPr>
          <w:rFonts w:asciiTheme="minorHAnsi" w:hAnsiTheme="minorHAnsi"/>
          <w:sz w:val="22"/>
          <w:szCs w:val="22"/>
        </w:rPr>
        <w:t xml:space="preserve">. </w:t>
      </w:r>
      <w:r w:rsidRPr="004D7D17">
        <w:rPr>
          <w:rFonts w:asciiTheme="minorHAnsi" w:hAnsiTheme="minorHAnsi"/>
          <w:sz w:val="22"/>
          <w:szCs w:val="22"/>
        </w:rPr>
        <w:t>You help your team evolve by actively participating in the code review process, design discussions, team planning, and ticket/metric/COE reviews</w:t>
      </w:r>
      <w:r w:rsidR="0029401A">
        <w:rPr>
          <w:rFonts w:asciiTheme="minorHAnsi" w:hAnsiTheme="minorHAnsi"/>
          <w:sz w:val="22"/>
          <w:szCs w:val="22"/>
        </w:rPr>
        <w:t xml:space="preserve">. </w:t>
      </w:r>
      <w:r w:rsidRPr="004D7D17">
        <w:rPr>
          <w:rFonts w:asciiTheme="minorHAnsi" w:hAnsiTheme="minorHAnsi"/>
          <w:sz w:val="22"/>
          <w:szCs w:val="22"/>
        </w:rPr>
        <w:t>You focus on operational excellence, constructively identifying problems and proposing solutions</w:t>
      </w:r>
      <w:r w:rsidR="0029401A">
        <w:rPr>
          <w:rFonts w:asciiTheme="minorHAnsi" w:hAnsiTheme="minorHAnsi"/>
          <w:sz w:val="22"/>
          <w:szCs w:val="22"/>
        </w:rPr>
        <w:t xml:space="preserve">. </w:t>
      </w:r>
      <w:r w:rsidRPr="004D7D17">
        <w:rPr>
          <w:rFonts w:asciiTheme="minorHAnsi" w:hAnsiTheme="minorHAnsi"/>
          <w:sz w:val="22"/>
          <w:szCs w:val="22"/>
        </w:rPr>
        <w:t xml:space="preserve">You take on projects and make enhancements that improve </w:t>
      </w:r>
      <w:r w:rsidR="009C0F40">
        <w:rPr>
          <w:rFonts w:asciiTheme="minorHAnsi" w:hAnsiTheme="minorHAnsi"/>
          <w:sz w:val="22"/>
          <w:szCs w:val="22"/>
        </w:rPr>
        <w:t>data</w:t>
      </w:r>
      <w:r w:rsidRPr="004D7D17">
        <w:rPr>
          <w:rFonts w:asciiTheme="minorHAnsi" w:hAnsiTheme="minorHAnsi"/>
          <w:sz w:val="22"/>
          <w:szCs w:val="22"/>
        </w:rPr>
        <w:t xml:space="preserve"> processes</w:t>
      </w:r>
      <w:r w:rsidR="008B514E">
        <w:rPr>
          <w:rFonts w:asciiTheme="minorHAnsi" w:hAnsiTheme="minorHAnsi"/>
          <w:sz w:val="22"/>
          <w:szCs w:val="22"/>
        </w:rPr>
        <w:t xml:space="preserve"> (e.g., d</w:t>
      </w:r>
      <w:r w:rsidR="00CB088B">
        <w:rPr>
          <w:rFonts w:asciiTheme="minorHAnsi" w:hAnsiTheme="minorHAnsi"/>
          <w:sz w:val="22"/>
          <w:szCs w:val="22"/>
        </w:rPr>
        <w:t>ata auditing solutions, management of manually maintained tables, automating, ad-hoc or manual operation steps)</w:t>
      </w:r>
      <w:r w:rsidR="0029401A">
        <w:rPr>
          <w:rFonts w:asciiTheme="minorHAnsi" w:hAnsiTheme="minorHAnsi"/>
          <w:sz w:val="22"/>
          <w:szCs w:val="22"/>
        </w:rPr>
        <w:t xml:space="preserve">. </w:t>
      </w:r>
      <w:r w:rsidRPr="004D7D17">
        <w:rPr>
          <w:rFonts w:asciiTheme="minorHAnsi" w:eastAsia="Times New Roman" w:hAnsiTheme="minorHAnsi"/>
          <w:color w:val="000000"/>
          <w:sz w:val="22"/>
          <w:szCs w:val="22"/>
        </w:rPr>
        <w:t xml:space="preserve">You work to resolve the root cause of complex problems, leaving </w:t>
      </w:r>
      <w:r w:rsidR="00FB4E61">
        <w:rPr>
          <w:rFonts w:asciiTheme="minorHAnsi" w:eastAsia="Times New Roman" w:hAnsiTheme="minorHAnsi"/>
          <w:color w:val="000000"/>
          <w:sz w:val="22"/>
          <w:szCs w:val="22"/>
        </w:rPr>
        <w:t>data solutions</w:t>
      </w:r>
      <w:r w:rsidRPr="004D7D17">
        <w:rPr>
          <w:rFonts w:asciiTheme="minorHAnsi" w:eastAsia="Times New Roman" w:hAnsiTheme="minorHAnsi"/>
          <w:color w:val="000000"/>
          <w:sz w:val="22"/>
          <w:szCs w:val="22"/>
        </w:rPr>
        <w:t xml:space="preserve"> better and easier to</w:t>
      </w:r>
      <w:r w:rsidR="009C0F40">
        <w:rPr>
          <w:rFonts w:asciiTheme="minorHAnsi" w:eastAsia="Times New Roman" w:hAnsiTheme="minorHAnsi"/>
          <w:color w:val="000000"/>
          <w:sz w:val="22"/>
          <w:szCs w:val="22"/>
        </w:rPr>
        <w:t xml:space="preserve"> maintain than when you found them</w:t>
      </w:r>
      <w:r w:rsidR="0029401A">
        <w:rPr>
          <w:rFonts w:asciiTheme="minorHAnsi" w:eastAsia="Times New Roman" w:hAnsiTheme="minorHAnsi"/>
          <w:color w:val="000000"/>
          <w:sz w:val="22"/>
          <w:szCs w:val="22"/>
        </w:rPr>
        <w:t xml:space="preserve">. </w:t>
      </w:r>
      <w:r w:rsidRPr="004D7D17">
        <w:rPr>
          <w:rFonts w:asciiTheme="minorHAnsi" w:hAnsiTheme="minorHAnsi"/>
          <w:sz w:val="22"/>
          <w:szCs w:val="22"/>
        </w:rPr>
        <w:t xml:space="preserve">You are able to </w:t>
      </w:r>
      <w:r w:rsidR="009C0F40">
        <w:rPr>
          <w:rFonts w:asciiTheme="minorHAnsi" w:hAnsiTheme="minorHAnsi"/>
          <w:sz w:val="22"/>
          <w:szCs w:val="22"/>
        </w:rPr>
        <w:t xml:space="preserve">train new peers about how team </w:t>
      </w:r>
      <w:r w:rsidR="00FB4E61">
        <w:rPr>
          <w:rFonts w:asciiTheme="minorHAnsi" w:hAnsiTheme="minorHAnsi"/>
          <w:sz w:val="22"/>
          <w:szCs w:val="22"/>
        </w:rPr>
        <w:t>data solution</w:t>
      </w:r>
      <w:r w:rsidR="00497722">
        <w:rPr>
          <w:rFonts w:asciiTheme="minorHAnsi" w:hAnsiTheme="minorHAnsi"/>
          <w:sz w:val="22"/>
          <w:szCs w:val="22"/>
        </w:rPr>
        <w:t>s</w:t>
      </w:r>
      <w:r w:rsidRPr="004D7D17">
        <w:rPr>
          <w:rFonts w:asciiTheme="minorHAnsi" w:hAnsiTheme="minorHAnsi"/>
          <w:sz w:val="22"/>
          <w:szCs w:val="22"/>
        </w:rPr>
        <w:t xml:space="preserve"> </w:t>
      </w:r>
      <w:r w:rsidR="00497722">
        <w:rPr>
          <w:rFonts w:asciiTheme="minorHAnsi" w:hAnsiTheme="minorHAnsi"/>
          <w:sz w:val="22"/>
          <w:szCs w:val="22"/>
        </w:rPr>
        <w:t>are</w:t>
      </w:r>
      <w:r w:rsidRPr="004D7D17">
        <w:rPr>
          <w:rFonts w:asciiTheme="minorHAnsi" w:hAnsiTheme="minorHAnsi"/>
          <w:sz w:val="22"/>
          <w:szCs w:val="22"/>
        </w:rPr>
        <w:t xml:space="preserve"> constructed, how </w:t>
      </w:r>
      <w:r w:rsidR="00497722">
        <w:rPr>
          <w:rFonts w:asciiTheme="minorHAnsi" w:hAnsiTheme="minorHAnsi"/>
          <w:sz w:val="22"/>
          <w:szCs w:val="22"/>
        </w:rPr>
        <w:t>they</w:t>
      </w:r>
      <w:r w:rsidRPr="004D7D17">
        <w:rPr>
          <w:rFonts w:asciiTheme="minorHAnsi" w:hAnsiTheme="minorHAnsi"/>
          <w:sz w:val="22"/>
          <w:szCs w:val="22"/>
        </w:rPr>
        <w:t xml:space="preserve"> operat</w:t>
      </w:r>
      <w:r w:rsidR="00497722">
        <w:rPr>
          <w:rFonts w:asciiTheme="minorHAnsi" w:hAnsiTheme="minorHAnsi"/>
          <w:sz w:val="22"/>
          <w:szCs w:val="22"/>
        </w:rPr>
        <w:t>e</w:t>
      </w:r>
      <w:r w:rsidRPr="004D7D17">
        <w:rPr>
          <w:rFonts w:asciiTheme="minorHAnsi" w:hAnsiTheme="minorHAnsi"/>
          <w:sz w:val="22"/>
          <w:szCs w:val="22"/>
        </w:rPr>
        <w:t xml:space="preserve">, how secure </w:t>
      </w:r>
      <w:r w:rsidR="00497722">
        <w:rPr>
          <w:rFonts w:asciiTheme="minorHAnsi" w:hAnsiTheme="minorHAnsi"/>
          <w:sz w:val="22"/>
          <w:szCs w:val="22"/>
        </w:rPr>
        <w:t>they are</w:t>
      </w:r>
      <w:r w:rsidRPr="004D7D17">
        <w:rPr>
          <w:rFonts w:asciiTheme="minorHAnsi" w:hAnsiTheme="minorHAnsi"/>
          <w:sz w:val="22"/>
          <w:szCs w:val="22"/>
        </w:rPr>
        <w:t xml:space="preserve">, and how </w:t>
      </w:r>
      <w:r w:rsidR="00497722">
        <w:rPr>
          <w:rFonts w:asciiTheme="minorHAnsi" w:hAnsiTheme="minorHAnsi"/>
          <w:sz w:val="22"/>
          <w:szCs w:val="22"/>
        </w:rPr>
        <w:t>they fit</w:t>
      </w:r>
      <w:r w:rsidRPr="004D7D17">
        <w:rPr>
          <w:rFonts w:asciiTheme="minorHAnsi" w:hAnsiTheme="minorHAnsi"/>
          <w:sz w:val="22"/>
          <w:szCs w:val="22"/>
        </w:rPr>
        <w:t xml:space="preserve"> into the bigger picture</w:t>
      </w:r>
      <w:r w:rsidR="0029401A">
        <w:rPr>
          <w:rFonts w:asciiTheme="minorHAnsi" w:hAnsiTheme="minorHAnsi"/>
          <w:sz w:val="22"/>
          <w:szCs w:val="22"/>
        </w:rPr>
        <w:t xml:space="preserve">. </w:t>
      </w:r>
      <w:r w:rsidRPr="004D7D17">
        <w:rPr>
          <w:rFonts w:asciiTheme="minorHAnsi" w:hAnsiTheme="minorHAnsi"/>
          <w:sz w:val="22"/>
          <w:szCs w:val="22"/>
        </w:rPr>
        <w:t>You foster a constructive dialogue and seek resolutions in a professional way</w:t>
      </w:r>
      <w:r w:rsidR="0029401A">
        <w:rPr>
          <w:rFonts w:asciiTheme="minorHAnsi" w:hAnsiTheme="minorHAnsi"/>
          <w:sz w:val="22"/>
          <w:szCs w:val="22"/>
        </w:rPr>
        <w:t xml:space="preserve">. </w:t>
      </w:r>
      <w:r w:rsidR="004C750E" w:rsidRPr="007471E4">
        <w:rPr>
          <w:rFonts w:ascii="Calibri" w:hAnsi="Calibri"/>
          <w:sz w:val="22"/>
          <w:szCs w:val="22"/>
        </w:rPr>
        <w:t>You help recruit</w:t>
      </w:r>
      <w:r w:rsidR="004C750E">
        <w:rPr>
          <w:rFonts w:ascii="Calibri" w:hAnsi="Calibri"/>
          <w:sz w:val="22"/>
          <w:szCs w:val="22"/>
        </w:rPr>
        <w:t xml:space="preserve"> and </w:t>
      </w:r>
      <w:r w:rsidR="004C750E" w:rsidRPr="007471E4">
        <w:rPr>
          <w:rFonts w:ascii="Calibri" w:hAnsi="Calibri"/>
          <w:sz w:val="22"/>
          <w:szCs w:val="22"/>
        </w:rPr>
        <w:t xml:space="preserve">interview </w:t>
      </w:r>
      <w:r w:rsidR="004C750E">
        <w:rPr>
          <w:rFonts w:ascii="Calibri" w:hAnsi="Calibri"/>
          <w:sz w:val="22"/>
          <w:szCs w:val="22"/>
        </w:rPr>
        <w:t>for your team</w:t>
      </w:r>
      <w:r w:rsidR="0029401A">
        <w:rPr>
          <w:rFonts w:ascii="Calibri" w:hAnsi="Calibri"/>
          <w:sz w:val="22"/>
          <w:szCs w:val="22"/>
        </w:rPr>
        <w:t xml:space="preserve">. </w:t>
      </w:r>
      <w:r w:rsidR="004C750E">
        <w:rPr>
          <w:rFonts w:ascii="Calibri" w:hAnsi="Calibri"/>
          <w:sz w:val="22"/>
          <w:szCs w:val="22"/>
        </w:rPr>
        <w:t>You mentor and help to develop others.</w:t>
      </w:r>
    </w:p>
    <w:p w14:paraId="6FCF87EA" w14:textId="5C2B375C" w:rsidR="00C04C46" w:rsidRPr="009D027B" w:rsidRDefault="00DF46F9" w:rsidP="00D04536">
      <w:pPr>
        <w:pStyle w:val="Heading3"/>
        <w:spacing w:before="0"/>
        <w:jc w:val="both"/>
        <w:rPr>
          <w:rFonts w:ascii="Calibri" w:hAnsi="Calibri"/>
          <w:i w:val="0"/>
          <w:sz w:val="22"/>
        </w:rPr>
      </w:pPr>
      <w:r w:rsidRPr="009D027B">
        <w:rPr>
          <w:rFonts w:ascii="Calibri" w:hAnsi="Calibri"/>
          <w:i w:val="0"/>
          <w:sz w:val="22"/>
        </w:rPr>
        <w:t>3</w:t>
      </w:r>
      <w:r w:rsidR="000F4F6D" w:rsidRPr="009D027B">
        <w:rPr>
          <w:rFonts w:ascii="Calibri" w:hAnsi="Calibri"/>
          <w:i w:val="0"/>
          <w:sz w:val="22"/>
        </w:rPr>
        <w:t>.</w:t>
      </w:r>
      <w:r w:rsidR="006917A1" w:rsidRPr="009D027B">
        <w:rPr>
          <w:rFonts w:ascii="Calibri" w:hAnsi="Calibri"/>
          <w:i w:val="0"/>
          <w:sz w:val="22"/>
        </w:rPr>
        <w:t>3</w:t>
      </w:r>
      <w:r w:rsidR="00180E12" w:rsidRPr="009D027B">
        <w:rPr>
          <w:rFonts w:ascii="Calibri" w:hAnsi="Calibri"/>
          <w:i w:val="0"/>
          <w:sz w:val="22"/>
        </w:rPr>
        <w:t xml:space="preserve"> </w:t>
      </w:r>
      <w:r w:rsidR="00C80C43">
        <w:rPr>
          <w:rFonts w:ascii="Calibri" w:hAnsi="Calibri"/>
          <w:i w:val="0"/>
          <w:sz w:val="22"/>
        </w:rPr>
        <w:t>Moving to</w:t>
      </w:r>
      <w:r w:rsidR="0043086B">
        <w:rPr>
          <w:rFonts w:ascii="Calibri" w:hAnsi="Calibri"/>
          <w:i w:val="0"/>
          <w:sz w:val="22"/>
        </w:rPr>
        <w:t xml:space="preserve"> </w:t>
      </w:r>
      <w:r w:rsidR="000E5CB5">
        <w:rPr>
          <w:rFonts w:ascii="Calibri" w:hAnsi="Calibri"/>
          <w:i w:val="0"/>
          <w:sz w:val="22"/>
        </w:rPr>
        <w:t>DE</w:t>
      </w:r>
      <w:r w:rsidR="0043086B">
        <w:rPr>
          <w:rFonts w:ascii="Calibri" w:hAnsi="Calibri"/>
          <w:i w:val="0"/>
          <w:sz w:val="22"/>
        </w:rPr>
        <w:t xml:space="preserve"> </w:t>
      </w:r>
      <w:r w:rsidR="00C04C46" w:rsidRPr="009D027B">
        <w:rPr>
          <w:rFonts w:ascii="Calibri" w:hAnsi="Calibri"/>
          <w:i w:val="0"/>
          <w:sz w:val="22"/>
        </w:rPr>
        <w:t>III…</w:t>
      </w:r>
    </w:p>
    <w:p w14:paraId="079E1279" w14:textId="3784D63E" w:rsidR="00200E98" w:rsidRPr="007471E4" w:rsidRDefault="00AD03AD" w:rsidP="00D04536">
      <w:pPr>
        <w:spacing w:after="120"/>
        <w:jc w:val="both"/>
        <w:rPr>
          <w:rFonts w:ascii="Calibri" w:hAnsi="Calibri"/>
          <w:sz w:val="22"/>
          <w:szCs w:val="22"/>
        </w:rPr>
      </w:pPr>
      <w:r w:rsidRPr="007471E4">
        <w:rPr>
          <w:rFonts w:ascii="Calibri" w:hAnsi="Calibri"/>
          <w:sz w:val="22"/>
          <w:szCs w:val="22"/>
        </w:rPr>
        <w:t xml:space="preserve">You will </w:t>
      </w:r>
      <w:r w:rsidR="00466465">
        <w:rPr>
          <w:rFonts w:ascii="Calibri" w:hAnsi="Calibri"/>
          <w:sz w:val="22"/>
          <w:szCs w:val="22"/>
        </w:rPr>
        <w:t>be considered for promotion to</w:t>
      </w:r>
      <w:r w:rsidR="0043086B">
        <w:rPr>
          <w:rFonts w:ascii="Calibri" w:hAnsi="Calibri"/>
          <w:sz w:val="22"/>
          <w:szCs w:val="22"/>
        </w:rPr>
        <w:t xml:space="preserve"> </w:t>
      </w:r>
      <w:r w:rsidR="000E5CB5">
        <w:rPr>
          <w:rFonts w:ascii="Calibri" w:hAnsi="Calibri"/>
          <w:sz w:val="22"/>
          <w:szCs w:val="22"/>
        </w:rPr>
        <w:t>DE</w:t>
      </w:r>
      <w:r w:rsidR="0043086B">
        <w:rPr>
          <w:rFonts w:ascii="Calibri" w:hAnsi="Calibri"/>
          <w:sz w:val="22"/>
          <w:szCs w:val="22"/>
        </w:rPr>
        <w:t xml:space="preserve"> </w:t>
      </w:r>
      <w:r w:rsidRPr="007471E4">
        <w:rPr>
          <w:rFonts w:ascii="Calibri" w:hAnsi="Calibri"/>
          <w:sz w:val="22"/>
          <w:szCs w:val="22"/>
        </w:rPr>
        <w:t>III if you</w:t>
      </w:r>
      <w:r w:rsidR="00706D13" w:rsidRPr="007471E4">
        <w:rPr>
          <w:rFonts w:ascii="Calibri" w:hAnsi="Calibri"/>
          <w:sz w:val="22"/>
          <w:szCs w:val="22"/>
        </w:rPr>
        <w:t xml:space="preserve"> consistently demonstrate a combination of </w:t>
      </w:r>
      <w:r w:rsidRPr="007471E4">
        <w:rPr>
          <w:rFonts w:ascii="Calibri" w:hAnsi="Calibri"/>
          <w:sz w:val="22"/>
          <w:szCs w:val="22"/>
        </w:rPr>
        <w:t>the following:</w:t>
      </w:r>
    </w:p>
    <w:p w14:paraId="5637662D" w14:textId="177C41F7" w:rsidR="00C036AA" w:rsidRPr="002E1276" w:rsidRDefault="001C7F46" w:rsidP="002E1276">
      <w:pPr>
        <w:pStyle w:val="ListParagraph"/>
        <w:numPr>
          <w:ilvl w:val="0"/>
          <w:numId w:val="22"/>
        </w:numPr>
        <w:spacing w:after="0" w:line="240" w:lineRule="auto"/>
        <w:jc w:val="both"/>
      </w:pPr>
      <w:r w:rsidRPr="002E1276">
        <w:lastRenderedPageBreak/>
        <w:t xml:space="preserve">You </w:t>
      </w:r>
      <w:r w:rsidR="00F61EA2" w:rsidRPr="002E1276">
        <w:t>lead</w:t>
      </w:r>
      <w:r w:rsidR="00484035" w:rsidRPr="002E1276">
        <w:t xml:space="preserve"> </w:t>
      </w:r>
      <w:r w:rsidRPr="002E1276">
        <w:t>the</w:t>
      </w:r>
      <w:r w:rsidR="00E266B5" w:rsidRPr="002E1276">
        <w:t xml:space="preserve"> design, implementation, </w:t>
      </w:r>
      <w:r w:rsidR="00A36B90" w:rsidRPr="002E1276">
        <w:t xml:space="preserve">and </w:t>
      </w:r>
      <w:r w:rsidR="00025DDE" w:rsidRPr="002E1276">
        <w:t xml:space="preserve">successful </w:t>
      </w:r>
      <w:r w:rsidR="00E266B5" w:rsidRPr="002E1276">
        <w:t>delivery</w:t>
      </w:r>
      <w:r w:rsidR="00A36B90" w:rsidRPr="002E1276">
        <w:t xml:space="preserve"> </w:t>
      </w:r>
      <w:r w:rsidR="00E266B5" w:rsidRPr="002E1276">
        <w:t xml:space="preserve">of </w:t>
      </w:r>
      <w:r w:rsidR="00025DDE" w:rsidRPr="002E1276">
        <w:t>large</w:t>
      </w:r>
      <w:r w:rsidR="001074B7" w:rsidRPr="002E1276">
        <w:t>-scale</w:t>
      </w:r>
      <w:r w:rsidR="00025DDE" w:rsidRPr="002E1276">
        <w:t xml:space="preserve">, critical, </w:t>
      </w:r>
      <w:r w:rsidR="000A17CF" w:rsidRPr="002E1276">
        <w:t>or difficult</w:t>
      </w:r>
      <w:r w:rsidR="00C036AA" w:rsidRPr="002E1276">
        <w:t xml:space="preserve"> </w:t>
      </w:r>
      <w:r w:rsidR="00466465" w:rsidRPr="002E1276">
        <w:t>data solution</w:t>
      </w:r>
      <w:r w:rsidR="00AA0D2F">
        <w:t xml:space="preserve">s </w:t>
      </w:r>
      <w:r w:rsidR="00E266B5" w:rsidRPr="002E1276">
        <w:t xml:space="preserve">involving </w:t>
      </w:r>
      <w:r w:rsidR="00025DDE" w:rsidRPr="002E1276">
        <w:t xml:space="preserve">a </w:t>
      </w:r>
      <w:r w:rsidR="00E266B5" w:rsidRPr="002E1276">
        <w:t xml:space="preserve">significant </w:t>
      </w:r>
      <w:r w:rsidR="00025DDE" w:rsidRPr="002E1276">
        <w:t xml:space="preserve">amount of </w:t>
      </w:r>
      <w:r w:rsidRPr="002E1276">
        <w:t>work</w:t>
      </w:r>
      <w:r w:rsidR="0029401A">
        <w:t xml:space="preserve">. </w:t>
      </w:r>
      <w:r w:rsidR="00025DDE" w:rsidRPr="002E1276">
        <w:t>These efforts c</w:t>
      </w:r>
      <w:r w:rsidR="000A17CF" w:rsidRPr="002E1276">
        <w:t xml:space="preserve">an be </w:t>
      </w:r>
      <w:r w:rsidR="008B514E" w:rsidRPr="002E1276">
        <w:t xml:space="preserve">either a </w:t>
      </w:r>
      <w:r w:rsidR="00C036AA" w:rsidRPr="002E1276">
        <w:t xml:space="preserve">new </w:t>
      </w:r>
      <w:r w:rsidR="008B514E" w:rsidRPr="002E1276">
        <w:t xml:space="preserve">data solution </w:t>
      </w:r>
      <w:r w:rsidR="00C036AA" w:rsidRPr="002E1276">
        <w:t>or a refactor o</w:t>
      </w:r>
      <w:r w:rsidR="001A5738" w:rsidRPr="002E1276">
        <w:t>f</w:t>
      </w:r>
      <w:r w:rsidR="00C036AA" w:rsidRPr="002E1276">
        <w:t xml:space="preserve"> </w:t>
      </w:r>
      <w:r w:rsidR="00AA0D2F">
        <w:t xml:space="preserve">an </w:t>
      </w:r>
      <w:r w:rsidR="00C036AA" w:rsidRPr="002E1276">
        <w:t xml:space="preserve">existing </w:t>
      </w:r>
      <w:r w:rsidR="00466465" w:rsidRPr="002E1276">
        <w:t>solution</w:t>
      </w:r>
      <w:r w:rsidR="0029401A">
        <w:t xml:space="preserve">. </w:t>
      </w:r>
      <w:r w:rsidR="006C6FB1" w:rsidRPr="002E1276">
        <w:t>Y</w:t>
      </w:r>
      <w:r w:rsidR="00A23CE5" w:rsidRPr="002E1276">
        <w:t xml:space="preserve">ou </w:t>
      </w:r>
      <w:r w:rsidR="006C6FB1" w:rsidRPr="002E1276">
        <w:t xml:space="preserve">heavily influence </w:t>
      </w:r>
      <w:r w:rsidR="00411B57" w:rsidRPr="002E1276">
        <w:t xml:space="preserve">the </w:t>
      </w:r>
      <w:r w:rsidR="00A23CE5" w:rsidRPr="002E1276">
        <w:t>design</w:t>
      </w:r>
      <w:r w:rsidR="006C6FB1" w:rsidRPr="002E1276">
        <w:t xml:space="preserve"> </w:t>
      </w:r>
      <w:r w:rsidR="00A23CE5" w:rsidRPr="002E1276">
        <w:t xml:space="preserve">and </w:t>
      </w:r>
      <w:r w:rsidR="0002391B" w:rsidRPr="002E1276">
        <w:t>write a significant portion of</w:t>
      </w:r>
      <w:r w:rsidR="0087476C" w:rsidRPr="002E1276">
        <w:t xml:space="preserve"> the</w:t>
      </w:r>
      <w:r w:rsidR="0002391B" w:rsidRPr="002E1276">
        <w:t xml:space="preserve"> </w:t>
      </w:r>
      <w:r w:rsidR="00C036AA" w:rsidRPr="002E1276">
        <w:t>“critical-path” code</w:t>
      </w:r>
      <w:r w:rsidR="00726057" w:rsidRPr="002E1276">
        <w:t>.</w:t>
      </w:r>
    </w:p>
    <w:p w14:paraId="2657AB5C" w14:textId="20D5BADE" w:rsidR="002C3BD4" w:rsidRPr="00523A52" w:rsidRDefault="001A5738" w:rsidP="002E1276">
      <w:pPr>
        <w:pStyle w:val="ListParagraph"/>
        <w:numPr>
          <w:ilvl w:val="0"/>
          <w:numId w:val="22"/>
        </w:numPr>
        <w:spacing w:after="0" w:line="240" w:lineRule="auto"/>
        <w:jc w:val="both"/>
      </w:pPr>
      <w:r w:rsidRPr="00523A52">
        <w:t xml:space="preserve">You think in terms </w:t>
      </w:r>
      <w:r w:rsidR="001319F8" w:rsidRPr="00523A52">
        <w:t xml:space="preserve">of architecture, </w:t>
      </w:r>
      <w:r w:rsidR="007471E4" w:rsidRPr="00523A52">
        <w:t>not just code</w:t>
      </w:r>
      <w:r w:rsidR="0029401A">
        <w:t xml:space="preserve">. </w:t>
      </w:r>
      <w:r w:rsidR="00CB088B" w:rsidRPr="00523A52">
        <w:t xml:space="preserve">You </w:t>
      </w:r>
      <w:r w:rsidRPr="00523A52">
        <w:t xml:space="preserve">proactively work to improve </w:t>
      </w:r>
      <w:r w:rsidR="00523A52">
        <w:t>data quality and</w:t>
      </w:r>
      <w:r w:rsidR="00AA0D2F" w:rsidRPr="00523A52">
        <w:t xml:space="preserve"> </w:t>
      </w:r>
      <w:r w:rsidRPr="00523A52">
        <w:t>consistency</w:t>
      </w:r>
      <w:r w:rsidR="0029401A">
        <w:t xml:space="preserve">. </w:t>
      </w:r>
      <w:r w:rsidR="00523A52">
        <w:t xml:space="preserve">Where needed, you </w:t>
      </w:r>
      <w:r w:rsidR="00AA0D2F" w:rsidRPr="00523A52">
        <w:t>integrate</w:t>
      </w:r>
      <w:r w:rsidRPr="00523A52">
        <w:t xml:space="preserve"> </w:t>
      </w:r>
      <w:r w:rsidR="00523A52">
        <w:t xml:space="preserve">your team’s </w:t>
      </w:r>
      <w:r w:rsidR="00EE3BD4" w:rsidRPr="00523A52">
        <w:t xml:space="preserve">data </w:t>
      </w:r>
      <w:r w:rsidR="00235B57" w:rsidRPr="00523A52">
        <w:t>solutions</w:t>
      </w:r>
      <w:r w:rsidRPr="00523A52">
        <w:t xml:space="preserve"> </w:t>
      </w:r>
      <w:r w:rsidR="00AA0D2F" w:rsidRPr="00523A52">
        <w:t>with</w:t>
      </w:r>
      <w:r w:rsidR="004B775F" w:rsidRPr="00523A52">
        <w:t xml:space="preserve"> </w:t>
      </w:r>
      <w:r w:rsidR="00523A52">
        <w:t>those</w:t>
      </w:r>
      <w:r w:rsidR="00EE3BD4" w:rsidRPr="00523A52">
        <w:t xml:space="preserve"> </w:t>
      </w:r>
      <w:r w:rsidRPr="00523A52">
        <w:t xml:space="preserve">owned </w:t>
      </w:r>
      <w:r w:rsidR="00523A52">
        <w:t>by other teams</w:t>
      </w:r>
      <w:r w:rsidR="0029401A">
        <w:t xml:space="preserve">. </w:t>
      </w:r>
    </w:p>
    <w:p w14:paraId="0C55A830" w14:textId="76032F1B" w:rsidR="001A5738" w:rsidRPr="002E1276" w:rsidRDefault="001A5738" w:rsidP="002E1276">
      <w:pPr>
        <w:pStyle w:val="ListParagraph"/>
        <w:numPr>
          <w:ilvl w:val="0"/>
          <w:numId w:val="22"/>
        </w:numPr>
        <w:spacing w:after="0" w:line="240" w:lineRule="auto"/>
        <w:jc w:val="both"/>
      </w:pPr>
      <w:r w:rsidRPr="002E1276">
        <w:t xml:space="preserve">You influence your team’s technical and business strategy by making insightful contributions to team priorities and </w:t>
      </w:r>
      <w:r w:rsidR="00EE3BD4">
        <w:t xml:space="preserve">overall data </w:t>
      </w:r>
      <w:r w:rsidRPr="002E1276">
        <w:t>approach</w:t>
      </w:r>
      <w:r w:rsidR="0029401A">
        <w:t xml:space="preserve">. </w:t>
      </w:r>
      <w:r w:rsidR="00C036AA" w:rsidRPr="002E1276">
        <w:t xml:space="preserve">You take the lead in identifying and solving ambiguous problems, architecture deficiencies, or areas where </w:t>
      </w:r>
      <w:r w:rsidR="001F15F7" w:rsidRPr="002E1276">
        <w:t xml:space="preserve">your </w:t>
      </w:r>
      <w:r w:rsidR="00E72BD1" w:rsidRPr="002E1276">
        <w:t>team</w:t>
      </w:r>
      <w:r w:rsidR="00C036AA" w:rsidRPr="002E1276">
        <w:t xml:space="preserve"> bottlenecks the innovation</w:t>
      </w:r>
      <w:r w:rsidR="00F94B16">
        <w:t>s</w:t>
      </w:r>
      <w:r w:rsidR="00C036AA" w:rsidRPr="002E1276">
        <w:t xml:space="preserve"> of other teams</w:t>
      </w:r>
      <w:r w:rsidR="0029401A">
        <w:t xml:space="preserve">. </w:t>
      </w:r>
      <w:r w:rsidR="002C3BD4" w:rsidRPr="00523A52">
        <w:t xml:space="preserve">You make </w:t>
      </w:r>
      <w:r w:rsidR="004B775F" w:rsidRPr="00523A52">
        <w:t>data solution</w:t>
      </w:r>
      <w:r w:rsidR="00056020" w:rsidRPr="00523A52">
        <w:t>s</w:t>
      </w:r>
      <w:r w:rsidR="002C3BD4" w:rsidRPr="00523A52">
        <w:t xml:space="preserve"> simpler</w:t>
      </w:r>
      <w:r w:rsidR="002C3BD4" w:rsidRPr="002E1276">
        <w:t>.</w:t>
      </w:r>
    </w:p>
    <w:p w14:paraId="4D220304" w14:textId="733328E6" w:rsidR="003F0A30" w:rsidRPr="002E1276" w:rsidRDefault="001A5738" w:rsidP="002E1276">
      <w:pPr>
        <w:pStyle w:val="ListParagraph"/>
        <w:numPr>
          <w:ilvl w:val="0"/>
          <w:numId w:val="22"/>
        </w:numPr>
        <w:spacing w:after="0" w:line="240" w:lineRule="auto"/>
        <w:jc w:val="both"/>
      </w:pPr>
      <w:r w:rsidRPr="002E1276">
        <w:t>You are able to communicate your ideas effectively to achieve the right outcome for your team and customer</w:t>
      </w:r>
      <w:r w:rsidR="0029401A">
        <w:t xml:space="preserve">. </w:t>
      </w:r>
      <w:r w:rsidRPr="002E1276">
        <w:t>You harmonize discordant views and lead the resolution of contentious issues (build consensus).</w:t>
      </w:r>
    </w:p>
    <w:p w14:paraId="2CDA9888" w14:textId="0CB4F6C5" w:rsidR="0047154C" w:rsidRPr="002E1276" w:rsidRDefault="006921B5" w:rsidP="002E1276">
      <w:pPr>
        <w:pStyle w:val="ListParagraph"/>
        <w:numPr>
          <w:ilvl w:val="0"/>
          <w:numId w:val="22"/>
        </w:numPr>
        <w:spacing w:after="0" w:line="240" w:lineRule="auto"/>
        <w:jc w:val="both"/>
      </w:pPr>
      <w:r w:rsidRPr="002E1276">
        <w:t>You lead design reviews</w:t>
      </w:r>
      <w:r w:rsidR="00E36E6F" w:rsidRPr="002E1276">
        <w:t xml:space="preserve"> for your team</w:t>
      </w:r>
      <w:r w:rsidR="000612B1" w:rsidRPr="002E1276">
        <w:t xml:space="preserve"> and </w:t>
      </w:r>
      <w:r w:rsidR="00F61EA2" w:rsidRPr="002E1276">
        <w:t xml:space="preserve">actively </w:t>
      </w:r>
      <w:r w:rsidR="001F15F7" w:rsidRPr="002E1276">
        <w:t>participate in</w:t>
      </w:r>
      <w:r w:rsidR="000612B1" w:rsidRPr="002E1276">
        <w:t xml:space="preserve"> design reviews </w:t>
      </w:r>
      <w:r w:rsidR="00EE3BD4">
        <w:t>of related software</w:t>
      </w:r>
      <w:r w:rsidR="0029401A">
        <w:t xml:space="preserve">. </w:t>
      </w:r>
    </w:p>
    <w:p w14:paraId="591A5858" w14:textId="4610634C" w:rsidR="001D38EA" w:rsidRPr="002E1276" w:rsidRDefault="001A5738" w:rsidP="002E1276">
      <w:pPr>
        <w:pStyle w:val="ListParagraph"/>
        <w:numPr>
          <w:ilvl w:val="0"/>
          <w:numId w:val="22"/>
        </w:numPr>
        <w:spacing w:after="0" w:line="240" w:lineRule="auto"/>
        <w:jc w:val="both"/>
      </w:pPr>
      <w:r w:rsidRPr="002E1276">
        <w:rPr>
          <w:rFonts w:cs="Arial"/>
        </w:rPr>
        <w:t>Your code, designs and implementation decisions set a great example to others</w:t>
      </w:r>
      <w:r w:rsidR="0029401A">
        <w:rPr>
          <w:rFonts w:cs="Arial"/>
        </w:rPr>
        <w:t xml:space="preserve">. </w:t>
      </w:r>
      <w:r w:rsidR="0047154C" w:rsidRPr="002E1276">
        <w:t>You provide insightful code reviews and take ownership of outcome</w:t>
      </w:r>
      <w:r w:rsidR="0029401A">
        <w:t xml:space="preserve">. </w:t>
      </w:r>
      <w:r w:rsidR="0047154C" w:rsidRPr="002E1276">
        <w:t>(You ship it, you own it</w:t>
      </w:r>
      <w:r w:rsidR="00DA6C85" w:rsidRPr="002E1276">
        <w:t>.</w:t>
      </w:r>
      <w:r w:rsidR="0047154C" w:rsidRPr="002E1276">
        <w:t>)</w:t>
      </w:r>
      <w:r w:rsidR="008F51AB" w:rsidRPr="002E1276">
        <w:rPr>
          <w:rFonts w:cs="Arial"/>
        </w:rPr>
        <w:t xml:space="preserve"> </w:t>
      </w:r>
      <w:r w:rsidR="00F61EA2" w:rsidRPr="002E1276">
        <w:t>You work very efficiently and routinely deliver the right things.</w:t>
      </w:r>
    </w:p>
    <w:p w14:paraId="62BC17FC" w14:textId="44278601" w:rsidR="003529DB" w:rsidRPr="002E1276" w:rsidRDefault="008954EA" w:rsidP="002E1276">
      <w:pPr>
        <w:pStyle w:val="ListParagraph"/>
        <w:numPr>
          <w:ilvl w:val="0"/>
          <w:numId w:val="22"/>
        </w:numPr>
        <w:spacing w:after="0" w:line="240" w:lineRule="auto"/>
        <w:jc w:val="both"/>
      </w:pPr>
      <w:r w:rsidRPr="002E1276">
        <w:t xml:space="preserve">You </w:t>
      </w:r>
      <w:r w:rsidR="003529DB" w:rsidRPr="002E1276">
        <w:t>demonstrate</w:t>
      </w:r>
      <w:r w:rsidRPr="002E1276">
        <w:t xml:space="preserve"> technical influence </w:t>
      </w:r>
      <w:r w:rsidR="001A5738" w:rsidRPr="002E1276">
        <w:t xml:space="preserve">over </w:t>
      </w:r>
      <w:r w:rsidRPr="002E1276">
        <w:t>1</w:t>
      </w:r>
      <w:r w:rsidR="003529DB" w:rsidRPr="002E1276">
        <w:t>-</w:t>
      </w:r>
      <w:r w:rsidRPr="002E1276">
        <w:t xml:space="preserve">2 teams, either via a collaborative </w:t>
      </w:r>
      <w:r w:rsidR="008C1C53" w:rsidRPr="002E1276">
        <w:t xml:space="preserve">development </w:t>
      </w:r>
      <w:r w:rsidRPr="002E1276">
        <w:t xml:space="preserve">effort or </w:t>
      </w:r>
      <w:r w:rsidR="00A55FDF" w:rsidRPr="002E1276">
        <w:t xml:space="preserve">by </w:t>
      </w:r>
      <w:r w:rsidRPr="002E1276">
        <w:t xml:space="preserve">increasing their productivity and effectiveness by </w:t>
      </w:r>
      <w:r w:rsidR="003F0A30" w:rsidRPr="002E1276">
        <w:t>driv</w:t>
      </w:r>
      <w:r w:rsidRPr="002E1276">
        <w:t>ing</w:t>
      </w:r>
      <w:r w:rsidR="003F0A30" w:rsidRPr="002E1276">
        <w:t xml:space="preserve"> </w:t>
      </w:r>
      <w:r w:rsidR="008C1C53" w:rsidRPr="002E1276">
        <w:t>data</w:t>
      </w:r>
      <w:r w:rsidR="003F0A30" w:rsidRPr="002E1276">
        <w:t xml:space="preserve"> engineering best practices (e.g</w:t>
      </w:r>
      <w:r w:rsidR="0029401A">
        <w:t xml:space="preserve">. </w:t>
      </w:r>
      <w:r w:rsidR="00EE3BD4">
        <w:t xml:space="preserve">Code Quality, </w:t>
      </w:r>
      <w:r w:rsidR="008C1C53" w:rsidRPr="002E1276">
        <w:t xml:space="preserve">Data </w:t>
      </w:r>
      <w:r w:rsidR="003F0A30" w:rsidRPr="002E1276">
        <w:t>Quality,</w:t>
      </w:r>
      <w:r w:rsidR="00EE3BD4">
        <w:t xml:space="preserve"> Logical and Physical D</w:t>
      </w:r>
      <w:r w:rsidR="008C1C53" w:rsidRPr="002E1276">
        <w:t>ata Modelling,</w:t>
      </w:r>
      <w:r w:rsidR="003F0A30" w:rsidRPr="002E1276">
        <w:t xml:space="preserve"> Operational Excellence,</w:t>
      </w:r>
      <w:r w:rsidR="008C1C53" w:rsidRPr="002E1276">
        <w:t xml:space="preserve"> Security</w:t>
      </w:r>
      <w:r w:rsidR="00056020" w:rsidRPr="002E1276">
        <w:t>,</w:t>
      </w:r>
      <w:r w:rsidR="003F0A30" w:rsidRPr="002E1276">
        <w:t xml:space="preserve"> etc.)</w:t>
      </w:r>
      <w:r w:rsidR="0029401A">
        <w:t xml:space="preserve">. </w:t>
      </w:r>
    </w:p>
    <w:p w14:paraId="64F10D97" w14:textId="3B4CAE34" w:rsidR="007D280E" w:rsidRPr="002E1276" w:rsidRDefault="007D280E" w:rsidP="002E1276">
      <w:pPr>
        <w:pStyle w:val="ListParagraph"/>
        <w:numPr>
          <w:ilvl w:val="0"/>
          <w:numId w:val="22"/>
        </w:numPr>
        <w:spacing w:after="0" w:line="240" w:lineRule="auto"/>
        <w:jc w:val="both"/>
      </w:pPr>
      <w:r w:rsidRPr="002E1276">
        <w:t>You</w:t>
      </w:r>
      <w:r w:rsidR="00BF1EE9" w:rsidRPr="002E1276">
        <w:t xml:space="preserve"> </w:t>
      </w:r>
      <w:r w:rsidR="003F0A30" w:rsidRPr="002E1276">
        <w:t xml:space="preserve">actively </w:t>
      </w:r>
      <w:r w:rsidR="000B0695" w:rsidRPr="002E1276">
        <w:t xml:space="preserve">participate in the hiring process as well as </w:t>
      </w:r>
      <w:r w:rsidR="00BF1EE9" w:rsidRPr="002E1276">
        <w:t xml:space="preserve">mentor </w:t>
      </w:r>
      <w:r w:rsidR="001F15F7" w:rsidRPr="002E1276">
        <w:t>others</w:t>
      </w:r>
      <w:r w:rsidR="00EC0CF5" w:rsidRPr="002E1276">
        <w:t xml:space="preserve"> - </w:t>
      </w:r>
      <w:r w:rsidRPr="002E1276">
        <w:t xml:space="preserve">improving their skills, </w:t>
      </w:r>
      <w:r w:rsidR="00BF1EE9" w:rsidRPr="002E1276">
        <w:t xml:space="preserve">their </w:t>
      </w:r>
      <w:r w:rsidRPr="002E1276">
        <w:t xml:space="preserve">knowledge of </w:t>
      </w:r>
      <w:r w:rsidR="001A5738" w:rsidRPr="002E1276">
        <w:t>y</w:t>
      </w:r>
      <w:r w:rsidRPr="002E1276">
        <w:t xml:space="preserve">our </w:t>
      </w:r>
      <w:r w:rsidR="00FB532F" w:rsidRPr="002E1276">
        <w:t>software</w:t>
      </w:r>
      <w:r w:rsidRPr="002E1276">
        <w:t xml:space="preserve">, and </w:t>
      </w:r>
      <w:r w:rsidR="00BF1EE9" w:rsidRPr="002E1276">
        <w:t xml:space="preserve">their </w:t>
      </w:r>
      <w:r w:rsidRPr="002E1276">
        <w:t>ability to get things done</w:t>
      </w:r>
      <w:r w:rsidR="0029401A">
        <w:t xml:space="preserve">. </w:t>
      </w:r>
    </w:p>
    <w:p w14:paraId="0EA33B0A" w14:textId="7E71B7B3" w:rsidR="003146A9" w:rsidRPr="009D027B" w:rsidRDefault="00DF46F9" w:rsidP="00EE3BD4">
      <w:pPr>
        <w:pStyle w:val="Heading2"/>
        <w:numPr>
          <w:ilvl w:val="0"/>
          <w:numId w:val="0"/>
        </w:numPr>
        <w:spacing w:after="120"/>
        <w:jc w:val="both"/>
        <w:rPr>
          <w:rFonts w:ascii="Calibri" w:hAnsi="Calibri"/>
        </w:rPr>
      </w:pPr>
      <w:r w:rsidRPr="009D027B">
        <w:rPr>
          <w:rFonts w:ascii="Calibri" w:hAnsi="Calibri"/>
        </w:rPr>
        <w:t>4</w:t>
      </w:r>
      <w:r w:rsidR="0029401A">
        <w:rPr>
          <w:rFonts w:ascii="Calibri" w:hAnsi="Calibri"/>
        </w:rPr>
        <w:t xml:space="preserve">. </w:t>
      </w:r>
      <w:r w:rsidR="000E5CB5">
        <w:rPr>
          <w:rFonts w:ascii="Calibri" w:hAnsi="Calibri"/>
        </w:rPr>
        <w:t>DE</w:t>
      </w:r>
      <w:r w:rsidR="0043086B">
        <w:rPr>
          <w:rFonts w:ascii="Calibri" w:hAnsi="Calibri"/>
        </w:rPr>
        <w:t xml:space="preserve"> </w:t>
      </w:r>
      <w:r w:rsidR="001B1403" w:rsidRPr="009D027B">
        <w:rPr>
          <w:rFonts w:ascii="Calibri" w:hAnsi="Calibri"/>
        </w:rPr>
        <w:t>III</w:t>
      </w:r>
    </w:p>
    <w:p w14:paraId="271CB8AA" w14:textId="77777777" w:rsidR="006917A1" w:rsidRPr="009D027B" w:rsidRDefault="00DF46F9" w:rsidP="000F72F8">
      <w:pPr>
        <w:pStyle w:val="Heading3"/>
        <w:spacing w:before="0" w:after="0"/>
        <w:jc w:val="both"/>
        <w:rPr>
          <w:rFonts w:ascii="Calibri" w:hAnsi="Calibri"/>
          <w:i w:val="0"/>
          <w:sz w:val="22"/>
          <w:szCs w:val="22"/>
        </w:rPr>
      </w:pPr>
      <w:r w:rsidRPr="009D027B">
        <w:rPr>
          <w:rFonts w:ascii="Calibri" w:hAnsi="Calibri"/>
          <w:i w:val="0"/>
          <w:sz w:val="22"/>
          <w:szCs w:val="22"/>
        </w:rPr>
        <w:t>4</w:t>
      </w:r>
      <w:r w:rsidR="006917A1" w:rsidRPr="009D027B">
        <w:rPr>
          <w:rFonts w:ascii="Calibri" w:hAnsi="Calibri"/>
          <w:i w:val="0"/>
          <w:sz w:val="22"/>
          <w:szCs w:val="22"/>
        </w:rPr>
        <w:t xml:space="preserve">.1 </w:t>
      </w:r>
      <w:r w:rsidR="00581A1C" w:rsidRPr="009D027B">
        <w:rPr>
          <w:rFonts w:ascii="Calibri" w:hAnsi="Calibri"/>
          <w:i w:val="0"/>
          <w:sz w:val="22"/>
          <w:szCs w:val="22"/>
        </w:rPr>
        <w:t>Scope and Impact</w:t>
      </w:r>
    </w:p>
    <w:p w14:paraId="13E516EB" w14:textId="4E7C996C" w:rsidR="003146A9" w:rsidRDefault="00012E0D" w:rsidP="00EE3BD4">
      <w:pPr>
        <w:tabs>
          <w:tab w:val="left" w:pos="8805"/>
        </w:tabs>
        <w:jc w:val="center"/>
        <w:rPr>
          <w:rFonts w:asciiTheme="minorHAnsi" w:hAnsiTheme="minorHAnsi"/>
          <w:sz w:val="22"/>
          <w:szCs w:val="22"/>
        </w:rPr>
      </w:pPr>
      <w:r w:rsidRPr="00E36664">
        <w:rPr>
          <w:noProof/>
          <w:lang w:val="en-US" w:eastAsia="en-US"/>
        </w:rPr>
        <w:drawing>
          <wp:inline distT="0" distB="0" distL="0" distR="0" wp14:anchorId="4B96AD79" wp14:editId="76F43CEC">
            <wp:extent cx="4380274" cy="942975"/>
            <wp:effectExtent l="0" t="0" r="1270" b="0"/>
            <wp:docPr id="3" name="Picture 3" descr="C:\Users\falyshia\Desktop\Tech Role Descriptions\Engineer\Data_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lyshia\Desktop\Tech Role Descriptions\Engineer\Data_L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15343" cy="950525"/>
                    </a:xfrm>
                    <a:prstGeom prst="rect">
                      <a:avLst/>
                    </a:prstGeom>
                    <a:noFill/>
                    <a:ln>
                      <a:noFill/>
                    </a:ln>
                  </pic:spPr>
                </pic:pic>
              </a:graphicData>
            </a:graphic>
          </wp:inline>
        </w:drawing>
      </w:r>
    </w:p>
    <w:p w14:paraId="33998B44" w14:textId="77777777" w:rsidR="00314CBE" w:rsidRDefault="00314CBE" w:rsidP="000F72F8">
      <w:pPr>
        <w:tabs>
          <w:tab w:val="left" w:pos="8805"/>
        </w:tabs>
        <w:jc w:val="both"/>
        <w:rPr>
          <w:rFonts w:asciiTheme="minorHAnsi" w:hAnsiTheme="minorHAnsi"/>
          <w:sz w:val="22"/>
          <w:szCs w:val="22"/>
        </w:rPr>
      </w:pPr>
    </w:p>
    <w:p w14:paraId="2480758A" w14:textId="6F29EDB2" w:rsidR="00314CBE" w:rsidRPr="00F632FA" w:rsidRDefault="00314CBE" w:rsidP="00EE3BD4">
      <w:pPr>
        <w:tabs>
          <w:tab w:val="left" w:pos="8805"/>
        </w:tabs>
        <w:jc w:val="center"/>
        <w:rPr>
          <w:rFonts w:asciiTheme="minorHAnsi" w:hAnsiTheme="minorHAnsi"/>
          <w:sz w:val="22"/>
          <w:szCs w:val="22"/>
        </w:rPr>
      </w:pPr>
      <w:r w:rsidRPr="00344788">
        <w:rPr>
          <w:noProof/>
          <w:lang w:val="en-US" w:eastAsia="en-US"/>
        </w:rPr>
        <w:drawing>
          <wp:inline distT="0" distB="0" distL="0" distR="0" wp14:anchorId="3690B934" wp14:editId="691DDD53">
            <wp:extent cx="4391025" cy="259080"/>
            <wp:effectExtent l="0" t="0" r="9525" b="7620"/>
            <wp:docPr id="7" name="Picture 7" descr="C:\Users\falyshia\Desktop\Tech Role Descriptions\Engineer\Leg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lyshia\Desktop\Tech Role Descriptions\Engineer\Legen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235" cy="304524"/>
                    </a:xfrm>
                    <a:prstGeom prst="rect">
                      <a:avLst/>
                    </a:prstGeom>
                    <a:noFill/>
                    <a:ln>
                      <a:noFill/>
                    </a:ln>
                  </pic:spPr>
                </pic:pic>
              </a:graphicData>
            </a:graphic>
          </wp:inline>
        </w:drawing>
      </w:r>
    </w:p>
    <w:p w14:paraId="56AD01F2" w14:textId="77777777" w:rsidR="003146A9" w:rsidRPr="009D027B" w:rsidRDefault="00DF46F9" w:rsidP="000F72F8">
      <w:pPr>
        <w:pStyle w:val="Heading3"/>
        <w:spacing w:before="0"/>
        <w:jc w:val="both"/>
        <w:rPr>
          <w:rFonts w:ascii="Calibri" w:hAnsi="Calibri"/>
          <w:i w:val="0"/>
          <w:sz w:val="22"/>
        </w:rPr>
      </w:pPr>
      <w:r w:rsidRPr="009D027B">
        <w:rPr>
          <w:rFonts w:ascii="Calibri" w:hAnsi="Calibri"/>
          <w:i w:val="0"/>
          <w:sz w:val="22"/>
        </w:rPr>
        <w:t>4</w:t>
      </w:r>
      <w:r w:rsidR="000F4F6D" w:rsidRPr="009D027B">
        <w:rPr>
          <w:rFonts w:ascii="Calibri" w:hAnsi="Calibri"/>
          <w:i w:val="0"/>
          <w:sz w:val="22"/>
        </w:rPr>
        <w:t>.</w:t>
      </w:r>
      <w:r w:rsidR="006917A1" w:rsidRPr="009D027B">
        <w:rPr>
          <w:rFonts w:ascii="Calibri" w:hAnsi="Calibri"/>
          <w:i w:val="0"/>
          <w:sz w:val="22"/>
        </w:rPr>
        <w:t>2</w:t>
      </w:r>
      <w:r w:rsidR="00AB0B18" w:rsidRPr="009D027B">
        <w:rPr>
          <w:rFonts w:ascii="Calibri" w:hAnsi="Calibri"/>
          <w:i w:val="0"/>
          <w:sz w:val="22"/>
        </w:rPr>
        <w:t xml:space="preserve"> </w:t>
      </w:r>
      <w:r w:rsidR="00FF088A" w:rsidRPr="009D027B">
        <w:rPr>
          <w:rFonts w:ascii="Calibri" w:hAnsi="Calibri"/>
          <w:i w:val="0"/>
          <w:sz w:val="22"/>
        </w:rPr>
        <w:t>What you do…</w:t>
      </w:r>
    </w:p>
    <w:p w14:paraId="05A315A3" w14:textId="4AD75D05" w:rsidR="00D04536" w:rsidRDefault="00C42205" w:rsidP="000F72F8">
      <w:pPr>
        <w:spacing w:after="120"/>
        <w:contextualSpacing/>
        <w:jc w:val="both"/>
        <w:rPr>
          <w:rFonts w:asciiTheme="minorHAnsi" w:hAnsiTheme="minorHAnsi"/>
          <w:sz w:val="22"/>
          <w:szCs w:val="22"/>
        </w:rPr>
      </w:pPr>
      <w:r w:rsidRPr="00BB23A2">
        <w:rPr>
          <w:rFonts w:asciiTheme="minorHAnsi" w:hAnsiTheme="minorHAnsi"/>
          <w:sz w:val="22"/>
          <w:szCs w:val="22"/>
        </w:rPr>
        <w:t xml:space="preserve">You </w:t>
      </w:r>
      <w:r w:rsidR="001C7F46" w:rsidRPr="00BB23A2">
        <w:rPr>
          <w:rFonts w:asciiTheme="minorHAnsi" w:hAnsiTheme="minorHAnsi"/>
          <w:sz w:val="22"/>
          <w:szCs w:val="22"/>
        </w:rPr>
        <w:t xml:space="preserve">are considered </w:t>
      </w:r>
      <w:r w:rsidRPr="00BB23A2">
        <w:rPr>
          <w:rFonts w:asciiTheme="minorHAnsi" w:hAnsiTheme="minorHAnsi"/>
          <w:sz w:val="22"/>
          <w:szCs w:val="22"/>
        </w:rPr>
        <w:t>a</w:t>
      </w:r>
      <w:r w:rsidR="0087476C" w:rsidRPr="00BB23A2">
        <w:rPr>
          <w:rFonts w:asciiTheme="minorHAnsi" w:hAnsiTheme="minorHAnsi"/>
          <w:sz w:val="22"/>
          <w:szCs w:val="22"/>
        </w:rPr>
        <w:t xml:space="preserve"> technical </w:t>
      </w:r>
      <w:r w:rsidRPr="00BB23A2">
        <w:rPr>
          <w:rFonts w:asciiTheme="minorHAnsi" w:hAnsiTheme="minorHAnsi"/>
          <w:sz w:val="22"/>
          <w:szCs w:val="22"/>
        </w:rPr>
        <w:t>leader</w:t>
      </w:r>
      <w:r w:rsidR="001C7F46" w:rsidRPr="00BB23A2">
        <w:rPr>
          <w:rFonts w:asciiTheme="minorHAnsi" w:hAnsiTheme="minorHAnsi"/>
          <w:sz w:val="22"/>
          <w:szCs w:val="22"/>
        </w:rPr>
        <w:t xml:space="preserve"> </w:t>
      </w:r>
      <w:r w:rsidR="00461A04" w:rsidRPr="00BB23A2">
        <w:rPr>
          <w:rFonts w:asciiTheme="minorHAnsi" w:hAnsiTheme="minorHAnsi"/>
          <w:sz w:val="22"/>
          <w:szCs w:val="22"/>
        </w:rPr>
        <w:t>on</w:t>
      </w:r>
      <w:r w:rsidR="007471E4" w:rsidRPr="00BB23A2">
        <w:rPr>
          <w:rFonts w:asciiTheme="minorHAnsi" w:hAnsiTheme="minorHAnsi"/>
          <w:sz w:val="22"/>
          <w:szCs w:val="22"/>
        </w:rPr>
        <w:t xml:space="preserve"> </w:t>
      </w:r>
      <w:r w:rsidRPr="00BB23A2">
        <w:rPr>
          <w:rFonts w:asciiTheme="minorHAnsi" w:hAnsiTheme="minorHAnsi"/>
          <w:sz w:val="22"/>
          <w:szCs w:val="22"/>
        </w:rPr>
        <w:t>your team</w:t>
      </w:r>
      <w:r w:rsidR="0029401A">
        <w:rPr>
          <w:rFonts w:asciiTheme="minorHAnsi" w:hAnsiTheme="minorHAnsi"/>
          <w:sz w:val="22"/>
          <w:szCs w:val="22"/>
        </w:rPr>
        <w:t xml:space="preserve">. </w:t>
      </w:r>
      <w:r w:rsidR="00B84BD7" w:rsidRPr="00BB23A2">
        <w:rPr>
          <w:rFonts w:asciiTheme="minorHAnsi" w:hAnsiTheme="minorHAnsi"/>
          <w:sz w:val="22"/>
          <w:szCs w:val="22"/>
        </w:rPr>
        <w:t>You work efficiently and routinely deliver the right things with limited guidance</w:t>
      </w:r>
      <w:r w:rsidR="0029401A">
        <w:rPr>
          <w:rFonts w:asciiTheme="minorHAnsi" w:hAnsiTheme="minorHAnsi"/>
          <w:sz w:val="22"/>
          <w:szCs w:val="22"/>
        </w:rPr>
        <w:t xml:space="preserve">. </w:t>
      </w:r>
      <w:r w:rsidR="006A6756" w:rsidRPr="00BB23A2">
        <w:rPr>
          <w:rFonts w:asciiTheme="minorHAnsi" w:hAnsiTheme="minorHAnsi"/>
          <w:sz w:val="22"/>
          <w:szCs w:val="22"/>
        </w:rPr>
        <w:t>You</w:t>
      </w:r>
      <w:r w:rsidR="0031162A" w:rsidRPr="00BB23A2">
        <w:rPr>
          <w:rFonts w:asciiTheme="minorHAnsi" w:hAnsiTheme="minorHAnsi"/>
          <w:sz w:val="22"/>
          <w:szCs w:val="22"/>
        </w:rPr>
        <w:t>r work focuses on ambiguous problem</w:t>
      </w:r>
      <w:r w:rsidR="00FB0850" w:rsidRPr="00BB23A2">
        <w:rPr>
          <w:rFonts w:asciiTheme="minorHAnsi" w:hAnsiTheme="minorHAnsi"/>
          <w:sz w:val="22"/>
          <w:szCs w:val="22"/>
        </w:rPr>
        <w:t xml:space="preserve"> areas</w:t>
      </w:r>
      <w:r w:rsidR="00FE40F8" w:rsidRPr="00BB23A2">
        <w:rPr>
          <w:rFonts w:asciiTheme="minorHAnsi" w:hAnsiTheme="minorHAnsi"/>
          <w:sz w:val="22"/>
          <w:szCs w:val="22"/>
        </w:rPr>
        <w:t xml:space="preserve"> in existing or new </w:t>
      </w:r>
      <w:r w:rsidR="00E22EC1" w:rsidRPr="00BB23A2">
        <w:rPr>
          <w:rFonts w:asciiTheme="minorHAnsi" w:hAnsiTheme="minorHAnsi"/>
          <w:sz w:val="22"/>
          <w:szCs w:val="22"/>
        </w:rPr>
        <w:t>data</w:t>
      </w:r>
      <w:r w:rsidR="00FE40F8" w:rsidRPr="00BB23A2">
        <w:rPr>
          <w:rFonts w:asciiTheme="minorHAnsi" w:hAnsiTheme="minorHAnsi"/>
          <w:sz w:val="22"/>
          <w:szCs w:val="22"/>
        </w:rPr>
        <w:t xml:space="preserve"> initiatives</w:t>
      </w:r>
      <w:r w:rsidR="0029401A">
        <w:rPr>
          <w:rFonts w:asciiTheme="minorHAnsi" w:hAnsiTheme="minorHAnsi"/>
          <w:sz w:val="22"/>
          <w:szCs w:val="22"/>
        </w:rPr>
        <w:t xml:space="preserve">. </w:t>
      </w:r>
      <w:r w:rsidR="006C6FB1" w:rsidRPr="00BB23A2">
        <w:rPr>
          <w:rFonts w:asciiTheme="minorHAnsi" w:hAnsiTheme="minorHAnsi"/>
          <w:sz w:val="22"/>
          <w:szCs w:val="22"/>
        </w:rPr>
        <w:t xml:space="preserve">You take a long term view of your team’s </w:t>
      </w:r>
      <w:r w:rsidR="00E22EC1" w:rsidRPr="00BB23A2">
        <w:rPr>
          <w:rFonts w:asciiTheme="minorHAnsi" w:hAnsiTheme="minorHAnsi"/>
          <w:sz w:val="22"/>
          <w:szCs w:val="22"/>
        </w:rPr>
        <w:t xml:space="preserve">data </w:t>
      </w:r>
      <w:r w:rsidR="001E5020">
        <w:rPr>
          <w:rFonts w:asciiTheme="minorHAnsi" w:hAnsiTheme="minorHAnsi"/>
          <w:sz w:val="22"/>
          <w:szCs w:val="22"/>
        </w:rPr>
        <w:t>solutions</w:t>
      </w:r>
      <w:r w:rsidR="002655E1" w:rsidRPr="00BB23A2">
        <w:rPr>
          <w:rFonts w:asciiTheme="minorHAnsi" w:hAnsiTheme="minorHAnsi"/>
          <w:sz w:val="22"/>
          <w:szCs w:val="22"/>
        </w:rPr>
        <w:t xml:space="preserve"> and how </w:t>
      </w:r>
      <w:r w:rsidR="001E5020">
        <w:rPr>
          <w:rFonts w:asciiTheme="minorHAnsi" w:hAnsiTheme="minorHAnsi"/>
          <w:sz w:val="22"/>
          <w:szCs w:val="22"/>
        </w:rPr>
        <w:t>they fit</w:t>
      </w:r>
      <w:r w:rsidR="002655E1" w:rsidRPr="00BB23A2">
        <w:rPr>
          <w:rFonts w:asciiTheme="minorHAnsi" w:hAnsiTheme="minorHAnsi"/>
          <w:sz w:val="22"/>
          <w:szCs w:val="22"/>
        </w:rPr>
        <w:t xml:space="preserve"> into the </w:t>
      </w:r>
      <w:r w:rsidR="001E5020">
        <w:rPr>
          <w:rFonts w:asciiTheme="minorHAnsi" w:hAnsiTheme="minorHAnsi"/>
          <w:sz w:val="22"/>
          <w:szCs w:val="22"/>
        </w:rPr>
        <w:t xml:space="preserve">team’s </w:t>
      </w:r>
      <w:r w:rsidR="002655E1" w:rsidRPr="00BB23A2">
        <w:rPr>
          <w:rFonts w:asciiTheme="minorHAnsi" w:hAnsiTheme="minorHAnsi"/>
          <w:sz w:val="22"/>
          <w:szCs w:val="22"/>
        </w:rPr>
        <w:t>architecture</w:t>
      </w:r>
      <w:r w:rsidR="0029401A">
        <w:rPr>
          <w:rFonts w:asciiTheme="minorHAnsi" w:hAnsiTheme="minorHAnsi"/>
          <w:sz w:val="22"/>
          <w:szCs w:val="22"/>
        </w:rPr>
        <w:t xml:space="preserve">. </w:t>
      </w:r>
      <w:r w:rsidR="00D3317D" w:rsidRPr="00BB23A2">
        <w:rPr>
          <w:rFonts w:asciiTheme="minorHAnsi" w:eastAsiaTheme="minorHAnsi" w:hAnsiTheme="minorHAnsi" w:cstheme="minorBidi"/>
          <w:sz w:val="22"/>
          <w:szCs w:val="22"/>
          <w:lang w:eastAsia="en-US"/>
        </w:rPr>
        <w:t>You anticipate data access patterns and remove bottlenecks from their systems</w:t>
      </w:r>
      <w:r w:rsidR="0029401A">
        <w:rPr>
          <w:rFonts w:asciiTheme="minorHAnsi" w:eastAsiaTheme="minorHAnsi" w:hAnsiTheme="minorHAnsi" w:cstheme="minorBidi"/>
          <w:sz w:val="22"/>
          <w:szCs w:val="22"/>
          <w:lang w:eastAsia="en-US"/>
        </w:rPr>
        <w:t xml:space="preserve">. </w:t>
      </w:r>
      <w:r w:rsidR="007E3C21" w:rsidRPr="00BB23A2">
        <w:rPr>
          <w:rFonts w:asciiTheme="minorHAnsi" w:eastAsiaTheme="minorHAnsi" w:hAnsiTheme="minorHAnsi" w:cstheme="minorBidi"/>
          <w:sz w:val="22"/>
          <w:szCs w:val="22"/>
          <w:lang w:eastAsia="en-US"/>
        </w:rPr>
        <w:t>You</w:t>
      </w:r>
      <w:r w:rsidR="00D3317D" w:rsidRPr="00BB23A2">
        <w:rPr>
          <w:rFonts w:asciiTheme="minorHAnsi" w:eastAsiaTheme="minorHAnsi" w:hAnsiTheme="minorHAnsi" w:cstheme="minorBidi"/>
          <w:sz w:val="22"/>
          <w:szCs w:val="22"/>
          <w:lang w:eastAsia="en-US"/>
        </w:rPr>
        <w:t xml:space="preserve"> ensure </w:t>
      </w:r>
      <w:r w:rsidR="007E3C21" w:rsidRPr="00BB23A2">
        <w:rPr>
          <w:rFonts w:asciiTheme="minorHAnsi" w:eastAsiaTheme="minorHAnsi" w:hAnsiTheme="minorHAnsi" w:cstheme="minorBidi"/>
          <w:sz w:val="22"/>
          <w:szCs w:val="22"/>
          <w:lang w:eastAsia="en-US"/>
        </w:rPr>
        <w:t xml:space="preserve">your </w:t>
      </w:r>
      <w:r w:rsidR="007E3C21">
        <w:rPr>
          <w:rFonts w:asciiTheme="minorHAnsi" w:eastAsiaTheme="minorHAnsi" w:hAnsiTheme="minorHAnsi" w:cstheme="minorBidi"/>
          <w:sz w:val="22"/>
          <w:szCs w:val="22"/>
          <w:lang w:eastAsia="en-US"/>
        </w:rPr>
        <w:t xml:space="preserve">team’s </w:t>
      </w:r>
      <w:r w:rsidR="00D3317D">
        <w:rPr>
          <w:rFonts w:asciiTheme="minorHAnsi" w:eastAsiaTheme="minorHAnsi" w:hAnsiTheme="minorHAnsi" w:cstheme="minorBidi"/>
          <w:sz w:val="22"/>
          <w:szCs w:val="22"/>
          <w:lang w:eastAsia="en-US"/>
        </w:rPr>
        <w:t>data is auditable, available, and accessible</w:t>
      </w:r>
      <w:r w:rsidR="0029401A">
        <w:rPr>
          <w:rFonts w:asciiTheme="minorHAnsi" w:eastAsiaTheme="minorHAnsi" w:hAnsiTheme="minorHAnsi" w:cstheme="minorBidi"/>
          <w:sz w:val="22"/>
          <w:szCs w:val="22"/>
          <w:lang w:eastAsia="en-US"/>
        </w:rPr>
        <w:t xml:space="preserve">. </w:t>
      </w:r>
      <w:r w:rsidR="00CB650C" w:rsidRPr="007471E4">
        <w:rPr>
          <w:rFonts w:asciiTheme="minorHAnsi" w:hAnsiTheme="minorHAnsi"/>
          <w:sz w:val="22"/>
          <w:szCs w:val="22"/>
        </w:rPr>
        <w:t xml:space="preserve">You proactively </w:t>
      </w:r>
      <w:r w:rsidR="006C6FB1" w:rsidRPr="007471E4">
        <w:rPr>
          <w:rFonts w:asciiTheme="minorHAnsi" w:hAnsiTheme="minorHAnsi"/>
          <w:sz w:val="22"/>
          <w:szCs w:val="22"/>
        </w:rPr>
        <w:t xml:space="preserve">fix </w:t>
      </w:r>
      <w:r w:rsidR="00053255">
        <w:rPr>
          <w:rFonts w:asciiTheme="minorHAnsi" w:hAnsiTheme="minorHAnsi"/>
          <w:sz w:val="22"/>
          <w:szCs w:val="22"/>
        </w:rPr>
        <w:t xml:space="preserve">data </w:t>
      </w:r>
      <w:r w:rsidR="00CB650C" w:rsidRPr="007471E4">
        <w:rPr>
          <w:rFonts w:asciiTheme="minorHAnsi" w:hAnsiTheme="minorHAnsi"/>
          <w:sz w:val="22"/>
          <w:szCs w:val="22"/>
        </w:rPr>
        <w:t xml:space="preserve">architecture deficiencies and/or propose </w:t>
      </w:r>
      <w:r w:rsidR="00F061CD" w:rsidRPr="007471E4">
        <w:rPr>
          <w:rFonts w:asciiTheme="minorHAnsi" w:hAnsiTheme="minorHAnsi"/>
          <w:sz w:val="22"/>
          <w:szCs w:val="22"/>
        </w:rPr>
        <w:t xml:space="preserve">larger </w:t>
      </w:r>
      <w:r w:rsidR="00CB650C" w:rsidRPr="007471E4">
        <w:rPr>
          <w:rFonts w:asciiTheme="minorHAnsi" w:hAnsiTheme="minorHAnsi"/>
          <w:sz w:val="22"/>
          <w:szCs w:val="22"/>
        </w:rPr>
        <w:t>projects</w:t>
      </w:r>
      <w:r w:rsidR="00F061CD" w:rsidRPr="007471E4">
        <w:rPr>
          <w:rFonts w:asciiTheme="minorHAnsi" w:hAnsiTheme="minorHAnsi"/>
          <w:sz w:val="22"/>
          <w:szCs w:val="22"/>
        </w:rPr>
        <w:t xml:space="preserve">, which may </w:t>
      </w:r>
      <w:r w:rsidR="00CB650C" w:rsidRPr="007471E4">
        <w:rPr>
          <w:rFonts w:asciiTheme="minorHAnsi" w:hAnsiTheme="minorHAnsi"/>
          <w:sz w:val="22"/>
          <w:szCs w:val="22"/>
        </w:rPr>
        <w:t xml:space="preserve">require the work of </w:t>
      </w:r>
      <w:r w:rsidR="00053255">
        <w:rPr>
          <w:rFonts w:asciiTheme="minorHAnsi" w:hAnsiTheme="minorHAnsi"/>
          <w:sz w:val="22"/>
          <w:szCs w:val="22"/>
        </w:rPr>
        <w:t>other teams</w:t>
      </w:r>
      <w:r w:rsidR="0029401A">
        <w:rPr>
          <w:rFonts w:asciiTheme="minorHAnsi" w:hAnsiTheme="minorHAnsi"/>
          <w:sz w:val="22"/>
          <w:szCs w:val="22"/>
        </w:rPr>
        <w:t xml:space="preserve">. </w:t>
      </w:r>
      <w:r w:rsidR="00CB650C" w:rsidRPr="007471E4">
        <w:rPr>
          <w:rFonts w:asciiTheme="minorHAnsi" w:hAnsiTheme="minorHAnsi"/>
          <w:sz w:val="22"/>
          <w:szCs w:val="22"/>
        </w:rPr>
        <w:t xml:space="preserve">You split </w:t>
      </w:r>
      <w:r w:rsidR="001C7F46" w:rsidRPr="007471E4">
        <w:rPr>
          <w:rFonts w:asciiTheme="minorHAnsi" w:hAnsiTheme="minorHAnsi"/>
          <w:sz w:val="22"/>
          <w:szCs w:val="22"/>
        </w:rPr>
        <w:t xml:space="preserve">that </w:t>
      </w:r>
      <w:r w:rsidR="00CB650C" w:rsidRPr="007471E4">
        <w:rPr>
          <w:rFonts w:asciiTheme="minorHAnsi" w:hAnsiTheme="minorHAnsi"/>
          <w:sz w:val="22"/>
          <w:szCs w:val="22"/>
        </w:rPr>
        <w:t xml:space="preserve">work into parallel tasks that can be performed </w:t>
      </w:r>
      <w:r w:rsidR="00686C1D" w:rsidRPr="007471E4">
        <w:rPr>
          <w:rFonts w:asciiTheme="minorHAnsi" w:hAnsiTheme="minorHAnsi"/>
          <w:sz w:val="22"/>
          <w:szCs w:val="22"/>
        </w:rPr>
        <w:t>by you and others</w:t>
      </w:r>
      <w:r w:rsidR="00CB650C" w:rsidRPr="007471E4">
        <w:rPr>
          <w:rFonts w:asciiTheme="minorHAnsi" w:hAnsiTheme="minorHAnsi"/>
          <w:sz w:val="22"/>
          <w:szCs w:val="22"/>
        </w:rPr>
        <w:t xml:space="preserve"> and then reassembled successfully</w:t>
      </w:r>
      <w:r w:rsidR="0029401A">
        <w:rPr>
          <w:rFonts w:asciiTheme="minorHAnsi" w:hAnsiTheme="minorHAnsi"/>
          <w:sz w:val="22"/>
          <w:szCs w:val="22"/>
        </w:rPr>
        <w:t xml:space="preserve">. </w:t>
      </w:r>
    </w:p>
    <w:p w14:paraId="2B3FB13D" w14:textId="77777777" w:rsidR="007E3C21" w:rsidRPr="007E3C21" w:rsidRDefault="007E3C21" w:rsidP="000F72F8">
      <w:pPr>
        <w:spacing w:after="120"/>
        <w:contextualSpacing/>
        <w:jc w:val="both"/>
        <w:rPr>
          <w:rFonts w:asciiTheme="minorHAnsi" w:eastAsiaTheme="minorHAnsi" w:hAnsiTheme="minorHAnsi" w:cstheme="minorBidi"/>
          <w:sz w:val="12"/>
          <w:szCs w:val="22"/>
          <w:lang w:eastAsia="en-US"/>
        </w:rPr>
      </w:pPr>
    </w:p>
    <w:p w14:paraId="508B25A0" w14:textId="613E8521" w:rsidR="0047154C" w:rsidRPr="00427958" w:rsidRDefault="00B84BD7" w:rsidP="000F72F8">
      <w:pPr>
        <w:spacing w:after="120"/>
        <w:jc w:val="both"/>
        <w:rPr>
          <w:rFonts w:asciiTheme="minorHAnsi" w:eastAsia="Times New Roman" w:hAnsiTheme="minorHAnsi"/>
          <w:sz w:val="22"/>
          <w:szCs w:val="22"/>
        </w:rPr>
      </w:pPr>
      <w:r w:rsidRPr="00427958">
        <w:rPr>
          <w:rFonts w:asciiTheme="minorHAnsi" w:hAnsiTheme="minorHAnsi"/>
          <w:sz w:val="22"/>
          <w:szCs w:val="22"/>
        </w:rPr>
        <w:t>You understand the business impact of your systems and show good judgment when making technical trade-offs between your team’s short-term technology needs and long-term business needs</w:t>
      </w:r>
      <w:r w:rsidR="0029401A">
        <w:rPr>
          <w:rFonts w:asciiTheme="minorHAnsi" w:hAnsiTheme="minorHAnsi"/>
          <w:sz w:val="22"/>
          <w:szCs w:val="22"/>
        </w:rPr>
        <w:t xml:space="preserve">. </w:t>
      </w:r>
      <w:r w:rsidR="00D55738" w:rsidRPr="00427958">
        <w:rPr>
          <w:rFonts w:asciiTheme="minorHAnsi" w:hAnsiTheme="minorHAnsi"/>
          <w:sz w:val="22"/>
          <w:szCs w:val="22"/>
        </w:rPr>
        <w:t>You are a key influencer in team strategy</w:t>
      </w:r>
      <w:r w:rsidR="0029401A">
        <w:rPr>
          <w:rFonts w:asciiTheme="minorHAnsi" w:hAnsiTheme="minorHAnsi"/>
          <w:sz w:val="22"/>
          <w:szCs w:val="22"/>
        </w:rPr>
        <w:t xml:space="preserve">. </w:t>
      </w:r>
      <w:r w:rsidR="00D55738" w:rsidRPr="00427958">
        <w:rPr>
          <w:rFonts w:asciiTheme="minorHAnsi" w:hAnsiTheme="minorHAnsi"/>
          <w:sz w:val="22"/>
          <w:szCs w:val="22"/>
        </w:rPr>
        <w:t>You drive mindful</w:t>
      </w:r>
      <w:r w:rsidR="00D55738" w:rsidRPr="007471E4">
        <w:rPr>
          <w:rFonts w:asciiTheme="minorHAnsi" w:hAnsiTheme="minorHAnsi"/>
          <w:sz w:val="22"/>
          <w:szCs w:val="22"/>
        </w:rPr>
        <w:t xml:space="preserve"> discussions with customers and peers</w:t>
      </w:r>
      <w:r w:rsidR="0029401A">
        <w:rPr>
          <w:rFonts w:asciiTheme="minorHAnsi" w:hAnsiTheme="minorHAnsi"/>
          <w:sz w:val="22"/>
          <w:szCs w:val="22"/>
        </w:rPr>
        <w:t xml:space="preserve">. </w:t>
      </w:r>
      <w:r w:rsidR="004167EF" w:rsidRPr="007471E4">
        <w:rPr>
          <w:rFonts w:asciiTheme="minorHAnsi" w:eastAsia="Times New Roman" w:hAnsiTheme="minorHAnsi"/>
          <w:color w:val="000000"/>
          <w:sz w:val="22"/>
          <w:szCs w:val="22"/>
        </w:rPr>
        <w:t xml:space="preserve">You </w:t>
      </w:r>
      <w:r w:rsidR="00834B9F" w:rsidRPr="007471E4">
        <w:rPr>
          <w:rFonts w:asciiTheme="minorHAnsi" w:eastAsia="Times New Roman" w:hAnsiTheme="minorHAnsi"/>
          <w:color w:val="000000"/>
          <w:sz w:val="22"/>
          <w:szCs w:val="22"/>
        </w:rPr>
        <w:t xml:space="preserve">bring perspective and provide </w:t>
      </w:r>
      <w:r w:rsidR="004167EF" w:rsidRPr="007471E4">
        <w:rPr>
          <w:rFonts w:asciiTheme="minorHAnsi" w:eastAsia="Times New Roman" w:hAnsiTheme="minorHAnsi"/>
          <w:color w:val="000000"/>
          <w:sz w:val="22"/>
          <w:szCs w:val="22"/>
        </w:rPr>
        <w:t xml:space="preserve">context </w:t>
      </w:r>
      <w:r w:rsidR="00834B9F" w:rsidRPr="007471E4">
        <w:rPr>
          <w:rFonts w:asciiTheme="minorHAnsi" w:eastAsia="Times New Roman" w:hAnsiTheme="minorHAnsi"/>
          <w:color w:val="000000"/>
          <w:sz w:val="22"/>
          <w:szCs w:val="22"/>
        </w:rPr>
        <w:t>for</w:t>
      </w:r>
      <w:r w:rsidR="004167EF" w:rsidRPr="007471E4">
        <w:rPr>
          <w:rFonts w:asciiTheme="minorHAnsi" w:eastAsia="Times New Roman" w:hAnsiTheme="minorHAnsi"/>
          <w:color w:val="000000"/>
          <w:sz w:val="22"/>
          <w:szCs w:val="22"/>
        </w:rPr>
        <w:t xml:space="preserve"> </w:t>
      </w:r>
      <w:r w:rsidR="00834B9F" w:rsidRPr="007471E4">
        <w:rPr>
          <w:rFonts w:asciiTheme="minorHAnsi" w:eastAsia="Times New Roman" w:hAnsiTheme="minorHAnsi"/>
          <w:color w:val="000000"/>
          <w:sz w:val="22"/>
          <w:szCs w:val="22"/>
        </w:rPr>
        <w:t>current technology choices and</w:t>
      </w:r>
      <w:r w:rsidR="004167EF" w:rsidRPr="007471E4">
        <w:rPr>
          <w:rFonts w:asciiTheme="minorHAnsi" w:eastAsia="Times New Roman" w:hAnsiTheme="minorHAnsi"/>
          <w:color w:val="000000"/>
          <w:sz w:val="22"/>
          <w:szCs w:val="22"/>
        </w:rPr>
        <w:t xml:space="preserve"> </w:t>
      </w:r>
      <w:r w:rsidR="00834B9F" w:rsidRPr="007471E4">
        <w:rPr>
          <w:rFonts w:asciiTheme="minorHAnsi" w:eastAsia="Times New Roman" w:hAnsiTheme="minorHAnsi"/>
          <w:color w:val="000000"/>
          <w:sz w:val="22"/>
          <w:szCs w:val="22"/>
        </w:rPr>
        <w:t>guide future technology choices</w:t>
      </w:r>
      <w:r w:rsidR="0029401A">
        <w:rPr>
          <w:rFonts w:asciiTheme="minorHAnsi" w:eastAsia="Times New Roman" w:hAnsiTheme="minorHAnsi"/>
          <w:color w:val="000000"/>
          <w:sz w:val="22"/>
          <w:szCs w:val="22"/>
        </w:rPr>
        <w:t xml:space="preserve">. </w:t>
      </w:r>
      <w:r w:rsidR="00FE40F8" w:rsidRPr="007471E4">
        <w:rPr>
          <w:rFonts w:asciiTheme="minorHAnsi" w:eastAsia="Times New Roman" w:hAnsiTheme="minorHAnsi"/>
          <w:color w:val="000000"/>
          <w:sz w:val="22"/>
          <w:szCs w:val="22"/>
        </w:rPr>
        <w:t>You understand that not all problems are new</w:t>
      </w:r>
      <w:r w:rsidR="009930DE" w:rsidRPr="007471E4">
        <w:rPr>
          <w:rFonts w:asciiTheme="minorHAnsi" w:eastAsia="Times New Roman" w:hAnsiTheme="minorHAnsi"/>
          <w:color w:val="000000"/>
          <w:sz w:val="22"/>
          <w:szCs w:val="22"/>
        </w:rPr>
        <w:t xml:space="preserve"> (or require new </w:t>
      </w:r>
      <w:r w:rsidR="006C031D">
        <w:rPr>
          <w:rFonts w:asciiTheme="minorHAnsi" w:eastAsia="Times New Roman" w:hAnsiTheme="minorHAnsi"/>
          <w:color w:val="000000"/>
          <w:sz w:val="22"/>
          <w:szCs w:val="22"/>
        </w:rPr>
        <w:t>data solutions</w:t>
      </w:r>
      <w:r w:rsidR="009930DE" w:rsidRPr="007471E4">
        <w:rPr>
          <w:rFonts w:asciiTheme="minorHAnsi" w:eastAsia="Times New Roman" w:hAnsiTheme="minorHAnsi"/>
          <w:color w:val="000000"/>
          <w:sz w:val="22"/>
          <w:szCs w:val="22"/>
        </w:rPr>
        <w:t>)</w:t>
      </w:r>
      <w:r w:rsidR="0029401A">
        <w:rPr>
          <w:rFonts w:asciiTheme="minorHAnsi" w:eastAsia="Times New Roman" w:hAnsiTheme="minorHAnsi"/>
          <w:color w:val="000000"/>
          <w:sz w:val="22"/>
          <w:szCs w:val="22"/>
        </w:rPr>
        <w:t xml:space="preserve">. </w:t>
      </w:r>
      <w:r w:rsidR="00427958" w:rsidRPr="00427958">
        <w:rPr>
          <w:rFonts w:asciiTheme="minorHAnsi" w:eastAsia="Times New Roman" w:hAnsiTheme="minorHAnsi"/>
          <w:sz w:val="22"/>
          <w:szCs w:val="22"/>
        </w:rPr>
        <w:t>You understand the limitations</w:t>
      </w:r>
      <w:r w:rsidR="00427958">
        <w:rPr>
          <w:rFonts w:asciiTheme="minorHAnsi" w:eastAsia="Times New Roman" w:hAnsiTheme="minorHAnsi"/>
          <w:sz w:val="22"/>
          <w:szCs w:val="22"/>
        </w:rPr>
        <w:t xml:space="preserve"> of the systems you work with (e.g., </w:t>
      </w:r>
      <w:r w:rsidR="00427958" w:rsidRPr="00427958">
        <w:rPr>
          <w:rFonts w:asciiTheme="minorHAnsi" w:eastAsia="Times New Roman" w:hAnsiTheme="minorHAnsi"/>
          <w:sz w:val="22"/>
          <w:szCs w:val="22"/>
        </w:rPr>
        <w:t>scalin</w:t>
      </w:r>
      <w:r w:rsidR="00427958">
        <w:rPr>
          <w:rFonts w:asciiTheme="minorHAnsi" w:eastAsia="Times New Roman" w:hAnsiTheme="minorHAnsi"/>
          <w:sz w:val="22"/>
          <w:szCs w:val="22"/>
        </w:rPr>
        <w:t>g factors, boundary conditions) and the reasons behind existing data solutions</w:t>
      </w:r>
      <w:r w:rsidR="00427958" w:rsidRPr="00427958">
        <w:rPr>
          <w:rFonts w:asciiTheme="minorHAnsi" w:eastAsia="Times New Roman" w:hAnsiTheme="minorHAnsi"/>
          <w:sz w:val="22"/>
          <w:szCs w:val="22"/>
        </w:rPr>
        <w:t xml:space="preserve"> </w:t>
      </w:r>
      <w:r w:rsidR="00427958" w:rsidRPr="00427958">
        <w:rPr>
          <w:rFonts w:asciiTheme="minorHAnsi" w:eastAsia="Times New Roman" w:hAnsiTheme="minorHAnsi"/>
          <w:i/>
          <w:iCs/>
          <w:sz w:val="22"/>
          <w:szCs w:val="22"/>
        </w:rPr>
        <w:t>(Q</w:t>
      </w:r>
      <w:r w:rsidR="0029401A">
        <w:rPr>
          <w:rFonts w:asciiTheme="minorHAnsi" w:eastAsia="Times New Roman" w:hAnsiTheme="minorHAnsi"/>
          <w:i/>
          <w:iCs/>
          <w:sz w:val="22"/>
          <w:szCs w:val="22"/>
        </w:rPr>
        <w:t xml:space="preserve">. </w:t>
      </w:r>
      <w:r w:rsidR="00427958" w:rsidRPr="00427958">
        <w:rPr>
          <w:rFonts w:asciiTheme="minorHAnsi" w:eastAsia="Times New Roman" w:hAnsiTheme="minorHAnsi"/>
          <w:i/>
          <w:iCs/>
          <w:sz w:val="22"/>
          <w:szCs w:val="22"/>
        </w:rPr>
        <w:t xml:space="preserve">Why did we build X in this way? What </w:t>
      </w:r>
      <w:r w:rsidR="00427958">
        <w:rPr>
          <w:rFonts w:asciiTheme="minorHAnsi" w:eastAsia="Times New Roman" w:hAnsiTheme="minorHAnsi"/>
          <w:i/>
          <w:iCs/>
          <w:sz w:val="22"/>
          <w:szCs w:val="22"/>
        </w:rPr>
        <w:t>assumptions were made</w:t>
      </w:r>
      <w:r w:rsidR="00427958" w:rsidRPr="00427958">
        <w:rPr>
          <w:rFonts w:asciiTheme="minorHAnsi" w:eastAsia="Times New Roman" w:hAnsiTheme="minorHAnsi"/>
          <w:i/>
          <w:iCs/>
          <w:sz w:val="22"/>
          <w:szCs w:val="22"/>
        </w:rPr>
        <w:t>? Do we need to build something else– if so why?)</w:t>
      </w:r>
      <w:r w:rsidR="0029401A">
        <w:rPr>
          <w:rFonts w:asciiTheme="minorHAnsi" w:eastAsia="Times New Roman" w:hAnsiTheme="minorHAnsi"/>
          <w:i/>
          <w:iCs/>
          <w:sz w:val="22"/>
          <w:szCs w:val="22"/>
        </w:rPr>
        <w:t xml:space="preserve">. </w:t>
      </w:r>
      <w:r w:rsidR="00FB0850" w:rsidRPr="007471E4">
        <w:rPr>
          <w:rFonts w:asciiTheme="minorHAnsi" w:eastAsia="Times New Roman" w:hAnsiTheme="minorHAnsi"/>
          <w:sz w:val="22"/>
          <w:szCs w:val="22"/>
        </w:rPr>
        <w:t>You make appropriate architectural trade-offs (</w:t>
      </w:r>
      <w:r w:rsidR="00A0089D" w:rsidRPr="007471E4">
        <w:rPr>
          <w:rFonts w:asciiTheme="minorHAnsi" w:eastAsia="Times New Roman" w:hAnsiTheme="minorHAnsi"/>
          <w:sz w:val="22"/>
          <w:szCs w:val="22"/>
        </w:rPr>
        <w:t>e.g</w:t>
      </w:r>
      <w:r w:rsidR="0029401A">
        <w:rPr>
          <w:rFonts w:asciiTheme="minorHAnsi" w:eastAsia="Times New Roman" w:hAnsiTheme="minorHAnsi"/>
          <w:sz w:val="22"/>
          <w:szCs w:val="22"/>
        </w:rPr>
        <w:t xml:space="preserve">., </w:t>
      </w:r>
      <w:r w:rsidR="00427958">
        <w:rPr>
          <w:rFonts w:asciiTheme="minorHAnsi" w:eastAsia="Times New Roman" w:hAnsiTheme="minorHAnsi"/>
          <w:i/>
          <w:sz w:val="22"/>
          <w:szCs w:val="22"/>
        </w:rPr>
        <w:t>Is it better to b</w:t>
      </w:r>
      <w:r w:rsidR="00A07A20" w:rsidRPr="00427958">
        <w:rPr>
          <w:rFonts w:asciiTheme="minorHAnsi" w:eastAsia="Times New Roman" w:hAnsiTheme="minorHAnsi"/>
          <w:i/>
          <w:sz w:val="22"/>
          <w:szCs w:val="22"/>
        </w:rPr>
        <w:t>uild or buy a Bus</w:t>
      </w:r>
      <w:r w:rsidR="00427958" w:rsidRPr="00427958">
        <w:rPr>
          <w:rFonts w:asciiTheme="minorHAnsi" w:eastAsia="Times New Roman" w:hAnsiTheme="minorHAnsi"/>
          <w:i/>
          <w:sz w:val="22"/>
          <w:szCs w:val="22"/>
        </w:rPr>
        <w:t>iness Intelligence technology</w:t>
      </w:r>
      <w:r w:rsidR="00427958">
        <w:rPr>
          <w:rFonts w:asciiTheme="minorHAnsi" w:eastAsia="Times New Roman" w:hAnsiTheme="minorHAnsi"/>
          <w:sz w:val="22"/>
          <w:szCs w:val="22"/>
        </w:rPr>
        <w:t xml:space="preserve">? </w:t>
      </w:r>
      <w:r w:rsidR="00427958" w:rsidRPr="00427958">
        <w:rPr>
          <w:rFonts w:asciiTheme="minorHAnsi" w:eastAsia="Times New Roman" w:hAnsiTheme="minorHAnsi"/>
          <w:i/>
          <w:sz w:val="22"/>
          <w:szCs w:val="22"/>
        </w:rPr>
        <w:t>Do we implement a t</w:t>
      </w:r>
      <w:r w:rsidR="00891AA9" w:rsidRPr="00427958">
        <w:rPr>
          <w:rFonts w:asciiTheme="minorHAnsi" w:eastAsia="Times New Roman" w:hAnsiTheme="minorHAnsi"/>
          <w:i/>
          <w:sz w:val="22"/>
          <w:szCs w:val="22"/>
        </w:rPr>
        <w:t xml:space="preserve">iered storage </w:t>
      </w:r>
      <w:r w:rsidR="00074BA8" w:rsidRPr="00427958">
        <w:rPr>
          <w:rFonts w:asciiTheme="minorHAnsi" w:eastAsia="Times New Roman" w:hAnsiTheme="minorHAnsi"/>
          <w:i/>
          <w:sz w:val="22"/>
          <w:szCs w:val="22"/>
        </w:rPr>
        <w:t>strategy</w:t>
      </w:r>
      <w:r w:rsidR="00A07A20">
        <w:rPr>
          <w:rFonts w:asciiTheme="minorHAnsi" w:eastAsia="Times New Roman" w:hAnsiTheme="minorHAnsi"/>
          <w:sz w:val="22"/>
          <w:szCs w:val="22"/>
        </w:rPr>
        <w:t>?</w:t>
      </w:r>
      <w:r w:rsidR="00FB0850" w:rsidRPr="007471E4">
        <w:rPr>
          <w:rFonts w:asciiTheme="minorHAnsi" w:eastAsia="Times New Roman" w:hAnsiTheme="minorHAnsi"/>
          <w:sz w:val="22"/>
          <w:szCs w:val="22"/>
        </w:rPr>
        <w:t>)</w:t>
      </w:r>
      <w:r w:rsidR="0029401A">
        <w:rPr>
          <w:rFonts w:asciiTheme="minorHAnsi" w:eastAsia="Times New Roman" w:hAnsiTheme="minorHAnsi"/>
          <w:sz w:val="22"/>
          <w:szCs w:val="22"/>
        </w:rPr>
        <w:t xml:space="preserve">. </w:t>
      </w:r>
      <w:r w:rsidR="008114A3" w:rsidRPr="007471E4">
        <w:rPr>
          <w:rFonts w:asciiTheme="minorHAnsi" w:hAnsiTheme="minorHAnsi"/>
          <w:sz w:val="22"/>
          <w:szCs w:val="22"/>
        </w:rPr>
        <w:t xml:space="preserve">Your </w:t>
      </w:r>
      <w:r w:rsidR="008C76E0" w:rsidRPr="007471E4">
        <w:rPr>
          <w:rFonts w:asciiTheme="minorHAnsi" w:hAnsiTheme="minorHAnsi"/>
          <w:sz w:val="22"/>
          <w:szCs w:val="22"/>
        </w:rPr>
        <w:t>code</w:t>
      </w:r>
      <w:r w:rsidR="008114A3" w:rsidRPr="007471E4">
        <w:rPr>
          <w:rFonts w:asciiTheme="minorHAnsi" w:hAnsiTheme="minorHAnsi"/>
          <w:sz w:val="22"/>
          <w:szCs w:val="22"/>
        </w:rPr>
        <w:t xml:space="preserve"> </w:t>
      </w:r>
      <w:r w:rsidR="00DE471A" w:rsidRPr="007471E4">
        <w:rPr>
          <w:rFonts w:asciiTheme="minorHAnsi" w:hAnsiTheme="minorHAnsi"/>
          <w:sz w:val="22"/>
          <w:szCs w:val="22"/>
        </w:rPr>
        <w:t xml:space="preserve">submissions </w:t>
      </w:r>
      <w:r w:rsidR="008114A3" w:rsidRPr="007471E4">
        <w:rPr>
          <w:rFonts w:asciiTheme="minorHAnsi" w:hAnsiTheme="minorHAnsi"/>
          <w:sz w:val="22"/>
          <w:szCs w:val="22"/>
        </w:rPr>
        <w:t xml:space="preserve">and approach </w:t>
      </w:r>
      <w:r w:rsidR="00D54DC4" w:rsidRPr="007471E4">
        <w:rPr>
          <w:rFonts w:asciiTheme="minorHAnsi" w:hAnsiTheme="minorHAnsi"/>
          <w:sz w:val="22"/>
          <w:szCs w:val="22"/>
        </w:rPr>
        <w:t>to</w:t>
      </w:r>
      <w:r w:rsidR="008114A3" w:rsidRPr="007471E4">
        <w:rPr>
          <w:rFonts w:asciiTheme="minorHAnsi" w:hAnsiTheme="minorHAnsi"/>
          <w:sz w:val="22"/>
          <w:szCs w:val="22"/>
        </w:rPr>
        <w:t xml:space="preserve"> work </w:t>
      </w:r>
      <w:r w:rsidR="00D54DC4" w:rsidRPr="007471E4">
        <w:rPr>
          <w:rFonts w:asciiTheme="minorHAnsi" w:hAnsiTheme="minorHAnsi"/>
          <w:sz w:val="22"/>
          <w:szCs w:val="22"/>
        </w:rPr>
        <w:t>are</w:t>
      </w:r>
      <w:r w:rsidR="008114A3" w:rsidRPr="007471E4">
        <w:rPr>
          <w:rFonts w:asciiTheme="minorHAnsi" w:hAnsiTheme="minorHAnsi"/>
          <w:sz w:val="22"/>
          <w:szCs w:val="22"/>
        </w:rPr>
        <w:t xml:space="preserve"> exemplary – </w:t>
      </w:r>
      <w:r w:rsidR="006813D7" w:rsidRPr="007471E4">
        <w:rPr>
          <w:rFonts w:asciiTheme="minorHAnsi" w:hAnsiTheme="minorHAnsi"/>
          <w:sz w:val="22"/>
          <w:szCs w:val="22"/>
        </w:rPr>
        <w:t xml:space="preserve">your </w:t>
      </w:r>
      <w:r w:rsidR="006C031D">
        <w:rPr>
          <w:rFonts w:asciiTheme="minorHAnsi" w:hAnsiTheme="minorHAnsi"/>
          <w:sz w:val="22"/>
          <w:szCs w:val="22"/>
        </w:rPr>
        <w:t xml:space="preserve">data </w:t>
      </w:r>
      <w:r w:rsidR="002518A6" w:rsidRPr="007471E4">
        <w:rPr>
          <w:rFonts w:asciiTheme="minorHAnsi" w:hAnsiTheme="minorHAnsi"/>
          <w:sz w:val="22"/>
          <w:szCs w:val="22"/>
        </w:rPr>
        <w:t xml:space="preserve">solutions </w:t>
      </w:r>
      <w:r w:rsidR="00D55738" w:rsidRPr="007471E4">
        <w:rPr>
          <w:rFonts w:asciiTheme="minorHAnsi" w:hAnsiTheme="minorHAnsi"/>
          <w:sz w:val="22"/>
          <w:szCs w:val="22"/>
        </w:rPr>
        <w:t>are</w:t>
      </w:r>
      <w:r w:rsidR="00AC6585" w:rsidRPr="007471E4">
        <w:rPr>
          <w:rFonts w:asciiTheme="minorHAnsi" w:hAnsiTheme="minorHAnsi"/>
          <w:sz w:val="22"/>
          <w:szCs w:val="22"/>
        </w:rPr>
        <w:t xml:space="preserve"> </w:t>
      </w:r>
      <w:r w:rsidR="00B32EBF">
        <w:rPr>
          <w:rFonts w:asciiTheme="minorHAnsi" w:hAnsiTheme="minorHAnsi"/>
          <w:sz w:val="22"/>
          <w:szCs w:val="22"/>
        </w:rPr>
        <w:t xml:space="preserve">easily </w:t>
      </w:r>
      <w:r w:rsidR="006C031D">
        <w:rPr>
          <w:rFonts w:asciiTheme="minorHAnsi" w:hAnsiTheme="minorHAnsi"/>
          <w:sz w:val="22"/>
          <w:szCs w:val="22"/>
        </w:rPr>
        <w:t>usable</w:t>
      </w:r>
      <w:r w:rsidR="00B32EBF">
        <w:rPr>
          <w:rFonts w:asciiTheme="minorHAnsi" w:hAnsiTheme="minorHAnsi"/>
          <w:sz w:val="22"/>
          <w:szCs w:val="22"/>
        </w:rPr>
        <w:t xml:space="preserve"> by customers</w:t>
      </w:r>
      <w:r w:rsidR="006C031D">
        <w:rPr>
          <w:rFonts w:asciiTheme="minorHAnsi" w:hAnsiTheme="minorHAnsi"/>
          <w:sz w:val="22"/>
          <w:szCs w:val="22"/>
        </w:rPr>
        <w:t xml:space="preserve">, </w:t>
      </w:r>
      <w:r w:rsidR="00AC6585" w:rsidRPr="007471E4">
        <w:rPr>
          <w:rFonts w:asciiTheme="minorHAnsi" w:hAnsiTheme="minorHAnsi"/>
          <w:sz w:val="22"/>
          <w:szCs w:val="22"/>
        </w:rPr>
        <w:t>inventive,</w:t>
      </w:r>
      <w:r w:rsidR="00D55738" w:rsidRPr="007471E4">
        <w:rPr>
          <w:rFonts w:asciiTheme="minorHAnsi" w:hAnsiTheme="minorHAnsi"/>
          <w:sz w:val="22"/>
          <w:szCs w:val="22"/>
        </w:rPr>
        <w:t xml:space="preserve"> </w:t>
      </w:r>
      <w:r w:rsidR="006813D7" w:rsidRPr="007471E4">
        <w:rPr>
          <w:rFonts w:asciiTheme="minorHAnsi" w:hAnsiTheme="minorHAnsi"/>
          <w:sz w:val="22"/>
          <w:szCs w:val="22"/>
        </w:rPr>
        <w:t xml:space="preserve">secure, </w:t>
      </w:r>
      <w:r w:rsidR="00D162CB" w:rsidRPr="007471E4">
        <w:rPr>
          <w:rFonts w:asciiTheme="minorHAnsi" w:hAnsiTheme="minorHAnsi"/>
          <w:sz w:val="22"/>
          <w:szCs w:val="22"/>
        </w:rPr>
        <w:t xml:space="preserve">easily </w:t>
      </w:r>
      <w:r w:rsidR="006813D7" w:rsidRPr="007471E4">
        <w:rPr>
          <w:rFonts w:asciiTheme="minorHAnsi" w:hAnsiTheme="minorHAnsi"/>
          <w:sz w:val="22"/>
          <w:szCs w:val="22"/>
        </w:rPr>
        <w:t>maintainable</w:t>
      </w:r>
      <w:r w:rsidR="001414E8" w:rsidRPr="007471E4">
        <w:rPr>
          <w:rFonts w:asciiTheme="minorHAnsi" w:hAnsiTheme="minorHAnsi"/>
          <w:sz w:val="22"/>
          <w:szCs w:val="22"/>
        </w:rPr>
        <w:t>, appropriately</w:t>
      </w:r>
      <w:r w:rsidR="00C370C9">
        <w:rPr>
          <w:rFonts w:asciiTheme="minorHAnsi" w:hAnsiTheme="minorHAnsi"/>
          <w:sz w:val="22"/>
          <w:szCs w:val="22"/>
        </w:rPr>
        <w:t xml:space="preserve"> scalable</w:t>
      </w:r>
      <w:r w:rsidR="00D55738" w:rsidRPr="007471E4">
        <w:rPr>
          <w:rFonts w:asciiTheme="minorHAnsi" w:hAnsiTheme="minorHAnsi"/>
          <w:sz w:val="22"/>
          <w:szCs w:val="22"/>
        </w:rPr>
        <w:t>,</w:t>
      </w:r>
      <w:r w:rsidR="001414E8" w:rsidRPr="007471E4">
        <w:rPr>
          <w:rFonts w:asciiTheme="minorHAnsi" w:hAnsiTheme="minorHAnsi"/>
          <w:sz w:val="22"/>
          <w:szCs w:val="22"/>
        </w:rPr>
        <w:t xml:space="preserve"> and extensible</w:t>
      </w:r>
      <w:r w:rsidR="0029401A">
        <w:rPr>
          <w:rFonts w:asciiTheme="minorHAnsi" w:hAnsiTheme="minorHAnsi"/>
          <w:sz w:val="22"/>
          <w:szCs w:val="22"/>
        </w:rPr>
        <w:t xml:space="preserve">. </w:t>
      </w:r>
      <w:r w:rsidR="004A3645" w:rsidRPr="007471E4">
        <w:rPr>
          <w:rFonts w:asciiTheme="minorHAnsi" w:hAnsiTheme="minorHAnsi"/>
          <w:sz w:val="22"/>
          <w:szCs w:val="22"/>
        </w:rPr>
        <w:t xml:space="preserve">You </w:t>
      </w:r>
      <w:r w:rsidR="00B32EBF">
        <w:rPr>
          <w:rFonts w:asciiTheme="minorHAnsi" w:hAnsiTheme="minorHAnsi"/>
          <w:sz w:val="22"/>
          <w:szCs w:val="22"/>
        </w:rPr>
        <w:t>build data solutions</w:t>
      </w:r>
      <w:r w:rsidR="004A3645" w:rsidRPr="007471E4">
        <w:rPr>
          <w:rFonts w:asciiTheme="minorHAnsi" w:hAnsiTheme="minorHAnsi"/>
          <w:sz w:val="22"/>
          <w:szCs w:val="22"/>
        </w:rPr>
        <w:t xml:space="preserve"> that </w:t>
      </w:r>
      <w:r w:rsidR="00891AA9">
        <w:rPr>
          <w:rFonts w:asciiTheme="minorHAnsi" w:hAnsiTheme="minorHAnsi"/>
          <w:sz w:val="22"/>
          <w:szCs w:val="22"/>
        </w:rPr>
        <w:t>are</w:t>
      </w:r>
      <w:r w:rsidR="00891AA9" w:rsidRPr="007471E4">
        <w:rPr>
          <w:rFonts w:asciiTheme="minorHAnsi" w:hAnsiTheme="minorHAnsi"/>
          <w:sz w:val="22"/>
          <w:szCs w:val="22"/>
        </w:rPr>
        <w:t xml:space="preserve"> </w:t>
      </w:r>
      <w:r w:rsidR="004A3645" w:rsidRPr="007471E4">
        <w:rPr>
          <w:rFonts w:asciiTheme="minorHAnsi" w:hAnsiTheme="minorHAnsi"/>
          <w:sz w:val="22"/>
          <w:szCs w:val="22"/>
        </w:rPr>
        <w:t>easy for others to contribute to.</w:t>
      </w:r>
    </w:p>
    <w:p w14:paraId="052F43C5" w14:textId="47D834E8" w:rsidR="00D87437" w:rsidRPr="007471E4" w:rsidRDefault="002518A6" w:rsidP="000F72F8">
      <w:pPr>
        <w:spacing w:after="120"/>
        <w:jc w:val="both"/>
      </w:pPr>
      <w:r w:rsidRPr="007471E4">
        <w:rPr>
          <w:rFonts w:asciiTheme="minorHAnsi" w:hAnsiTheme="minorHAnsi"/>
          <w:sz w:val="22"/>
          <w:szCs w:val="22"/>
        </w:rPr>
        <w:lastRenderedPageBreak/>
        <w:t>You take ownership of team architecture, providing a system-wide view and design guidance</w:t>
      </w:r>
      <w:r w:rsidR="0029401A">
        <w:rPr>
          <w:rFonts w:asciiTheme="minorHAnsi" w:hAnsiTheme="minorHAnsi"/>
          <w:sz w:val="22"/>
          <w:szCs w:val="22"/>
        </w:rPr>
        <w:t xml:space="preserve">. </w:t>
      </w:r>
      <w:r w:rsidR="006813D7" w:rsidRPr="007471E4">
        <w:rPr>
          <w:rFonts w:asciiTheme="minorHAnsi" w:hAnsiTheme="minorHAnsi"/>
          <w:sz w:val="22"/>
          <w:szCs w:val="22"/>
        </w:rPr>
        <w:t>Y</w:t>
      </w:r>
      <w:r w:rsidR="008114A3" w:rsidRPr="007471E4">
        <w:rPr>
          <w:rFonts w:asciiTheme="minorHAnsi" w:hAnsiTheme="minorHAnsi"/>
          <w:sz w:val="22"/>
          <w:szCs w:val="22"/>
        </w:rPr>
        <w:t xml:space="preserve">ou </w:t>
      </w:r>
      <w:r w:rsidR="003A08C4" w:rsidRPr="007471E4">
        <w:rPr>
          <w:rFonts w:asciiTheme="minorHAnsi" w:hAnsiTheme="minorHAnsi"/>
          <w:sz w:val="22"/>
          <w:szCs w:val="22"/>
        </w:rPr>
        <w:t>make things simpler</w:t>
      </w:r>
      <w:r w:rsidR="0029401A">
        <w:rPr>
          <w:rFonts w:asciiTheme="minorHAnsi" w:hAnsiTheme="minorHAnsi"/>
          <w:sz w:val="22"/>
          <w:szCs w:val="22"/>
        </w:rPr>
        <w:t xml:space="preserve">. </w:t>
      </w:r>
      <w:r w:rsidR="00B84BD7" w:rsidRPr="007471E4">
        <w:rPr>
          <w:rFonts w:asciiTheme="minorHAnsi" w:hAnsiTheme="minorHAnsi"/>
          <w:sz w:val="22"/>
          <w:szCs w:val="22"/>
        </w:rPr>
        <w:t xml:space="preserve">You drive </w:t>
      </w:r>
      <w:r w:rsidR="00B32EBF">
        <w:rPr>
          <w:rFonts w:asciiTheme="minorHAnsi" w:hAnsiTheme="minorHAnsi"/>
          <w:sz w:val="22"/>
          <w:szCs w:val="22"/>
        </w:rPr>
        <w:t xml:space="preserve">data </w:t>
      </w:r>
      <w:r w:rsidR="001E0586" w:rsidRPr="007471E4">
        <w:rPr>
          <w:rFonts w:asciiTheme="minorHAnsi" w:hAnsiTheme="minorHAnsi"/>
          <w:sz w:val="22"/>
          <w:szCs w:val="22"/>
        </w:rPr>
        <w:t xml:space="preserve">engineering </w:t>
      </w:r>
      <w:r w:rsidR="00B84BD7" w:rsidRPr="007471E4">
        <w:rPr>
          <w:rFonts w:asciiTheme="minorHAnsi" w:hAnsiTheme="minorHAnsi"/>
          <w:sz w:val="22"/>
          <w:szCs w:val="22"/>
        </w:rPr>
        <w:t xml:space="preserve">best practices </w:t>
      </w:r>
      <w:r w:rsidR="00B32EBF" w:rsidRPr="007471E4">
        <w:rPr>
          <w:rFonts w:asciiTheme="minorHAnsi" w:hAnsiTheme="minorHAnsi"/>
          <w:sz w:val="22"/>
          <w:szCs w:val="22"/>
        </w:rPr>
        <w:t>(e.g</w:t>
      </w:r>
      <w:r w:rsidR="0029401A">
        <w:rPr>
          <w:rFonts w:asciiTheme="minorHAnsi" w:hAnsiTheme="minorHAnsi"/>
          <w:sz w:val="22"/>
          <w:szCs w:val="22"/>
        </w:rPr>
        <w:t xml:space="preserve">. </w:t>
      </w:r>
      <w:r w:rsidR="00B32EBF">
        <w:rPr>
          <w:rFonts w:asciiTheme="minorHAnsi" w:hAnsiTheme="minorHAnsi"/>
          <w:sz w:val="22"/>
          <w:szCs w:val="22"/>
        </w:rPr>
        <w:t xml:space="preserve">Data </w:t>
      </w:r>
      <w:r w:rsidR="00074BA8">
        <w:rPr>
          <w:rFonts w:asciiTheme="minorHAnsi" w:hAnsiTheme="minorHAnsi"/>
          <w:sz w:val="22"/>
          <w:szCs w:val="22"/>
        </w:rPr>
        <w:t>Discovery</w:t>
      </w:r>
      <w:r w:rsidR="00B32EBF" w:rsidRPr="007471E4">
        <w:rPr>
          <w:rFonts w:asciiTheme="minorHAnsi" w:hAnsiTheme="minorHAnsi"/>
          <w:sz w:val="22"/>
          <w:szCs w:val="22"/>
        </w:rPr>
        <w:t>,</w:t>
      </w:r>
      <w:r w:rsidR="00B32EBF">
        <w:rPr>
          <w:rFonts w:asciiTheme="minorHAnsi" w:hAnsiTheme="minorHAnsi"/>
          <w:sz w:val="22"/>
          <w:szCs w:val="22"/>
        </w:rPr>
        <w:t xml:space="preserve"> </w:t>
      </w:r>
      <w:r w:rsidR="00074BA8">
        <w:rPr>
          <w:rFonts w:asciiTheme="minorHAnsi" w:hAnsiTheme="minorHAnsi"/>
          <w:sz w:val="22"/>
          <w:szCs w:val="22"/>
        </w:rPr>
        <w:t xml:space="preserve">Naming Conventions, </w:t>
      </w:r>
      <w:r w:rsidR="00B32EBF" w:rsidRPr="007471E4">
        <w:rPr>
          <w:rFonts w:asciiTheme="minorHAnsi" w:hAnsiTheme="minorHAnsi"/>
          <w:sz w:val="22"/>
          <w:szCs w:val="22"/>
        </w:rPr>
        <w:t>Operational Excellence,</w:t>
      </w:r>
      <w:r w:rsidR="00B32EBF" w:rsidRPr="008C1C53">
        <w:rPr>
          <w:rFonts w:asciiTheme="minorHAnsi" w:hAnsiTheme="minorHAnsi"/>
          <w:sz w:val="22"/>
          <w:szCs w:val="22"/>
        </w:rPr>
        <w:t xml:space="preserve"> </w:t>
      </w:r>
      <w:r w:rsidR="0029401A">
        <w:rPr>
          <w:rFonts w:asciiTheme="minorHAnsi" w:hAnsiTheme="minorHAnsi"/>
          <w:sz w:val="22"/>
          <w:szCs w:val="22"/>
        </w:rPr>
        <w:t>and Data</w:t>
      </w:r>
      <w:r w:rsidR="008B514E">
        <w:rPr>
          <w:rFonts w:asciiTheme="minorHAnsi" w:hAnsiTheme="minorHAnsi"/>
          <w:sz w:val="22"/>
          <w:szCs w:val="22"/>
        </w:rPr>
        <w:t xml:space="preserve"> </w:t>
      </w:r>
      <w:r w:rsidR="00B32EBF">
        <w:rPr>
          <w:rFonts w:asciiTheme="minorHAnsi" w:hAnsiTheme="minorHAnsi"/>
          <w:sz w:val="22"/>
          <w:szCs w:val="22"/>
        </w:rPr>
        <w:t>Security</w:t>
      </w:r>
      <w:r w:rsidR="00B32EBF" w:rsidRPr="007471E4">
        <w:rPr>
          <w:rFonts w:asciiTheme="minorHAnsi" w:hAnsiTheme="minorHAnsi"/>
          <w:sz w:val="22"/>
          <w:szCs w:val="22"/>
        </w:rPr>
        <w:t>)</w:t>
      </w:r>
      <w:r w:rsidR="00B32EBF">
        <w:rPr>
          <w:rFonts w:asciiTheme="minorHAnsi" w:hAnsiTheme="minorHAnsi"/>
          <w:sz w:val="22"/>
          <w:szCs w:val="22"/>
        </w:rPr>
        <w:t xml:space="preserve"> </w:t>
      </w:r>
      <w:r w:rsidR="00B84BD7" w:rsidRPr="007471E4">
        <w:rPr>
          <w:rFonts w:asciiTheme="minorHAnsi" w:hAnsiTheme="minorHAnsi"/>
          <w:sz w:val="22"/>
          <w:szCs w:val="22"/>
        </w:rPr>
        <w:t>and set standard</w:t>
      </w:r>
      <w:r w:rsidR="001E0586" w:rsidRPr="007471E4">
        <w:rPr>
          <w:rFonts w:asciiTheme="minorHAnsi" w:hAnsiTheme="minorHAnsi"/>
          <w:sz w:val="22"/>
          <w:szCs w:val="22"/>
        </w:rPr>
        <w:t>s</w:t>
      </w:r>
      <w:r w:rsidR="0029401A">
        <w:rPr>
          <w:rFonts w:asciiTheme="minorHAnsi" w:hAnsiTheme="minorHAnsi"/>
          <w:sz w:val="22"/>
          <w:szCs w:val="22"/>
        </w:rPr>
        <w:t xml:space="preserve">. </w:t>
      </w:r>
      <w:r w:rsidR="00CC53AA" w:rsidRPr="007471E4">
        <w:rPr>
          <w:rFonts w:asciiTheme="minorHAnsi" w:hAnsiTheme="minorHAnsi"/>
          <w:sz w:val="22"/>
          <w:szCs w:val="22"/>
        </w:rPr>
        <w:t xml:space="preserve">You </w:t>
      </w:r>
      <w:r w:rsidR="005C7C44" w:rsidRPr="007471E4">
        <w:rPr>
          <w:rFonts w:asciiTheme="minorHAnsi" w:hAnsiTheme="minorHAnsi"/>
          <w:sz w:val="22"/>
          <w:szCs w:val="22"/>
        </w:rPr>
        <w:t xml:space="preserve">work </w:t>
      </w:r>
      <w:r w:rsidR="00CC53AA" w:rsidRPr="007471E4">
        <w:rPr>
          <w:rFonts w:asciiTheme="minorHAnsi" w:hAnsiTheme="minorHAnsi"/>
          <w:sz w:val="22"/>
          <w:szCs w:val="22"/>
        </w:rPr>
        <w:t xml:space="preserve">to resolve the root cause </w:t>
      </w:r>
      <w:r w:rsidR="005C7C44" w:rsidRPr="007471E4">
        <w:rPr>
          <w:rFonts w:asciiTheme="minorHAnsi" w:hAnsiTheme="minorHAnsi"/>
          <w:sz w:val="22"/>
          <w:szCs w:val="22"/>
        </w:rPr>
        <w:t>of endemic problems</w:t>
      </w:r>
      <w:r w:rsidR="00CE752E" w:rsidRPr="007471E4">
        <w:rPr>
          <w:rFonts w:asciiTheme="minorHAnsi" w:hAnsiTheme="minorHAnsi"/>
          <w:sz w:val="22"/>
          <w:szCs w:val="22"/>
        </w:rPr>
        <w:t xml:space="preserve"> </w:t>
      </w:r>
      <w:r w:rsidR="00762F4E" w:rsidRPr="007471E4">
        <w:rPr>
          <w:rFonts w:asciiTheme="minorHAnsi" w:hAnsiTheme="minorHAnsi"/>
          <w:sz w:val="22"/>
          <w:szCs w:val="22"/>
        </w:rPr>
        <w:t xml:space="preserve">including areas where your </w:t>
      </w:r>
      <w:r w:rsidR="00AC0360">
        <w:rPr>
          <w:rFonts w:asciiTheme="minorHAnsi" w:hAnsiTheme="minorHAnsi"/>
          <w:sz w:val="22"/>
          <w:szCs w:val="22"/>
        </w:rPr>
        <w:t xml:space="preserve">efforts unblock </w:t>
      </w:r>
      <w:r w:rsidR="00CE752E" w:rsidRPr="007471E4">
        <w:rPr>
          <w:rFonts w:asciiTheme="minorHAnsi" w:hAnsiTheme="minorHAnsi"/>
          <w:sz w:val="22"/>
          <w:szCs w:val="22"/>
        </w:rPr>
        <w:t xml:space="preserve">innovation </w:t>
      </w:r>
      <w:r w:rsidR="00686C1D" w:rsidRPr="007471E4">
        <w:rPr>
          <w:rFonts w:asciiTheme="minorHAnsi" w:hAnsiTheme="minorHAnsi"/>
          <w:sz w:val="22"/>
          <w:szCs w:val="22"/>
        </w:rPr>
        <w:t xml:space="preserve">of </w:t>
      </w:r>
      <w:r w:rsidR="00AC0360">
        <w:rPr>
          <w:rFonts w:asciiTheme="minorHAnsi" w:hAnsiTheme="minorHAnsi"/>
          <w:sz w:val="22"/>
          <w:szCs w:val="22"/>
        </w:rPr>
        <w:t>related</w:t>
      </w:r>
      <w:r w:rsidR="00AC0360" w:rsidRPr="007471E4">
        <w:rPr>
          <w:rFonts w:asciiTheme="minorHAnsi" w:hAnsiTheme="minorHAnsi"/>
          <w:sz w:val="22"/>
          <w:szCs w:val="22"/>
        </w:rPr>
        <w:t xml:space="preserve"> </w:t>
      </w:r>
      <w:r w:rsidR="00CE752E" w:rsidRPr="007471E4">
        <w:rPr>
          <w:rFonts w:asciiTheme="minorHAnsi" w:hAnsiTheme="minorHAnsi"/>
          <w:sz w:val="22"/>
          <w:szCs w:val="22"/>
        </w:rPr>
        <w:t>teams</w:t>
      </w:r>
      <w:r w:rsidR="0029401A">
        <w:rPr>
          <w:rFonts w:asciiTheme="minorHAnsi" w:hAnsiTheme="minorHAnsi"/>
          <w:sz w:val="22"/>
          <w:szCs w:val="22"/>
        </w:rPr>
        <w:t xml:space="preserve">. </w:t>
      </w:r>
      <w:r w:rsidR="00F061CD" w:rsidRPr="007471E4">
        <w:rPr>
          <w:rFonts w:asciiTheme="minorHAnsi" w:hAnsiTheme="minorHAnsi"/>
          <w:sz w:val="22"/>
          <w:szCs w:val="22"/>
        </w:rPr>
        <w:t xml:space="preserve">This may require you to influence decisions made by </w:t>
      </w:r>
      <w:r w:rsidR="00F061CD" w:rsidRPr="007471E4">
        <w:rPr>
          <w:rFonts w:asciiTheme="minorHAnsi" w:hAnsiTheme="minorHAnsi"/>
          <w:i/>
          <w:sz w:val="22"/>
          <w:szCs w:val="22"/>
        </w:rPr>
        <w:t>other</w:t>
      </w:r>
      <w:r w:rsidR="00F061CD" w:rsidRPr="007471E4">
        <w:rPr>
          <w:rFonts w:asciiTheme="minorHAnsi" w:hAnsiTheme="minorHAnsi"/>
          <w:sz w:val="22"/>
          <w:szCs w:val="22"/>
        </w:rPr>
        <w:t xml:space="preserve"> teams</w:t>
      </w:r>
      <w:r w:rsidR="0029401A">
        <w:rPr>
          <w:rFonts w:asciiTheme="minorHAnsi" w:hAnsiTheme="minorHAnsi"/>
          <w:sz w:val="22"/>
          <w:szCs w:val="22"/>
        </w:rPr>
        <w:t xml:space="preserve">. </w:t>
      </w:r>
      <w:r w:rsidR="00BA0C52" w:rsidRPr="007471E4">
        <w:rPr>
          <w:rFonts w:asciiTheme="minorHAnsi" w:hAnsiTheme="minorHAnsi"/>
          <w:sz w:val="22"/>
          <w:szCs w:val="22"/>
        </w:rPr>
        <w:t xml:space="preserve">When confronted with discordant views, you </w:t>
      </w:r>
      <w:r w:rsidR="00B84BD7" w:rsidRPr="007471E4">
        <w:rPr>
          <w:rFonts w:asciiTheme="minorHAnsi" w:hAnsiTheme="minorHAnsi"/>
          <w:sz w:val="22"/>
          <w:szCs w:val="22"/>
        </w:rPr>
        <w:t xml:space="preserve">are able to </w:t>
      </w:r>
      <w:r w:rsidR="00BA0C52" w:rsidRPr="007471E4">
        <w:rPr>
          <w:rFonts w:asciiTheme="minorHAnsi" w:hAnsiTheme="minorHAnsi"/>
          <w:sz w:val="22"/>
          <w:szCs w:val="22"/>
        </w:rPr>
        <w:t>find the best way forward</w:t>
      </w:r>
      <w:r w:rsidR="00B84BD7" w:rsidRPr="007471E4">
        <w:rPr>
          <w:rFonts w:asciiTheme="minorHAnsi" w:hAnsiTheme="minorHAnsi"/>
          <w:sz w:val="22"/>
          <w:szCs w:val="22"/>
        </w:rPr>
        <w:t xml:space="preserve"> </w:t>
      </w:r>
      <w:r w:rsidR="00BA0C52" w:rsidRPr="007471E4">
        <w:rPr>
          <w:rFonts w:asciiTheme="minorHAnsi" w:hAnsiTheme="minorHAnsi"/>
          <w:sz w:val="22"/>
          <w:szCs w:val="22"/>
        </w:rPr>
        <w:t xml:space="preserve">and influence </w:t>
      </w:r>
      <w:r w:rsidR="00B84BD7" w:rsidRPr="007471E4">
        <w:rPr>
          <w:rFonts w:asciiTheme="minorHAnsi" w:hAnsiTheme="minorHAnsi"/>
          <w:sz w:val="22"/>
          <w:szCs w:val="22"/>
        </w:rPr>
        <w:t>others</w:t>
      </w:r>
      <w:r w:rsidR="00BA0C52" w:rsidRPr="007471E4">
        <w:rPr>
          <w:rFonts w:asciiTheme="minorHAnsi" w:hAnsiTheme="minorHAnsi"/>
          <w:sz w:val="22"/>
          <w:szCs w:val="22"/>
        </w:rPr>
        <w:t xml:space="preserve"> to follow that path</w:t>
      </w:r>
      <w:r w:rsidR="00B84BD7" w:rsidRPr="007471E4">
        <w:rPr>
          <w:rFonts w:asciiTheme="minorHAnsi" w:hAnsiTheme="minorHAnsi"/>
          <w:sz w:val="22"/>
          <w:szCs w:val="22"/>
        </w:rPr>
        <w:t xml:space="preserve"> (build consensus)</w:t>
      </w:r>
      <w:r w:rsidR="0029401A">
        <w:rPr>
          <w:rFonts w:asciiTheme="minorHAnsi" w:hAnsiTheme="minorHAnsi"/>
          <w:sz w:val="22"/>
          <w:szCs w:val="22"/>
        </w:rPr>
        <w:t xml:space="preserve">. </w:t>
      </w:r>
      <w:r w:rsidR="00B84BD7" w:rsidRPr="007471E4">
        <w:rPr>
          <w:rFonts w:asciiTheme="minorHAnsi" w:hAnsiTheme="minorHAnsi"/>
          <w:sz w:val="22"/>
          <w:szCs w:val="22"/>
        </w:rPr>
        <w:t xml:space="preserve">You </w:t>
      </w:r>
      <w:r w:rsidR="00D87437" w:rsidRPr="007471E4">
        <w:rPr>
          <w:rFonts w:asciiTheme="minorHAnsi" w:hAnsiTheme="minorHAnsi"/>
          <w:sz w:val="22"/>
          <w:szCs w:val="22"/>
        </w:rPr>
        <w:t xml:space="preserve">actively recruit and </w:t>
      </w:r>
      <w:r w:rsidR="00B84BD7" w:rsidRPr="007471E4">
        <w:rPr>
          <w:rFonts w:asciiTheme="minorHAnsi" w:hAnsiTheme="minorHAnsi"/>
          <w:sz w:val="22"/>
          <w:szCs w:val="22"/>
        </w:rPr>
        <w:t xml:space="preserve">help others leverage your expertise, by coaching and mentoring in your organization </w:t>
      </w:r>
      <w:r w:rsidR="00067D61">
        <w:rPr>
          <w:rFonts w:asciiTheme="minorHAnsi" w:hAnsiTheme="minorHAnsi"/>
          <w:sz w:val="22"/>
          <w:szCs w:val="22"/>
        </w:rPr>
        <w:t>(</w:t>
      </w:r>
      <w:r w:rsidR="00B84BD7" w:rsidRPr="007471E4">
        <w:rPr>
          <w:rFonts w:asciiTheme="minorHAnsi" w:hAnsiTheme="minorHAnsi"/>
          <w:sz w:val="22"/>
          <w:szCs w:val="22"/>
        </w:rPr>
        <w:t>or at your location</w:t>
      </w:r>
      <w:r w:rsidR="00067D61">
        <w:rPr>
          <w:rFonts w:asciiTheme="minorHAnsi" w:hAnsiTheme="minorHAnsi"/>
          <w:sz w:val="22"/>
          <w:szCs w:val="22"/>
        </w:rPr>
        <w:t>)</w:t>
      </w:r>
      <w:r w:rsidR="0029401A">
        <w:rPr>
          <w:rFonts w:asciiTheme="minorHAnsi" w:eastAsia="Times New Roman" w:hAnsiTheme="minorHAnsi"/>
          <w:color w:val="000000"/>
          <w:sz w:val="22"/>
          <w:szCs w:val="22"/>
        </w:rPr>
        <w:t xml:space="preserve">. </w:t>
      </w:r>
      <w:r w:rsidR="00B84BD7" w:rsidRPr="007471E4">
        <w:rPr>
          <w:rFonts w:asciiTheme="minorHAnsi" w:eastAsia="Times New Roman" w:hAnsiTheme="minorHAnsi"/>
          <w:color w:val="000000"/>
          <w:sz w:val="22"/>
          <w:szCs w:val="22"/>
        </w:rPr>
        <w:t>You provide technical assessments for</w:t>
      </w:r>
      <w:r w:rsidR="0043086B">
        <w:rPr>
          <w:rFonts w:asciiTheme="minorHAnsi" w:eastAsia="Times New Roman" w:hAnsiTheme="minorHAnsi"/>
          <w:color w:val="000000"/>
          <w:sz w:val="22"/>
          <w:szCs w:val="22"/>
        </w:rPr>
        <w:t xml:space="preserve"> </w:t>
      </w:r>
      <w:r w:rsidR="000E5CB5">
        <w:rPr>
          <w:rFonts w:asciiTheme="minorHAnsi" w:eastAsia="Times New Roman" w:hAnsiTheme="minorHAnsi"/>
          <w:color w:val="000000"/>
          <w:sz w:val="22"/>
          <w:szCs w:val="22"/>
        </w:rPr>
        <w:t>DE</w:t>
      </w:r>
      <w:r w:rsidR="0043086B">
        <w:rPr>
          <w:rFonts w:asciiTheme="minorHAnsi" w:eastAsia="Times New Roman" w:hAnsiTheme="minorHAnsi"/>
          <w:color w:val="000000"/>
          <w:sz w:val="22"/>
          <w:szCs w:val="22"/>
        </w:rPr>
        <w:t xml:space="preserve"> </w:t>
      </w:r>
      <w:r w:rsidR="004358D5">
        <w:rPr>
          <w:rFonts w:asciiTheme="minorHAnsi" w:eastAsia="Times New Roman" w:hAnsiTheme="minorHAnsi"/>
          <w:color w:val="000000"/>
          <w:sz w:val="22"/>
          <w:szCs w:val="22"/>
        </w:rPr>
        <w:t>I</w:t>
      </w:r>
      <w:r w:rsidR="00B32EBF">
        <w:rPr>
          <w:rFonts w:asciiTheme="minorHAnsi" w:eastAsia="Times New Roman" w:hAnsiTheme="minorHAnsi"/>
          <w:color w:val="000000"/>
          <w:sz w:val="22"/>
          <w:szCs w:val="22"/>
        </w:rPr>
        <w:t>I and</w:t>
      </w:r>
      <w:r w:rsidR="0043086B">
        <w:rPr>
          <w:rFonts w:asciiTheme="minorHAnsi" w:eastAsia="Times New Roman" w:hAnsiTheme="minorHAnsi"/>
          <w:color w:val="000000"/>
          <w:sz w:val="22"/>
          <w:szCs w:val="22"/>
        </w:rPr>
        <w:t xml:space="preserve"> </w:t>
      </w:r>
      <w:r w:rsidR="000E5CB5">
        <w:rPr>
          <w:rFonts w:asciiTheme="minorHAnsi" w:eastAsia="Times New Roman" w:hAnsiTheme="minorHAnsi"/>
          <w:color w:val="000000"/>
          <w:sz w:val="22"/>
          <w:szCs w:val="22"/>
        </w:rPr>
        <w:t>DE</w:t>
      </w:r>
      <w:r w:rsidR="0043086B">
        <w:rPr>
          <w:rFonts w:asciiTheme="minorHAnsi" w:eastAsia="Times New Roman" w:hAnsiTheme="minorHAnsi"/>
          <w:color w:val="000000"/>
          <w:sz w:val="22"/>
          <w:szCs w:val="22"/>
        </w:rPr>
        <w:t xml:space="preserve"> </w:t>
      </w:r>
      <w:r w:rsidR="004358D5">
        <w:rPr>
          <w:rFonts w:asciiTheme="minorHAnsi" w:eastAsia="Times New Roman" w:hAnsiTheme="minorHAnsi"/>
          <w:color w:val="000000"/>
          <w:sz w:val="22"/>
          <w:szCs w:val="22"/>
        </w:rPr>
        <w:t>I</w:t>
      </w:r>
      <w:r w:rsidR="00B84BD7" w:rsidRPr="007471E4">
        <w:rPr>
          <w:rFonts w:asciiTheme="minorHAnsi" w:eastAsia="Times New Roman" w:hAnsiTheme="minorHAnsi"/>
          <w:color w:val="000000"/>
          <w:sz w:val="22"/>
          <w:szCs w:val="22"/>
        </w:rPr>
        <w:t>II</w:t>
      </w:r>
      <w:r w:rsidR="00A07A20">
        <w:rPr>
          <w:rFonts w:asciiTheme="minorHAnsi" w:eastAsia="Times New Roman" w:hAnsiTheme="minorHAnsi"/>
          <w:color w:val="000000"/>
          <w:sz w:val="22"/>
          <w:szCs w:val="22"/>
        </w:rPr>
        <w:t xml:space="preserve"> promotions</w:t>
      </w:r>
      <w:r w:rsidR="0029401A">
        <w:rPr>
          <w:rFonts w:asciiTheme="minorHAnsi" w:eastAsia="Times New Roman" w:hAnsiTheme="minorHAnsi"/>
          <w:color w:val="000000"/>
          <w:sz w:val="22"/>
          <w:szCs w:val="22"/>
        </w:rPr>
        <w:t xml:space="preserve">. </w:t>
      </w:r>
      <w:r w:rsidR="00A55FDF" w:rsidRPr="007471E4">
        <w:rPr>
          <w:rFonts w:asciiTheme="minorHAnsi" w:hAnsiTheme="minorHAnsi"/>
          <w:sz w:val="22"/>
          <w:szCs w:val="22"/>
        </w:rPr>
        <w:t>You c</w:t>
      </w:r>
      <w:r w:rsidR="00DF46F9" w:rsidRPr="007471E4">
        <w:rPr>
          <w:rFonts w:asciiTheme="minorHAnsi" w:hAnsiTheme="minorHAnsi"/>
          <w:sz w:val="22"/>
          <w:szCs w:val="22"/>
        </w:rPr>
        <w:t>ontribute to the professional development of colleagues</w:t>
      </w:r>
      <w:r w:rsidR="0040035E">
        <w:rPr>
          <w:rFonts w:asciiTheme="minorHAnsi" w:hAnsiTheme="minorHAnsi"/>
          <w:sz w:val="22"/>
          <w:szCs w:val="22"/>
        </w:rPr>
        <w:t>,</w:t>
      </w:r>
      <w:r w:rsidR="00D02CB9" w:rsidRPr="007471E4">
        <w:rPr>
          <w:rFonts w:asciiTheme="minorHAnsi" w:hAnsiTheme="minorHAnsi"/>
          <w:sz w:val="22"/>
          <w:szCs w:val="22"/>
        </w:rPr>
        <w:t xml:space="preserve"> </w:t>
      </w:r>
      <w:r w:rsidR="00DF46F9" w:rsidRPr="007471E4">
        <w:rPr>
          <w:rFonts w:asciiTheme="minorHAnsi" w:hAnsiTheme="minorHAnsi"/>
          <w:sz w:val="22"/>
          <w:szCs w:val="22"/>
        </w:rPr>
        <w:t>improving the</w:t>
      </w:r>
      <w:r w:rsidR="00A55FDF" w:rsidRPr="007471E4">
        <w:rPr>
          <w:rFonts w:asciiTheme="minorHAnsi" w:hAnsiTheme="minorHAnsi"/>
          <w:sz w:val="22"/>
          <w:szCs w:val="22"/>
        </w:rPr>
        <w:t>ir</w:t>
      </w:r>
      <w:r w:rsidR="00DF46F9" w:rsidRPr="007471E4">
        <w:rPr>
          <w:rFonts w:asciiTheme="minorHAnsi" w:hAnsiTheme="minorHAnsi"/>
          <w:sz w:val="22"/>
          <w:szCs w:val="22"/>
        </w:rPr>
        <w:t xml:space="preserve"> technical knowledge and </w:t>
      </w:r>
      <w:r w:rsidR="00A07A20">
        <w:rPr>
          <w:rFonts w:asciiTheme="minorHAnsi" w:hAnsiTheme="minorHAnsi"/>
          <w:sz w:val="22"/>
          <w:szCs w:val="22"/>
        </w:rPr>
        <w:t>their understanding of</w:t>
      </w:r>
      <w:r w:rsidR="00A55FDF" w:rsidRPr="007471E4">
        <w:rPr>
          <w:rFonts w:asciiTheme="minorHAnsi" w:hAnsiTheme="minorHAnsi"/>
          <w:sz w:val="22"/>
          <w:szCs w:val="22"/>
        </w:rPr>
        <w:t xml:space="preserve"> </w:t>
      </w:r>
      <w:r w:rsidR="00B32EBF">
        <w:rPr>
          <w:rFonts w:asciiTheme="minorHAnsi" w:hAnsiTheme="minorHAnsi"/>
          <w:sz w:val="22"/>
          <w:szCs w:val="22"/>
        </w:rPr>
        <w:t xml:space="preserve">data </w:t>
      </w:r>
      <w:r w:rsidR="00DF46F9" w:rsidRPr="007471E4">
        <w:rPr>
          <w:rFonts w:asciiTheme="minorHAnsi" w:hAnsiTheme="minorHAnsi"/>
          <w:sz w:val="22"/>
          <w:szCs w:val="22"/>
        </w:rPr>
        <w:t xml:space="preserve">engineering </w:t>
      </w:r>
      <w:r w:rsidR="00A07A20">
        <w:rPr>
          <w:rFonts w:asciiTheme="minorHAnsi" w:hAnsiTheme="minorHAnsi"/>
          <w:sz w:val="22"/>
          <w:szCs w:val="22"/>
        </w:rPr>
        <w:t xml:space="preserve">best </w:t>
      </w:r>
      <w:r w:rsidR="00DF46F9" w:rsidRPr="007471E4">
        <w:rPr>
          <w:rFonts w:asciiTheme="minorHAnsi" w:hAnsiTheme="minorHAnsi"/>
          <w:sz w:val="22"/>
          <w:szCs w:val="22"/>
        </w:rPr>
        <w:t>practices</w:t>
      </w:r>
      <w:r w:rsidR="0029401A">
        <w:rPr>
          <w:rFonts w:asciiTheme="minorHAnsi" w:hAnsiTheme="minorHAnsi"/>
          <w:sz w:val="22"/>
          <w:szCs w:val="22"/>
        </w:rPr>
        <w:t xml:space="preserve">. </w:t>
      </w:r>
      <w:r w:rsidR="00A55FDF" w:rsidRPr="007471E4">
        <w:rPr>
          <w:rFonts w:asciiTheme="minorHAnsi" w:hAnsiTheme="minorHAnsi"/>
          <w:sz w:val="22"/>
          <w:szCs w:val="22"/>
        </w:rPr>
        <w:t>You e</w:t>
      </w:r>
      <w:r w:rsidR="00DF46F9" w:rsidRPr="007471E4">
        <w:rPr>
          <w:rFonts w:asciiTheme="minorHAnsi" w:hAnsiTheme="minorHAnsi"/>
          <w:sz w:val="22"/>
          <w:szCs w:val="22"/>
        </w:rPr>
        <w:t>nsure your team is stronger because of your presence</w:t>
      </w:r>
      <w:r w:rsidR="003F7279">
        <w:rPr>
          <w:rFonts w:asciiTheme="minorHAnsi" w:hAnsiTheme="minorHAnsi"/>
          <w:sz w:val="22"/>
          <w:szCs w:val="22"/>
        </w:rPr>
        <w:t>,</w:t>
      </w:r>
      <w:r w:rsidR="003F7279" w:rsidRPr="007471E4">
        <w:rPr>
          <w:rFonts w:asciiTheme="minorHAnsi" w:hAnsiTheme="minorHAnsi"/>
          <w:sz w:val="22"/>
          <w:szCs w:val="22"/>
        </w:rPr>
        <w:t xml:space="preserve"> </w:t>
      </w:r>
      <w:r w:rsidR="00DF46F9" w:rsidRPr="007471E4">
        <w:rPr>
          <w:rFonts w:asciiTheme="minorHAnsi" w:hAnsiTheme="minorHAnsi"/>
          <w:sz w:val="22"/>
          <w:szCs w:val="22"/>
        </w:rPr>
        <w:t>but does not require your presence to be successful.</w:t>
      </w:r>
    </w:p>
    <w:p w14:paraId="01478B7A" w14:textId="77777777" w:rsidR="00513B60" w:rsidRPr="009D027B" w:rsidRDefault="0047154C" w:rsidP="000F72F8">
      <w:pPr>
        <w:pStyle w:val="Heading3"/>
        <w:spacing w:before="0"/>
        <w:jc w:val="both"/>
        <w:rPr>
          <w:rFonts w:ascii="Calibri" w:hAnsi="Calibri"/>
          <w:i w:val="0"/>
          <w:sz w:val="22"/>
        </w:rPr>
      </w:pPr>
      <w:r w:rsidRPr="009D027B">
        <w:rPr>
          <w:rFonts w:ascii="Calibri" w:hAnsi="Calibri"/>
          <w:i w:val="0"/>
          <w:sz w:val="22"/>
        </w:rPr>
        <w:t>4</w:t>
      </w:r>
      <w:r w:rsidR="000F4F6D" w:rsidRPr="009D027B">
        <w:rPr>
          <w:rFonts w:ascii="Calibri" w:hAnsi="Calibri"/>
          <w:i w:val="0"/>
          <w:sz w:val="22"/>
        </w:rPr>
        <w:t>.</w:t>
      </w:r>
      <w:r w:rsidR="006917A1" w:rsidRPr="009D027B">
        <w:rPr>
          <w:rFonts w:ascii="Calibri" w:hAnsi="Calibri"/>
          <w:i w:val="0"/>
          <w:sz w:val="22"/>
        </w:rPr>
        <w:t>3</w:t>
      </w:r>
      <w:r w:rsidR="00AB0B18" w:rsidRPr="009D027B">
        <w:rPr>
          <w:rFonts w:ascii="Calibri" w:hAnsi="Calibri"/>
          <w:i w:val="0"/>
          <w:sz w:val="22"/>
        </w:rPr>
        <w:t xml:space="preserve"> </w:t>
      </w:r>
      <w:r w:rsidR="00513B60" w:rsidRPr="009D027B">
        <w:rPr>
          <w:rFonts w:ascii="Calibri" w:hAnsi="Calibri"/>
          <w:i w:val="0"/>
          <w:sz w:val="22"/>
        </w:rPr>
        <w:t>Moving to Principal</w:t>
      </w:r>
      <w:r w:rsidR="00A07A20">
        <w:rPr>
          <w:rFonts w:ascii="Calibri" w:hAnsi="Calibri"/>
          <w:i w:val="0"/>
          <w:sz w:val="22"/>
        </w:rPr>
        <w:t xml:space="preserve"> DE</w:t>
      </w:r>
      <w:r w:rsidR="00513B60" w:rsidRPr="009D027B">
        <w:rPr>
          <w:rFonts w:ascii="Calibri" w:hAnsi="Calibri"/>
          <w:i w:val="0"/>
          <w:sz w:val="22"/>
        </w:rPr>
        <w:t>…</w:t>
      </w:r>
    </w:p>
    <w:p w14:paraId="30BE6F8F" w14:textId="77777777" w:rsidR="003146A9" w:rsidRPr="007471E4" w:rsidRDefault="006B4F00" w:rsidP="000F72F8">
      <w:pPr>
        <w:jc w:val="both"/>
        <w:rPr>
          <w:rFonts w:ascii="Calibri" w:hAnsi="Calibri"/>
          <w:sz w:val="22"/>
          <w:szCs w:val="22"/>
        </w:rPr>
      </w:pPr>
      <w:r w:rsidRPr="007471E4">
        <w:rPr>
          <w:rFonts w:ascii="Calibri" w:hAnsi="Calibri"/>
          <w:sz w:val="22"/>
          <w:szCs w:val="22"/>
        </w:rPr>
        <w:t xml:space="preserve">You will be considered for promotion to </w:t>
      </w:r>
      <w:r w:rsidR="007F0060" w:rsidRPr="007471E4">
        <w:rPr>
          <w:rFonts w:ascii="Calibri" w:hAnsi="Calibri"/>
          <w:sz w:val="22"/>
          <w:szCs w:val="22"/>
        </w:rPr>
        <w:t>Principal</w:t>
      </w:r>
      <w:r w:rsidRPr="007471E4">
        <w:rPr>
          <w:rFonts w:ascii="Calibri" w:hAnsi="Calibri"/>
          <w:sz w:val="22"/>
          <w:szCs w:val="22"/>
        </w:rPr>
        <w:t xml:space="preserve"> if you </w:t>
      </w:r>
      <w:r w:rsidR="00706D13" w:rsidRPr="007471E4">
        <w:rPr>
          <w:rFonts w:ascii="Calibri" w:hAnsi="Calibri"/>
          <w:sz w:val="22"/>
          <w:szCs w:val="22"/>
        </w:rPr>
        <w:t>consistently demonstrate</w:t>
      </w:r>
      <w:r w:rsidRPr="007471E4">
        <w:rPr>
          <w:rFonts w:ascii="Calibri" w:hAnsi="Calibri"/>
          <w:sz w:val="22"/>
          <w:szCs w:val="22"/>
        </w:rPr>
        <w:t xml:space="preserve"> </w:t>
      </w:r>
      <w:r w:rsidR="00706D13" w:rsidRPr="007471E4">
        <w:rPr>
          <w:rFonts w:ascii="Calibri" w:hAnsi="Calibri"/>
          <w:sz w:val="22"/>
          <w:szCs w:val="22"/>
        </w:rPr>
        <w:t xml:space="preserve">a combination of </w:t>
      </w:r>
      <w:r w:rsidRPr="007471E4">
        <w:rPr>
          <w:rFonts w:ascii="Calibri" w:hAnsi="Calibri"/>
          <w:sz w:val="22"/>
          <w:szCs w:val="22"/>
        </w:rPr>
        <w:t>the following:</w:t>
      </w:r>
    </w:p>
    <w:p w14:paraId="14CA892F" w14:textId="6D8AFF8C" w:rsidR="00411B57" w:rsidRDefault="0010346C"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lang w:val="en-GB"/>
        </w:rPr>
        <w:t xml:space="preserve">You </w:t>
      </w:r>
      <w:r w:rsidR="001C7F46" w:rsidRPr="007471E4">
        <w:rPr>
          <w:rFonts w:ascii="Calibri" w:hAnsi="Calibri"/>
          <w:sz w:val="22"/>
          <w:szCs w:val="22"/>
          <w:lang w:val="en-GB"/>
        </w:rPr>
        <w:t xml:space="preserve">take the </w:t>
      </w:r>
      <w:r w:rsidRPr="007471E4">
        <w:rPr>
          <w:rFonts w:ascii="Calibri" w:hAnsi="Calibri"/>
          <w:sz w:val="22"/>
          <w:szCs w:val="22"/>
          <w:lang w:val="en-GB"/>
        </w:rPr>
        <w:t>lead</w:t>
      </w:r>
      <w:r w:rsidR="001C7F46" w:rsidRPr="007471E4">
        <w:rPr>
          <w:rFonts w:ascii="Calibri" w:hAnsi="Calibri"/>
          <w:sz w:val="22"/>
          <w:szCs w:val="22"/>
          <w:lang w:val="en-GB"/>
        </w:rPr>
        <w:t xml:space="preserve"> on </w:t>
      </w:r>
      <w:r w:rsidRPr="007471E4">
        <w:rPr>
          <w:rFonts w:ascii="Calibri" w:hAnsi="Calibri"/>
          <w:sz w:val="22"/>
          <w:szCs w:val="22"/>
          <w:lang w:val="en-GB"/>
        </w:rPr>
        <w:t>the</w:t>
      </w:r>
      <w:r w:rsidR="005900FD" w:rsidRPr="007471E4">
        <w:rPr>
          <w:rFonts w:ascii="Calibri" w:hAnsi="Calibri"/>
          <w:sz w:val="22"/>
          <w:szCs w:val="22"/>
          <w:lang w:val="en-GB"/>
        </w:rPr>
        <w:t xml:space="preserve"> </w:t>
      </w:r>
      <w:r w:rsidRPr="007471E4">
        <w:rPr>
          <w:rFonts w:ascii="Calibri" w:hAnsi="Calibri"/>
          <w:sz w:val="22"/>
          <w:szCs w:val="22"/>
          <w:lang w:val="en-GB"/>
        </w:rPr>
        <w:t>design, implementation</w:t>
      </w:r>
      <w:r w:rsidR="002C5D5A" w:rsidRPr="007471E4">
        <w:rPr>
          <w:rFonts w:ascii="Calibri" w:hAnsi="Calibri"/>
          <w:sz w:val="22"/>
          <w:szCs w:val="22"/>
          <w:lang w:val="en-GB"/>
        </w:rPr>
        <w:t xml:space="preserve">, and </w:t>
      </w:r>
      <w:r w:rsidRPr="007471E4">
        <w:rPr>
          <w:rFonts w:ascii="Calibri" w:hAnsi="Calibri"/>
          <w:sz w:val="22"/>
          <w:szCs w:val="22"/>
          <w:lang w:val="en-GB"/>
        </w:rPr>
        <w:t>delivery of large-scale</w:t>
      </w:r>
      <w:r w:rsidR="00D55738" w:rsidRPr="007471E4">
        <w:rPr>
          <w:rFonts w:ascii="Calibri" w:hAnsi="Calibri"/>
          <w:sz w:val="22"/>
          <w:szCs w:val="22"/>
          <w:lang w:val="en-GB"/>
        </w:rPr>
        <w:t xml:space="preserve"> or significantly </w:t>
      </w:r>
      <w:r w:rsidR="00411B57">
        <w:rPr>
          <w:rFonts w:ascii="Calibri" w:hAnsi="Calibri"/>
          <w:sz w:val="22"/>
          <w:szCs w:val="22"/>
          <w:lang w:val="en-GB"/>
        </w:rPr>
        <w:t>difficult</w:t>
      </w:r>
      <w:r w:rsidR="00D55738" w:rsidRPr="007471E4">
        <w:rPr>
          <w:rFonts w:ascii="Calibri" w:hAnsi="Calibri"/>
          <w:sz w:val="22"/>
          <w:szCs w:val="22"/>
          <w:lang w:val="en-GB"/>
        </w:rPr>
        <w:t xml:space="preserve"> </w:t>
      </w:r>
      <w:r w:rsidR="00C9332A">
        <w:rPr>
          <w:rFonts w:ascii="Calibri" w:hAnsi="Calibri"/>
          <w:sz w:val="22"/>
          <w:szCs w:val="22"/>
          <w:lang w:val="en-GB"/>
        </w:rPr>
        <w:t>data</w:t>
      </w:r>
      <w:r w:rsidRPr="007471E4">
        <w:rPr>
          <w:rFonts w:ascii="Calibri" w:hAnsi="Calibri"/>
          <w:sz w:val="22"/>
          <w:szCs w:val="22"/>
          <w:lang w:val="en-GB"/>
        </w:rPr>
        <w:t xml:space="preserve"> </w:t>
      </w:r>
      <w:r w:rsidR="00411B57">
        <w:rPr>
          <w:rFonts w:ascii="Calibri" w:hAnsi="Calibri"/>
          <w:sz w:val="22"/>
          <w:szCs w:val="22"/>
          <w:lang w:val="en-GB"/>
        </w:rPr>
        <w:t xml:space="preserve">solutions </w:t>
      </w:r>
      <w:r w:rsidR="00D87437" w:rsidRPr="007471E4">
        <w:rPr>
          <w:rFonts w:ascii="Calibri" w:hAnsi="Calibri"/>
          <w:sz w:val="22"/>
          <w:szCs w:val="22"/>
          <w:lang w:val="en-GB"/>
        </w:rPr>
        <w:t xml:space="preserve">that </w:t>
      </w:r>
      <w:r w:rsidR="00411B57">
        <w:rPr>
          <w:rFonts w:ascii="Calibri" w:hAnsi="Calibri"/>
          <w:sz w:val="22"/>
          <w:szCs w:val="22"/>
          <w:lang w:val="en-GB"/>
        </w:rPr>
        <w:t>have</w:t>
      </w:r>
      <w:r w:rsidR="00D87437" w:rsidRPr="007471E4">
        <w:rPr>
          <w:rFonts w:ascii="Calibri" w:hAnsi="Calibri"/>
          <w:sz w:val="22"/>
          <w:szCs w:val="22"/>
          <w:lang w:val="en-GB"/>
        </w:rPr>
        <w:t xml:space="preserve"> </w:t>
      </w:r>
      <w:r w:rsidRPr="007471E4">
        <w:rPr>
          <w:rFonts w:ascii="Calibri" w:hAnsi="Calibri"/>
          <w:sz w:val="22"/>
          <w:szCs w:val="22"/>
        </w:rPr>
        <w:t>a long-term impact on a product, technology</w:t>
      </w:r>
      <w:r w:rsidR="00AC0360">
        <w:rPr>
          <w:rFonts w:ascii="Calibri" w:hAnsi="Calibri"/>
          <w:sz w:val="22"/>
          <w:szCs w:val="22"/>
        </w:rPr>
        <w:t>,</w:t>
      </w:r>
      <w:r w:rsidRPr="007471E4">
        <w:rPr>
          <w:rFonts w:ascii="Calibri" w:hAnsi="Calibri"/>
          <w:sz w:val="22"/>
          <w:szCs w:val="22"/>
        </w:rPr>
        <w:t xml:space="preserve"> or architecture</w:t>
      </w:r>
      <w:r w:rsidR="0029401A">
        <w:rPr>
          <w:rFonts w:ascii="Calibri" w:hAnsi="Calibri"/>
          <w:sz w:val="22"/>
          <w:szCs w:val="22"/>
        </w:rPr>
        <w:t xml:space="preserve">. </w:t>
      </w:r>
    </w:p>
    <w:p w14:paraId="38FD92F3" w14:textId="77777777" w:rsidR="0010346C" w:rsidRPr="007471E4" w:rsidRDefault="00A7641F"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rPr>
        <w:t xml:space="preserve">Your </w:t>
      </w:r>
      <w:r w:rsidR="00411B57">
        <w:rPr>
          <w:rFonts w:ascii="Calibri" w:hAnsi="Calibri"/>
          <w:sz w:val="22"/>
          <w:szCs w:val="22"/>
        </w:rPr>
        <w:t>design approaches</w:t>
      </w:r>
      <w:r w:rsidRPr="007471E4">
        <w:rPr>
          <w:rFonts w:ascii="Calibri" w:hAnsi="Calibri"/>
          <w:sz w:val="22"/>
          <w:szCs w:val="22"/>
        </w:rPr>
        <w:t xml:space="preserve"> and the </w:t>
      </w:r>
      <w:r w:rsidR="00D55738" w:rsidRPr="007471E4">
        <w:rPr>
          <w:rFonts w:ascii="Calibri" w:hAnsi="Calibri"/>
          <w:sz w:val="22"/>
          <w:szCs w:val="22"/>
        </w:rPr>
        <w:t>code you</w:t>
      </w:r>
      <w:r w:rsidR="006E71B4" w:rsidRPr="007471E4">
        <w:rPr>
          <w:rFonts w:ascii="Calibri" w:hAnsi="Calibri"/>
          <w:sz w:val="22"/>
          <w:szCs w:val="22"/>
        </w:rPr>
        <w:t xml:space="preserve"> </w:t>
      </w:r>
      <w:r w:rsidRPr="007471E4">
        <w:rPr>
          <w:rFonts w:ascii="Calibri" w:hAnsi="Calibri"/>
          <w:sz w:val="22"/>
          <w:szCs w:val="22"/>
        </w:rPr>
        <w:t xml:space="preserve">personally </w:t>
      </w:r>
      <w:r w:rsidR="006E71B4" w:rsidRPr="007471E4">
        <w:rPr>
          <w:rFonts w:ascii="Calibri" w:hAnsi="Calibri"/>
          <w:sz w:val="22"/>
          <w:szCs w:val="22"/>
        </w:rPr>
        <w:t>contribute</w:t>
      </w:r>
      <w:r w:rsidRPr="007471E4">
        <w:rPr>
          <w:rFonts w:ascii="Calibri" w:hAnsi="Calibri"/>
          <w:sz w:val="22"/>
          <w:szCs w:val="22"/>
        </w:rPr>
        <w:t xml:space="preserve"> </w:t>
      </w:r>
      <w:r w:rsidR="0010346C" w:rsidRPr="007471E4">
        <w:rPr>
          <w:rFonts w:ascii="Calibri" w:hAnsi="Calibri"/>
          <w:sz w:val="22"/>
          <w:szCs w:val="22"/>
        </w:rPr>
        <w:t xml:space="preserve">is noteworthy </w:t>
      </w:r>
      <w:r w:rsidR="006A1DE2" w:rsidRPr="007471E4">
        <w:rPr>
          <w:rFonts w:ascii="Calibri" w:hAnsi="Calibri"/>
          <w:sz w:val="22"/>
          <w:szCs w:val="22"/>
        </w:rPr>
        <w:t xml:space="preserve">in some way </w:t>
      </w:r>
      <w:r w:rsidR="0010346C" w:rsidRPr="007471E4">
        <w:rPr>
          <w:rFonts w:ascii="Calibri" w:hAnsi="Calibri"/>
          <w:sz w:val="22"/>
          <w:szCs w:val="22"/>
        </w:rPr>
        <w:t>(</w:t>
      </w:r>
      <w:r w:rsidR="00A0089D" w:rsidRPr="007471E4">
        <w:rPr>
          <w:rFonts w:ascii="Calibri" w:hAnsi="Calibri"/>
          <w:sz w:val="22"/>
          <w:szCs w:val="22"/>
        </w:rPr>
        <w:t>e.g.,</w:t>
      </w:r>
      <w:r w:rsidR="0010346C" w:rsidRPr="007471E4">
        <w:rPr>
          <w:rFonts w:ascii="Calibri" w:hAnsi="Calibri"/>
          <w:sz w:val="22"/>
          <w:szCs w:val="22"/>
        </w:rPr>
        <w:t xml:space="preserve"> </w:t>
      </w:r>
      <w:r w:rsidR="008C76E0" w:rsidRPr="007471E4">
        <w:rPr>
          <w:rFonts w:ascii="Calibri" w:hAnsi="Calibri"/>
          <w:sz w:val="22"/>
          <w:szCs w:val="22"/>
        </w:rPr>
        <w:t xml:space="preserve">a </w:t>
      </w:r>
      <w:r w:rsidR="0010346C" w:rsidRPr="007471E4">
        <w:rPr>
          <w:rFonts w:ascii="Calibri" w:hAnsi="Calibri"/>
          <w:sz w:val="22"/>
          <w:szCs w:val="22"/>
        </w:rPr>
        <w:t>signi</w:t>
      </w:r>
      <w:r w:rsidR="00411B57">
        <w:rPr>
          <w:rFonts w:ascii="Calibri" w:hAnsi="Calibri"/>
          <w:sz w:val="22"/>
          <w:szCs w:val="22"/>
        </w:rPr>
        <w:t xml:space="preserve">ficant refactor that simplifies or </w:t>
      </w:r>
      <w:r w:rsidR="0010346C" w:rsidRPr="007471E4">
        <w:rPr>
          <w:rFonts w:ascii="Calibri" w:hAnsi="Calibri"/>
          <w:sz w:val="22"/>
          <w:szCs w:val="22"/>
        </w:rPr>
        <w:t xml:space="preserve">improves </w:t>
      </w:r>
      <w:r w:rsidR="00D55738" w:rsidRPr="007471E4">
        <w:rPr>
          <w:rFonts w:ascii="Calibri" w:hAnsi="Calibri"/>
          <w:sz w:val="22"/>
          <w:szCs w:val="22"/>
        </w:rPr>
        <w:t xml:space="preserve">architectural </w:t>
      </w:r>
      <w:r w:rsidR="00411B57">
        <w:rPr>
          <w:rFonts w:ascii="Calibri" w:hAnsi="Calibri"/>
          <w:sz w:val="22"/>
          <w:szCs w:val="22"/>
        </w:rPr>
        <w:t xml:space="preserve">quality, </w:t>
      </w:r>
      <w:r w:rsidR="0010346C" w:rsidRPr="007471E4">
        <w:rPr>
          <w:rFonts w:ascii="Calibri" w:hAnsi="Calibri"/>
          <w:sz w:val="22"/>
          <w:szCs w:val="22"/>
        </w:rPr>
        <w:t xml:space="preserve">enables us to maintain a competitive advantage, </w:t>
      </w:r>
      <w:r w:rsidR="00411B57">
        <w:rPr>
          <w:rFonts w:ascii="Calibri" w:hAnsi="Calibri"/>
          <w:sz w:val="22"/>
          <w:szCs w:val="22"/>
        </w:rPr>
        <w:t>offers</w:t>
      </w:r>
      <w:r w:rsidR="0010346C" w:rsidRPr="007471E4">
        <w:rPr>
          <w:rFonts w:ascii="Calibri" w:hAnsi="Calibri"/>
          <w:sz w:val="22"/>
          <w:szCs w:val="22"/>
        </w:rPr>
        <w:t xml:space="preserve"> significant </w:t>
      </w:r>
      <w:r w:rsidR="001414E8" w:rsidRPr="007471E4">
        <w:rPr>
          <w:rFonts w:ascii="Calibri" w:hAnsi="Calibri"/>
          <w:sz w:val="22"/>
          <w:szCs w:val="22"/>
        </w:rPr>
        <w:t>extensibilit</w:t>
      </w:r>
      <w:r w:rsidR="00432707" w:rsidRPr="007471E4">
        <w:rPr>
          <w:rFonts w:ascii="Calibri" w:hAnsi="Calibri"/>
          <w:sz w:val="22"/>
          <w:szCs w:val="22"/>
        </w:rPr>
        <w:t>y</w:t>
      </w:r>
      <w:r w:rsidR="001414E8" w:rsidRPr="007471E4">
        <w:rPr>
          <w:rFonts w:ascii="Calibri" w:hAnsi="Calibri"/>
          <w:sz w:val="22"/>
          <w:szCs w:val="22"/>
        </w:rPr>
        <w:t xml:space="preserve">, </w:t>
      </w:r>
      <w:r w:rsidR="0010346C" w:rsidRPr="007471E4">
        <w:rPr>
          <w:rFonts w:ascii="Calibri" w:hAnsi="Calibri"/>
          <w:sz w:val="22"/>
          <w:szCs w:val="22"/>
        </w:rPr>
        <w:t xml:space="preserve">performance, scalability, or </w:t>
      </w:r>
      <w:r w:rsidR="00411B57">
        <w:rPr>
          <w:rFonts w:ascii="Calibri" w:hAnsi="Calibri"/>
          <w:sz w:val="22"/>
          <w:szCs w:val="22"/>
        </w:rPr>
        <w:t xml:space="preserve">has </w:t>
      </w:r>
      <w:r w:rsidR="00224882" w:rsidRPr="007471E4">
        <w:rPr>
          <w:rFonts w:ascii="Calibri" w:hAnsi="Calibri"/>
          <w:sz w:val="22"/>
          <w:szCs w:val="22"/>
        </w:rPr>
        <w:t>organization</w:t>
      </w:r>
      <w:r w:rsidR="0010346C" w:rsidRPr="007471E4">
        <w:rPr>
          <w:rFonts w:ascii="Calibri" w:hAnsi="Calibri"/>
          <w:sz w:val="22"/>
          <w:szCs w:val="22"/>
        </w:rPr>
        <w:t>-wide operational excellence impact)</w:t>
      </w:r>
      <w:r w:rsidR="004F358D" w:rsidRPr="007471E4">
        <w:rPr>
          <w:rFonts w:ascii="Calibri" w:hAnsi="Calibri"/>
          <w:sz w:val="22"/>
          <w:szCs w:val="22"/>
        </w:rPr>
        <w:t>.</w:t>
      </w:r>
    </w:p>
    <w:p w14:paraId="72FB3F51" w14:textId="087A8E2E" w:rsidR="0010346C" w:rsidRPr="007471E4" w:rsidRDefault="0010346C" w:rsidP="000F72F8">
      <w:pPr>
        <w:pStyle w:val="NormalWeb"/>
        <w:numPr>
          <w:ilvl w:val="0"/>
          <w:numId w:val="5"/>
        </w:numPr>
        <w:spacing w:before="0" w:beforeAutospacing="0" w:after="0" w:afterAutospacing="0"/>
        <w:jc w:val="both"/>
        <w:rPr>
          <w:rFonts w:ascii="Calibri" w:hAnsi="Calibri"/>
          <w:i/>
          <w:iCs/>
          <w:sz w:val="22"/>
          <w:szCs w:val="22"/>
        </w:rPr>
      </w:pPr>
      <w:r w:rsidRPr="007471E4">
        <w:rPr>
          <w:rFonts w:ascii="Calibri" w:hAnsi="Calibri"/>
          <w:sz w:val="22"/>
          <w:szCs w:val="22"/>
        </w:rPr>
        <w:t xml:space="preserve">You </w:t>
      </w:r>
      <w:r w:rsidR="00AB2B97" w:rsidRPr="007471E4">
        <w:rPr>
          <w:rFonts w:ascii="Calibri" w:hAnsi="Calibri"/>
          <w:sz w:val="22"/>
          <w:szCs w:val="22"/>
        </w:rPr>
        <w:t xml:space="preserve">identify and </w:t>
      </w:r>
      <w:r w:rsidRPr="007471E4">
        <w:rPr>
          <w:rFonts w:ascii="Calibri" w:hAnsi="Calibri"/>
          <w:sz w:val="22"/>
          <w:szCs w:val="22"/>
        </w:rPr>
        <w:t>tackle intrinsically hard problems</w:t>
      </w:r>
      <w:r w:rsidR="0029401A">
        <w:rPr>
          <w:rFonts w:ascii="Calibri" w:hAnsi="Calibri"/>
          <w:sz w:val="22"/>
          <w:szCs w:val="22"/>
        </w:rPr>
        <w:t xml:space="preserve">. </w:t>
      </w:r>
      <w:r w:rsidRPr="007471E4">
        <w:rPr>
          <w:rFonts w:ascii="Calibri" w:hAnsi="Calibri"/>
          <w:sz w:val="22"/>
          <w:szCs w:val="22"/>
        </w:rPr>
        <w:t>(</w:t>
      </w:r>
      <w:r w:rsidR="00A0089D" w:rsidRPr="007471E4">
        <w:rPr>
          <w:rFonts w:ascii="Calibri" w:hAnsi="Calibri"/>
          <w:sz w:val="22"/>
          <w:szCs w:val="22"/>
        </w:rPr>
        <w:t>e.g.,</w:t>
      </w:r>
      <w:r w:rsidRPr="007471E4">
        <w:rPr>
          <w:rFonts w:ascii="Calibri" w:hAnsi="Calibri"/>
          <w:sz w:val="22"/>
          <w:szCs w:val="22"/>
        </w:rPr>
        <w:t xml:space="preserve"> </w:t>
      </w:r>
      <w:r w:rsidR="00D54DC4" w:rsidRPr="007471E4">
        <w:rPr>
          <w:rFonts w:ascii="Calibri" w:hAnsi="Calibri"/>
          <w:sz w:val="22"/>
          <w:szCs w:val="22"/>
        </w:rPr>
        <w:t xml:space="preserve">highly complex, ambiguous, </w:t>
      </w:r>
      <w:r w:rsidR="006A1DE2" w:rsidRPr="007471E4">
        <w:rPr>
          <w:rFonts w:ascii="Calibri" w:hAnsi="Calibri"/>
          <w:sz w:val="22"/>
          <w:szCs w:val="22"/>
        </w:rPr>
        <w:t xml:space="preserve">undefined, </w:t>
      </w:r>
      <w:r w:rsidR="005272B6" w:rsidRPr="007471E4">
        <w:rPr>
          <w:rFonts w:ascii="Calibri" w:hAnsi="Calibri"/>
          <w:sz w:val="22"/>
          <w:szCs w:val="22"/>
        </w:rPr>
        <w:t xml:space="preserve">with </w:t>
      </w:r>
      <w:r w:rsidR="006A1DE2" w:rsidRPr="007471E4">
        <w:rPr>
          <w:rFonts w:ascii="Calibri" w:hAnsi="Calibri"/>
          <w:sz w:val="22"/>
          <w:szCs w:val="22"/>
        </w:rPr>
        <w:t>less existing structure</w:t>
      </w:r>
      <w:r w:rsidRPr="007471E4">
        <w:rPr>
          <w:rFonts w:ascii="Calibri" w:hAnsi="Calibri"/>
          <w:sz w:val="22"/>
          <w:szCs w:val="22"/>
        </w:rPr>
        <w:t xml:space="preserve">, </w:t>
      </w:r>
      <w:r w:rsidR="00A55FDF" w:rsidRPr="007471E4">
        <w:rPr>
          <w:rFonts w:ascii="Calibri" w:hAnsi="Calibri"/>
          <w:sz w:val="22"/>
          <w:szCs w:val="22"/>
        </w:rPr>
        <w:t xml:space="preserve">or having </w:t>
      </w:r>
      <w:r w:rsidRPr="007471E4">
        <w:rPr>
          <w:rFonts w:ascii="Calibri" w:hAnsi="Calibri"/>
          <w:sz w:val="22"/>
          <w:szCs w:val="22"/>
        </w:rPr>
        <w:t xml:space="preserve">significant business </w:t>
      </w:r>
      <w:r w:rsidR="001414E8" w:rsidRPr="007471E4">
        <w:rPr>
          <w:rFonts w:ascii="Calibri" w:hAnsi="Calibri"/>
          <w:sz w:val="22"/>
          <w:szCs w:val="22"/>
        </w:rPr>
        <w:t xml:space="preserve">or security </w:t>
      </w:r>
      <w:r w:rsidRPr="007471E4">
        <w:rPr>
          <w:rFonts w:ascii="Calibri" w:hAnsi="Calibri"/>
          <w:sz w:val="22"/>
          <w:szCs w:val="22"/>
        </w:rPr>
        <w:t xml:space="preserve">risk or </w:t>
      </w:r>
      <w:r w:rsidR="00D54DC4" w:rsidRPr="007471E4">
        <w:rPr>
          <w:rFonts w:ascii="Calibri" w:hAnsi="Calibri"/>
          <w:sz w:val="22"/>
          <w:szCs w:val="22"/>
        </w:rPr>
        <w:t xml:space="preserve">potential for significant </w:t>
      </w:r>
      <w:r w:rsidRPr="007471E4">
        <w:rPr>
          <w:rFonts w:ascii="Calibri" w:hAnsi="Calibri"/>
          <w:sz w:val="22"/>
          <w:szCs w:val="22"/>
        </w:rPr>
        <w:t>impact)</w:t>
      </w:r>
      <w:r w:rsidR="004F358D" w:rsidRPr="007471E4">
        <w:rPr>
          <w:rFonts w:ascii="Calibri" w:hAnsi="Calibri"/>
          <w:sz w:val="22"/>
          <w:szCs w:val="22"/>
        </w:rPr>
        <w:t>.</w:t>
      </w:r>
    </w:p>
    <w:p w14:paraId="2BB8F014" w14:textId="0D408923" w:rsidR="0010346C" w:rsidRPr="007471E4" w:rsidRDefault="0010346C"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rPr>
        <w:t xml:space="preserve">You deliver artifacts that set the standard </w:t>
      </w:r>
      <w:r w:rsidR="008165C9">
        <w:rPr>
          <w:rFonts w:ascii="Calibri" w:hAnsi="Calibri"/>
          <w:sz w:val="22"/>
          <w:szCs w:val="22"/>
        </w:rPr>
        <w:t>in</w:t>
      </w:r>
      <w:r w:rsidRPr="007471E4">
        <w:rPr>
          <w:rFonts w:ascii="Calibri" w:hAnsi="Calibri"/>
          <w:sz w:val="22"/>
          <w:szCs w:val="22"/>
        </w:rPr>
        <w:t xml:space="preserve"> your </w:t>
      </w:r>
      <w:r w:rsidR="00224882" w:rsidRPr="007471E4">
        <w:rPr>
          <w:rFonts w:ascii="Calibri" w:hAnsi="Calibri"/>
          <w:sz w:val="22"/>
          <w:szCs w:val="22"/>
        </w:rPr>
        <w:t>organization</w:t>
      </w:r>
      <w:r w:rsidRPr="007471E4">
        <w:rPr>
          <w:rFonts w:ascii="Calibri" w:hAnsi="Calibri"/>
          <w:sz w:val="22"/>
          <w:szCs w:val="22"/>
        </w:rPr>
        <w:t xml:space="preserve"> for </w:t>
      </w:r>
      <w:r w:rsidR="0031108C">
        <w:rPr>
          <w:rFonts w:ascii="Calibri" w:hAnsi="Calibri"/>
          <w:sz w:val="22"/>
          <w:szCs w:val="22"/>
        </w:rPr>
        <w:t xml:space="preserve">data </w:t>
      </w:r>
      <w:r w:rsidRPr="007471E4">
        <w:rPr>
          <w:rFonts w:ascii="Calibri" w:hAnsi="Calibri"/>
          <w:sz w:val="22"/>
          <w:szCs w:val="22"/>
        </w:rPr>
        <w:t xml:space="preserve">engineering excellence, from designs to </w:t>
      </w:r>
      <w:r w:rsidR="00186211">
        <w:rPr>
          <w:rFonts w:ascii="Calibri" w:hAnsi="Calibri"/>
          <w:sz w:val="22"/>
          <w:szCs w:val="22"/>
        </w:rPr>
        <w:t>data models</w:t>
      </w:r>
      <w:r w:rsidRPr="007471E4">
        <w:rPr>
          <w:rFonts w:ascii="Calibri" w:hAnsi="Calibri"/>
          <w:sz w:val="22"/>
          <w:szCs w:val="22"/>
        </w:rPr>
        <w:t xml:space="preserve"> to implementations</w:t>
      </w:r>
      <w:r w:rsidR="0029401A">
        <w:rPr>
          <w:rFonts w:ascii="Calibri" w:hAnsi="Calibri"/>
          <w:sz w:val="22"/>
          <w:szCs w:val="22"/>
        </w:rPr>
        <w:t xml:space="preserve">. </w:t>
      </w:r>
      <w:r w:rsidRPr="007471E4">
        <w:rPr>
          <w:rFonts w:ascii="Calibri" w:hAnsi="Calibri"/>
          <w:sz w:val="22"/>
          <w:szCs w:val="22"/>
        </w:rPr>
        <w:t>Your</w:t>
      </w:r>
      <w:r w:rsidR="00DE471A" w:rsidRPr="007471E4">
        <w:rPr>
          <w:rFonts w:ascii="Calibri" w:hAnsi="Calibri"/>
          <w:sz w:val="22"/>
          <w:szCs w:val="22"/>
        </w:rPr>
        <w:t xml:space="preserve"> personal</w:t>
      </w:r>
      <w:r w:rsidRPr="007471E4">
        <w:rPr>
          <w:rFonts w:ascii="Calibri" w:hAnsi="Calibri"/>
          <w:sz w:val="22"/>
          <w:szCs w:val="22"/>
        </w:rPr>
        <w:t xml:space="preserve"> code submissions and reviews of other people’s code </w:t>
      </w:r>
      <w:r w:rsidR="005640E1" w:rsidRPr="007471E4">
        <w:rPr>
          <w:rFonts w:ascii="Calibri" w:hAnsi="Calibri"/>
          <w:sz w:val="22"/>
          <w:szCs w:val="22"/>
        </w:rPr>
        <w:t xml:space="preserve">are instructive and </w:t>
      </w:r>
      <w:r w:rsidRPr="007471E4">
        <w:rPr>
          <w:rFonts w:ascii="Calibri" w:hAnsi="Calibri"/>
          <w:sz w:val="22"/>
          <w:szCs w:val="22"/>
        </w:rPr>
        <w:t>make the overall code corpus better.</w:t>
      </w:r>
    </w:p>
    <w:p w14:paraId="70DEE73C" w14:textId="0652D0D2" w:rsidR="0010346C" w:rsidRPr="007471E4" w:rsidRDefault="000612B1"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rPr>
        <w:t xml:space="preserve">You lead and </w:t>
      </w:r>
      <w:r w:rsidR="00224882" w:rsidRPr="007471E4">
        <w:rPr>
          <w:rFonts w:ascii="Calibri" w:hAnsi="Calibri"/>
          <w:sz w:val="22"/>
          <w:szCs w:val="22"/>
        </w:rPr>
        <w:t>actively participate in</w:t>
      </w:r>
      <w:r w:rsidR="006A1DE2" w:rsidRPr="007471E4">
        <w:rPr>
          <w:rFonts w:ascii="Calibri" w:hAnsi="Calibri"/>
          <w:sz w:val="22"/>
          <w:szCs w:val="22"/>
        </w:rPr>
        <w:t xml:space="preserve"> design reviews, </w:t>
      </w:r>
      <w:r w:rsidR="0010346C" w:rsidRPr="007471E4">
        <w:rPr>
          <w:rFonts w:ascii="Calibri" w:hAnsi="Calibri"/>
          <w:sz w:val="22"/>
          <w:szCs w:val="22"/>
        </w:rPr>
        <w:t>align</w:t>
      </w:r>
      <w:r w:rsidR="006A1DE2" w:rsidRPr="007471E4">
        <w:rPr>
          <w:rFonts w:ascii="Calibri" w:hAnsi="Calibri"/>
          <w:sz w:val="22"/>
          <w:szCs w:val="22"/>
        </w:rPr>
        <w:t>ing</w:t>
      </w:r>
      <w:r w:rsidR="0010346C" w:rsidRPr="007471E4">
        <w:rPr>
          <w:rFonts w:ascii="Calibri" w:hAnsi="Calibri"/>
          <w:sz w:val="22"/>
          <w:szCs w:val="22"/>
        </w:rPr>
        <w:t xml:space="preserve"> teams </w:t>
      </w:r>
      <w:r w:rsidRPr="007471E4">
        <w:rPr>
          <w:rFonts w:ascii="Calibri" w:hAnsi="Calibri"/>
          <w:sz w:val="22"/>
          <w:szCs w:val="22"/>
        </w:rPr>
        <w:t xml:space="preserve">across </w:t>
      </w:r>
      <w:r w:rsidR="00224882" w:rsidRPr="007471E4">
        <w:rPr>
          <w:rFonts w:ascii="Calibri" w:hAnsi="Calibri"/>
          <w:sz w:val="22"/>
          <w:szCs w:val="22"/>
        </w:rPr>
        <w:t xml:space="preserve">your organization </w:t>
      </w:r>
      <w:r w:rsidR="0010346C" w:rsidRPr="007471E4">
        <w:rPr>
          <w:rFonts w:ascii="Calibri" w:hAnsi="Calibri"/>
          <w:sz w:val="22"/>
          <w:szCs w:val="22"/>
        </w:rPr>
        <w:t>towards coh</w:t>
      </w:r>
      <w:r w:rsidR="006A1DE2" w:rsidRPr="007471E4">
        <w:rPr>
          <w:rFonts w:ascii="Calibri" w:hAnsi="Calibri"/>
          <w:sz w:val="22"/>
          <w:szCs w:val="22"/>
        </w:rPr>
        <w:t>erent architectural strategies</w:t>
      </w:r>
      <w:r w:rsidR="0029401A">
        <w:rPr>
          <w:rFonts w:ascii="Calibri" w:hAnsi="Calibri"/>
          <w:sz w:val="22"/>
          <w:szCs w:val="22"/>
        </w:rPr>
        <w:t xml:space="preserve">. </w:t>
      </w:r>
      <w:r w:rsidR="00D87437" w:rsidRPr="007471E4">
        <w:rPr>
          <w:rFonts w:ascii="Calibri" w:hAnsi="Calibri"/>
          <w:sz w:val="22"/>
          <w:szCs w:val="22"/>
        </w:rPr>
        <w:t xml:space="preserve">You </w:t>
      </w:r>
      <w:r w:rsidR="00D55738" w:rsidRPr="007471E4">
        <w:rPr>
          <w:rFonts w:ascii="Calibri" w:hAnsi="Calibri"/>
          <w:sz w:val="22"/>
          <w:szCs w:val="22"/>
        </w:rPr>
        <w:t>bring clarity to complexity</w:t>
      </w:r>
      <w:r w:rsidR="00D87437" w:rsidRPr="007471E4">
        <w:rPr>
          <w:rFonts w:ascii="Calibri" w:hAnsi="Calibri"/>
          <w:sz w:val="22"/>
          <w:szCs w:val="22"/>
        </w:rPr>
        <w:t xml:space="preserve">, </w:t>
      </w:r>
      <w:r w:rsidR="00D55738" w:rsidRPr="007471E4">
        <w:rPr>
          <w:rFonts w:ascii="Calibri" w:hAnsi="Calibri"/>
          <w:sz w:val="22"/>
          <w:szCs w:val="22"/>
        </w:rPr>
        <w:t>probe assumptions, illuminate pitfalls, and foster shared understanding</w:t>
      </w:r>
      <w:r w:rsidR="0029401A">
        <w:rPr>
          <w:rFonts w:ascii="Calibri" w:hAnsi="Calibri"/>
          <w:sz w:val="22"/>
          <w:szCs w:val="22"/>
        </w:rPr>
        <w:t xml:space="preserve">. </w:t>
      </w:r>
    </w:p>
    <w:p w14:paraId="3259DCF0" w14:textId="480703DC" w:rsidR="0010346C" w:rsidRPr="007471E4" w:rsidRDefault="0010346C"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rPr>
        <w:t>You are a pragmatic problem solver, applying judgment and experience to balance trade-offs between competing interests</w:t>
      </w:r>
      <w:r w:rsidR="0029401A">
        <w:rPr>
          <w:rFonts w:ascii="Calibri" w:hAnsi="Calibri"/>
          <w:sz w:val="22"/>
          <w:szCs w:val="22"/>
        </w:rPr>
        <w:t xml:space="preserve">. </w:t>
      </w:r>
      <w:r w:rsidRPr="007471E4">
        <w:rPr>
          <w:rFonts w:ascii="Calibri" w:hAnsi="Calibri"/>
          <w:sz w:val="22"/>
          <w:szCs w:val="22"/>
        </w:rPr>
        <w:t>You are flexible, adapting your approach to meet the needs of the team, project, and product</w:t>
      </w:r>
      <w:r w:rsidR="0029401A">
        <w:rPr>
          <w:rFonts w:ascii="Calibri" w:hAnsi="Calibri"/>
          <w:sz w:val="22"/>
          <w:szCs w:val="22"/>
        </w:rPr>
        <w:t xml:space="preserve">. </w:t>
      </w:r>
    </w:p>
    <w:p w14:paraId="3C7DABA5" w14:textId="77777777" w:rsidR="000B0695" w:rsidRPr="007471E4" w:rsidRDefault="000B0695" w:rsidP="000F72F8">
      <w:pPr>
        <w:pStyle w:val="NormalWeb"/>
        <w:numPr>
          <w:ilvl w:val="0"/>
          <w:numId w:val="5"/>
        </w:numPr>
        <w:spacing w:before="0" w:beforeAutospacing="0" w:after="0" w:afterAutospacing="0"/>
        <w:jc w:val="both"/>
        <w:rPr>
          <w:rFonts w:asciiTheme="minorHAnsi" w:hAnsiTheme="minorHAnsi" w:cstheme="minorHAnsi"/>
          <w:sz w:val="22"/>
          <w:szCs w:val="22"/>
        </w:rPr>
      </w:pPr>
      <w:r w:rsidRPr="007471E4">
        <w:rPr>
          <w:rFonts w:ascii="Calibri" w:hAnsi="Calibri"/>
          <w:sz w:val="22"/>
          <w:szCs w:val="22"/>
        </w:rPr>
        <w:t>You actively recruit for Amazon as well as participate in the hiring/interview process.</w:t>
      </w:r>
    </w:p>
    <w:p w14:paraId="3C2EA538" w14:textId="502BF161" w:rsidR="00D5591D" w:rsidRPr="007471E4" w:rsidRDefault="00D5591D" w:rsidP="000F72F8">
      <w:pPr>
        <w:pStyle w:val="NormalWeb"/>
        <w:numPr>
          <w:ilvl w:val="0"/>
          <w:numId w:val="5"/>
        </w:numPr>
        <w:spacing w:before="0" w:beforeAutospacing="0" w:after="0" w:afterAutospacing="0"/>
        <w:jc w:val="both"/>
        <w:rPr>
          <w:rFonts w:asciiTheme="minorHAnsi" w:hAnsiTheme="minorHAnsi" w:cstheme="minorHAnsi"/>
          <w:sz w:val="22"/>
          <w:szCs w:val="22"/>
        </w:rPr>
      </w:pPr>
      <w:r w:rsidRPr="007471E4">
        <w:rPr>
          <w:rFonts w:ascii="Calibri" w:hAnsi="Calibri"/>
          <w:sz w:val="22"/>
          <w:szCs w:val="22"/>
        </w:rPr>
        <w:t xml:space="preserve">You play a significant role in the career development of others, actively mentoring and educating the </w:t>
      </w:r>
      <w:r w:rsidR="003462FE">
        <w:rPr>
          <w:rFonts w:ascii="Calibri" w:hAnsi="Calibri"/>
          <w:sz w:val="22"/>
          <w:szCs w:val="22"/>
        </w:rPr>
        <w:t>larger</w:t>
      </w:r>
      <w:r w:rsidR="0043086B">
        <w:rPr>
          <w:rFonts w:ascii="Calibri" w:hAnsi="Calibri"/>
          <w:sz w:val="22"/>
          <w:szCs w:val="22"/>
        </w:rPr>
        <w:t xml:space="preserve"> </w:t>
      </w:r>
      <w:r w:rsidR="000E5CB5">
        <w:rPr>
          <w:rFonts w:ascii="Calibri" w:hAnsi="Calibri"/>
          <w:sz w:val="22"/>
          <w:szCs w:val="22"/>
        </w:rPr>
        <w:t>DE</w:t>
      </w:r>
      <w:r w:rsidR="0043086B">
        <w:rPr>
          <w:rFonts w:ascii="Calibri" w:hAnsi="Calibri"/>
          <w:sz w:val="22"/>
          <w:szCs w:val="22"/>
        </w:rPr>
        <w:t xml:space="preserve"> </w:t>
      </w:r>
      <w:r w:rsidRPr="007471E4">
        <w:rPr>
          <w:rFonts w:ascii="Calibri" w:hAnsi="Calibri"/>
          <w:sz w:val="22"/>
          <w:szCs w:val="22"/>
        </w:rPr>
        <w:t>community on trends, technologies</w:t>
      </w:r>
      <w:r w:rsidR="002C5D5A" w:rsidRPr="007471E4">
        <w:rPr>
          <w:rFonts w:ascii="Calibri" w:hAnsi="Calibri"/>
          <w:sz w:val="22"/>
          <w:szCs w:val="22"/>
        </w:rPr>
        <w:t xml:space="preserve">, and </w:t>
      </w:r>
      <w:r w:rsidR="00725E60" w:rsidRPr="007471E4">
        <w:rPr>
          <w:rFonts w:ascii="Calibri" w:hAnsi="Calibri"/>
          <w:sz w:val="22"/>
          <w:szCs w:val="22"/>
        </w:rPr>
        <w:t>best practices</w:t>
      </w:r>
      <w:r w:rsidR="0029401A">
        <w:rPr>
          <w:rFonts w:ascii="Calibri" w:hAnsi="Calibri"/>
          <w:sz w:val="22"/>
          <w:szCs w:val="22"/>
        </w:rPr>
        <w:t xml:space="preserve">. </w:t>
      </w:r>
    </w:p>
    <w:p w14:paraId="64852BBC" w14:textId="3544D668" w:rsidR="006A1DE2" w:rsidRPr="007471E4" w:rsidRDefault="006A1DE2"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rPr>
        <w:t>You keep abreast of industry trends</w:t>
      </w:r>
      <w:r w:rsidR="0029401A">
        <w:rPr>
          <w:rFonts w:ascii="Calibri" w:hAnsi="Calibri"/>
          <w:sz w:val="22"/>
          <w:szCs w:val="22"/>
        </w:rPr>
        <w:t xml:space="preserve">. </w:t>
      </w:r>
      <w:r w:rsidRPr="007471E4">
        <w:rPr>
          <w:rFonts w:ascii="Calibri" w:hAnsi="Calibri"/>
          <w:sz w:val="22"/>
          <w:szCs w:val="22"/>
        </w:rPr>
        <w:t>You effectively research and benchmark our technology against other competing software in the industry</w:t>
      </w:r>
      <w:r w:rsidR="0029401A">
        <w:rPr>
          <w:rFonts w:ascii="Calibri" w:hAnsi="Calibri"/>
          <w:sz w:val="22"/>
          <w:szCs w:val="22"/>
        </w:rPr>
        <w:t xml:space="preserve">. </w:t>
      </w:r>
      <w:r w:rsidRPr="007471E4">
        <w:rPr>
          <w:rFonts w:ascii="Calibri" w:hAnsi="Calibri"/>
          <w:sz w:val="22"/>
          <w:szCs w:val="22"/>
        </w:rPr>
        <w:t>You understand that many problems are not essentially new.</w:t>
      </w:r>
    </w:p>
    <w:p w14:paraId="63EBB5B1" w14:textId="77777777" w:rsidR="00034EE4" w:rsidRPr="007471E4" w:rsidRDefault="00034EE4" w:rsidP="000F72F8">
      <w:pPr>
        <w:pStyle w:val="NormalWeb"/>
        <w:numPr>
          <w:ilvl w:val="0"/>
          <w:numId w:val="5"/>
        </w:numPr>
        <w:spacing w:before="0" w:beforeAutospacing="0" w:after="0" w:afterAutospacing="0"/>
        <w:jc w:val="both"/>
        <w:rPr>
          <w:rFonts w:ascii="Calibri" w:hAnsi="Calibri"/>
          <w:sz w:val="22"/>
          <w:szCs w:val="22"/>
        </w:rPr>
      </w:pPr>
      <w:r w:rsidRPr="007471E4">
        <w:rPr>
          <w:rFonts w:ascii="Calibri" w:hAnsi="Calibri"/>
          <w:sz w:val="22"/>
          <w:szCs w:val="22"/>
          <w:lang w:val="en-GB"/>
        </w:rPr>
        <w:t>You contribute to intellectual property (e.g., invent, submit patents, etc.)</w:t>
      </w:r>
    </w:p>
    <w:p w14:paraId="64A644CE" w14:textId="77777777" w:rsidR="006949B5" w:rsidRPr="009D027B" w:rsidRDefault="006949B5" w:rsidP="000F72F8">
      <w:pPr>
        <w:pStyle w:val="NormalWeb"/>
        <w:spacing w:before="0" w:beforeAutospacing="0" w:after="0" w:afterAutospacing="0"/>
        <w:jc w:val="both"/>
        <w:rPr>
          <w:rFonts w:ascii="Calibri" w:hAnsi="Calibri"/>
          <w:sz w:val="12"/>
          <w:szCs w:val="22"/>
        </w:rPr>
      </w:pPr>
    </w:p>
    <w:p w14:paraId="59AA7631" w14:textId="2CE226BA" w:rsidR="006B76FD" w:rsidRPr="009D027B" w:rsidRDefault="0047154C" w:rsidP="000F72F8">
      <w:pPr>
        <w:pStyle w:val="Heading2"/>
        <w:numPr>
          <w:ilvl w:val="0"/>
          <w:numId w:val="0"/>
        </w:numPr>
        <w:jc w:val="both"/>
        <w:rPr>
          <w:rFonts w:ascii="Calibri" w:hAnsi="Calibri"/>
        </w:rPr>
      </w:pPr>
      <w:r w:rsidRPr="009D027B">
        <w:rPr>
          <w:rFonts w:ascii="Calibri" w:hAnsi="Calibri"/>
        </w:rPr>
        <w:t>5</w:t>
      </w:r>
      <w:r w:rsidR="0029401A">
        <w:rPr>
          <w:rFonts w:ascii="Calibri" w:hAnsi="Calibri"/>
        </w:rPr>
        <w:t xml:space="preserve">. </w:t>
      </w:r>
      <w:r w:rsidR="00182A96" w:rsidRPr="009D027B">
        <w:rPr>
          <w:rFonts w:ascii="Calibri" w:hAnsi="Calibri"/>
        </w:rPr>
        <w:t>Principal</w:t>
      </w:r>
      <w:r w:rsidR="0065578A" w:rsidRPr="009D027B">
        <w:rPr>
          <w:rFonts w:ascii="Calibri" w:hAnsi="Calibri"/>
        </w:rPr>
        <w:t xml:space="preserve"> </w:t>
      </w:r>
      <w:r w:rsidR="003146A9" w:rsidRPr="009D027B">
        <w:rPr>
          <w:rFonts w:ascii="Calibri" w:hAnsi="Calibri"/>
        </w:rPr>
        <w:t>DE</w:t>
      </w:r>
    </w:p>
    <w:p w14:paraId="7B850A18" w14:textId="77777777" w:rsidR="006B76FD" w:rsidRPr="009D027B" w:rsidRDefault="0047154C" w:rsidP="000F72F8">
      <w:pPr>
        <w:pStyle w:val="Heading3"/>
        <w:spacing w:before="0" w:after="0"/>
        <w:jc w:val="both"/>
        <w:rPr>
          <w:rFonts w:ascii="Calibri" w:hAnsi="Calibri"/>
          <w:i w:val="0"/>
          <w:sz w:val="22"/>
        </w:rPr>
      </w:pPr>
      <w:r w:rsidRPr="009D027B">
        <w:rPr>
          <w:rFonts w:ascii="Calibri" w:hAnsi="Calibri"/>
          <w:i w:val="0"/>
          <w:sz w:val="22"/>
        </w:rPr>
        <w:t>5</w:t>
      </w:r>
      <w:r w:rsidR="006917A1" w:rsidRPr="009D027B">
        <w:rPr>
          <w:rFonts w:ascii="Calibri" w:hAnsi="Calibri"/>
          <w:i w:val="0"/>
          <w:sz w:val="22"/>
        </w:rPr>
        <w:t xml:space="preserve">.1 </w:t>
      </w:r>
      <w:r w:rsidR="00581A1C" w:rsidRPr="009D027B">
        <w:rPr>
          <w:rFonts w:ascii="Calibri" w:hAnsi="Calibri"/>
          <w:i w:val="0"/>
          <w:sz w:val="22"/>
        </w:rPr>
        <w:t>Scope and Impact</w:t>
      </w:r>
    </w:p>
    <w:p w14:paraId="39E121D2" w14:textId="7438DA6F" w:rsidR="006917A1" w:rsidRDefault="00012E0D" w:rsidP="00EE3BD4">
      <w:pPr>
        <w:jc w:val="center"/>
        <w:rPr>
          <w:rFonts w:ascii="Calibri" w:hAnsi="Calibri"/>
          <w:b/>
          <w:sz w:val="22"/>
        </w:rPr>
      </w:pPr>
      <w:r w:rsidRPr="00E36664">
        <w:rPr>
          <w:noProof/>
          <w:lang w:val="en-US" w:eastAsia="en-US"/>
        </w:rPr>
        <w:drawing>
          <wp:inline distT="0" distB="0" distL="0" distR="0" wp14:anchorId="3BC9CA8C" wp14:editId="09AB88E3">
            <wp:extent cx="4316095" cy="929161"/>
            <wp:effectExtent l="0" t="0" r="8255" b="4445"/>
            <wp:docPr id="6" name="Picture 6" descr="C:\Users\falyshia\Desktop\Tech Role Descriptions\Engineer\Data_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lyshia\Desktop\Tech Role Descriptions\Engineer\Data_L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15351" cy="950529"/>
                    </a:xfrm>
                    <a:prstGeom prst="rect">
                      <a:avLst/>
                    </a:prstGeom>
                    <a:noFill/>
                    <a:ln>
                      <a:noFill/>
                    </a:ln>
                  </pic:spPr>
                </pic:pic>
              </a:graphicData>
            </a:graphic>
          </wp:inline>
        </w:drawing>
      </w:r>
    </w:p>
    <w:p w14:paraId="39C0A666" w14:textId="77777777" w:rsidR="00314CBE" w:rsidRDefault="00314CBE" w:rsidP="000F72F8">
      <w:pPr>
        <w:jc w:val="both"/>
        <w:rPr>
          <w:rFonts w:ascii="Calibri" w:hAnsi="Calibri"/>
          <w:b/>
          <w:sz w:val="22"/>
        </w:rPr>
      </w:pPr>
    </w:p>
    <w:p w14:paraId="2EBC6A74" w14:textId="0D4C9DFD" w:rsidR="00314CBE" w:rsidRPr="00F632FA" w:rsidRDefault="00314CBE" w:rsidP="00EE3BD4">
      <w:pPr>
        <w:jc w:val="center"/>
        <w:rPr>
          <w:rFonts w:ascii="Calibri" w:hAnsi="Calibri"/>
          <w:b/>
          <w:sz w:val="22"/>
        </w:rPr>
      </w:pPr>
      <w:r w:rsidRPr="00344788">
        <w:rPr>
          <w:noProof/>
          <w:lang w:val="en-US" w:eastAsia="en-US"/>
        </w:rPr>
        <w:drawing>
          <wp:inline distT="0" distB="0" distL="0" distR="0" wp14:anchorId="4F55AF14" wp14:editId="252A66A3">
            <wp:extent cx="4391025" cy="259080"/>
            <wp:effectExtent l="0" t="0" r="9525" b="7620"/>
            <wp:docPr id="8" name="Picture 8" descr="C:\Users\falyshia\Desktop\Tech Role Descriptions\Engineer\Leg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lyshia\Desktop\Tech Role Descriptions\Engineer\Legen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235" cy="304524"/>
                    </a:xfrm>
                    <a:prstGeom prst="rect">
                      <a:avLst/>
                    </a:prstGeom>
                    <a:noFill/>
                    <a:ln>
                      <a:noFill/>
                    </a:ln>
                  </pic:spPr>
                </pic:pic>
              </a:graphicData>
            </a:graphic>
          </wp:inline>
        </w:drawing>
      </w:r>
    </w:p>
    <w:p w14:paraId="0CDB4CBC" w14:textId="77777777" w:rsidR="002B2B5F" w:rsidRPr="009D027B" w:rsidRDefault="0047154C" w:rsidP="000F72F8">
      <w:pPr>
        <w:pStyle w:val="Heading3"/>
        <w:spacing w:before="0"/>
        <w:jc w:val="both"/>
        <w:rPr>
          <w:rFonts w:ascii="Calibri" w:hAnsi="Calibri"/>
          <w:i w:val="0"/>
          <w:sz w:val="22"/>
        </w:rPr>
      </w:pPr>
      <w:r w:rsidRPr="009D027B">
        <w:rPr>
          <w:rFonts w:ascii="Calibri" w:hAnsi="Calibri"/>
          <w:i w:val="0"/>
          <w:sz w:val="22"/>
        </w:rPr>
        <w:t>5</w:t>
      </w:r>
      <w:r w:rsidR="00AB0B18" w:rsidRPr="009D027B">
        <w:rPr>
          <w:rFonts w:ascii="Calibri" w:hAnsi="Calibri"/>
          <w:i w:val="0"/>
          <w:sz w:val="22"/>
        </w:rPr>
        <w:t>.</w:t>
      </w:r>
      <w:r w:rsidR="00540073" w:rsidRPr="009D027B">
        <w:rPr>
          <w:rFonts w:ascii="Calibri" w:hAnsi="Calibri"/>
          <w:i w:val="0"/>
          <w:sz w:val="22"/>
        </w:rPr>
        <w:t>2</w:t>
      </w:r>
      <w:r w:rsidR="00AB0B18" w:rsidRPr="009D027B">
        <w:rPr>
          <w:rFonts w:ascii="Calibri" w:hAnsi="Calibri"/>
          <w:i w:val="0"/>
          <w:sz w:val="22"/>
        </w:rPr>
        <w:t xml:space="preserve"> </w:t>
      </w:r>
      <w:r w:rsidR="003146A9" w:rsidRPr="009D027B">
        <w:rPr>
          <w:rFonts w:ascii="Calibri" w:hAnsi="Calibri"/>
          <w:i w:val="0"/>
          <w:sz w:val="22"/>
        </w:rPr>
        <w:t>What you do…</w:t>
      </w:r>
    </w:p>
    <w:p w14:paraId="541B7ACC" w14:textId="3EC0DD39" w:rsidR="0047154C" w:rsidRPr="007471E4" w:rsidRDefault="006D2A03" w:rsidP="000F72F8">
      <w:pPr>
        <w:spacing w:after="120"/>
        <w:jc w:val="both"/>
        <w:rPr>
          <w:rFonts w:asciiTheme="minorHAnsi" w:eastAsia="Times New Roman" w:hAnsiTheme="minorHAnsi"/>
          <w:sz w:val="22"/>
          <w:szCs w:val="22"/>
          <w:lang w:val="en-US" w:eastAsia="en-US"/>
        </w:rPr>
      </w:pPr>
      <w:r w:rsidRPr="007471E4">
        <w:rPr>
          <w:rFonts w:asciiTheme="minorHAnsi" w:eastAsia="Times New Roman" w:hAnsiTheme="minorHAnsi"/>
          <w:sz w:val="22"/>
          <w:szCs w:val="22"/>
        </w:rPr>
        <w:t xml:space="preserve">You are </w:t>
      </w:r>
      <w:r w:rsidR="003C44EC" w:rsidRPr="007471E4">
        <w:rPr>
          <w:rFonts w:asciiTheme="minorHAnsi" w:eastAsia="Times New Roman" w:hAnsiTheme="minorHAnsi"/>
          <w:sz w:val="22"/>
          <w:szCs w:val="22"/>
        </w:rPr>
        <w:t xml:space="preserve">a </w:t>
      </w:r>
      <w:r w:rsidRPr="007471E4">
        <w:rPr>
          <w:rFonts w:asciiTheme="minorHAnsi" w:eastAsia="Times New Roman" w:hAnsiTheme="minorHAnsi"/>
          <w:sz w:val="22"/>
          <w:szCs w:val="22"/>
        </w:rPr>
        <w:t>trusted part of the technical leadership of an organization</w:t>
      </w:r>
      <w:r w:rsidR="00F94E01">
        <w:rPr>
          <w:rFonts w:asciiTheme="minorHAnsi" w:eastAsia="Times New Roman" w:hAnsiTheme="minorHAnsi"/>
          <w:sz w:val="22"/>
          <w:szCs w:val="22"/>
        </w:rPr>
        <w:t xml:space="preserve"> (</w:t>
      </w:r>
      <w:r w:rsidR="00DF71AA" w:rsidRPr="007471E4">
        <w:rPr>
          <w:rFonts w:asciiTheme="minorHAnsi" w:eastAsia="Times New Roman" w:hAnsiTheme="minorHAnsi"/>
          <w:sz w:val="22"/>
          <w:szCs w:val="22"/>
        </w:rPr>
        <w:t>typically Director level</w:t>
      </w:r>
      <w:r w:rsidR="00F94E01">
        <w:rPr>
          <w:rFonts w:asciiTheme="minorHAnsi" w:eastAsia="Times New Roman" w:hAnsiTheme="minorHAnsi"/>
          <w:sz w:val="22"/>
          <w:szCs w:val="22"/>
        </w:rPr>
        <w:t>)</w:t>
      </w:r>
      <w:r w:rsidR="0029401A">
        <w:rPr>
          <w:rFonts w:asciiTheme="minorHAnsi" w:eastAsia="Times New Roman" w:hAnsiTheme="minorHAnsi"/>
          <w:sz w:val="22"/>
          <w:szCs w:val="22"/>
        </w:rPr>
        <w:t xml:space="preserve">. </w:t>
      </w:r>
      <w:r w:rsidR="003C44EC" w:rsidRPr="007471E4">
        <w:rPr>
          <w:rFonts w:asciiTheme="minorHAnsi" w:hAnsiTheme="minorHAnsi"/>
          <w:sz w:val="22"/>
          <w:szCs w:val="22"/>
        </w:rPr>
        <w:t xml:space="preserve">As </w:t>
      </w:r>
      <w:r w:rsidR="00F71A66" w:rsidRPr="007471E4">
        <w:rPr>
          <w:rFonts w:asciiTheme="minorHAnsi" w:hAnsiTheme="minorHAnsi"/>
          <w:sz w:val="22"/>
          <w:szCs w:val="22"/>
        </w:rPr>
        <w:t xml:space="preserve">a key influencer in planning strategy, </w:t>
      </w:r>
      <w:r w:rsidR="003C44EC" w:rsidRPr="007471E4">
        <w:rPr>
          <w:rFonts w:asciiTheme="minorHAnsi" w:hAnsiTheme="minorHAnsi"/>
          <w:sz w:val="22"/>
          <w:szCs w:val="22"/>
        </w:rPr>
        <w:t xml:space="preserve">you </w:t>
      </w:r>
      <w:r w:rsidR="00F71A66" w:rsidRPr="007471E4">
        <w:rPr>
          <w:rFonts w:asciiTheme="minorHAnsi" w:hAnsiTheme="minorHAnsi"/>
          <w:sz w:val="22"/>
          <w:szCs w:val="22"/>
        </w:rPr>
        <w:t>bring business and industry context to technology decisions</w:t>
      </w:r>
      <w:r w:rsidR="0029401A">
        <w:rPr>
          <w:rFonts w:asciiTheme="minorHAnsi" w:hAnsiTheme="minorHAnsi"/>
          <w:sz w:val="22"/>
          <w:szCs w:val="22"/>
        </w:rPr>
        <w:t xml:space="preserve">. </w:t>
      </w:r>
      <w:r w:rsidR="003146A9" w:rsidRPr="007471E4">
        <w:rPr>
          <w:rFonts w:asciiTheme="minorHAnsi" w:eastAsia="Times New Roman" w:hAnsiTheme="minorHAnsi"/>
          <w:sz w:val="22"/>
          <w:szCs w:val="22"/>
          <w:lang w:val="en-US" w:eastAsia="en-US"/>
        </w:rPr>
        <w:t>You</w:t>
      </w:r>
      <w:r w:rsidR="00F71A66" w:rsidRPr="007471E4">
        <w:rPr>
          <w:rFonts w:asciiTheme="minorHAnsi" w:eastAsia="Times New Roman" w:hAnsiTheme="minorHAnsi"/>
          <w:sz w:val="22"/>
          <w:szCs w:val="22"/>
          <w:lang w:val="en-US" w:eastAsia="en-US"/>
        </w:rPr>
        <w:t xml:space="preserve"> </w:t>
      </w:r>
      <w:r w:rsidR="003146A9" w:rsidRPr="007471E4">
        <w:rPr>
          <w:rFonts w:asciiTheme="minorHAnsi" w:eastAsia="Times New Roman" w:hAnsiTheme="minorHAnsi"/>
          <w:sz w:val="22"/>
          <w:szCs w:val="22"/>
          <w:lang w:val="en-US" w:eastAsia="en-US"/>
        </w:rPr>
        <w:t xml:space="preserve">set the standard for </w:t>
      </w:r>
      <w:r w:rsidR="001077AD">
        <w:rPr>
          <w:rFonts w:asciiTheme="minorHAnsi" w:eastAsia="Times New Roman" w:hAnsiTheme="minorHAnsi"/>
          <w:sz w:val="22"/>
          <w:szCs w:val="22"/>
          <w:lang w:val="en-US" w:eastAsia="en-US"/>
        </w:rPr>
        <w:t xml:space="preserve">data solutions and </w:t>
      </w:r>
      <w:r w:rsidR="003146A9" w:rsidRPr="007471E4">
        <w:rPr>
          <w:rFonts w:asciiTheme="minorHAnsi" w:eastAsia="Times New Roman" w:hAnsiTheme="minorHAnsi"/>
          <w:sz w:val="22"/>
          <w:szCs w:val="22"/>
          <w:lang w:val="en-US" w:eastAsia="en-US"/>
        </w:rPr>
        <w:t>engineering excellence</w:t>
      </w:r>
      <w:r w:rsidR="00DC3A4C" w:rsidRPr="007471E4">
        <w:rPr>
          <w:rFonts w:asciiTheme="minorHAnsi" w:eastAsia="Times New Roman" w:hAnsiTheme="minorHAnsi"/>
          <w:sz w:val="22"/>
          <w:szCs w:val="22"/>
          <w:lang w:val="en-US" w:eastAsia="en-US"/>
        </w:rPr>
        <w:t xml:space="preserve"> in your organization</w:t>
      </w:r>
      <w:r w:rsidR="0029401A">
        <w:rPr>
          <w:rFonts w:asciiTheme="minorHAnsi" w:eastAsia="Times New Roman" w:hAnsiTheme="minorHAnsi"/>
          <w:sz w:val="22"/>
          <w:szCs w:val="22"/>
          <w:lang w:val="en-US" w:eastAsia="en-US"/>
        </w:rPr>
        <w:t xml:space="preserve">. </w:t>
      </w:r>
      <w:r w:rsidR="003146A9" w:rsidRPr="007471E4">
        <w:rPr>
          <w:rFonts w:asciiTheme="minorHAnsi" w:eastAsia="Times New Roman" w:hAnsiTheme="minorHAnsi"/>
          <w:sz w:val="22"/>
          <w:szCs w:val="22"/>
          <w:lang w:val="en-US" w:eastAsia="en-US"/>
        </w:rPr>
        <w:t xml:space="preserve">Your </w:t>
      </w:r>
      <w:r w:rsidR="001077AD">
        <w:rPr>
          <w:rFonts w:asciiTheme="minorHAnsi" w:eastAsia="Times New Roman" w:hAnsiTheme="minorHAnsi"/>
          <w:sz w:val="22"/>
          <w:szCs w:val="22"/>
          <w:lang w:val="en-US" w:eastAsia="en-US"/>
        </w:rPr>
        <w:t xml:space="preserve">data </w:t>
      </w:r>
      <w:r w:rsidR="003146A9" w:rsidRPr="007471E4">
        <w:rPr>
          <w:rFonts w:asciiTheme="minorHAnsi" w:eastAsia="Times New Roman" w:hAnsiTheme="minorHAnsi"/>
          <w:sz w:val="22"/>
          <w:szCs w:val="22"/>
          <w:lang w:val="en-US" w:eastAsia="en-US"/>
        </w:rPr>
        <w:t xml:space="preserve">architectures are exemplary in terms </w:t>
      </w:r>
      <w:r w:rsidR="006D47A4" w:rsidRPr="007471E4">
        <w:rPr>
          <w:rFonts w:asciiTheme="minorHAnsi" w:eastAsia="Times New Roman" w:hAnsiTheme="minorHAnsi"/>
          <w:sz w:val="22"/>
          <w:szCs w:val="22"/>
          <w:lang w:val="en-US" w:eastAsia="en-US"/>
        </w:rPr>
        <w:t xml:space="preserve">of </w:t>
      </w:r>
      <w:r w:rsidR="00DC3A4C" w:rsidRPr="007471E4">
        <w:rPr>
          <w:rFonts w:asciiTheme="minorHAnsi" w:eastAsia="Times New Roman" w:hAnsiTheme="minorHAnsi"/>
          <w:sz w:val="22"/>
          <w:szCs w:val="22"/>
          <w:lang w:val="en-US" w:eastAsia="en-US"/>
        </w:rPr>
        <w:t>efficiency</w:t>
      </w:r>
      <w:r w:rsidR="006D47A4" w:rsidRPr="007471E4">
        <w:rPr>
          <w:rFonts w:asciiTheme="minorHAnsi" w:eastAsia="Times New Roman" w:hAnsiTheme="minorHAnsi"/>
          <w:sz w:val="22"/>
          <w:szCs w:val="22"/>
          <w:lang w:val="en-US" w:eastAsia="en-US"/>
        </w:rPr>
        <w:t xml:space="preserve">, stability, </w:t>
      </w:r>
      <w:r w:rsidR="00015387" w:rsidRPr="007471E4">
        <w:rPr>
          <w:rFonts w:asciiTheme="minorHAnsi" w:eastAsia="Times New Roman" w:hAnsiTheme="minorHAnsi"/>
          <w:sz w:val="22"/>
          <w:szCs w:val="22"/>
          <w:lang w:val="en-US" w:eastAsia="en-US"/>
        </w:rPr>
        <w:t xml:space="preserve">extensibility, </w:t>
      </w:r>
      <w:r w:rsidR="006D47A4" w:rsidRPr="007471E4">
        <w:rPr>
          <w:rFonts w:asciiTheme="minorHAnsi" w:eastAsia="Times New Roman" w:hAnsiTheme="minorHAnsi"/>
          <w:sz w:val="22"/>
          <w:szCs w:val="22"/>
          <w:lang w:val="en-US" w:eastAsia="en-US"/>
        </w:rPr>
        <w:t>and the</w:t>
      </w:r>
      <w:r w:rsidR="003146A9" w:rsidRPr="007471E4">
        <w:rPr>
          <w:rFonts w:asciiTheme="minorHAnsi" w:eastAsia="Times New Roman" w:hAnsiTheme="minorHAnsi"/>
          <w:sz w:val="22"/>
          <w:szCs w:val="22"/>
          <w:lang w:val="en-US" w:eastAsia="en-US"/>
        </w:rPr>
        <w:t xml:space="preserve"> ability to evolve over time</w:t>
      </w:r>
      <w:r w:rsidR="0029401A">
        <w:rPr>
          <w:rFonts w:asciiTheme="minorHAnsi" w:eastAsia="Times New Roman" w:hAnsiTheme="minorHAnsi"/>
          <w:sz w:val="22"/>
          <w:szCs w:val="22"/>
          <w:lang w:val="en-US" w:eastAsia="en-US"/>
        </w:rPr>
        <w:t xml:space="preserve">. </w:t>
      </w:r>
      <w:r w:rsidR="007A0D45" w:rsidRPr="007471E4">
        <w:rPr>
          <w:rFonts w:asciiTheme="minorHAnsi" w:hAnsiTheme="minorHAnsi"/>
          <w:sz w:val="22"/>
          <w:szCs w:val="22"/>
        </w:rPr>
        <w:t xml:space="preserve">You simplify </w:t>
      </w:r>
      <w:r w:rsidR="00965F97">
        <w:rPr>
          <w:rFonts w:asciiTheme="minorHAnsi" w:hAnsiTheme="minorHAnsi"/>
          <w:sz w:val="22"/>
          <w:szCs w:val="22"/>
        </w:rPr>
        <w:t xml:space="preserve">data access, analyst </w:t>
      </w:r>
      <w:r w:rsidR="007A0D45" w:rsidRPr="007471E4">
        <w:rPr>
          <w:rFonts w:asciiTheme="minorHAnsi" w:hAnsiTheme="minorHAnsi"/>
          <w:sz w:val="22"/>
          <w:szCs w:val="22"/>
        </w:rPr>
        <w:t>processes</w:t>
      </w:r>
      <w:r w:rsidR="00965F97">
        <w:rPr>
          <w:rFonts w:asciiTheme="minorHAnsi" w:hAnsiTheme="minorHAnsi"/>
          <w:sz w:val="22"/>
          <w:szCs w:val="22"/>
        </w:rPr>
        <w:t>,</w:t>
      </w:r>
      <w:r w:rsidR="007A0D45" w:rsidRPr="007471E4">
        <w:rPr>
          <w:rFonts w:asciiTheme="minorHAnsi" w:hAnsiTheme="minorHAnsi"/>
          <w:sz w:val="22"/>
          <w:szCs w:val="22"/>
        </w:rPr>
        <w:t xml:space="preserve"> and technologies</w:t>
      </w:r>
      <w:r w:rsidR="0029401A">
        <w:rPr>
          <w:rFonts w:asciiTheme="minorHAnsi" w:hAnsiTheme="minorHAnsi"/>
          <w:sz w:val="22"/>
          <w:szCs w:val="22"/>
        </w:rPr>
        <w:t xml:space="preserve">. </w:t>
      </w:r>
      <w:r w:rsidR="006D47A4" w:rsidRPr="007471E4">
        <w:rPr>
          <w:rFonts w:asciiTheme="minorHAnsi" w:eastAsia="Times New Roman" w:hAnsiTheme="minorHAnsi"/>
          <w:sz w:val="22"/>
          <w:szCs w:val="22"/>
          <w:lang w:val="en-US" w:eastAsia="en-US"/>
        </w:rPr>
        <w:t>Your</w:t>
      </w:r>
      <w:r w:rsidR="003146A9" w:rsidRPr="007471E4">
        <w:rPr>
          <w:rFonts w:asciiTheme="minorHAnsi" w:eastAsia="Times New Roman" w:hAnsiTheme="minorHAnsi"/>
          <w:sz w:val="22"/>
          <w:szCs w:val="22"/>
          <w:lang w:val="en-US" w:eastAsia="en-US"/>
        </w:rPr>
        <w:t xml:space="preserve"> </w:t>
      </w:r>
      <w:r w:rsidR="00054D3D">
        <w:rPr>
          <w:rFonts w:asciiTheme="minorHAnsi" w:eastAsia="Times New Roman" w:hAnsiTheme="minorHAnsi"/>
          <w:sz w:val="22"/>
          <w:szCs w:val="22"/>
          <w:lang w:val="en-US" w:eastAsia="en-US"/>
        </w:rPr>
        <w:t xml:space="preserve">data </w:t>
      </w:r>
      <w:r w:rsidR="00054D3D">
        <w:rPr>
          <w:rFonts w:asciiTheme="minorHAnsi" w:eastAsia="Times New Roman" w:hAnsiTheme="minorHAnsi"/>
          <w:sz w:val="22"/>
          <w:szCs w:val="22"/>
          <w:lang w:val="en-US" w:eastAsia="en-US"/>
        </w:rPr>
        <w:lastRenderedPageBreak/>
        <w:t>solution</w:t>
      </w:r>
      <w:r w:rsidR="00A07A20">
        <w:rPr>
          <w:rFonts w:asciiTheme="minorHAnsi" w:eastAsia="Times New Roman" w:hAnsiTheme="minorHAnsi"/>
          <w:sz w:val="22"/>
          <w:szCs w:val="22"/>
          <w:lang w:val="en-US" w:eastAsia="en-US"/>
        </w:rPr>
        <w:t xml:space="preserve">s are </w:t>
      </w:r>
      <w:r w:rsidR="003146A9" w:rsidRPr="007471E4">
        <w:rPr>
          <w:rFonts w:asciiTheme="minorHAnsi" w:eastAsia="Times New Roman" w:hAnsiTheme="minorHAnsi"/>
          <w:sz w:val="22"/>
          <w:szCs w:val="22"/>
          <w:lang w:val="en-US" w:eastAsia="en-US"/>
        </w:rPr>
        <w:t>robust in the presence of failures, scalable</w:t>
      </w:r>
      <w:r w:rsidR="002C5D5A" w:rsidRPr="007471E4">
        <w:rPr>
          <w:rFonts w:asciiTheme="minorHAnsi" w:eastAsia="Times New Roman" w:hAnsiTheme="minorHAnsi"/>
          <w:sz w:val="22"/>
          <w:szCs w:val="22"/>
          <w:lang w:val="en-US" w:eastAsia="en-US"/>
        </w:rPr>
        <w:t xml:space="preserve">, and </w:t>
      </w:r>
      <w:r w:rsidR="003146A9" w:rsidRPr="007471E4">
        <w:rPr>
          <w:rFonts w:asciiTheme="minorHAnsi" w:eastAsia="Times New Roman" w:hAnsiTheme="minorHAnsi"/>
          <w:sz w:val="22"/>
          <w:szCs w:val="22"/>
          <w:lang w:val="en-US" w:eastAsia="en-US"/>
        </w:rPr>
        <w:t>cost-effective</w:t>
      </w:r>
      <w:r w:rsidR="0029401A">
        <w:rPr>
          <w:rFonts w:asciiTheme="minorHAnsi" w:eastAsia="Times New Roman" w:hAnsiTheme="minorHAnsi"/>
          <w:sz w:val="22"/>
          <w:szCs w:val="22"/>
          <w:lang w:val="en-US" w:eastAsia="en-US"/>
        </w:rPr>
        <w:t xml:space="preserve">. </w:t>
      </w:r>
      <w:r w:rsidR="003146A9" w:rsidRPr="007471E4">
        <w:rPr>
          <w:rFonts w:asciiTheme="minorHAnsi" w:eastAsia="Times New Roman" w:hAnsiTheme="minorHAnsi"/>
          <w:sz w:val="22"/>
          <w:szCs w:val="22"/>
          <w:lang w:val="en-US" w:eastAsia="en-US"/>
        </w:rPr>
        <w:t>Your coding practices are exemplary in terms of code organization</w:t>
      </w:r>
      <w:r w:rsidR="00B80BC3" w:rsidRPr="007471E4">
        <w:rPr>
          <w:rFonts w:asciiTheme="minorHAnsi" w:eastAsia="Times New Roman" w:hAnsiTheme="minorHAnsi"/>
          <w:sz w:val="22"/>
          <w:szCs w:val="22"/>
          <w:lang w:val="en-US" w:eastAsia="en-US"/>
        </w:rPr>
        <w:t xml:space="preserve">, </w:t>
      </w:r>
      <w:r w:rsidR="003146A9" w:rsidRPr="007471E4">
        <w:rPr>
          <w:rFonts w:asciiTheme="minorHAnsi" w:eastAsia="Times New Roman" w:hAnsiTheme="minorHAnsi"/>
          <w:sz w:val="22"/>
          <w:szCs w:val="22"/>
          <w:lang w:val="en-US" w:eastAsia="en-US"/>
        </w:rPr>
        <w:t>clarity, simplicity, error handling, and documentation</w:t>
      </w:r>
      <w:r w:rsidR="0029401A">
        <w:rPr>
          <w:rFonts w:asciiTheme="minorHAnsi" w:eastAsia="Times New Roman" w:hAnsiTheme="minorHAnsi"/>
          <w:sz w:val="22"/>
          <w:szCs w:val="22"/>
          <w:lang w:val="en-US" w:eastAsia="en-US"/>
        </w:rPr>
        <w:t xml:space="preserve">. </w:t>
      </w:r>
      <w:r w:rsidR="00015387" w:rsidRPr="007471E4">
        <w:rPr>
          <w:rFonts w:asciiTheme="minorHAnsi" w:hAnsiTheme="minorHAnsi"/>
          <w:sz w:val="22"/>
          <w:szCs w:val="22"/>
        </w:rPr>
        <w:t>You tackle intrinsically hard problems, acquiring expertise as needed</w:t>
      </w:r>
      <w:r w:rsidR="0029401A">
        <w:rPr>
          <w:rFonts w:asciiTheme="minorHAnsi" w:hAnsiTheme="minorHAnsi"/>
          <w:sz w:val="22"/>
          <w:szCs w:val="22"/>
        </w:rPr>
        <w:t xml:space="preserve">. </w:t>
      </w:r>
      <w:r w:rsidR="00015387" w:rsidRPr="007471E4">
        <w:rPr>
          <w:rFonts w:asciiTheme="minorHAnsi" w:hAnsiTheme="minorHAnsi"/>
          <w:sz w:val="22"/>
          <w:szCs w:val="22"/>
        </w:rPr>
        <w:t>You decompose complex problems into straightforward solutions</w:t>
      </w:r>
      <w:r w:rsidR="0029401A">
        <w:rPr>
          <w:rFonts w:asciiTheme="minorHAnsi" w:hAnsiTheme="minorHAnsi"/>
          <w:sz w:val="22"/>
          <w:szCs w:val="22"/>
        </w:rPr>
        <w:t xml:space="preserve">. </w:t>
      </w:r>
      <w:r w:rsidR="00015387" w:rsidRPr="007471E4">
        <w:rPr>
          <w:rFonts w:asciiTheme="minorHAnsi" w:hAnsiTheme="minorHAnsi"/>
          <w:sz w:val="22"/>
          <w:szCs w:val="22"/>
        </w:rPr>
        <w:t xml:space="preserve">You propose projects that may require the work of several </w:t>
      </w:r>
      <w:r w:rsidR="00015387" w:rsidRPr="007471E4">
        <w:rPr>
          <w:rFonts w:asciiTheme="minorHAnsi" w:hAnsiTheme="minorHAnsi"/>
          <w:i/>
          <w:sz w:val="22"/>
          <w:szCs w:val="22"/>
        </w:rPr>
        <w:t xml:space="preserve">teams </w:t>
      </w:r>
      <w:r w:rsidR="00015387" w:rsidRPr="007471E4">
        <w:rPr>
          <w:rFonts w:asciiTheme="minorHAnsi" w:hAnsiTheme="minorHAnsi"/>
          <w:sz w:val="22"/>
          <w:szCs w:val="22"/>
        </w:rPr>
        <w:t>to implemen</w:t>
      </w:r>
      <w:r w:rsidR="007C4E9A" w:rsidRPr="007471E4">
        <w:rPr>
          <w:rFonts w:asciiTheme="minorHAnsi" w:hAnsiTheme="minorHAnsi"/>
          <w:sz w:val="22"/>
          <w:szCs w:val="22"/>
        </w:rPr>
        <w:t>t</w:t>
      </w:r>
      <w:r w:rsidR="00F61DA4">
        <w:rPr>
          <w:rFonts w:asciiTheme="minorHAnsi" w:hAnsiTheme="minorHAnsi"/>
          <w:sz w:val="22"/>
          <w:szCs w:val="22"/>
        </w:rPr>
        <w:t>;</w:t>
      </w:r>
      <w:r w:rsidR="00F61DA4" w:rsidRPr="007471E4">
        <w:rPr>
          <w:rFonts w:asciiTheme="minorHAnsi" w:hAnsiTheme="minorHAnsi"/>
          <w:sz w:val="22"/>
          <w:szCs w:val="22"/>
        </w:rPr>
        <w:t xml:space="preserve"> </w:t>
      </w:r>
      <w:r w:rsidR="00F61DA4">
        <w:rPr>
          <w:rFonts w:asciiTheme="minorHAnsi" w:hAnsiTheme="minorHAnsi"/>
          <w:sz w:val="22"/>
          <w:szCs w:val="22"/>
        </w:rPr>
        <w:t xml:space="preserve">you </w:t>
      </w:r>
      <w:r w:rsidR="00015387" w:rsidRPr="007471E4">
        <w:rPr>
          <w:rFonts w:asciiTheme="minorHAnsi" w:hAnsiTheme="minorHAnsi"/>
          <w:sz w:val="22"/>
          <w:szCs w:val="22"/>
        </w:rPr>
        <w:t xml:space="preserve">divide responsibilities so that each team can work independently and </w:t>
      </w:r>
      <w:r w:rsidR="00F61DA4">
        <w:rPr>
          <w:rFonts w:asciiTheme="minorHAnsi" w:hAnsiTheme="minorHAnsi"/>
          <w:sz w:val="22"/>
          <w:szCs w:val="22"/>
        </w:rPr>
        <w:t xml:space="preserve">have the system </w:t>
      </w:r>
      <w:r w:rsidR="00015387" w:rsidRPr="007471E4">
        <w:rPr>
          <w:rFonts w:asciiTheme="minorHAnsi" w:hAnsiTheme="minorHAnsi"/>
          <w:sz w:val="22"/>
          <w:szCs w:val="22"/>
        </w:rPr>
        <w:t xml:space="preserve">come together into an integrated </w:t>
      </w:r>
      <w:r w:rsidR="00F61DA4">
        <w:rPr>
          <w:rFonts w:asciiTheme="minorHAnsi" w:hAnsiTheme="minorHAnsi"/>
          <w:sz w:val="22"/>
          <w:szCs w:val="22"/>
        </w:rPr>
        <w:t>whole</w:t>
      </w:r>
      <w:r w:rsidR="0029401A">
        <w:rPr>
          <w:rFonts w:asciiTheme="minorHAnsi" w:hAnsiTheme="minorHAnsi"/>
          <w:sz w:val="22"/>
          <w:szCs w:val="22"/>
        </w:rPr>
        <w:t xml:space="preserve">. </w:t>
      </w:r>
      <w:r w:rsidR="00015387" w:rsidRPr="007471E4">
        <w:rPr>
          <w:rFonts w:asciiTheme="minorHAnsi" w:hAnsiTheme="minorHAnsi"/>
          <w:sz w:val="22"/>
          <w:szCs w:val="22"/>
        </w:rPr>
        <w:t>You are flexible, adapting your approach to meet the needs of the team, project, or product</w:t>
      </w:r>
      <w:r w:rsidR="0029401A">
        <w:rPr>
          <w:rFonts w:asciiTheme="minorHAnsi" w:hAnsiTheme="minorHAnsi"/>
          <w:sz w:val="22"/>
          <w:szCs w:val="22"/>
        </w:rPr>
        <w:t xml:space="preserve">. </w:t>
      </w:r>
      <w:r w:rsidR="00015387" w:rsidRPr="007471E4">
        <w:rPr>
          <w:rFonts w:asciiTheme="minorHAnsi" w:hAnsiTheme="minorHAnsi"/>
          <w:sz w:val="22"/>
          <w:szCs w:val="22"/>
        </w:rPr>
        <w:t>You solicit differing views and are willing to change your mind as you learn more</w:t>
      </w:r>
      <w:r w:rsidR="0029401A">
        <w:rPr>
          <w:rFonts w:asciiTheme="minorHAnsi" w:hAnsiTheme="minorHAnsi"/>
          <w:sz w:val="22"/>
          <w:szCs w:val="22"/>
        </w:rPr>
        <w:t xml:space="preserve">. </w:t>
      </w:r>
      <w:r w:rsidR="00015387" w:rsidRPr="007471E4">
        <w:rPr>
          <w:rFonts w:asciiTheme="minorHAnsi" w:hAnsiTheme="minorHAnsi"/>
          <w:sz w:val="22"/>
          <w:szCs w:val="22"/>
        </w:rPr>
        <w:t>You are adept at building consensus</w:t>
      </w:r>
      <w:r w:rsidR="0029401A">
        <w:rPr>
          <w:rFonts w:asciiTheme="minorHAnsi" w:hAnsiTheme="minorHAnsi"/>
          <w:sz w:val="22"/>
          <w:szCs w:val="22"/>
        </w:rPr>
        <w:t xml:space="preserve">. </w:t>
      </w:r>
    </w:p>
    <w:p w14:paraId="5447EF03" w14:textId="00D104AA" w:rsidR="00965F97" w:rsidRPr="00965F97" w:rsidRDefault="00350599" w:rsidP="000F72F8">
      <w:pPr>
        <w:spacing w:after="120"/>
        <w:jc w:val="both"/>
        <w:rPr>
          <w:rFonts w:eastAsiaTheme="minorHAnsi" w:cstheme="minorBidi"/>
          <w:sz w:val="22"/>
          <w:szCs w:val="22"/>
          <w:lang w:val="en-US" w:eastAsia="en-US"/>
        </w:rPr>
      </w:pPr>
      <w:r w:rsidRPr="007471E4">
        <w:rPr>
          <w:rFonts w:asciiTheme="minorHAnsi" w:hAnsiTheme="minorHAnsi"/>
          <w:sz w:val="22"/>
          <w:szCs w:val="22"/>
        </w:rPr>
        <w:t>As</w:t>
      </w:r>
      <w:r w:rsidR="003146A9" w:rsidRPr="007471E4">
        <w:rPr>
          <w:rFonts w:asciiTheme="minorHAnsi" w:hAnsiTheme="minorHAnsi"/>
          <w:sz w:val="22"/>
          <w:szCs w:val="22"/>
        </w:rPr>
        <w:t xml:space="preserve"> </w:t>
      </w:r>
      <w:r w:rsidR="007A0D45" w:rsidRPr="007471E4">
        <w:rPr>
          <w:rFonts w:asciiTheme="minorHAnsi" w:hAnsiTheme="minorHAnsi"/>
          <w:sz w:val="22"/>
          <w:szCs w:val="22"/>
        </w:rPr>
        <w:t xml:space="preserve">a </w:t>
      </w:r>
      <w:r w:rsidR="003146A9" w:rsidRPr="007471E4">
        <w:rPr>
          <w:rFonts w:asciiTheme="minorHAnsi" w:hAnsiTheme="minorHAnsi"/>
          <w:sz w:val="22"/>
          <w:szCs w:val="22"/>
        </w:rPr>
        <w:t xml:space="preserve">“hands-on” </w:t>
      </w:r>
      <w:r w:rsidR="006D47A4" w:rsidRPr="007471E4">
        <w:rPr>
          <w:rFonts w:asciiTheme="minorHAnsi" w:hAnsiTheme="minorHAnsi"/>
          <w:sz w:val="22"/>
          <w:szCs w:val="22"/>
        </w:rPr>
        <w:t xml:space="preserve">technical </w:t>
      </w:r>
      <w:r w:rsidR="003146A9" w:rsidRPr="007471E4">
        <w:rPr>
          <w:rFonts w:asciiTheme="minorHAnsi" w:hAnsiTheme="minorHAnsi"/>
          <w:sz w:val="22"/>
          <w:szCs w:val="22"/>
        </w:rPr>
        <w:t xml:space="preserve">leader, you are accountable for portions of the </w:t>
      </w:r>
      <w:r w:rsidR="00C43CB8">
        <w:rPr>
          <w:rFonts w:asciiTheme="minorHAnsi" w:hAnsiTheme="minorHAnsi"/>
          <w:sz w:val="22"/>
          <w:szCs w:val="22"/>
        </w:rPr>
        <w:t xml:space="preserve">solution </w:t>
      </w:r>
      <w:r w:rsidR="003146A9" w:rsidRPr="007471E4">
        <w:rPr>
          <w:rFonts w:asciiTheme="minorHAnsi" w:hAnsiTheme="minorHAnsi"/>
          <w:sz w:val="22"/>
          <w:szCs w:val="22"/>
        </w:rPr>
        <w:t xml:space="preserve">architecture, which includes </w:t>
      </w:r>
      <w:r w:rsidR="006D47A4" w:rsidRPr="007471E4">
        <w:rPr>
          <w:rFonts w:asciiTheme="minorHAnsi" w:hAnsiTheme="minorHAnsi"/>
          <w:sz w:val="22"/>
          <w:szCs w:val="22"/>
        </w:rPr>
        <w:t>taking ownership of the</w:t>
      </w:r>
      <w:r w:rsidR="00E73126" w:rsidRPr="007471E4">
        <w:rPr>
          <w:rFonts w:asciiTheme="minorHAnsi" w:hAnsiTheme="minorHAnsi"/>
          <w:sz w:val="22"/>
          <w:szCs w:val="22"/>
        </w:rPr>
        <w:t xml:space="preserve"> </w:t>
      </w:r>
      <w:r w:rsidR="003146A9" w:rsidRPr="007471E4">
        <w:rPr>
          <w:rFonts w:asciiTheme="minorHAnsi" w:hAnsiTheme="minorHAnsi"/>
          <w:sz w:val="22"/>
          <w:szCs w:val="22"/>
        </w:rPr>
        <w:t>design</w:t>
      </w:r>
      <w:r w:rsidR="00B80BC3" w:rsidRPr="007471E4">
        <w:rPr>
          <w:rFonts w:asciiTheme="minorHAnsi" w:hAnsiTheme="minorHAnsi"/>
          <w:sz w:val="22"/>
          <w:szCs w:val="22"/>
        </w:rPr>
        <w:t xml:space="preserve"> and </w:t>
      </w:r>
      <w:r w:rsidR="003146A9" w:rsidRPr="007471E4">
        <w:rPr>
          <w:rFonts w:asciiTheme="minorHAnsi" w:hAnsiTheme="minorHAnsi"/>
          <w:sz w:val="22"/>
          <w:szCs w:val="22"/>
        </w:rPr>
        <w:t>quality</w:t>
      </w:r>
      <w:r w:rsidR="00B80BC3" w:rsidRPr="007471E4">
        <w:rPr>
          <w:rFonts w:asciiTheme="minorHAnsi" w:hAnsiTheme="minorHAnsi"/>
          <w:sz w:val="22"/>
          <w:szCs w:val="22"/>
        </w:rPr>
        <w:t xml:space="preserve"> of the </w:t>
      </w:r>
      <w:r w:rsidR="00054D3D">
        <w:rPr>
          <w:rFonts w:asciiTheme="minorHAnsi" w:hAnsiTheme="minorHAnsi"/>
          <w:sz w:val="22"/>
          <w:szCs w:val="22"/>
        </w:rPr>
        <w:t>usability</w:t>
      </w:r>
      <w:r w:rsidR="003146A9" w:rsidRPr="007471E4">
        <w:rPr>
          <w:rFonts w:asciiTheme="minorHAnsi" w:hAnsiTheme="minorHAnsi"/>
          <w:sz w:val="22"/>
          <w:szCs w:val="22"/>
        </w:rPr>
        <w:t>,</w:t>
      </w:r>
      <w:r w:rsidR="00DF16D3">
        <w:rPr>
          <w:rFonts w:asciiTheme="minorHAnsi" w:hAnsiTheme="minorHAnsi"/>
          <w:sz w:val="22"/>
          <w:szCs w:val="22"/>
        </w:rPr>
        <w:t xml:space="preserve"> governance, </w:t>
      </w:r>
      <w:r w:rsidR="00B80BC3" w:rsidRPr="007471E4">
        <w:rPr>
          <w:rFonts w:asciiTheme="minorHAnsi" w:hAnsiTheme="minorHAnsi"/>
          <w:sz w:val="22"/>
          <w:szCs w:val="22"/>
        </w:rPr>
        <w:t>performance</w:t>
      </w:r>
      <w:r w:rsidR="002C5D5A" w:rsidRPr="007471E4">
        <w:rPr>
          <w:rFonts w:asciiTheme="minorHAnsi" w:hAnsiTheme="minorHAnsi"/>
          <w:sz w:val="22"/>
          <w:szCs w:val="22"/>
        </w:rPr>
        <w:t xml:space="preserve">, </w:t>
      </w:r>
      <w:r w:rsidR="00215053" w:rsidRPr="007471E4">
        <w:rPr>
          <w:rFonts w:asciiTheme="minorHAnsi" w:hAnsiTheme="minorHAnsi"/>
          <w:sz w:val="22"/>
          <w:szCs w:val="22"/>
        </w:rPr>
        <w:t>availability,</w:t>
      </w:r>
      <w:r w:rsidR="00054D3D">
        <w:rPr>
          <w:rFonts w:asciiTheme="minorHAnsi" w:hAnsiTheme="minorHAnsi"/>
          <w:sz w:val="22"/>
          <w:szCs w:val="22"/>
        </w:rPr>
        <w:t xml:space="preserve"> security </w:t>
      </w:r>
      <w:r w:rsidR="002C5D5A" w:rsidRPr="007471E4">
        <w:rPr>
          <w:rFonts w:asciiTheme="minorHAnsi" w:hAnsiTheme="minorHAnsi"/>
          <w:sz w:val="22"/>
          <w:szCs w:val="22"/>
        </w:rPr>
        <w:t xml:space="preserve">and </w:t>
      </w:r>
      <w:r w:rsidR="00215053" w:rsidRPr="007471E4">
        <w:rPr>
          <w:rFonts w:asciiTheme="minorHAnsi" w:hAnsiTheme="minorHAnsi"/>
          <w:sz w:val="22"/>
          <w:szCs w:val="22"/>
        </w:rPr>
        <w:t xml:space="preserve">operational </w:t>
      </w:r>
      <w:r w:rsidR="004977DB">
        <w:rPr>
          <w:rFonts w:asciiTheme="minorHAnsi" w:hAnsiTheme="minorHAnsi"/>
          <w:sz w:val="22"/>
          <w:szCs w:val="22"/>
        </w:rPr>
        <w:t>aspects</w:t>
      </w:r>
      <w:r w:rsidR="004977DB" w:rsidRPr="007471E4">
        <w:rPr>
          <w:rFonts w:asciiTheme="minorHAnsi" w:hAnsiTheme="minorHAnsi"/>
          <w:sz w:val="22"/>
          <w:szCs w:val="22"/>
        </w:rPr>
        <w:t xml:space="preserve"> </w:t>
      </w:r>
      <w:r w:rsidR="003146A9" w:rsidRPr="007471E4">
        <w:rPr>
          <w:rFonts w:asciiTheme="minorHAnsi" w:hAnsiTheme="minorHAnsi"/>
          <w:sz w:val="22"/>
          <w:szCs w:val="22"/>
        </w:rPr>
        <w:t xml:space="preserve">of </w:t>
      </w:r>
      <w:r w:rsidR="006D47A4" w:rsidRPr="007471E4">
        <w:rPr>
          <w:rFonts w:asciiTheme="minorHAnsi" w:hAnsiTheme="minorHAnsi"/>
          <w:sz w:val="22"/>
          <w:szCs w:val="22"/>
        </w:rPr>
        <w:t xml:space="preserve">the </w:t>
      </w:r>
      <w:r w:rsidR="00DF16D3">
        <w:rPr>
          <w:rFonts w:asciiTheme="minorHAnsi" w:hAnsiTheme="minorHAnsi"/>
          <w:sz w:val="22"/>
          <w:szCs w:val="22"/>
        </w:rPr>
        <w:t>data solutions</w:t>
      </w:r>
      <w:r w:rsidR="00015387" w:rsidRPr="007471E4">
        <w:rPr>
          <w:rFonts w:asciiTheme="minorHAnsi" w:hAnsiTheme="minorHAnsi"/>
          <w:sz w:val="22"/>
          <w:szCs w:val="22"/>
        </w:rPr>
        <w:t xml:space="preserve"> built by one or more teams</w:t>
      </w:r>
      <w:r w:rsidR="0029401A">
        <w:rPr>
          <w:rFonts w:asciiTheme="minorHAnsi" w:hAnsiTheme="minorHAnsi"/>
          <w:sz w:val="22"/>
          <w:szCs w:val="22"/>
        </w:rPr>
        <w:t xml:space="preserve">. </w:t>
      </w:r>
      <w:r w:rsidR="00215053" w:rsidRPr="007471E4">
        <w:rPr>
          <w:rFonts w:ascii="Calibri" w:hAnsi="Calibri"/>
          <w:sz w:val="22"/>
          <w:szCs w:val="22"/>
        </w:rPr>
        <w:t>You split your time between cod</w:t>
      </w:r>
      <w:r w:rsidR="00015387" w:rsidRPr="007471E4">
        <w:rPr>
          <w:rFonts w:ascii="Calibri" w:hAnsi="Calibri"/>
          <w:sz w:val="22"/>
          <w:szCs w:val="22"/>
        </w:rPr>
        <w:t>ing</w:t>
      </w:r>
      <w:r w:rsidR="00215053" w:rsidRPr="007471E4">
        <w:rPr>
          <w:rFonts w:ascii="Calibri" w:hAnsi="Calibri"/>
          <w:sz w:val="22"/>
          <w:szCs w:val="22"/>
        </w:rPr>
        <w:t>, design</w:t>
      </w:r>
      <w:r w:rsidR="00015387" w:rsidRPr="007471E4">
        <w:rPr>
          <w:rFonts w:ascii="Calibri" w:hAnsi="Calibri"/>
          <w:sz w:val="22"/>
          <w:szCs w:val="22"/>
        </w:rPr>
        <w:t>,</w:t>
      </w:r>
      <w:r w:rsidR="00215053" w:rsidRPr="007471E4">
        <w:rPr>
          <w:rFonts w:ascii="Calibri" w:hAnsi="Calibri"/>
          <w:sz w:val="22"/>
          <w:szCs w:val="22"/>
        </w:rPr>
        <w:t xml:space="preserve"> </w:t>
      </w:r>
      <w:r w:rsidR="00DE1CF5" w:rsidRPr="007471E4">
        <w:rPr>
          <w:rFonts w:ascii="Calibri" w:hAnsi="Calibri"/>
          <w:sz w:val="22"/>
          <w:szCs w:val="22"/>
        </w:rPr>
        <w:t xml:space="preserve">and </w:t>
      </w:r>
      <w:r w:rsidR="00215053" w:rsidRPr="007471E4">
        <w:rPr>
          <w:rFonts w:ascii="Calibri" w:hAnsi="Calibri"/>
          <w:sz w:val="22"/>
          <w:szCs w:val="22"/>
        </w:rPr>
        <w:t>architect</w:t>
      </w:r>
      <w:r w:rsidR="00015387" w:rsidRPr="007471E4">
        <w:rPr>
          <w:rFonts w:asciiTheme="minorHAnsi" w:hAnsiTheme="minorHAnsi"/>
          <w:sz w:val="22"/>
          <w:szCs w:val="22"/>
        </w:rPr>
        <w:t>ure</w:t>
      </w:r>
      <w:r w:rsidR="00DE1CF5" w:rsidRPr="007471E4">
        <w:rPr>
          <w:rFonts w:asciiTheme="minorHAnsi" w:hAnsiTheme="minorHAnsi"/>
          <w:sz w:val="22"/>
          <w:szCs w:val="22"/>
        </w:rPr>
        <w:t xml:space="preserve"> </w:t>
      </w:r>
      <w:r w:rsidR="00015387" w:rsidRPr="007471E4">
        <w:rPr>
          <w:rFonts w:asciiTheme="minorHAnsi" w:hAnsiTheme="minorHAnsi"/>
          <w:sz w:val="22"/>
          <w:szCs w:val="22"/>
        </w:rPr>
        <w:t xml:space="preserve">based on where your skills </w:t>
      </w:r>
      <w:r w:rsidR="00DE1CF5" w:rsidRPr="007471E4">
        <w:rPr>
          <w:rFonts w:asciiTheme="minorHAnsi" w:hAnsiTheme="minorHAnsi"/>
          <w:sz w:val="22"/>
          <w:szCs w:val="22"/>
        </w:rPr>
        <w:t xml:space="preserve">will </w:t>
      </w:r>
      <w:r w:rsidR="005C651E" w:rsidRPr="007471E4">
        <w:rPr>
          <w:rFonts w:asciiTheme="minorHAnsi" w:hAnsiTheme="minorHAnsi"/>
          <w:sz w:val="22"/>
          <w:szCs w:val="22"/>
        </w:rPr>
        <w:t>have the greatest impact</w:t>
      </w:r>
      <w:r w:rsidR="00FB4F77" w:rsidRPr="007471E4">
        <w:rPr>
          <w:rFonts w:asciiTheme="minorHAnsi" w:hAnsiTheme="minorHAnsi"/>
          <w:sz w:val="22"/>
          <w:szCs w:val="22"/>
        </w:rPr>
        <w:t xml:space="preserve"> </w:t>
      </w:r>
      <w:r w:rsidR="00015387" w:rsidRPr="007471E4">
        <w:rPr>
          <w:rFonts w:asciiTheme="minorHAnsi" w:hAnsiTheme="minorHAnsi"/>
          <w:sz w:val="22"/>
          <w:szCs w:val="22"/>
        </w:rPr>
        <w:t>(</w:t>
      </w:r>
      <w:r w:rsidR="00FB4F77" w:rsidRPr="007471E4">
        <w:rPr>
          <w:rFonts w:asciiTheme="minorHAnsi" w:hAnsiTheme="minorHAnsi"/>
          <w:sz w:val="22"/>
          <w:szCs w:val="22"/>
        </w:rPr>
        <w:t>or in response to job requirements</w:t>
      </w:r>
      <w:r w:rsidR="00015387" w:rsidRPr="007471E4">
        <w:rPr>
          <w:rFonts w:asciiTheme="minorHAnsi" w:hAnsiTheme="minorHAnsi"/>
          <w:sz w:val="22"/>
          <w:szCs w:val="22"/>
        </w:rPr>
        <w:t>)</w:t>
      </w:r>
      <w:r w:rsidR="0029401A">
        <w:rPr>
          <w:rFonts w:asciiTheme="minorHAnsi" w:hAnsiTheme="minorHAnsi"/>
          <w:sz w:val="22"/>
          <w:szCs w:val="22"/>
        </w:rPr>
        <w:t xml:space="preserve">. </w:t>
      </w:r>
      <w:r w:rsidR="005C651E" w:rsidRPr="007471E4">
        <w:rPr>
          <w:rFonts w:ascii="Calibri" w:hAnsi="Calibri"/>
          <w:sz w:val="22"/>
          <w:szCs w:val="22"/>
        </w:rPr>
        <w:t xml:space="preserve">For example, your </w:t>
      </w:r>
      <w:r w:rsidR="005C651E" w:rsidRPr="007471E4">
        <w:rPr>
          <w:rFonts w:asciiTheme="minorHAnsi" w:hAnsiTheme="minorHAnsi"/>
          <w:sz w:val="22"/>
          <w:szCs w:val="22"/>
        </w:rPr>
        <w:t>expertise may be broadly applied – spread across many teams – involved in the technical strategy, design, and delivery of a significant portion of architecture</w:t>
      </w:r>
      <w:r w:rsidR="0029401A">
        <w:rPr>
          <w:rFonts w:asciiTheme="minorHAnsi" w:hAnsiTheme="minorHAnsi"/>
          <w:sz w:val="22"/>
          <w:szCs w:val="22"/>
        </w:rPr>
        <w:t xml:space="preserve">. </w:t>
      </w:r>
      <w:r w:rsidR="00965F97">
        <w:rPr>
          <w:rFonts w:asciiTheme="minorHAnsi" w:hAnsiTheme="minorHAnsi"/>
          <w:sz w:val="22"/>
          <w:szCs w:val="22"/>
        </w:rPr>
        <w:t>In this capacity you might look at where we apply the same engineering or analyst effort to get high quality data or focus on closing a gap in a large data architecture</w:t>
      </w:r>
      <w:r w:rsidR="0029401A">
        <w:rPr>
          <w:rFonts w:asciiTheme="minorHAnsi" w:hAnsiTheme="minorHAnsi"/>
          <w:sz w:val="22"/>
          <w:szCs w:val="22"/>
        </w:rPr>
        <w:t xml:space="preserve">. </w:t>
      </w:r>
      <w:r w:rsidR="00965F97">
        <w:rPr>
          <w:rFonts w:asciiTheme="minorHAnsi" w:hAnsiTheme="minorHAnsi"/>
          <w:sz w:val="22"/>
          <w:szCs w:val="22"/>
        </w:rPr>
        <w:t>Or y</w:t>
      </w:r>
      <w:r w:rsidR="005C651E" w:rsidRPr="007471E4">
        <w:rPr>
          <w:rFonts w:asciiTheme="minorHAnsi" w:hAnsiTheme="minorHAnsi"/>
          <w:sz w:val="22"/>
          <w:szCs w:val="22"/>
        </w:rPr>
        <w:t xml:space="preserve">ou may personally produce code for significant, </w:t>
      </w:r>
      <w:r w:rsidR="00015387" w:rsidRPr="007471E4">
        <w:rPr>
          <w:rFonts w:asciiTheme="minorHAnsi" w:hAnsiTheme="minorHAnsi"/>
          <w:sz w:val="22"/>
          <w:szCs w:val="22"/>
        </w:rPr>
        <w:t xml:space="preserve">critical, or </w:t>
      </w:r>
      <w:r w:rsidR="005C651E" w:rsidRPr="007471E4">
        <w:rPr>
          <w:rFonts w:asciiTheme="minorHAnsi" w:hAnsiTheme="minorHAnsi"/>
          <w:sz w:val="22"/>
          <w:szCs w:val="22"/>
        </w:rPr>
        <w:t>demanding</w:t>
      </w:r>
      <w:r w:rsidR="00015387" w:rsidRPr="007471E4">
        <w:rPr>
          <w:rFonts w:asciiTheme="minorHAnsi" w:hAnsiTheme="minorHAnsi"/>
          <w:sz w:val="22"/>
          <w:szCs w:val="22"/>
        </w:rPr>
        <w:t xml:space="preserve"> </w:t>
      </w:r>
      <w:r w:rsidR="005C651E" w:rsidRPr="007471E4">
        <w:rPr>
          <w:rFonts w:asciiTheme="minorHAnsi" w:hAnsiTheme="minorHAnsi"/>
          <w:sz w:val="22"/>
          <w:szCs w:val="22"/>
        </w:rPr>
        <w:t>software and influence just the few teams close to it</w:t>
      </w:r>
      <w:r w:rsidR="0029401A">
        <w:rPr>
          <w:rFonts w:asciiTheme="minorHAnsi" w:hAnsiTheme="minorHAnsi"/>
          <w:sz w:val="22"/>
          <w:szCs w:val="22"/>
        </w:rPr>
        <w:t xml:space="preserve">. </w:t>
      </w:r>
      <w:r w:rsidR="005C651E" w:rsidRPr="007471E4">
        <w:rPr>
          <w:rFonts w:asciiTheme="minorHAnsi" w:hAnsiTheme="minorHAnsi"/>
          <w:sz w:val="22"/>
          <w:szCs w:val="22"/>
        </w:rPr>
        <w:t xml:space="preserve">The exact role you play </w:t>
      </w:r>
      <w:r w:rsidR="00015387" w:rsidRPr="007471E4">
        <w:rPr>
          <w:rFonts w:asciiTheme="minorHAnsi" w:hAnsiTheme="minorHAnsi"/>
          <w:sz w:val="22"/>
          <w:szCs w:val="22"/>
        </w:rPr>
        <w:t xml:space="preserve">may </w:t>
      </w:r>
      <w:r w:rsidR="00FB4F77" w:rsidRPr="007471E4">
        <w:rPr>
          <w:rFonts w:asciiTheme="minorHAnsi" w:hAnsiTheme="minorHAnsi"/>
          <w:sz w:val="22"/>
          <w:szCs w:val="22"/>
        </w:rPr>
        <w:t xml:space="preserve">also </w:t>
      </w:r>
      <w:r w:rsidR="005C651E" w:rsidRPr="007471E4">
        <w:rPr>
          <w:rFonts w:asciiTheme="minorHAnsi" w:hAnsiTheme="minorHAnsi"/>
          <w:sz w:val="22"/>
          <w:szCs w:val="22"/>
        </w:rPr>
        <w:t xml:space="preserve">change as a larger initiative progresses; during </w:t>
      </w:r>
      <w:r w:rsidR="00015387" w:rsidRPr="007471E4">
        <w:rPr>
          <w:rFonts w:asciiTheme="minorHAnsi" w:hAnsiTheme="minorHAnsi"/>
          <w:sz w:val="22"/>
          <w:szCs w:val="22"/>
        </w:rPr>
        <w:t xml:space="preserve">the </w:t>
      </w:r>
      <w:r w:rsidR="005C651E" w:rsidRPr="007471E4">
        <w:rPr>
          <w:rFonts w:asciiTheme="minorHAnsi" w:hAnsiTheme="minorHAnsi"/>
          <w:sz w:val="22"/>
          <w:szCs w:val="22"/>
        </w:rPr>
        <w:t>early phases, broadly influencing several related teams and then subsequently spending weeks or months focusing on a particularly challenging system</w:t>
      </w:r>
      <w:r w:rsidR="0029401A">
        <w:rPr>
          <w:rFonts w:asciiTheme="minorHAnsi" w:hAnsiTheme="minorHAnsi"/>
          <w:sz w:val="22"/>
          <w:szCs w:val="22"/>
        </w:rPr>
        <w:t xml:space="preserve">. </w:t>
      </w:r>
      <w:r w:rsidR="005C651E" w:rsidRPr="007471E4">
        <w:rPr>
          <w:rFonts w:asciiTheme="minorHAnsi" w:hAnsiTheme="minorHAnsi"/>
          <w:sz w:val="22"/>
          <w:szCs w:val="22"/>
        </w:rPr>
        <w:t xml:space="preserve">Sometimes the mix goes the other way and you spend most of your time broadly influencing multiple teams while occasionally taking a deep dive into a critical or complex area </w:t>
      </w:r>
      <w:r w:rsidR="008165C9">
        <w:rPr>
          <w:rFonts w:asciiTheme="minorHAnsi" w:hAnsiTheme="minorHAnsi"/>
          <w:sz w:val="22"/>
          <w:szCs w:val="22"/>
        </w:rPr>
        <w:t>in</w:t>
      </w:r>
      <w:r w:rsidR="005C651E" w:rsidRPr="007471E4">
        <w:rPr>
          <w:rFonts w:asciiTheme="minorHAnsi" w:hAnsiTheme="minorHAnsi"/>
          <w:sz w:val="22"/>
          <w:szCs w:val="22"/>
        </w:rPr>
        <w:t xml:space="preserve"> a particular team</w:t>
      </w:r>
      <w:r w:rsidR="0029401A">
        <w:rPr>
          <w:rFonts w:asciiTheme="minorHAnsi" w:hAnsiTheme="minorHAnsi"/>
          <w:sz w:val="22"/>
          <w:szCs w:val="22"/>
        </w:rPr>
        <w:t xml:space="preserve">.  </w:t>
      </w:r>
    </w:p>
    <w:p w14:paraId="46F088C2" w14:textId="4150719F" w:rsidR="00FB4F77" w:rsidRDefault="003146A9" w:rsidP="000F72F8">
      <w:pPr>
        <w:spacing w:after="120"/>
        <w:jc w:val="both"/>
        <w:rPr>
          <w:rFonts w:asciiTheme="minorHAnsi" w:hAnsiTheme="minorHAnsi"/>
          <w:sz w:val="22"/>
          <w:szCs w:val="22"/>
        </w:rPr>
      </w:pPr>
      <w:r w:rsidRPr="007471E4">
        <w:rPr>
          <w:rFonts w:asciiTheme="minorHAnsi" w:hAnsiTheme="minorHAnsi"/>
          <w:sz w:val="22"/>
          <w:szCs w:val="22"/>
        </w:rPr>
        <w:t xml:space="preserve">You amplify your impact by leading design reviews for complex software and/or critical features both </w:t>
      </w:r>
      <w:r w:rsidR="008165C9">
        <w:rPr>
          <w:rFonts w:asciiTheme="minorHAnsi" w:hAnsiTheme="minorHAnsi"/>
          <w:sz w:val="22"/>
          <w:szCs w:val="22"/>
        </w:rPr>
        <w:t>in</w:t>
      </w:r>
      <w:r w:rsidRPr="007471E4">
        <w:rPr>
          <w:rFonts w:asciiTheme="minorHAnsi" w:hAnsiTheme="minorHAnsi"/>
          <w:sz w:val="22"/>
          <w:szCs w:val="22"/>
        </w:rPr>
        <w:t xml:space="preserve"> your </w:t>
      </w:r>
      <w:r w:rsidR="00253016" w:rsidRPr="007471E4">
        <w:rPr>
          <w:rFonts w:asciiTheme="minorHAnsi" w:hAnsiTheme="minorHAnsi"/>
          <w:sz w:val="22"/>
          <w:szCs w:val="22"/>
        </w:rPr>
        <w:t>organiz</w:t>
      </w:r>
      <w:r w:rsidR="00AD6AEA" w:rsidRPr="007471E4">
        <w:rPr>
          <w:rFonts w:asciiTheme="minorHAnsi" w:hAnsiTheme="minorHAnsi"/>
          <w:sz w:val="22"/>
          <w:szCs w:val="22"/>
        </w:rPr>
        <w:t>ation</w:t>
      </w:r>
      <w:r w:rsidR="00C86493" w:rsidRPr="007471E4">
        <w:rPr>
          <w:rFonts w:asciiTheme="minorHAnsi" w:hAnsiTheme="minorHAnsi"/>
          <w:sz w:val="22"/>
          <w:szCs w:val="22"/>
        </w:rPr>
        <w:t xml:space="preserve"> or at your location</w:t>
      </w:r>
      <w:r w:rsidR="0029401A">
        <w:rPr>
          <w:rFonts w:asciiTheme="minorHAnsi" w:hAnsiTheme="minorHAnsi"/>
          <w:sz w:val="22"/>
          <w:szCs w:val="22"/>
        </w:rPr>
        <w:t xml:space="preserve">. </w:t>
      </w:r>
      <w:r w:rsidR="00F71A66" w:rsidRPr="007471E4">
        <w:rPr>
          <w:rFonts w:asciiTheme="minorHAnsi" w:hAnsiTheme="minorHAnsi"/>
          <w:sz w:val="22"/>
          <w:szCs w:val="22"/>
        </w:rPr>
        <w:t>You probe assumptions, illuminate pitfalls, and foster shared understanding</w:t>
      </w:r>
      <w:r w:rsidR="0029401A">
        <w:rPr>
          <w:rFonts w:asciiTheme="minorHAnsi" w:eastAsia="Times New Roman" w:hAnsiTheme="minorHAnsi"/>
          <w:sz w:val="22"/>
          <w:szCs w:val="22"/>
          <w:lang w:val="en-US" w:eastAsia="en-US"/>
        </w:rPr>
        <w:t xml:space="preserve">. </w:t>
      </w:r>
      <w:r w:rsidRPr="007471E4">
        <w:rPr>
          <w:rFonts w:asciiTheme="minorHAnsi" w:hAnsiTheme="minorHAnsi"/>
          <w:sz w:val="22"/>
          <w:szCs w:val="22"/>
        </w:rPr>
        <w:t>You align teams toward coherent architectural strategies</w:t>
      </w:r>
      <w:r w:rsidR="0029401A">
        <w:rPr>
          <w:rFonts w:asciiTheme="minorHAnsi" w:hAnsiTheme="minorHAnsi"/>
          <w:sz w:val="22"/>
          <w:szCs w:val="22"/>
        </w:rPr>
        <w:t xml:space="preserve">. </w:t>
      </w:r>
      <w:r w:rsidR="0004120E" w:rsidRPr="007471E4">
        <w:rPr>
          <w:rFonts w:asciiTheme="minorHAnsi" w:hAnsiTheme="minorHAnsi"/>
          <w:sz w:val="22"/>
          <w:szCs w:val="22"/>
        </w:rPr>
        <w:t xml:space="preserve">You educate, keeping the </w:t>
      </w:r>
      <w:r w:rsidR="00DF16D3">
        <w:rPr>
          <w:rFonts w:asciiTheme="minorHAnsi" w:hAnsiTheme="minorHAnsi"/>
          <w:sz w:val="22"/>
          <w:szCs w:val="22"/>
        </w:rPr>
        <w:t xml:space="preserve">data </w:t>
      </w:r>
      <w:r w:rsidR="0004120E" w:rsidRPr="007471E4">
        <w:rPr>
          <w:rFonts w:asciiTheme="minorHAnsi" w:hAnsiTheme="minorHAnsi"/>
          <w:sz w:val="22"/>
          <w:szCs w:val="22"/>
        </w:rPr>
        <w:t>engineering community up</w:t>
      </w:r>
      <w:r w:rsidR="00C43CB8">
        <w:rPr>
          <w:rFonts w:asciiTheme="minorHAnsi" w:hAnsiTheme="minorHAnsi"/>
          <w:sz w:val="22"/>
          <w:szCs w:val="22"/>
        </w:rPr>
        <w:t>-</w:t>
      </w:r>
      <w:r w:rsidR="0004120E" w:rsidRPr="007471E4">
        <w:rPr>
          <w:rFonts w:asciiTheme="minorHAnsi" w:hAnsiTheme="minorHAnsi"/>
          <w:sz w:val="22"/>
          <w:szCs w:val="22"/>
        </w:rPr>
        <w:t>to</w:t>
      </w:r>
      <w:r w:rsidR="00C43CB8">
        <w:rPr>
          <w:rFonts w:asciiTheme="minorHAnsi" w:hAnsiTheme="minorHAnsi"/>
          <w:sz w:val="22"/>
          <w:szCs w:val="22"/>
        </w:rPr>
        <w:t>-</w:t>
      </w:r>
      <w:r w:rsidR="0004120E" w:rsidRPr="007471E4">
        <w:rPr>
          <w:rFonts w:asciiTheme="minorHAnsi" w:hAnsiTheme="minorHAnsi"/>
          <w:sz w:val="22"/>
          <w:szCs w:val="22"/>
        </w:rPr>
        <w:t>date on advanced technical issues, technologies</w:t>
      </w:r>
      <w:r w:rsidR="002C5D5A" w:rsidRPr="007471E4">
        <w:rPr>
          <w:rFonts w:asciiTheme="minorHAnsi" w:hAnsiTheme="minorHAnsi"/>
          <w:sz w:val="22"/>
          <w:szCs w:val="22"/>
        </w:rPr>
        <w:t xml:space="preserve">, and </w:t>
      </w:r>
      <w:r w:rsidR="0004120E" w:rsidRPr="007471E4">
        <w:rPr>
          <w:rFonts w:asciiTheme="minorHAnsi" w:hAnsiTheme="minorHAnsi"/>
          <w:sz w:val="22"/>
          <w:szCs w:val="22"/>
        </w:rPr>
        <w:t>trends</w:t>
      </w:r>
      <w:r w:rsidR="0029401A">
        <w:rPr>
          <w:rFonts w:asciiTheme="minorHAnsi" w:hAnsiTheme="minorHAnsi"/>
          <w:sz w:val="22"/>
          <w:szCs w:val="22"/>
        </w:rPr>
        <w:t xml:space="preserve">. </w:t>
      </w:r>
      <w:r w:rsidR="00E73126" w:rsidRPr="007471E4">
        <w:rPr>
          <w:rFonts w:asciiTheme="minorHAnsi" w:hAnsiTheme="minorHAnsi"/>
          <w:sz w:val="22"/>
          <w:szCs w:val="22"/>
        </w:rPr>
        <w:t xml:space="preserve">You </w:t>
      </w:r>
      <w:r w:rsidR="0004120E" w:rsidRPr="007471E4">
        <w:rPr>
          <w:rFonts w:asciiTheme="minorHAnsi" w:hAnsiTheme="minorHAnsi"/>
          <w:sz w:val="22"/>
          <w:szCs w:val="22"/>
        </w:rPr>
        <w:t>participate, sharing</w:t>
      </w:r>
      <w:r w:rsidR="00B629A9" w:rsidRPr="007471E4">
        <w:rPr>
          <w:rFonts w:asciiTheme="minorHAnsi" w:hAnsiTheme="minorHAnsi"/>
          <w:sz w:val="22"/>
          <w:szCs w:val="22"/>
        </w:rPr>
        <w:t xml:space="preserve"> knowledge</w:t>
      </w:r>
      <w:r w:rsidR="00C43CB8">
        <w:rPr>
          <w:rFonts w:asciiTheme="minorHAnsi" w:hAnsiTheme="minorHAnsi"/>
          <w:sz w:val="22"/>
          <w:szCs w:val="22"/>
        </w:rPr>
        <w:t>,</w:t>
      </w:r>
      <w:r w:rsidR="00B629A9" w:rsidRPr="007471E4">
        <w:rPr>
          <w:rFonts w:asciiTheme="minorHAnsi" w:hAnsiTheme="minorHAnsi"/>
          <w:sz w:val="22"/>
          <w:szCs w:val="22"/>
        </w:rPr>
        <w:t xml:space="preserve"> and collaborat</w:t>
      </w:r>
      <w:r w:rsidR="0004120E" w:rsidRPr="007471E4">
        <w:rPr>
          <w:rFonts w:asciiTheme="minorHAnsi" w:hAnsiTheme="minorHAnsi"/>
          <w:sz w:val="22"/>
          <w:szCs w:val="22"/>
        </w:rPr>
        <w:t>ing</w:t>
      </w:r>
      <w:r w:rsidR="00B629A9" w:rsidRPr="007471E4">
        <w:rPr>
          <w:rFonts w:asciiTheme="minorHAnsi" w:hAnsiTheme="minorHAnsi"/>
          <w:sz w:val="22"/>
          <w:szCs w:val="22"/>
        </w:rPr>
        <w:t xml:space="preserve"> with other Senior </w:t>
      </w:r>
      <w:r w:rsidR="000E5CB5">
        <w:rPr>
          <w:rFonts w:asciiTheme="minorHAnsi" w:hAnsiTheme="minorHAnsi"/>
          <w:sz w:val="22"/>
          <w:szCs w:val="22"/>
        </w:rPr>
        <w:t>Data Engineer</w:t>
      </w:r>
      <w:r w:rsidR="00B629A9" w:rsidRPr="007471E4">
        <w:rPr>
          <w:rFonts w:asciiTheme="minorHAnsi" w:hAnsiTheme="minorHAnsi"/>
          <w:sz w:val="22"/>
          <w:szCs w:val="22"/>
        </w:rPr>
        <w:t>s, specifically attending</w:t>
      </w:r>
      <w:r w:rsidR="0004120E" w:rsidRPr="007471E4">
        <w:rPr>
          <w:rFonts w:asciiTheme="minorHAnsi" w:hAnsiTheme="minorHAnsi"/>
          <w:sz w:val="22"/>
          <w:szCs w:val="22"/>
        </w:rPr>
        <w:t xml:space="preserve"> and/or presenting at internal conferences, </w:t>
      </w:r>
      <w:r w:rsidR="00E50D74" w:rsidRPr="007471E4">
        <w:rPr>
          <w:rFonts w:asciiTheme="minorHAnsi" w:hAnsiTheme="minorHAnsi"/>
          <w:sz w:val="22"/>
          <w:szCs w:val="22"/>
        </w:rPr>
        <w:t>Principal Engineer community</w:t>
      </w:r>
      <w:r w:rsidR="00B629A9" w:rsidRPr="007471E4">
        <w:rPr>
          <w:rFonts w:asciiTheme="minorHAnsi" w:hAnsiTheme="minorHAnsi"/>
          <w:sz w:val="22"/>
          <w:szCs w:val="22"/>
        </w:rPr>
        <w:t xml:space="preserve"> events</w:t>
      </w:r>
      <w:r w:rsidR="00C43CB8">
        <w:rPr>
          <w:rFonts w:asciiTheme="minorHAnsi" w:hAnsiTheme="minorHAnsi"/>
          <w:sz w:val="22"/>
          <w:szCs w:val="22"/>
        </w:rPr>
        <w:t>,</w:t>
      </w:r>
      <w:r w:rsidR="00B629A9" w:rsidRPr="007471E4">
        <w:rPr>
          <w:rFonts w:asciiTheme="minorHAnsi" w:hAnsiTheme="minorHAnsi"/>
          <w:sz w:val="22"/>
          <w:szCs w:val="22"/>
        </w:rPr>
        <w:t xml:space="preserve"> and </w:t>
      </w:r>
      <w:r w:rsidR="0004120E" w:rsidRPr="007471E4">
        <w:rPr>
          <w:rFonts w:asciiTheme="minorHAnsi" w:hAnsiTheme="minorHAnsi"/>
          <w:sz w:val="22"/>
          <w:szCs w:val="22"/>
        </w:rPr>
        <w:t>making yourself available</w:t>
      </w:r>
      <w:r w:rsidR="00B629A9" w:rsidRPr="007471E4">
        <w:rPr>
          <w:rFonts w:asciiTheme="minorHAnsi" w:hAnsiTheme="minorHAnsi"/>
          <w:sz w:val="22"/>
          <w:szCs w:val="22"/>
        </w:rPr>
        <w:t xml:space="preserve"> </w:t>
      </w:r>
      <w:r w:rsidR="0004120E" w:rsidRPr="007471E4">
        <w:rPr>
          <w:rFonts w:asciiTheme="minorHAnsi" w:hAnsiTheme="minorHAnsi"/>
          <w:sz w:val="22"/>
          <w:szCs w:val="22"/>
        </w:rPr>
        <w:t>to</w:t>
      </w:r>
      <w:r w:rsidR="00B629A9" w:rsidRPr="007471E4">
        <w:rPr>
          <w:rFonts w:asciiTheme="minorHAnsi" w:hAnsiTheme="minorHAnsi"/>
          <w:sz w:val="22"/>
          <w:szCs w:val="22"/>
        </w:rPr>
        <w:t xml:space="preserve"> </w:t>
      </w:r>
      <w:r w:rsidR="003C08E7">
        <w:rPr>
          <w:rFonts w:asciiTheme="minorHAnsi" w:hAnsiTheme="minorHAnsi"/>
          <w:sz w:val="22"/>
          <w:szCs w:val="22"/>
        </w:rPr>
        <w:t xml:space="preserve">the </w:t>
      </w:r>
      <w:r w:rsidR="00B629A9" w:rsidRPr="007471E4">
        <w:rPr>
          <w:rFonts w:asciiTheme="minorHAnsi" w:hAnsiTheme="minorHAnsi"/>
          <w:sz w:val="22"/>
          <w:szCs w:val="22"/>
        </w:rPr>
        <w:t xml:space="preserve">global </w:t>
      </w:r>
      <w:r w:rsidR="003C08E7">
        <w:rPr>
          <w:rFonts w:asciiTheme="minorHAnsi" w:hAnsiTheme="minorHAnsi"/>
          <w:sz w:val="22"/>
          <w:szCs w:val="22"/>
        </w:rPr>
        <w:t>tech community</w:t>
      </w:r>
      <w:r w:rsidR="0029401A">
        <w:rPr>
          <w:rFonts w:asciiTheme="minorHAnsi" w:hAnsiTheme="minorHAnsi"/>
          <w:sz w:val="22"/>
          <w:szCs w:val="22"/>
        </w:rPr>
        <w:t xml:space="preserve">. </w:t>
      </w:r>
      <w:r w:rsidR="0004120E" w:rsidRPr="007471E4">
        <w:rPr>
          <w:rFonts w:asciiTheme="minorHAnsi" w:hAnsiTheme="minorHAnsi"/>
          <w:sz w:val="22"/>
          <w:szCs w:val="22"/>
        </w:rPr>
        <w:t xml:space="preserve">You </w:t>
      </w:r>
      <w:r w:rsidRPr="007471E4">
        <w:rPr>
          <w:rFonts w:asciiTheme="minorHAnsi" w:hAnsiTheme="minorHAnsi"/>
          <w:sz w:val="22"/>
          <w:szCs w:val="22"/>
        </w:rPr>
        <w:t xml:space="preserve">help managers guide the career growth of their team members by </w:t>
      </w:r>
      <w:r w:rsidR="0004120E" w:rsidRPr="007471E4">
        <w:rPr>
          <w:rFonts w:asciiTheme="minorHAnsi" w:hAnsiTheme="minorHAnsi"/>
          <w:sz w:val="22"/>
          <w:szCs w:val="22"/>
        </w:rPr>
        <w:t xml:space="preserve">mentoring, </w:t>
      </w:r>
      <w:r w:rsidR="00F94E01">
        <w:rPr>
          <w:rFonts w:asciiTheme="minorHAnsi" w:hAnsiTheme="minorHAnsi"/>
          <w:sz w:val="22"/>
          <w:szCs w:val="22"/>
        </w:rPr>
        <w:t>coaching, acting as a Principal Advisor</w:t>
      </w:r>
      <w:r w:rsidR="002C5D5A" w:rsidRPr="007471E4">
        <w:rPr>
          <w:rFonts w:asciiTheme="minorHAnsi" w:hAnsiTheme="minorHAnsi"/>
          <w:sz w:val="22"/>
          <w:szCs w:val="22"/>
        </w:rPr>
        <w:t xml:space="preserve">, and </w:t>
      </w:r>
      <w:r w:rsidRPr="007471E4">
        <w:rPr>
          <w:rFonts w:asciiTheme="minorHAnsi" w:hAnsiTheme="minorHAnsi"/>
          <w:sz w:val="22"/>
          <w:szCs w:val="22"/>
        </w:rPr>
        <w:t>participating in performance discussions.</w:t>
      </w:r>
    </w:p>
    <w:p w14:paraId="14BB43D6" w14:textId="77777777" w:rsidR="008F51AB" w:rsidRPr="0097687E" w:rsidRDefault="0097687E" w:rsidP="000F72F8">
      <w:pPr>
        <w:pStyle w:val="Heading3"/>
        <w:jc w:val="both"/>
        <w:rPr>
          <w:rFonts w:ascii="Calibri" w:hAnsi="Calibri"/>
          <w:i w:val="0"/>
          <w:sz w:val="18"/>
        </w:rPr>
      </w:pPr>
      <w:r w:rsidRPr="0097687E">
        <w:rPr>
          <w:rFonts w:ascii="Calibri" w:hAnsi="Calibri"/>
          <w:i w:val="0"/>
          <w:sz w:val="22"/>
        </w:rPr>
        <w:t xml:space="preserve">5.3 </w:t>
      </w:r>
      <w:r w:rsidR="008F51AB" w:rsidRPr="0097687E">
        <w:rPr>
          <w:rFonts w:ascii="Calibri" w:hAnsi="Calibri"/>
          <w:i w:val="0"/>
          <w:sz w:val="22"/>
        </w:rPr>
        <w:t>Moving to Senior Principal</w:t>
      </w:r>
      <w:r>
        <w:rPr>
          <w:rFonts w:ascii="Calibri" w:hAnsi="Calibri"/>
          <w:i w:val="0"/>
          <w:sz w:val="22"/>
        </w:rPr>
        <w:t xml:space="preserve"> - Tech</w:t>
      </w:r>
    </w:p>
    <w:p w14:paraId="23158D87" w14:textId="1E7542FA" w:rsidR="00CF4CEF" w:rsidRDefault="00523A52" w:rsidP="00523A52">
      <w:pPr>
        <w:spacing w:after="120"/>
        <w:jc w:val="both"/>
      </w:pPr>
      <w:r w:rsidRPr="00523A52">
        <w:rPr>
          <w:rFonts w:asciiTheme="minorHAnsi" w:hAnsiTheme="minorHAnsi"/>
          <w:sz w:val="22"/>
          <w:szCs w:val="22"/>
        </w:rPr>
        <w:t>Please refer to the</w:t>
      </w:r>
      <w:r>
        <w:rPr>
          <w:rFonts w:asciiTheme="minorHAnsi" w:hAnsiTheme="minorHAnsi"/>
          <w:b/>
          <w:sz w:val="22"/>
          <w:szCs w:val="22"/>
        </w:rPr>
        <w:t xml:space="preserve"> </w:t>
      </w:r>
      <w:r w:rsidR="00B50227" w:rsidRPr="007471E4">
        <w:rPr>
          <w:rFonts w:asciiTheme="minorHAnsi" w:hAnsiTheme="minorHAnsi"/>
          <w:b/>
          <w:sz w:val="22"/>
          <w:szCs w:val="22"/>
        </w:rPr>
        <w:t xml:space="preserve">Senior Principal – Tech </w:t>
      </w:r>
      <w:r w:rsidR="00B50227" w:rsidRPr="007471E4">
        <w:rPr>
          <w:rFonts w:asciiTheme="minorHAnsi" w:hAnsiTheme="minorHAnsi"/>
          <w:sz w:val="22"/>
          <w:szCs w:val="22"/>
        </w:rPr>
        <w:t>role description</w:t>
      </w:r>
      <w:r w:rsidR="0029401A">
        <w:rPr>
          <w:rFonts w:asciiTheme="minorHAnsi" w:hAnsiTheme="minorHAnsi"/>
          <w:sz w:val="22"/>
          <w:szCs w:val="22"/>
        </w:rPr>
        <w:t xml:space="preserve">. </w:t>
      </w:r>
    </w:p>
    <w:p w14:paraId="75734F11" w14:textId="77777777" w:rsidR="00523A52" w:rsidRDefault="00523A52">
      <w:pPr>
        <w:rPr>
          <w:rFonts w:ascii="Calibri" w:hAnsi="Calibri" w:cs="Arial"/>
          <w:b/>
          <w:bCs/>
          <w:kern w:val="32"/>
          <w:sz w:val="28"/>
          <w:szCs w:val="32"/>
        </w:rPr>
      </w:pPr>
      <w:r>
        <w:rPr>
          <w:rFonts w:ascii="Calibri" w:hAnsi="Calibri"/>
          <w:sz w:val="28"/>
        </w:rPr>
        <w:br w:type="page"/>
      </w:r>
    </w:p>
    <w:p w14:paraId="7CEC1FFB" w14:textId="44471166" w:rsidR="00524573" w:rsidRDefault="00524573" w:rsidP="000F72F8">
      <w:pPr>
        <w:pStyle w:val="Heading1"/>
        <w:numPr>
          <w:ilvl w:val="0"/>
          <w:numId w:val="0"/>
        </w:numPr>
        <w:jc w:val="both"/>
        <w:rPr>
          <w:rFonts w:ascii="Calibri" w:hAnsi="Calibri"/>
          <w:sz w:val="28"/>
        </w:rPr>
      </w:pPr>
      <w:r w:rsidRPr="0097687E">
        <w:rPr>
          <w:rFonts w:ascii="Calibri" w:hAnsi="Calibri"/>
          <w:sz w:val="28"/>
        </w:rPr>
        <w:lastRenderedPageBreak/>
        <w:t xml:space="preserve">DE </w:t>
      </w:r>
      <w:r w:rsidR="005C1E0B">
        <w:rPr>
          <w:rFonts w:ascii="Calibri" w:hAnsi="Calibri"/>
          <w:sz w:val="28"/>
        </w:rPr>
        <w:t xml:space="preserve">ROLE </w:t>
      </w:r>
      <w:r w:rsidRPr="0097687E">
        <w:rPr>
          <w:rFonts w:ascii="Calibri" w:hAnsi="Calibri"/>
          <w:sz w:val="28"/>
        </w:rPr>
        <w:t>CLARIFICATION FAQ</w:t>
      </w:r>
    </w:p>
    <w:p w14:paraId="47940FA1" w14:textId="4E99B9C2" w:rsidR="00FA5330" w:rsidRPr="00D337D9" w:rsidRDefault="00EE3BD4" w:rsidP="00D337D9">
      <w:pPr>
        <w:pStyle w:val="Heading1"/>
        <w:rPr>
          <w:rFonts w:ascii="Calibri" w:hAnsi="Calibri"/>
          <w:sz w:val="22"/>
          <w:lang w:val="en-US"/>
        </w:rPr>
      </w:pPr>
      <w:r w:rsidRPr="005C1E0B">
        <w:rPr>
          <w:rFonts w:ascii="Calibri" w:hAnsi="Calibri"/>
          <w:sz w:val="22"/>
          <w:lang w:val="en-US"/>
        </w:rPr>
        <w:t>Why are we revising the DE Role Guideline?</w:t>
      </w:r>
    </w:p>
    <w:p w14:paraId="6265546E" w14:textId="5ADB71F4" w:rsidR="00EE3BD4" w:rsidRDefault="00FA5330" w:rsidP="003202B6">
      <w:pPr>
        <w:pStyle w:val="ListParagraph"/>
        <w:spacing w:after="0" w:line="240" w:lineRule="auto"/>
        <w:ind w:left="0"/>
        <w:jc w:val="both"/>
        <w:rPr>
          <w:b/>
        </w:rPr>
      </w:pPr>
      <w:r>
        <w:t>In</w:t>
      </w:r>
      <w:r w:rsidR="003202B6">
        <w:t xml:space="preserve"> the past few years, in</w:t>
      </w:r>
      <w:r>
        <w:t>dustry e</w:t>
      </w:r>
      <w:r w:rsidR="00EE3BD4" w:rsidRPr="00EE3BD4">
        <w:t xml:space="preserve">xpectations for </w:t>
      </w:r>
      <w:r>
        <w:t>the DE job function</w:t>
      </w:r>
      <w:r w:rsidR="00EE3BD4" w:rsidRPr="00EE3BD4">
        <w:t xml:space="preserve"> </w:t>
      </w:r>
      <w:r>
        <w:t>have shifted</w:t>
      </w:r>
      <w:r w:rsidR="0029401A">
        <w:t xml:space="preserve">. </w:t>
      </w:r>
      <w:r w:rsidR="001809AF">
        <w:t xml:space="preserve">The changes are the result of </w:t>
      </w:r>
      <w:r>
        <w:t xml:space="preserve">rapidly evolving technologies and </w:t>
      </w:r>
      <w:r w:rsidR="001809AF">
        <w:t>the requirement for robust architectures to pipeline “Big D</w:t>
      </w:r>
      <w:r>
        <w:t>ata</w:t>
      </w:r>
      <w:r w:rsidR="001809AF">
        <w:t>”</w:t>
      </w:r>
      <w:r w:rsidR="0029401A">
        <w:t xml:space="preserve">. </w:t>
      </w:r>
      <w:r w:rsidR="009C0F40">
        <w:t xml:space="preserve">In a sense, the bar </w:t>
      </w:r>
      <w:r w:rsidR="00647834">
        <w:t xml:space="preserve">was </w:t>
      </w:r>
      <w:r w:rsidR="009C0F40">
        <w:t>r</w:t>
      </w:r>
      <w:r w:rsidR="00647834">
        <w:t>aised on the DE role</w:t>
      </w:r>
      <w:r w:rsidR="0029401A">
        <w:t xml:space="preserve">. </w:t>
      </w:r>
      <w:r w:rsidR="009C0F40">
        <w:t xml:space="preserve">It </w:t>
      </w:r>
      <w:r>
        <w:t xml:space="preserve">is now considered </w:t>
      </w:r>
      <w:r w:rsidR="00EE3BD4" w:rsidRPr="00EE3BD4">
        <w:t xml:space="preserve">a specialized </w:t>
      </w:r>
      <w:r>
        <w:t>function</w:t>
      </w:r>
      <w:r w:rsidR="00EE3BD4" w:rsidRPr="00EE3BD4">
        <w:t xml:space="preserve"> that builds the infrastructure</w:t>
      </w:r>
      <w:r w:rsidR="00647834">
        <w:t xml:space="preserve"> to answer questions with data using </w:t>
      </w:r>
      <w:r>
        <w:t xml:space="preserve">software </w:t>
      </w:r>
      <w:r w:rsidR="00EE3BD4" w:rsidRPr="00EE3BD4">
        <w:t>engineering best practices, data management fundamentals, data storage principles, and recent advances in distributed systems</w:t>
      </w:r>
      <w:r w:rsidR="0029401A">
        <w:t xml:space="preserve">. </w:t>
      </w:r>
      <w:r w:rsidR="00EE3BD4" w:rsidRPr="00EE3BD4">
        <w:t>DE responsibilities now range from optimizing operational data storage to processing complex semi-structured data streams to building self-service business intelligence infrastructure for analysts</w:t>
      </w:r>
      <w:r w:rsidR="0029401A">
        <w:t xml:space="preserve">. </w:t>
      </w:r>
      <w:r w:rsidR="00EE3BD4" w:rsidRPr="00EE3BD4">
        <w:t>A DE can specialize in any one of these functional areas or work across all of them, but their end product is alwa</w:t>
      </w:r>
      <w:r w:rsidR="00F94E01">
        <w:t>ys usable datasets that provide</w:t>
      </w:r>
      <w:r w:rsidR="00EE3BD4" w:rsidRPr="00EE3BD4">
        <w:t xml:space="preserve"> business value</w:t>
      </w:r>
      <w:r w:rsidR="0029401A">
        <w:t xml:space="preserve">. </w:t>
      </w:r>
    </w:p>
    <w:p w14:paraId="517FE791" w14:textId="77777777" w:rsidR="00FA5330" w:rsidRPr="00FA5330" w:rsidRDefault="00FA5330" w:rsidP="003202B6">
      <w:pPr>
        <w:pStyle w:val="ListParagraph"/>
        <w:spacing w:after="0" w:line="240" w:lineRule="auto"/>
        <w:ind w:left="0"/>
        <w:jc w:val="both"/>
        <w:rPr>
          <w:b/>
          <w:sz w:val="12"/>
        </w:rPr>
      </w:pPr>
    </w:p>
    <w:p w14:paraId="1E357E67" w14:textId="409A7C17" w:rsidR="00647834" w:rsidRDefault="00EE3BD4" w:rsidP="001809AF">
      <w:pPr>
        <w:pStyle w:val="ListParagraph"/>
        <w:spacing w:after="0" w:line="240" w:lineRule="auto"/>
        <w:ind w:left="0"/>
        <w:jc w:val="both"/>
      </w:pPr>
      <w:r w:rsidRPr="00EE3BD4">
        <w:t>Amazon role guidance (</w:t>
      </w:r>
      <w:r w:rsidR="001809AF">
        <w:t xml:space="preserve">published in 2009, minimally </w:t>
      </w:r>
      <w:r w:rsidRPr="00EE3BD4">
        <w:t xml:space="preserve">revised in 2014) </w:t>
      </w:r>
      <w:r w:rsidR="00F94E01">
        <w:t>did</w:t>
      </w:r>
      <w:r w:rsidRPr="00EE3BD4">
        <w:t xml:space="preserve"> not contain these expectations</w:t>
      </w:r>
      <w:r w:rsidR="0029401A">
        <w:t xml:space="preserve">. </w:t>
      </w:r>
      <w:r w:rsidR="00FA5330">
        <w:t xml:space="preserve">It </w:t>
      </w:r>
      <w:r w:rsidR="00F94E01">
        <w:t>was</w:t>
      </w:r>
      <w:r w:rsidR="00FA5330">
        <w:t xml:space="preserve"> also </w:t>
      </w:r>
      <w:r w:rsidRPr="00EE3BD4">
        <w:t xml:space="preserve">ambiguous around </w:t>
      </w:r>
      <w:r w:rsidR="001809AF">
        <w:t xml:space="preserve">the </w:t>
      </w:r>
      <w:r w:rsidRPr="00EE3BD4">
        <w:t xml:space="preserve">DE scope </w:t>
      </w:r>
      <w:r w:rsidR="00FA5330">
        <w:t>and</w:t>
      </w:r>
      <w:r w:rsidRPr="00EE3BD4">
        <w:t xml:space="preserve"> technical skill</w:t>
      </w:r>
      <w:r w:rsidR="001809AF">
        <w:t xml:space="preserve"> requirements at each level</w:t>
      </w:r>
      <w:r w:rsidR="0029401A">
        <w:t xml:space="preserve">. </w:t>
      </w:r>
      <w:r w:rsidR="00FA5330">
        <w:t>Th</w:t>
      </w:r>
      <w:r w:rsidR="001809AF">
        <w:t>is</w:t>
      </w:r>
      <w:r w:rsidR="00FA5330">
        <w:t xml:space="preserve"> </w:t>
      </w:r>
      <w:r w:rsidR="003202B6">
        <w:t>ambiguity coupled with</w:t>
      </w:r>
      <w:r w:rsidR="00FA5330">
        <w:t xml:space="preserve"> out of date</w:t>
      </w:r>
      <w:r w:rsidR="003202B6">
        <w:t xml:space="preserve"> expectations has created a significant disconnect with </w:t>
      </w:r>
      <w:r w:rsidR="00FA5330">
        <w:t xml:space="preserve">industry </w:t>
      </w:r>
      <w:r w:rsidR="001809AF">
        <w:t xml:space="preserve">DE </w:t>
      </w:r>
      <w:r w:rsidR="0029401A">
        <w:t xml:space="preserve">capabilities. </w:t>
      </w:r>
      <w:r w:rsidR="003202B6">
        <w:t xml:space="preserve">The result </w:t>
      </w:r>
      <w:r w:rsidR="00F94E01">
        <w:t>was a job internally that contained</w:t>
      </w:r>
      <w:r w:rsidR="001809AF">
        <w:t xml:space="preserve"> </w:t>
      </w:r>
      <w:r w:rsidR="00F94E01">
        <w:t>several</w:t>
      </w:r>
      <w:r w:rsidR="00647834">
        <w:t xml:space="preserve"> types of </w:t>
      </w:r>
      <w:r w:rsidR="001809AF">
        <w:t>individuals</w:t>
      </w:r>
      <w:r w:rsidR="00647834">
        <w:t>: those</w:t>
      </w:r>
      <w:r w:rsidRPr="00EE3BD4">
        <w:t xml:space="preserve"> whose main function is to provide reporting </w:t>
      </w:r>
      <w:r w:rsidR="00F94E01">
        <w:t>or</w:t>
      </w:r>
      <w:r w:rsidRPr="00EE3BD4">
        <w:t xml:space="preserve"> analysis</w:t>
      </w:r>
      <w:r w:rsidR="00647834">
        <w:t xml:space="preserve"> and</w:t>
      </w:r>
      <w:r w:rsidR="001809AF">
        <w:t xml:space="preserve"> </w:t>
      </w:r>
      <w:r w:rsidR="00647834">
        <w:t xml:space="preserve">builders of </w:t>
      </w:r>
      <w:r w:rsidR="001809AF">
        <w:t xml:space="preserve">data </w:t>
      </w:r>
      <w:r w:rsidR="00647834">
        <w:t xml:space="preserve">models and data </w:t>
      </w:r>
      <w:r w:rsidR="001809AF">
        <w:t>architectures</w:t>
      </w:r>
      <w:r w:rsidR="0029401A">
        <w:t xml:space="preserve">. </w:t>
      </w:r>
      <w:r w:rsidR="00F94E01">
        <w:t>This</w:t>
      </w:r>
      <w:r w:rsidR="00647834">
        <w:t xml:space="preserve"> wide</w:t>
      </w:r>
      <w:r w:rsidR="00647834" w:rsidRPr="00EE3BD4">
        <w:t xml:space="preserve"> disparity </w:t>
      </w:r>
      <w:r w:rsidR="00647834">
        <w:t>of</w:t>
      </w:r>
      <w:r w:rsidR="00647834" w:rsidRPr="00EE3BD4">
        <w:t xml:space="preserve"> skill sets</w:t>
      </w:r>
      <w:r w:rsidR="00647834">
        <w:t xml:space="preserve"> cre</w:t>
      </w:r>
      <w:r w:rsidR="00F94E01">
        <w:t>ated challenges hiring and developing DEs</w:t>
      </w:r>
      <w:r w:rsidR="0029401A">
        <w:t xml:space="preserve">. </w:t>
      </w:r>
    </w:p>
    <w:p w14:paraId="5D2280B4" w14:textId="77777777" w:rsidR="00647834" w:rsidRPr="00647834" w:rsidRDefault="00647834" w:rsidP="001809AF">
      <w:pPr>
        <w:pStyle w:val="ListParagraph"/>
        <w:spacing w:after="0" w:line="240" w:lineRule="auto"/>
        <w:ind w:left="0"/>
        <w:jc w:val="both"/>
        <w:rPr>
          <w:sz w:val="12"/>
        </w:rPr>
      </w:pPr>
    </w:p>
    <w:p w14:paraId="2CE48CA1" w14:textId="2A5C19C8" w:rsidR="00647834" w:rsidRPr="00FA5330" w:rsidRDefault="005C1E0B" w:rsidP="00647834">
      <w:pPr>
        <w:pStyle w:val="ListParagraph"/>
        <w:spacing w:after="0" w:line="240" w:lineRule="auto"/>
        <w:ind w:left="0"/>
        <w:jc w:val="both"/>
      </w:pPr>
      <w:r>
        <w:t xml:space="preserve">Given Amazon has </w:t>
      </w:r>
      <w:r w:rsidR="00F94E01">
        <w:t>several</w:t>
      </w:r>
      <w:r>
        <w:t xml:space="preserve"> other </w:t>
      </w:r>
      <w:r w:rsidR="00647834">
        <w:t xml:space="preserve">job codes </w:t>
      </w:r>
      <w:r>
        <w:t>for</w:t>
      </w:r>
      <w:r w:rsidR="00647834">
        <w:t xml:space="preserve"> analysis and reporting</w:t>
      </w:r>
      <w:r>
        <w:t xml:space="preserve"> functions</w:t>
      </w:r>
      <w:r w:rsidR="00647834">
        <w:t>, it was decided to redefine</w:t>
      </w:r>
      <w:r>
        <w:t xml:space="preserve"> DE to meet industry standards and recommend that employees performin</w:t>
      </w:r>
      <w:r w:rsidR="00F94E01">
        <w:t>g those functions be moved into</w:t>
      </w:r>
      <w:r>
        <w:t xml:space="preserve"> job codes</w:t>
      </w:r>
      <w:r w:rsidR="00F94E01">
        <w:t xml:space="preserve"> that reflect their work better</w:t>
      </w:r>
      <w:r>
        <w:t>.</w:t>
      </w:r>
    </w:p>
    <w:p w14:paraId="172558A2" w14:textId="6F4293FC" w:rsidR="00370A63" w:rsidRPr="005C1E0B" w:rsidRDefault="00370A63" w:rsidP="005C1E0B">
      <w:pPr>
        <w:pStyle w:val="Heading1"/>
        <w:rPr>
          <w:rFonts w:ascii="Calibri" w:hAnsi="Calibri"/>
          <w:sz w:val="22"/>
          <w:lang w:val="en-US"/>
        </w:rPr>
      </w:pPr>
      <w:r w:rsidRPr="005C1E0B">
        <w:rPr>
          <w:rFonts w:ascii="Calibri" w:hAnsi="Calibri"/>
          <w:sz w:val="22"/>
          <w:lang w:val="en-US"/>
        </w:rPr>
        <w:t xml:space="preserve">What changed with the revised DE role description? </w:t>
      </w:r>
    </w:p>
    <w:p w14:paraId="0BAE69AB" w14:textId="7ECEC9F7" w:rsidR="00C70DFC" w:rsidRDefault="00370A63" w:rsidP="00C70DFC">
      <w:pPr>
        <w:jc w:val="both"/>
        <w:rPr>
          <w:rFonts w:asciiTheme="minorHAnsi" w:hAnsiTheme="minorHAnsi"/>
          <w:sz w:val="22"/>
          <w:szCs w:val="22"/>
          <w:lang w:val="en-US"/>
        </w:rPr>
      </w:pPr>
      <w:r w:rsidRPr="00524573">
        <w:rPr>
          <w:rFonts w:asciiTheme="minorHAnsi" w:hAnsiTheme="minorHAnsi"/>
          <w:sz w:val="22"/>
          <w:szCs w:val="22"/>
          <w:lang w:val="en-US"/>
        </w:rPr>
        <w:t>This is a major revision</w:t>
      </w:r>
      <w:r w:rsidR="0029401A">
        <w:rPr>
          <w:rFonts w:asciiTheme="minorHAnsi" w:hAnsiTheme="minorHAnsi"/>
          <w:sz w:val="22"/>
          <w:szCs w:val="22"/>
          <w:lang w:val="en-US"/>
        </w:rPr>
        <w:t xml:space="preserve">. </w:t>
      </w:r>
      <w:r w:rsidR="00C70DFC">
        <w:rPr>
          <w:rFonts w:asciiTheme="minorHAnsi" w:hAnsiTheme="minorHAnsi"/>
          <w:sz w:val="22"/>
          <w:szCs w:val="22"/>
          <w:lang w:val="en-US"/>
        </w:rPr>
        <w:t>DE role expectations have been rev</w:t>
      </w:r>
      <w:r w:rsidR="005C1E0B">
        <w:rPr>
          <w:rFonts w:asciiTheme="minorHAnsi" w:hAnsiTheme="minorHAnsi"/>
          <w:sz w:val="22"/>
          <w:szCs w:val="22"/>
          <w:lang w:val="en-US"/>
        </w:rPr>
        <w:t xml:space="preserve">ised to meet industry standards and reflect the skills needed to work with </w:t>
      </w:r>
      <w:r w:rsidR="00C70DFC" w:rsidRPr="00524573">
        <w:rPr>
          <w:rFonts w:asciiTheme="minorHAnsi" w:hAnsiTheme="minorHAnsi"/>
          <w:sz w:val="22"/>
          <w:szCs w:val="22"/>
          <w:lang w:val="en-US"/>
        </w:rPr>
        <w:t>the eme</w:t>
      </w:r>
      <w:r w:rsidR="00C70DFC">
        <w:rPr>
          <w:rFonts w:asciiTheme="minorHAnsi" w:hAnsiTheme="minorHAnsi"/>
          <w:sz w:val="22"/>
          <w:szCs w:val="22"/>
          <w:lang w:val="en-US"/>
        </w:rPr>
        <w:t>rgence of Big Data technologies, deprecation of Oracle databases (Rolling</w:t>
      </w:r>
      <w:r w:rsidR="005C1E0B">
        <w:rPr>
          <w:rFonts w:asciiTheme="minorHAnsi" w:hAnsiTheme="minorHAnsi"/>
          <w:sz w:val="22"/>
          <w:szCs w:val="22"/>
          <w:lang w:val="en-US"/>
        </w:rPr>
        <w:t xml:space="preserve"> Stone, Oracle DW Depreciation), and the impacts of emerging technologies on company data.</w:t>
      </w:r>
    </w:p>
    <w:p w14:paraId="425C7D9E" w14:textId="77777777" w:rsidR="00C70DFC" w:rsidRPr="00C70DFC" w:rsidRDefault="00C70DFC" w:rsidP="00370A63">
      <w:pPr>
        <w:jc w:val="both"/>
        <w:rPr>
          <w:rFonts w:asciiTheme="minorHAnsi" w:hAnsiTheme="minorHAnsi"/>
          <w:sz w:val="12"/>
          <w:szCs w:val="22"/>
          <w:lang w:val="en-US"/>
        </w:rPr>
      </w:pPr>
    </w:p>
    <w:p w14:paraId="5F9F3847" w14:textId="028C8453" w:rsidR="00C70DFC" w:rsidRDefault="00C70DFC" w:rsidP="00370A63">
      <w:pPr>
        <w:jc w:val="both"/>
        <w:rPr>
          <w:rFonts w:asciiTheme="minorHAnsi" w:hAnsiTheme="minorHAnsi"/>
          <w:sz w:val="22"/>
          <w:szCs w:val="22"/>
          <w:lang w:val="en-US"/>
        </w:rPr>
      </w:pPr>
      <w:r>
        <w:rPr>
          <w:rFonts w:asciiTheme="minorHAnsi" w:hAnsiTheme="minorHAnsi"/>
          <w:sz w:val="22"/>
          <w:szCs w:val="22"/>
          <w:lang w:val="en-US"/>
        </w:rPr>
        <w:t>Key changes:</w:t>
      </w:r>
    </w:p>
    <w:p w14:paraId="7A3EDB06" w14:textId="77777777" w:rsidR="00C70DFC" w:rsidRPr="00C70DFC" w:rsidRDefault="00C70DFC" w:rsidP="00370A63">
      <w:pPr>
        <w:jc w:val="both"/>
        <w:rPr>
          <w:rFonts w:asciiTheme="minorHAnsi" w:hAnsiTheme="minorHAnsi"/>
          <w:sz w:val="12"/>
          <w:szCs w:val="22"/>
          <w:lang w:val="en-US"/>
        </w:rPr>
      </w:pPr>
    </w:p>
    <w:p w14:paraId="6A50461A" w14:textId="665FEAF4" w:rsidR="00C70DFC" w:rsidRDefault="00C70DFC" w:rsidP="00C70DFC">
      <w:pPr>
        <w:pStyle w:val="ListParagraph"/>
        <w:numPr>
          <w:ilvl w:val="0"/>
          <w:numId w:val="26"/>
        </w:numPr>
        <w:spacing w:after="120" w:line="240" w:lineRule="auto"/>
        <w:jc w:val="both"/>
        <w:rPr>
          <w:szCs w:val="20"/>
        </w:rPr>
      </w:pPr>
      <w:r w:rsidRPr="006D5B18">
        <w:rPr>
          <w:b/>
          <w:szCs w:val="20"/>
        </w:rPr>
        <w:t>Scope:</w:t>
      </w:r>
      <w:r w:rsidRPr="006D5B18">
        <w:rPr>
          <w:szCs w:val="20"/>
        </w:rPr>
        <w:t xml:space="preserve"> Previously, the primary requirement of a Data Engineer was “</w:t>
      </w:r>
      <w:r w:rsidRPr="006D5B18">
        <w:rPr>
          <w:i/>
        </w:rPr>
        <w:t>Adopts best practices in data warehousing and business intelligence</w:t>
      </w:r>
      <w:r>
        <w:t>”</w:t>
      </w:r>
      <w:r w:rsidR="0029401A">
        <w:t xml:space="preserve">. </w:t>
      </w:r>
      <w:r>
        <w:t>Business Intelligence is a broad term ranging from reporting infrastructure to reporting visualizations and diagnostic analytics</w:t>
      </w:r>
      <w:r w:rsidR="0029401A">
        <w:t xml:space="preserve">. </w:t>
      </w:r>
      <w:r>
        <w:t>The DE work group found this wording to be a root cause of the ambiguity and disparate skill sets of our current DE population</w:t>
      </w:r>
      <w:r w:rsidR="0029401A">
        <w:t xml:space="preserve">. </w:t>
      </w:r>
      <w:r w:rsidRPr="006D5B18">
        <w:rPr>
          <w:b/>
        </w:rPr>
        <w:t xml:space="preserve">The revised primary requirement meets industry expectations: </w:t>
      </w:r>
      <w:r>
        <w:rPr>
          <w:i/>
          <w:szCs w:val="20"/>
        </w:rPr>
        <w:t>“A</w:t>
      </w:r>
      <w:r w:rsidRPr="006D5B18">
        <w:rPr>
          <w:i/>
          <w:szCs w:val="20"/>
        </w:rPr>
        <w:t>ccountable and responsible for designing, building, and maintaining data infrastructure(s)”</w:t>
      </w:r>
      <w:r w:rsidR="0029401A">
        <w:rPr>
          <w:i/>
          <w:szCs w:val="20"/>
        </w:rPr>
        <w:t xml:space="preserve">. </w:t>
      </w:r>
    </w:p>
    <w:p w14:paraId="249E4C4F" w14:textId="08C58D27" w:rsidR="00C70DFC" w:rsidRPr="006D5B18" w:rsidRDefault="00C70DFC" w:rsidP="00C70DFC">
      <w:pPr>
        <w:pStyle w:val="ListParagraph"/>
        <w:numPr>
          <w:ilvl w:val="0"/>
          <w:numId w:val="26"/>
        </w:numPr>
        <w:spacing w:after="120" w:line="240" w:lineRule="auto"/>
        <w:jc w:val="both"/>
        <w:rPr>
          <w:szCs w:val="20"/>
        </w:rPr>
      </w:pPr>
      <w:r>
        <w:rPr>
          <w:b/>
          <w:szCs w:val="20"/>
        </w:rPr>
        <w:t xml:space="preserve">Technical Bar: </w:t>
      </w:r>
      <w:r>
        <w:rPr>
          <w:szCs w:val="20"/>
        </w:rPr>
        <w:t>DE technical expectations now align to the SDE technical bar at each level</w:t>
      </w:r>
      <w:r w:rsidR="0029401A">
        <w:rPr>
          <w:szCs w:val="20"/>
        </w:rPr>
        <w:t xml:space="preserve">. </w:t>
      </w:r>
      <w:r>
        <w:rPr>
          <w:szCs w:val="20"/>
        </w:rPr>
        <w:t>This change was needed to meet industry expectations for the role.</w:t>
      </w:r>
    </w:p>
    <w:p w14:paraId="67E225A6" w14:textId="209EE0C8" w:rsidR="00C70DFC" w:rsidRPr="00C70DFC" w:rsidRDefault="00C70DFC" w:rsidP="00C70DFC">
      <w:pPr>
        <w:pStyle w:val="ListParagraph"/>
        <w:numPr>
          <w:ilvl w:val="0"/>
          <w:numId w:val="26"/>
        </w:numPr>
        <w:spacing w:after="120" w:line="240" w:lineRule="auto"/>
        <w:jc w:val="both"/>
        <w:rPr>
          <w:szCs w:val="20"/>
        </w:rPr>
      </w:pPr>
      <w:r w:rsidRPr="006D5B18">
        <w:rPr>
          <w:b/>
          <w:szCs w:val="20"/>
        </w:rPr>
        <w:t>Exclusions:</w:t>
      </w:r>
      <w:r w:rsidRPr="006D5B18">
        <w:rPr>
          <w:szCs w:val="20"/>
        </w:rPr>
        <w:t xml:space="preserve"> </w:t>
      </w:r>
      <w:r>
        <w:rPr>
          <w:szCs w:val="20"/>
        </w:rPr>
        <w:t xml:space="preserve">The skills </w:t>
      </w:r>
      <w:r w:rsidRPr="006D5B18">
        <w:rPr>
          <w:szCs w:val="20"/>
        </w:rPr>
        <w:t xml:space="preserve">required </w:t>
      </w:r>
      <w:r>
        <w:rPr>
          <w:szCs w:val="20"/>
        </w:rPr>
        <w:t>to</w:t>
      </w:r>
      <w:r w:rsidRPr="006D5B18">
        <w:rPr>
          <w:szCs w:val="20"/>
        </w:rPr>
        <w:t xml:space="preserve"> build self-service reports and dashboards are different from designing, building</w:t>
      </w:r>
      <w:r>
        <w:rPr>
          <w:szCs w:val="20"/>
        </w:rPr>
        <w:t>,</w:t>
      </w:r>
      <w:r w:rsidRPr="006D5B18">
        <w:rPr>
          <w:szCs w:val="20"/>
        </w:rPr>
        <w:t xml:space="preserve"> and maintaining </w:t>
      </w:r>
      <w:r>
        <w:rPr>
          <w:szCs w:val="20"/>
        </w:rPr>
        <w:t xml:space="preserve">an </w:t>
      </w:r>
      <w:r w:rsidRPr="006D5B18">
        <w:rPr>
          <w:szCs w:val="20"/>
        </w:rPr>
        <w:t>efficien</w:t>
      </w:r>
      <w:r>
        <w:rPr>
          <w:szCs w:val="20"/>
        </w:rPr>
        <w:t>t, extensible, and scalable</w:t>
      </w:r>
      <w:r w:rsidRPr="006D5B18">
        <w:rPr>
          <w:szCs w:val="20"/>
        </w:rPr>
        <w:t xml:space="preserve"> data infrastructure</w:t>
      </w:r>
      <w:r w:rsidR="0029401A">
        <w:rPr>
          <w:szCs w:val="20"/>
        </w:rPr>
        <w:t xml:space="preserve">. </w:t>
      </w:r>
      <w:r w:rsidRPr="006D5B18">
        <w:rPr>
          <w:szCs w:val="20"/>
        </w:rPr>
        <w:t xml:space="preserve">With this revision, DEs </w:t>
      </w:r>
      <w:r>
        <w:rPr>
          <w:szCs w:val="20"/>
        </w:rPr>
        <w:t xml:space="preserve">will no longer have a </w:t>
      </w:r>
      <w:r w:rsidRPr="006D5B18">
        <w:rPr>
          <w:szCs w:val="20"/>
        </w:rPr>
        <w:t xml:space="preserve">primary </w:t>
      </w:r>
      <w:r>
        <w:rPr>
          <w:szCs w:val="20"/>
        </w:rPr>
        <w:t xml:space="preserve">expectation to create reports or perform data pulls </w:t>
      </w:r>
      <w:r w:rsidRPr="006D5B18">
        <w:rPr>
          <w:szCs w:val="20"/>
        </w:rPr>
        <w:t>for analytics</w:t>
      </w:r>
      <w:r w:rsidR="0029401A">
        <w:rPr>
          <w:szCs w:val="20"/>
        </w:rPr>
        <w:t xml:space="preserve">. </w:t>
      </w:r>
      <w:r>
        <w:rPr>
          <w:szCs w:val="20"/>
        </w:rPr>
        <w:t>This</w:t>
      </w:r>
      <w:r w:rsidRPr="00C70DFC">
        <w:rPr>
          <w:szCs w:val="20"/>
        </w:rPr>
        <w:t xml:space="preserve"> responsibility will now</w:t>
      </w:r>
      <w:r>
        <w:rPr>
          <w:szCs w:val="20"/>
        </w:rPr>
        <w:t xml:space="preserve"> be solely owned by Business Analysts, BI Engineers, IT App Analysts, and Programmer/Analysts.</w:t>
      </w:r>
    </w:p>
    <w:p w14:paraId="0770A8B2" w14:textId="07243EAB" w:rsidR="00EE3BD4" w:rsidRPr="00C70DFC" w:rsidRDefault="00C70DFC" w:rsidP="00C70DFC">
      <w:pPr>
        <w:pStyle w:val="ListParagraph"/>
        <w:numPr>
          <w:ilvl w:val="0"/>
          <w:numId w:val="26"/>
        </w:numPr>
        <w:spacing w:after="120" w:line="240" w:lineRule="auto"/>
        <w:jc w:val="both"/>
        <w:rPr>
          <w:szCs w:val="20"/>
        </w:rPr>
      </w:pPr>
      <w:r>
        <w:rPr>
          <w:b/>
          <w:szCs w:val="20"/>
        </w:rPr>
        <w:t>Guideline Format:</w:t>
      </w:r>
      <w:r>
        <w:rPr>
          <w:szCs w:val="20"/>
        </w:rPr>
        <w:t xml:space="preserve"> Now consistent with Amazon new role guidelines.</w:t>
      </w:r>
    </w:p>
    <w:p w14:paraId="5C8F1F6F" w14:textId="0A220A6A" w:rsidR="00370A63" w:rsidRPr="005C1E0B" w:rsidRDefault="00370A63" w:rsidP="00370A63">
      <w:pPr>
        <w:jc w:val="both"/>
        <w:rPr>
          <w:rFonts w:asciiTheme="minorHAnsi" w:hAnsiTheme="minorHAnsi"/>
          <w:sz w:val="22"/>
          <w:szCs w:val="22"/>
          <w:lang w:val="en-US"/>
        </w:rPr>
      </w:pPr>
      <w:r w:rsidRPr="00524573">
        <w:rPr>
          <w:rFonts w:asciiTheme="minorHAnsi" w:hAnsiTheme="minorHAnsi"/>
          <w:sz w:val="22"/>
          <w:szCs w:val="22"/>
          <w:lang w:val="en-US"/>
        </w:rPr>
        <w:t>The updated DE role description now more clearly defines expectations at each level and the criteria used to consider promotion to the next level</w:t>
      </w:r>
      <w:r w:rsidR="0029401A">
        <w:rPr>
          <w:rFonts w:asciiTheme="minorHAnsi" w:hAnsiTheme="minorHAnsi"/>
          <w:sz w:val="22"/>
          <w:szCs w:val="22"/>
          <w:lang w:val="en-US"/>
        </w:rPr>
        <w:t xml:space="preserve">. </w:t>
      </w:r>
      <w:r w:rsidRPr="00524573">
        <w:rPr>
          <w:rFonts w:asciiTheme="minorHAnsi" w:hAnsiTheme="minorHAnsi"/>
          <w:sz w:val="22"/>
          <w:szCs w:val="22"/>
          <w:lang w:val="en-US"/>
        </w:rPr>
        <w:t>It is applicable to all DEs, regardless of location, organization, or technology focus.</w:t>
      </w:r>
    </w:p>
    <w:p w14:paraId="169242A6" w14:textId="0EDF4B17" w:rsidR="005C1E0B" w:rsidRPr="005C1E0B" w:rsidRDefault="005C1E0B" w:rsidP="005C1E0B">
      <w:pPr>
        <w:pStyle w:val="Heading1"/>
        <w:rPr>
          <w:rFonts w:ascii="Calibri" w:hAnsi="Calibri"/>
          <w:sz w:val="22"/>
          <w:lang w:val="en-US"/>
        </w:rPr>
      </w:pPr>
      <w:r w:rsidRPr="005C1E0B">
        <w:rPr>
          <w:rFonts w:ascii="Calibri" w:hAnsi="Calibri"/>
          <w:sz w:val="22"/>
          <w:lang w:val="en-US"/>
        </w:rPr>
        <w:t xml:space="preserve">How did you determine </w:t>
      </w:r>
      <w:r>
        <w:rPr>
          <w:rFonts w:ascii="Calibri" w:hAnsi="Calibri"/>
          <w:sz w:val="22"/>
          <w:lang w:val="en-US"/>
        </w:rPr>
        <w:t xml:space="preserve">current DE </w:t>
      </w:r>
      <w:r w:rsidRPr="005C1E0B">
        <w:rPr>
          <w:rFonts w:ascii="Calibri" w:hAnsi="Calibri"/>
          <w:sz w:val="22"/>
          <w:lang w:val="en-US"/>
        </w:rPr>
        <w:t>expectations</w:t>
      </w:r>
      <w:r>
        <w:rPr>
          <w:rFonts w:ascii="Calibri" w:hAnsi="Calibri"/>
          <w:sz w:val="22"/>
          <w:lang w:val="en-US"/>
        </w:rPr>
        <w:t xml:space="preserve"> by level?</w:t>
      </w:r>
    </w:p>
    <w:p w14:paraId="08F6B1AA" w14:textId="3C8FAA16" w:rsidR="005C1E0B" w:rsidRPr="00F558C2" w:rsidRDefault="005C1E0B" w:rsidP="00F558C2">
      <w:pPr>
        <w:jc w:val="both"/>
        <w:rPr>
          <w:rFonts w:asciiTheme="minorHAnsi" w:hAnsiTheme="minorHAnsi"/>
          <w:sz w:val="22"/>
          <w:lang w:val="en-US"/>
        </w:rPr>
      </w:pPr>
      <w:r w:rsidRPr="00F558C2">
        <w:rPr>
          <w:rFonts w:asciiTheme="minorHAnsi" w:hAnsiTheme="minorHAnsi"/>
          <w:sz w:val="22"/>
          <w:lang w:val="en-US"/>
        </w:rPr>
        <w:t xml:space="preserve">The DE work group referred to recently revised SDE and DBE role descriptions </w:t>
      </w:r>
      <w:r w:rsidR="00F558C2">
        <w:rPr>
          <w:rFonts w:asciiTheme="minorHAnsi" w:hAnsiTheme="minorHAnsi"/>
          <w:sz w:val="22"/>
          <w:lang w:val="en-US"/>
        </w:rPr>
        <w:t>for level guidance</w:t>
      </w:r>
      <w:r w:rsidR="0029401A">
        <w:rPr>
          <w:rFonts w:asciiTheme="minorHAnsi" w:hAnsiTheme="minorHAnsi"/>
          <w:sz w:val="22"/>
          <w:lang w:val="en-US"/>
        </w:rPr>
        <w:t xml:space="preserve">. </w:t>
      </w:r>
      <w:r w:rsidR="00F558C2">
        <w:rPr>
          <w:rFonts w:asciiTheme="minorHAnsi" w:hAnsiTheme="minorHAnsi"/>
          <w:sz w:val="22"/>
          <w:lang w:val="en-US"/>
        </w:rPr>
        <w:t xml:space="preserve">For expectations we </w:t>
      </w:r>
      <w:r w:rsidRPr="00F558C2">
        <w:rPr>
          <w:rFonts w:asciiTheme="minorHAnsi" w:hAnsiTheme="minorHAnsi"/>
          <w:sz w:val="22"/>
          <w:lang w:val="en-US"/>
        </w:rPr>
        <w:t>transferred all relevant technical and functional requirements from the old DE role guideline</w:t>
      </w:r>
      <w:r w:rsidR="00F558C2">
        <w:rPr>
          <w:rFonts w:asciiTheme="minorHAnsi" w:hAnsiTheme="minorHAnsi"/>
          <w:sz w:val="22"/>
          <w:lang w:val="en-US"/>
        </w:rPr>
        <w:t xml:space="preserve">, inspected LinkedIn job requirements, and </w:t>
      </w:r>
      <w:r w:rsidRPr="00F558C2">
        <w:rPr>
          <w:rFonts w:asciiTheme="minorHAnsi" w:hAnsiTheme="minorHAnsi"/>
          <w:sz w:val="22"/>
          <w:lang w:val="en-US"/>
        </w:rPr>
        <w:t>mined the breadth and depth of Amazon (and industry) ex</w:t>
      </w:r>
      <w:r w:rsidR="00F558C2">
        <w:rPr>
          <w:rFonts w:asciiTheme="minorHAnsi" w:hAnsiTheme="minorHAnsi"/>
          <w:sz w:val="22"/>
          <w:lang w:val="en-US"/>
        </w:rPr>
        <w:t xml:space="preserve">perience of </w:t>
      </w:r>
      <w:r w:rsidRPr="00F558C2">
        <w:rPr>
          <w:rFonts w:asciiTheme="minorHAnsi" w:hAnsiTheme="minorHAnsi"/>
          <w:sz w:val="22"/>
          <w:lang w:val="en-US"/>
        </w:rPr>
        <w:t xml:space="preserve">DEs and DE leaders involved in the guideline </w:t>
      </w:r>
      <w:r w:rsidR="00F558C2">
        <w:rPr>
          <w:rFonts w:asciiTheme="minorHAnsi" w:hAnsiTheme="minorHAnsi"/>
          <w:sz w:val="22"/>
          <w:lang w:val="en-US"/>
        </w:rPr>
        <w:t xml:space="preserve">revision </w:t>
      </w:r>
      <w:r w:rsidRPr="00F558C2">
        <w:rPr>
          <w:rFonts w:asciiTheme="minorHAnsi" w:hAnsiTheme="minorHAnsi"/>
          <w:sz w:val="22"/>
          <w:lang w:val="en-US"/>
        </w:rPr>
        <w:t>vetting process</w:t>
      </w:r>
      <w:r w:rsidR="0029401A">
        <w:rPr>
          <w:rFonts w:asciiTheme="minorHAnsi" w:hAnsiTheme="minorHAnsi"/>
          <w:sz w:val="22"/>
          <w:lang w:val="en-US"/>
        </w:rPr>
        <w:t xml:space="preserve">. </w:t>
      </w:r>
    </w:p>
    <w:p w14:paraId="7B0A75A9" w14:textId="77777777" w:rsidR="005C1E0B" w:rsidRPr="005C1E0B" w:rsidRDefault="005C1E0B" w:rsidP="005C1E0B">
      <w:pPr>
        <w:jc w:val="both"/>
        <w:rPr>
          <w:rFonts w:asciiTheme="minorHAnsi" w:hAnsiTheme="minorHAnsi"/>
          <w:sz w:val="6"/>
          <w:szCs w:val="22"/>
          <w:lang w:val="en-US"/>
        </w:rPr>
      </w:pPr>
    </w:p>
    <w:p w14:paraId="697A03F5" w14:textId="77777777" w:rsidR="005C1E0B" w:rsidRPr="005C1E0B" w:rsidRDefault="005C1E0B" w:rsidP="005C1E0B">
      <w:pPr>
        <w:jc w:val="both"/>
        <w:rPr>
          <w:rFonts w:asciiTheme="minorHAnsi" w:hAnsiTheme="minorHAnsi"/>
          <w:sz w:val="22"/>
          <w:szCs w:val="22"/>
        </w:rPr>
      </w:pPr>
    </w:p>
    <w:p w14:paraId="1F0DB566" w14:textId="7A5E9FA6" w:rsidR="00ED79F2" w:rsidRPr="00F558C2" w:rsidRDefault="00ED79F2" w:rsidP="00F558C2">
      <w:pPr>
        <w:pStyle w:val="Heading1"/>
        <w:rPr>
          <w:rFonts w:ascii="Calibri" w:hAnsi="Calibri"/>
          <w:sz w:val="22"/>
        </w:rPr>
      </w:pPr>
      <w:r w:rsidRPr="00F558C2">
        <w:rPr>
          <w:rFonts w:ascii="Calibri" w:hAnsi="Calibri"/>
          <w:sz w:val="22"/>
        </w:rPr>
        <w:lastRenderedPageBreak/>
        <w:t xml:space="preserve">Have </w:t>
      </w:r>
      <w:r w:rsidR="00370A63" w:rsidRPr="00F558C2">
        <w:rPr>
          <w:rFonts w:ascii="Calibri" w:hAnsi="Calibri"/>
          <w:sz w:val="22"/>
          <w:lang w:val="en-US"/>
        </w:rPr>
        <w:t xml:space="preserve">expectations changed for </w:t>
      </w:r>
      <w:r w:rsidRPr="00F558C2">
        <w:rPr>
          <w:rFonts w:ascii="Calibri" w:hAnsi="Calibri"/>
          <w:sz w:val="22"/>
        </w:rPr>
        <w:t>any DE level with the revision?</w:t>
      </w:r>
    </w:p>
    <w:p w14:paraId="479A5B6C" w14:textId="359364D8" w:rsidR="00F558C2" w:rsidRDefault="00370A63" w:rsidP="00C70DFC">
      <w:pPr>
        <w:jc w:val="both"/>
        <w:rPr>
          <w:rFonts w:asciiTheme="minorHAnsi" w:hAnsiTheme="minorHAnsi"/>
          <w:sz w:val="22"/>
          <w:szCs w:val="22"/>
        </w:rPr>
      </w:pPr>
      <w:r w:rsidRPr="00C70DFC">
        <w:rPr>
          <w:rFonts w:asciiTheme="minorHAnsi" w:hAnsiTheme="minorHAnsi"/>
          <w:sz w:val="22"/>
          <w:szCs w:val="22"/>
          <w:lang w:val="en-US"/>
        </w:rPr>
        <w:t>Yes</w:t>
      </w:r>
      <w:r w:rsidR="0029401A">
        <w:rPr>
          <w:rFonts w:asciiTheme="minorHAnsi" w:hAnsiTheme="minorHAnsi"/>
          <w:sz w:val="22"/>
          <w:szCs w:val="22"/>
          <w:lang w:val="en-US"/>
        </w:rPr>
        <w:t xml:space="preserve">. </w:t>
      </w:r>
      <w:r w:rsidR="00D3317D" w:rsidRPr="00C70DFC">
        <w:rPr>
          <w:rFonts w:asciiTheme="minorHAnsi" w:hAnsiTheme="minorHAnsi"/>
          <w:sz w:val="22"/>
          <w:szCs w:val="22"/>
        </w:rPr>
        <w:t>L</w:t>
      </w:r>
      <w:r w:rsidR="00D3317D">
        <w:rPr>
          <w:rFonts w:asciiTheme="minorHAnsi" w:hAnsiTheme="minorHAnsi"/>
          <w:sz w:val="22"/>
          <w:szCs w:val="22"/>
        </w:rPr>
        <w:t>evel 4-</w:t>
      </w:r>
      <w:r w:rsidR="00D3317D" w:rsidRPr="00C70DFC">
        <w:rPr>
          <w:rFonts w:asciiTheme="minorHAnsi" w:hAnsiTheme="minorHAnsi"/>
          <w:sz w:val="22"/>
          <w:szCs w:val="22"/>
        </w:rPr>
        <w:t xml:space="preserve">7 DE </w:t>
      </w:r>
      <w:r w:rsidR="00D3317D">
        <w:rPr>
          <w:rFonts w:asciiTheme="minorHAnsi" w:hAnsiTheme="minorHAnsi"/>
          <w:sz w:val="22"/>
          <w:szCs w:val="22"/>
        </w:rPr>
        <w:t xml:space="preserve">technical skill requirements now align </w:t>
      </w:r>
      <w:r w:rsidR="00F558C2">
        <w:rPr>
          <w:rFonts w:asciiTheme="minorHAnsi" w:hAnsiTheme="minorHAnsi"/>
          <w:sz w:val="22"/>
          <w:szCs w:val="22"/>
        </w:rPr>
        <w:t>more closely to</w:t>
      </w:r>
      <w:r w:rsidR="00D3317D">
        <w:rPr>
          <w:rFonts w:asciiTheme="minorHAnsi" w:hAnsiTheme="minorHAnsi"/>
          <w:sz w:val="22"/>
          <w:szCs w:val="22"/>
        </w:rPr>
        <w:t xml:space="preserve"> </w:t>
      </w:r>
      <w:r w:rsidR="00F94E01">
        <w:rPr>
          <w:rFonts w:asciiTheme="minorHAnsi" w:hAnsiTheme="minorHAnsi"/>
          <w:sz w:val="22"/>
          <w:szCs w:val="22"/>
        </w:rPr>
        <w:t>industry</w:t>
      </w:r>
      <w:r w:rsidR="00D3317D">
        <w:rPr>
          <w:rFonts w:asciiTheme="minorHAnsi" w:hAnsiTheme="minorHAnsi"/>
          <w:sz w:val="22"/>
          <w:szCs w:val="22"/>
        </w:rPr>
        <w:t xml:space="preserve"> technical requirements</w:t>
      </w:r>
      <w:r w:rsidR="0078170C">
        <w:rPr>
          <w:rFonts w:asciiTheme="minorHAnsi" w:hAnsiTheme="minorHAnsi"/>
          <w:sz w:val="22"/>
          <w:szCs w:val="22"/>
        </w:rPr>
        <w:t xml:space="preserve">, due to the evolution in technologies </w:t>
      </w:r>
      <w:r w:rsidR="00F94E01">
        <w:rPr>
          <w:rFonts w:asciiTheme="minorHAnsi" w:hAnsiTheme="minorHAnsi"/>
          <w:sz w:val="22"/>
          <w:szCs w:val="22"/>
        </w:rPr>
        <w:t xml:space="preserve">which </w:t>
      </w:r>
      <w:r w:rsidR="0078170C">
        <w:rPr>
          <w:rFonts w:asciiTheme="minorHAnsi" w:hAnsiTheme="minorHAnsi"/>
          <w:sz w:val="22"/>
          <w:szCs w:val="22"/>
        </w:rPr>
        <w:t>now requir</w:t>
      </w:r>
      <w:r w:rsidR="00F94E01">
        <w:rPr>
          <w:rFonts w:asciiTheme="minorHAnsi" w:hAnsiTheme="minorHAnsi"/>
          <w:sz w:val="22"/>
          <w:szCs w:val="22"/>
        </w:rPr>
        <w:t xml:space="preserve">e a stronger software background and </w:t>
      </w:r>
      <w:r w:rsidR="0078170C">
        <w:rPr>
          <w:rFonts w:asciiTheme="minorHAnsi" w:hAnsiTheme="minorHAnsi"/>
          <w:sz w:val="22"/>
          <w:szCs w:val="22"/>
        </w:rPr>
        <w:t xml:space="preserve">expertise in data modelling, data storage and management fundamentals, data pipeline design, and data </w:t>
      </w:r>
      <w:r w:rsidR="0029401A">
        <w:rPr>
          <w:rFonts w:asciiTheme="minorHAnsi" w:hAnsiTheme="minorHAnsi"/>
          <w:sz w:val="22"/>
          <w:szCs w:val="22"/>
        </w:rPr>
        <w:t xml:space="preserve">architectures. </w:t>
      </w:r>
    </w:p>
    <w:p w14:paraId="53EB3E40" w14:textId="77777777" w:rsidR="00F558C2" w:rsidRPr="00F558C2" w:rsidRDefault="00F558C2" w:rsidP="00C70DFC">
      <w:pPr>
        <w:jc w:val="both"/>
        <w:rPr>
          <w:rFonts w:asciiTheme="minorHAnsi" w:hAnsiTheme="minorHAnsi"/>
          <w:sz w:val="12"/>
          <w:szCs w:val="22"/>
        </w:rPr>
      </w:pPr>
    </w:p>
    <w:p w14:paraId="3A0CC66F" w14:textId="336EE007" w:rsidR="00370A63" w:rsidRPr="00A1597E" w:rsidRDefault="0078170C" w:rsidP="00370A63">
      <w:pPr>
        <w:jc w:val="both"/>
        <w:rPr>
          <w:rFonts w:asciiTheme="minorHAnsi" w:hAnsiTheme="minorHAnsi"/>
          <w:sz w:val="22"/>
          <w:szCs w:val="22"/>
        </w:rPr>
      </w:pPr>
      <w:r>
        <w:rPr>
          <w:rFonts w:asciiTheme="minorHAnsi" w:hAnsiTheme="minorHAnsi"/>
          <w:sz w:val="22"/>
          <w:szCs w:val="22"/>
        </w:rPr>
        <w:t>In addition</w:t>
      </w:r>
      <w:r w:rsidR="00EE3BD4" w:rsidRPr="00C70DFC">
        <w:rPr>
          <w:rFonts w:asciiTheme="minorHAnsi" w:hAnsiTheme="minorHAnsi"/>
          <w:sz w:val="22"/>
          <w:szCs w:val="22"/>
        </w:rPr>
        <w:t xml:space="preserve">, </w:t>
      </w:r>
      <w:r>
        <w:rPr>
          <w:rFonts w:asciiTheme="minorHAnsi" w:hAnsiTheme="minorHAnsi"/>
          <w:sz w:val="22"/>
          <w:szCs w:val="22"/>
        </w:rPr>
        <w:t xml:space="preserve">previous </w:t>
      </w:r>
      <w:r w:rsidR="00F558C2">
        <w:rPr>
          <w:rFonts w:asciiTheme="minorHAnsi" w:hAnsiTheme="minorHAnsi"/>
          <w:sz w:val="22"/>
          <w:szCs w:val="22"/>
        </w:rPr>
        <w:t xml:space="preserve">DE guidance </w:t>
      </w:r>
      <w:r>
        <w:rPr>
          <w:rFonts w:asciiTheme="minorHAnsi" w:hAnsiTheme="minorHAnsi"/>
          <w:sz w:val="22"/>
          <w:szCs w:val="22"/>
        </w:rPr>
        <w:t xml:space="preserve">at level 4 (L4) </w:t>
      </w:r>
      <w:r w:rsidR="00F558C2">
        <w:rPr>
          <w:rFonts w:asciiTheme="minorHAnsi" w:hAnsiTheme="minorHAnsi"/>
          <w:sz w:val="22"/>
          <w:szCs w:val="22"/>
        </w:rPr>
        <w:t xml:space="preserve">expected </w:t>
      </w:r>
      <w:r w:rsidR="00EE3BD4" w:rsidRPr="0078170C">
        <w:rPr>
          <w:rFonts w:asciiTheme="minorHAnsi" w:hAnsiTheme="minorHAnsi"/>
          <w:i/>
          <w:sz w:val="22"/>
          <w:szCs w:val="22"/>
        </w:rPr>
        <w:t>proficiency</w:t>
      </w:r>
      <w:r w:rsidR="00EE3BD4" w:rsidRPr="00C70DFC">
        <w:rPr>
          <w:rFonts w:asciiTheme="minorHAnsi" w:hAnsiTheme="minorHAnsi"/>
          <w:sz w:val="22"/>
          <w:szCs w:val="22"/>
        </w:rPr>
        <w:t xml:space="preserve"> in data modelling which is not taught in most universities</w:t>
      </w:r>
      <w:r w:rsidR="0029401A">
        <w:rPr>
          <w:rFonts w:asciiTheme="minorHAnsi" w:hAnsiTheme="minorHAnsi"/>
          <w:sz w:val="22"/>
          <w:szCs w:val="22"/>
        </w:rPr>
        <w:t xml:space="preserve">. </w:t>
      </w:r>
      <w:r w:rsidR="00EE3BD4" w:rsidRPr="00C70DFC">
        <w:rPr>
          <w:rFonts w:asciiTheme="minorHAnsi" w:hAnsiTheme="minorHAnsi"/>
          <w:sz w:val="22"/>
          <w:szCs w:val="22"/>
        </w:rPr>
        <w:t>Even though SDEs and DEs come from a sim</w:t>
      </w:r>
      <w:r>
        <w:rPr>
          <w:rFonts w:asciiTheme="minorHAnsi" w:hAnsiTheme="minorHAnsi"/>
          <w:sz w:val="22"/>
          <w:szCs w:val="22"/>
        </w:rPr>
        <w:t>ilar educational background, this created a</w:t>
      </w:r>
      <w:r w:rsidR="00EE3BD4" w:rsidRPr="00C70DFC">
        <w:rPr>
          <w:rFonts w:asciiTheme="minorHAnsi" w:hAnsiTheme="minorHAnsi"/>
          <w:sz w:val="22"/>
          <w:szCs w:val="22"/>
        </w:rPr>
        <w:t xml:space="preserve"> disparity </w:t>
      </w:r>
      <w:r>
        <w:rPr>
          <w:rFonts w:asciiTheme="minorHAnsi" w:hAnsiTheme="minorHAnsi"/>
          <w:sz w:val="22"/>
          <w:szCs w:val="22"/>
        </w:rPr>
        <w:t>between</w:t>
      </w:r>
      <w:r w:rsidR="00EE3BD4" w:rsidRPr="00C70DFC">
        <w:rPr>
          <w:rFonts w:asciiTheme="minorHAnsi" w:hAnsiTheme="minorHAnsi"/>
          <w:sz w:val="22"/>
          <w:szCs w:val="22"/>
        </w:rPr>
        <w:t xml:space="preserve"> L4 DEs </w:t>
      </w:r>
      <w:r w:rsidR="006847BB">
        <w:rPr>
          <w:rFonts w:asciiTheme="minorHAnsi" w:hAnsiTheme="minorHAnsi"/>
          <w:sz w:val="22"/>
          <w:szCs w:val="22"/>
        </w:rPr>
        <w:t xml:space="preserve">who have a </w:t>
      </w:r>
      <w:r w:rsidR="00EE3BD4" w:rsidRPr="00C70DFC">
        <w:rPr>
          <w:rFonts w:asciiTheme="minorHAnsi" w:hAnsiTheme="minorHAnsi"/>
          <w:sz w:val="22"/>
          <w:szCs w:val="22"/>
        </w:rPr>
        <w:t>median industry experience of 4 years versus 2 years for SDEs (self-reported</w:t>
      </w:r>
      <w:r w:rsidR="00F558C2">
        <w:rPr>
          <w:rFonts w:asciiTheme="minorHAnsi" w:hAnsiTheme="minorHAnsi"/>
          <w:sz w:val="22"/>
          <w:szCs w:val="22"/>
        </w:rPr>
        <w:t xml:space="preserve"> via the 201</w:t>
      </w:r>
      <w:r w:rsidR="00A1597E">
        <w:rPr>
          <w:rFonts w:asciiTheme="minorHAnsi" w:hAnsiTheme="minorHAnsi"/>
          <w:sz w:val="22"/>
          <w:szCs w:val="22"/>
        </w:rPr>
        <w:t>7 Tech Survey)</w:t>
      </w:r>
      <w:r w:rsidR="0029401A">
        <w:rPr>
          <w:rFonts w:asciiTheme="minorHAnsi" w:hAnsiTheme="minorHAnsi"/>
          <w:sz w:val="22"/>
          <w:szCs w:val="22"/>
        </w:rPr>
        <w:t xml:space="preserve">. </w:t>
      </w:r>
      <w:r w:rsidR="006847BB">
        <w:rPr>
          <w:rFonts w:asciiTheme="minorHAnsi" w:hAnsiTheme="minorHAnsi"/>
          <w:sz w:val="22"/>
          <w:szCs w:val="22"/>
        </w:rPr>
        <w:t>To resolve, the</w:t>
      </w:r>
      <w:r w:rsidR="00F558C2">
        <w:rPr>
          <w:rFonts w:asciiTheme="minorHAnsi" w:hAnsiTheme="minorHAnsi"/>
          <w:sz w:val="22"/>
          <w:szCs w:val="22"/>
        </w:rPr>
        <w:t xml:space="preserve"> L4 requirement </w:t>
      </w:r>
      <w:r w:rsidR="00A1597E">
        <w:rPr>
          <w:rFonts w:asciiTheme="minorHAnsi" w:hAnsiTheme="minorHAnsi"/>
          <w:sz w:val="22"/>
          <w:szCs w:val="22"/>
        </w:rPr>
        <w:t>is now</w:t>
      </w:r>
      <w:r w:rsidR="00F558C2">
        <w:rPr>
          <w:rFonts w:asciiTheme="minorHAnsi" w:hAnsiTheme="minorHAnsi"/>
          <w:sz w:val="22"/>
          <w:szCs w:val="22"/>
        </w:rPr>
        <w:t xml:space="preserve"> a basic skill</w:t>
      </w:r>
      <w:r>
        <w:rPr>
          <w:rFonts w:asciiTheme="minorHAnsi" w:hAnsiTheme="minorHAnsi"/>
          <w:sz w:val="22"/>
          <w:szCs w:val="22"/>
        </w:rPr>
        <w:t xml:space="preserve"> in physical data </w:t>
      </w:r>
      <w:r w:rsidR="0029401A">
        <w:rPr>
          <w:rFonts w:asciiTheme="minorHAnsi" w:hAnsiTheme="minorHAnsi"/>
          <w:sz w:val="22"/>
          <w:szCs w:val="22"/>
        </w:rPr>
        <w:t>modelling</w:t>
      </w:r>
      <w:r w:rsidR="00A1597E">
        <w:rPr>
          <w:rFonts w:asciiTheme="minorHAnsi" w:hAnsiTheme="minorHAnsi"/>
          <w:sz w:val="22"/>
          <w:szCs w:val="22"/>
        </w:rPr>
        <w:t>, which is in a better alignment with how DEs grow this skill</w:t>
      </w:r>
      <w:r w:rsidR="0029401A">
        <w:rPr>
          <w:rFonts w:asciiTheme="minorHAnsi" w:hAnsiTheme="minorHAnsi"/>
          <w:sz w:val="22"/>
          <w:szCs w:val="22"/>
        </w:rPr>
        <w:t xml:space="preserve">. </w:t>
      </w:r>
      <w:r w:rsidR="00A1597E">
        <w:rPr>
          <w:rFonts w:asciiTheme="minorHAnsi" w:hAnsiTheme="minorHAnsi"/>
          <w:sz w:val="22"/>
          <w:szCs w:val="22"/>
        </w:rPr>
        <w:t xml:space="preserve">It also </w:t>
      </w:r>
      <w:r w:rsidR="00EE3BD4" w:rsidRPr="00C70DFC">
        <w:rPr>
          <w:rFonts w:asciiTheme="minorHAnsi" w:hAnsiTheme="minorHAnsi"/>
          <w:sz w:val="22"/>
          <w:szCs w:val="22"/>
        </w:rPr>
        <w:t>allows Amazon to have DE</w:t>
      </w:r>
      <w:r w:rsidR="00A1597E">
        <w:rPr>
          <w:rFonts w:asciiTheme="minorHAnsi" w:hAnsiTheme="minorHAnsi"/>
          <w:sz w:val="22"/>
          <w:szCs w:val="22"/>
        </w:rPr>
        <w:t xml:space="preserve"> interns and campus recruits which will </w:t>
      </w:r>
      <w:r w:rsidR="00F558C2">
        <w:rPr>
          <w:rFonts w:asciiTheme="minorHAnsi" w:hAnsiTheme="minorHAnsi"/>
          <w:sz w:val="22"/>
          <w:szCs w:val="22"/>
        </w:rPr>
        <w:t xml:space="preserve">improve </w:t>
      </w:r>
      <w:r w:rsidR="00A1597E">
        <w:rPr>
          <w:rFonts w:asciiTheme="minorHAnsi" w:hAnsiTheme="minorHAnsi"/>
          <w:sz w:val="22"/>
          <w:szCs w:val="22"/>
        </w:rPr>
        <w:t>the DE</w:t>
      </w:r>
      <w:r w:rsidR="00F558C2">
        <w:rPr>
          <w:rFonts w:asciiTheme="minorHAnsi" w:hAnsiTheme="minorHAnsi"/>
          <w:sz w:val="22"/>
          <w:szCs w:val="22"/>
        </w:rPr>
        <w:t xml:space="preserve"> hiring pipeline.</w:t>
      </w:r>
    </w:p>
    <w:p w14:paraId="55B6F33C" w14:textId="0CDA2EFE" w:rsidR="00524573" w:rsidRPr="00A1597E" w:rsidRDefault="00524573" w:rsidP="00A1597E">
      <w:pPr>
        <w:pStyle w:val="Heading1"/>
        <w:rPr>
          <w:rFonts w:ascii="Calibri" w:hAnsi="Calibri"/>
          <w:sz w:val="22"/>
        </w:rPr>
      </w:pPr>
      <w:r w:rsidRPr="00A1597E">
        <w:rPr>
          <w:rFonts w:ascii="Calibri" w:hAnsi="Calibri"/>
          <w:sz w:val="22"/>
        </w:rPr>
        <w:t xml:space="preserve">Is “coding” a skill required for the </w:t>
      </w:r>
      <w:r w:rsidR="000E5CB5" w:rsidRPr="00A1597E">
        <w:rPr>
          <w:rFonts w:ascii="Calibri" w:hAnsi="Calibri"/>
          <w:sz w:val="22"/>
        </w:rPr>
        <w:t>Data Engineer</w:t>
      </w:r>
      <w:r w:rsidRPr="00A1597E">
        <w:rPr>
          <w:rFonts w:ascii="Calibri" w:hAnsi="Calibri"/>
          <w:sz w:val="22"/>
        </w:rPr>
        <w:t xml:space="preserve"> role?</w:t>
      </w:r>
    </w:p>
    <w:p w14:paraId="5C6F8CB4" w14:textId="4F3DB08B" w:rsidR="00524573" w:rsidRPr="00965F97" w:rsidRDefault="00524573" w:rsidP="000F72F8">
      <w:pPr>
        <w:jc w:val="both"/>
        <w:rPr>
          <w:rFonts w:asciiTheme="minorHAnsi" w:hAnsiTheme="minorHAnsi"/>
          <w:sz w:val="22"/>
          <w:szCs w:val="22"/>
        </w:rPr>
      </w:pPr>
      <w:r w:rsidRPr="00524573">
        <w:rPr>
          <w:rFonts w:asciiTheme="minorHAnsi" w:hAnsiTheme="minorHAnsi"/>
          <w:sz w:val="22"/>
          <w:szCs w:val="22"/>
        </w:rPr>
        <w:t>Yes</w:t>
      </w:r>
      <w:r w:rsidR="0029401A">
        <w:rPr>
          <w:rFonts w:asciiTheme="minorHAnsi" w:hAnsiTheme="minorHAnsi"/>
          <w:sz w:val="22"/>
          <w:szCs w:val="22"/>
        </w:rPr>
        <w:t xml:space="preserve">. </w:t>
      </w:r>
      <w:r w:rsidR="000E5CB5">
        <w:rPr>
          <w:rFonts w:asciiTheme="minorHAnsi" w:hAnsiTheme="minorHAnsi"/>
          <w:sz w:val="22"/>
          <w:szCs w:val="22"/>
        </w:rPr>
        <w:t>DE</w:t>
      </w:r>
      <w:r w:rsidRPr="00524573">
        <w:rPr>
          <w:rFonts w:asciiTheme="minorHAnsi" w:hAnsiTheme="minorHAnsi"/>
          <w:sz w:val="22"/>
          <w:szCs w:val="22"/>
        </w:rPr>
        <w:t xml:space="preserve">s need to be able to read, write, and debug </w:t>
      </w:r>
      <w:r w:rsidRPr="00524573">
        <w:rPr>
          <w:rFonts w:asciiTheme="minorHAnsi" w:hAnsiTheme="minorHAnsi"/>
          <w:iCs/>
          <w:sz w:val="22"/>
          <w:szCs w:val="22"/>
        </w:rPr>
        <w:t xml:space="preserve">data processing and orchestration </w:t>
      </w:r>
      <w:r w:rsidRPr="00524573">
        <w:rPr>
          <w:rFonts w:asciiTheme="minorHAnsi" w:hAnsiTheme="minorHAnsi"/>
          <w:sz w:val="22"/>
          <w:szCs w:val="22"/>
        </w:rPr>
        <w:t xml:space="preserve">code </w:t>
      </w:r>
      <w:r>
        <w:rPr>
          <w:rFonts w:asciiTheme="minorHAnsi" w:hAnsiTheme="minorHAnsi"/>
          <w:sz w:val="22"/>
          <w:szCs w:val="22"/>
        </w:rPr>
        <w:t>(e.g</w:t>
      </w:r>
      <w:r w:rsidR="0029401A">
        <w:rPr>
          <w:rFonts w:asciiTheme="minorHAnsi" w:hAnsiTheme="minorHAnsi"/>
          <w:sz w:val="22"/>
          <w:szCs w:val="22"/>
        </w:rPr>
        <w:t xml:space="preserve">. </w:t>
      </w:r>
      <w:r w:rsidRPr="00524573">
        <w:rPr>
          <w:rFonts w:asciiTheme="minorHAnsi" w:hAnsiTheme="minorHAnsi"/>
          <w:sz w:val="22"/>
          <w:szCs w:val="22"/>
        </w:rPr>
        <w:t>transformations, scheduling, dependency management, data validation</w:t>
      </w:r>
      <w:r>
        <w:rPr>
          <w:rFonts w:asciiTheme="minorHAnsi" w:hAnsiTheme="minorHAnsi"/>
          <w:sz w:val="22"/>
          <w:szCs w:val="22"/>
        </w:rPr>
        <w:t xml:space="preserve">) </w:t>
      </w:r>
      <w:r w:rsidRPr="00524573">
        <w:rPr>
          <w:rFonts w:asciiTheme="minorHAnsi" w:hAnsiTheme="minorHAnsi"/>
          <w:sz w:val="22"/>
          <w:szCs w:val="22"/>
        </w:rPr>
        <w:t>in order to understand, implement, and maintain datasets</w:t>
      </w:r>
      <w:r w:rsidR="0029401A">
        <w:rPr>
          <w:rFonts w:asciiTheme="minorHAnsi" w:hAnsiTheme="minorHAnsi"/>
          <w:sz w:val="22"/>
          <w:szCs w:val="22"/>
        </w:rPr>
        <w:t xml:space="preserve">. </w:t>
      </w:r>
      <w:r w:rsidRPr="00524573">
        <w:rPr>
          <w:rFonts w:asciiTheme="minorHAnsi" w:hAnsiTheme="minorHAnsi"/>
          <w:sz w:val="22"/>
          <w:szCs w:val="22"/>
        </w:rPr>
        <w:t>This code is held to the same standards as all the other code written at Amazon (e.g</w:t>
      </w:r>
      <w:r w:rsidR="0029401A">
        <w:rPr>
          <w:rFonts w:asciiTheme="minorHAnsi" w:hAnsiTheme="minorHAnsi"/>
          <w:sz w:val="22"/>
          <w:szCs w:val="22"/>
        </w:rPr>
        <w:t xml:space="preserve">. </w:t>
      </w:r>
      <w:r w:rsidRPr="00524573">
        <w:rPr>
          <w:rFonts w:asciiTheme="minorHAnsi" w:hAnsiTheme="minorHAnsi"/>
          <w:sz w:val="22"/>
          <w:szCs w:val="22"/>
        </w:rPr>
        <w:t>version controlled, code reviewed, etc.).</w:t>
      </w:r>
    </w:p>
    <w:p w14:paraId="5FD484EB" w14:textId="559B9C2D" w:rsidR="00A1597E" w:rsidRPr="00965F97" w:rsidRDefault="00A1597E" w:rsidP="00A1597E">
      <w:pPr>
        <w:pStyle w:val="Heading1"/>
        <w:rPr>
          <w:rFonts w:ascii="Calibri" w:hAnsi="Calibri"/>
          <w:iCs/>
          <w:sz w:val="22"/>
          <w:szCs w:val="22"/>
        </w:rPr>
      </w:pPr>
      <w:r w:rsidRPr="00965F97">
        <w:rPr>
          <w:rFonts w:ascii="Calibri" w:hAnsi="Calibri"/>
          <w:iCs/>
          <w:sz w:val="22"/>
          <w:szCs w:val="22"/>
        </w:rPr>
        <w:t>What is the Technical Bar for a DE</w:t>
      </w:r>
    </w:p>
    <w:p w14:paraId="76FC23ED" w14:textId="77777777" w:rsidR="00A1597E" w:rsidRPr="0073711A" w:rsidRDefault="00A1597E" w:rsidP="00A1597E">
      <w:pPr>
        <w:jc w:val="both"/>
        <w:rPr>
          <w:rFonts w:asciiTheme="minorHAnsi" w:hAnsiTheme="minorHAnsi"/>
          <w:bCs/>
          <w:iCs/>
          <w:sz w:val="12"/>
          <w:szCs w:val="22"/>
        </w:rPr>
      </w:pPr>
    </w:p>
    <w:p w14:paraId="77212A36" w14:textId="12C741A3" w:rsidR="00A1597E" w:rsidRDefault="00A1597E" w:rsidP="00A1597E">
      <w:pPr>
        <w:spacing w:after="120"/>
        <w:jc w:val="both"/>
        <w:rPr>
          <w:rFonts w:asciiTheme="minorHAnsi" w:hAnsiTheme="minorHAnsi"/>
          <w:sz w:val="22"/>
          <w:szCs w:val="22"/>
        </w:rPr>
      </w:pPr>
      <w:r w:rsidRPr="00543E59">
        <w:rPr>
          <w:rFonts w:asciiTheme="minorHAnsi" w:hAnsiTheme="minorHAnsi"/>
          <w:sz w:val="22"/>
          <w:szCs w:val="22"/>
        </w:rPr>
        <w:t xml:space="preserve">The following expectations were pulled from the “What you do…” sections </w:t>
      </w:r>
      <w:r w:rsidR="00965F97">
        <w:rPr>
          <w:rFonts w:asciiTheme="minorHAnsi" w:hAnsiTheme="minorHAnsi"/>
          <w:sz w:val="22"/>
          <w:szCs w:val="22"/>
        </w:rPr>
        <w:t>in this guideline</w:t>
      </w:r>
      <w:r w:rsidR="0029401A">
        <w:rPr>
          <w:rFonts w:asciiTheme="minorHAnsi" w:hAnsiTheme="minorHAnsi"/>
          <w:sz w:val="22"/>
          <w:szCs w:val="22"/>
        </w:rPr>
        <w:t xml:space="preserve">. </w:t>
      </w:r>
      <w:r w:rsidRPr="00543E59">
        <w:rPr>
          <w:rFonts w:asciiTheme="minorHAnsi" w:hAnsiTheme="minorHAnsi"/>
          <w:sz w:val="22"/>
          <w:szCs w:val="22"/>
        </w:rPr>
        <w:t xml:space="preserve">They are isolated here to make it easier for interviewers who are expected to test </w:t>
      </w:r>
      <w:r>
        <w:rPr>
          <w:rFonts w:asciiTheme="minorHAnsi" w:hAnsiTheme="minorHAnsi"/>
          <w:sz w:val="22"/>
          <w:szCs w:val="22"/>
        </w:rPr>
        <w:t>DE</w:t>
      </w:r>
      <w:r w:rsidRPr="00543E59">
        <w:rPr>
          <w:rFonts w:asciiTheme="minorHAnsi" w:hAnsiTheme="minorHAnsi"/>
          <w:sz w:val="22"/>
          <w:szCs w:val="22"/>
        </w:rPr>
        <w:t xml:space="preserve"> technical criteria</w:t>
      </w:r>
      <w:r w:rsidR="0029401A">
        <w:rPr>
          <w:rFonts w:asciiTheme="minorHAnsi" w:hAnsiTheme="minorHAnsi"/>
          <w:sz w:val="22"/>
          <w:szCs w:val="22"/>
        </w:rPr>
        <w:t xml:space="preserve">. </w:t>
      </w:r>
      <w:r w:rsidRPr="00543E59">
        <w:rPr>
          <w:rFonts w:asciiTheme="minorHAnsi" w:hAnsiTheme="minorHAnsi"/>
          <w:sz w:val="22"/>
          <w:szCs w:val="22"/>
        </w:rPr>
        <w:t>When looking at a level, be sure to include all technical expectations, up to and including that level</w:t>
      </w:r>
      <w:r w:rsidR="0029401A">
        <w:rPr>
          <w:rFonts w:asciiTheme="minorHAnsi" w:hAnsiTheme="minorHAnsi"/>
          <w:sz w:val="22"/>
          <w:szCs w:val="22"/>
        </w:rPr>
        <w:t xml:space="preserve">. </w:t>
      </w:r>
    </w:p>
    <w:p w14:paraId="14C42AAD" w14:textId="74FC045D" w:rsidR="0073711A" w:rsidRPr="00543E59" w:rsidRDefault="0073711A" w:rsidP="00A1597E">
      <w:pPr>
        <w:spacing w:after="120"/>
        <w:jc w:val="both"/>
        <w:rPr>
          <w:rFonts w:asciiTheme="minorHAnsi" w:hAnsiTheme="minorHAnsi"/>
          <w:sz w:val="22"/>
          <w:szCs w:val="22"/>
        </w:rPr>
      </w:pPr>
      <w:r w:rsidRPr="00543E59">
        <w:rPr>
          <w:rFonts w:asciiTheme="minorHAnsi" w:hAnsiTheme="minorHAnsi"/>
          <w:b/>
          <w:bCs/>
          <w:sz w:val="22"/>
          <w:szCs w:val="22"/>
          <w:u w:val="single"/>
        </w:rPr>
        <w:t xml:space="preserve">For Bar Raisers and Hiring Managers, here are specific </w:t>
      </w:r>
      <w:r>
        <w:rPr>
          <w:rFonts w:asciiTheme="minorHAnsi" w:hAnsiTheme="minorHAnsi"/>
          <w:b/>
          <w:bCs/>
          <w:sz w:val="22"/>
          <w:szCs w:val="22"/>
          <w:u w:val="single"/>
        </w:rPr>
        <w:t>DE</w:t>
      </w:r>
      <w:r w:rsidRPr="00543E59">
        <w:rPr>
          <w:rFonts w:asciiTheme="minorHAnsi" w:hAnsiTheme="minorHAnsi"/>
          <w:b/>
          <w:bCs/>
          <w:sz w:val="22"/>
          <w:szCs w:val="22"/>
          <w:u w:val="single"/>
        </w:rPr>
        <w:t xml:space="preserve"> technical expectations by level:</w:t>
      </w:r>
    </w:p>
    <w:p w14:paraId="6EA4BB19" w14:textId="1BE0F78B" w:rsidR="00A1597E" w:rsidRPr="00543E59" w:rsidRDefault="00A1597E" w:rsidP="00A1597E">
      <w:pPr>
        <w:jc w:val="both"/>
        <w:rPr>
          <w:rFonts w:asciiTheme="minorHAnsi" w:hAnsiTheme="minorHAnsi"/>
        </w:rPr>
      </w:pPr>
      <w:r>
        <w:rPr>
          <w:rFonts w:asciiTheme="minorHAnsi" w:hAnsiTheme="minorHAnsi"/>
          <w:b/>
          <w:sz w:val="22"/>
          <w:szCs w:val="22"/>
        </w:rPr>
        <w:t>DE</w:t>
      </w:r>
      <w:r w:rsidRPr="00543E59">
        <w:rPr>
          <w:rFonts w:asciiTheme="minorHAnsi" w:hAnsiTheme="minorHAnsi"/>
          <w:b/>
          <w:sz w:val="22"/>
          <w:szCs w:val="22"/>
        </w:rPr>
        <w:t xml:space="preserve"> I: </w:t>
      </w:r>
    </w:p>
    <w:p w14:paraId="752E6D35" w14:textId="77777777" w:rsidR="00D16E15" w:rsidRPr="00D16E15" w:rsidRDefault="00A1597E" w:rsidP="00965F97">
      <w:pPr>
        <w:pStyle w:val="ListParagraph"/>
        <w:numPr>
          <w:ilvl w:val="0"/>
          <w:numId w:val="31"/>
        </w:numPr>
        <w:autoSpaceDE w:val="0"/>
        <w:autoSpaceDN w:val="0"/>
        <w:spacing w:after="120" w:line="240" w:lineRule="auto"/>
        <w:rPr>
          <w:rFonts w:eastAsia="Times New Roman"/>
        </w:rPr>
      </w:pPr>
      <w:r w:rsidRPr="00A1597E">
        <w:t xml:space="preserve">Has engineering background </w:t>
      </w:r>
      <w:r w:rsidRPr="00A1597E">
        <w:rPr>
          <w:rFonts w:eastAsia="Times New Roman" w:cs="Segoe UI"/>
          <w:color w:val="000000"/>
        </w:rPr>
        <w:t xml:space="preserve">(e.g., CS, CE, or EE degree </w:t>
      </w:r>
      <w:r w:rsidRPr="00A1597E">
        <w:t>or equivalent experience).</w:t>
      </w:r>
    </w:p>
    <w:p w14:paraId="1DF11D2E" w14:textId="3D122D36" w:rsidR="00D16E15" w:rsidRPr="00D16E15" w:rsidRDefault="00D16E15" w:rsidP="00965F97">
      <w:pPr>
        <w:pStyle w:val="ListParagraph"/>
        <w:numPr>
          <w:ilvl w:val="0"/>
          <w:numId w:val="31"/>
        </w:numPr>
        <w:spacing w:after="120" w:line="240" w:lineRule="auto"/>
        <w:jc w:val="both"/>
        <w:rPr>
          <w:rFonts w:eastAsia="Times New Roman"/>
        </w:rPr>
      </w:pPr>
      <w:r>
        <w:rPr>
          <w:rFonts w:ascii="Calibri" w:hAnsi="Calibri"/>
          <w:iCs/>
          <w:color w:val="000000"/>
        </w:rPr>
        <w:t xml:space="preserve">Knowledgeable in a variety </w:t>
      </w:r>
      <w:r w:rsidRPr="008B5863">
        <w:rPr>
          <w:rFonts w:ascii="Calibri" w:hAnsi="Calibri"/>
          <w:iCs/>
          <w:color w:val="000000"/>
        </w:rPr>
        <w:t>of strategies for ingesting, modelling, processing, and persisting data</w:t>
      </w:r>
      <w:r w:rsidRPr="00D16E15">
        <w:rPr>
          <w:rFonts w:eastAsia="Times New Roman"/>
          <w:i/>
          <w:iCs/>
        </w:rPr>
        <w:t>.</w:t>
      </w:r>
    </w:p>
    <w:p w14:paraId="314B3F8E" w14:textId="01F3B473" w:rsidR="00D16E15" w:rsidRPr="00D16E15" w:rsidRDefault="00D16E15" w:rsidP="00965F97">
      <w:pPr>
        <w:pStyle w:val="ListParagraph"/>
        <w:numPr>
          <w:ilvl w:val="0"/>
          <w:numId w:val="31"/>
        </w:numPr>
        <w:autoSpaceDE w:val="0"/>
        <w:autoSpaceDN w:val="0"/>
        <w:spacing w:after="120" w:line="240" w:lineRule="auto"/>
        <w:rPr>
          <w:rFonts w:eastAsia="Times New Roman"/>
        </w:rPr>
      </w:pPr>
      <w:r>
        <w:t>DE I proficiency in a scripting language (e.g</w:t>
      </w:r>
      <w:r w:rsidR="0029401A">
        <w:t xml:space="preserve">. </w:t>
      </w:r>
      <w:r>
        <w:t xml:space="preserve">Perl, Python, </w:t>
      </w:r>
      <w:proofErr w:type="spellStart"/>
      <w:r>
        <w:t>KornShell</w:t>
      </w:r>
      <w:proofErr w:type="spellEnd"/>
      <w:r>
        <w:t>, Scala).</w:t>
      </w:r>
    </w:p>
    <w:p w14:paraId="608249BA" w14:textId="517A107E" w:rsidR="00D16E15" w:rsidRPr="00D16E15" w:rsidRDefault="00D16E15" w:rsidP="00965F97">
      <w:pPr>
        <w:pStyle w:val="ListParagraph"/>
        <w:numPr>
          <w:ilvl w:val="0"/>
          <w:numId w:val="31"/>
        </w:numPr>
        <w:autoSpaceDE w:val="0"/>
        <w:autoSpaceDN w:val="0"/>
        <w:spacing w:after="120" w:line="240" w:lineRule="auto"/>
        <w:rPr>
          <w:rFonts w:eastAsia="Times New Roman"/>
        </w:rPr>
      </w:pPr>
      <w:r>
        <w:t>Is able to use one or more querying languages (e.g</w:t>
      </w:r>
      <w:r w:rsidR="0029401A">
        <w:t xml:space="preserve">. </w:t>
      </w:r>
      <w:r>
        <w:t>SQL, HiveQL, SPARQL)</w:t>
      </w:r>
    </w:p>
    <w:p w14:paraId="399EA97A" w14:textId="52D786F8" w:rsidR="00D16E15" w:rsidRPr="00D16E15" w:rsidRDefault="00D16E15" w:rsidP="00965F97">
      <w:pPr>
        <w:pStyle w:val="ListParagraph"/>
        <w:numPr>
          <w:ilvl w:val="0"/>
          <w:numId w:val="31"/>
        </w:numPr>
        <w:autoSpaceDE w:val="0"/>
        <w:autoSpaceDN w:val="0"/>
        <w:spacing w:after="120" w:line="240" w:lineRule="auto"/>
        <w:rPr>
          <w:rFonts w:eastAsia="Times New Roman"/>
        </w:rPr>
      </w:pPr>
      <w:r>
        <w:t>Understands one or more schema definition languages (e.g</w:t>
      </w:r>
      <w:r w:rsidR="0029401A">
        <w:t xml:space="preserve">. </w:t>
      </w:r>
      <w:r>
        <w:t>DDL, SDL, XSD, RDF)</w:t>
      </w:r>
    </w:p>
    <w:p w14:paraId="784A780B" w14:textId="77777777" w:rsidR="00D16E15" w:rsidRPr="0073711A" w:rsidRDefault="00D16E15" w:rsidP="00965F97">
      <w:pPr>
        <w:pStyle w:val="ListParagraph"/>
        <w:numPr>
          <w:ilvl w:val="0"/>
          <w:numId w:val="31"/>
        </w:numPr>
        <w:autoSpaceDE w:val="0"/>
        <w:autoSpaceDN w:val="0"/>
        <w:spacing w:after="120" w:line="240" w:lineRule="auto"/>
        <w:rPr>
          <w:rFonts w:eastAsia="Times New Roman"/>
        </w:rPr>
      </w:pPr>
      <w:r>
        <w:t>Can articulate differences between datatypes (e.g., JSON/NoSQL, relational)</w:t>
      </w:r>
    </w:p>
    <w:p w14:paraId="5B8D8B9C" w14:textId="77777777" w:rsidR="00D16E15" w:rsidRPr="00D16E15" w:rsidRDefault="00D16E15" w:rsidP="00965F97">
      <w:pPr>
        <w:pStyle w:val="ListParagraph"/>
        <w:numPr>
          <w:ilvl w:val="0"/>
          <w:numId w:val="31"/>
        </w:numPr>
        <w:autoSpaceDE w:val="0"/>
        <w:autoSpaceDN w:val="0"/>
        <w:spacing w:after="120" w:line="240" w:lineRule="auto"/>
        <w:rPr>
          <w:rFonts w:eastAsia="Times New Roman"/>
        </w:rPr>
      </w:pPr>
      <w:r>
        <w:rPr>
          <w:rFonts w:ascii="Calibri" w:hAnsi="Calibri"/>
          <w:iCs/>
          <w:color w:val="000000"/>
        </w:rPr>
        <w:t xml:space="preserve">Is able to </w:t>
      </w:r>
      <w:r w:rsidRPr="008B5863">
        <w:rPr>
          <w:rFonts w:ascii="Calibri" w:hAnsi="Calibri"/>
          <w:iCs/>
          <w:color w:val="000000"/>
        </w:rPr>
        <w:t>create</w:t>
      </w:r>
      <w:r>
        <w:rPr>
          <w:rFonts w:ascii="Calibri" w:hAnsi="Calibri"/>
          <w:iCs/>
          <w:color w:val="000000"/>
        </w:rPr>
        <w:t xml:space="preserve"> a</w:t>
      </w:r>
      <w:r w:rsidRPr="008B5863">
        <w:rPr>
          <w:rFonts w:ascii="Calibri" w:hAnsi="Calibri"/>
          <w:iCs/>
          <w:color w:val="000000"/>
        </w:rPr>
        <w:t xml:space="preserve"> </w:t>
      </w:r>
      <w:r>
        <w:rPr>
          <w:rFonts w:ascii="Calibri" w:hAnsi="Calibri"/>
          <w:iCs/>
          <w:color w:val="000000"/>
        </w:rPr>
        <w:t>physical data model</w:t>
      </w:r>
    </w:p>
    <w:p w14:paraId="23DCB973" w14:textId="64EA7268" w:rsidR="0073711A" w:rsidRPr="0073711A" w:rsidRDefault="0073711A" w:rsidP="00965F97">
      <w:pPr>
        <w:pStyle w:val="ListParagraph"/>
        <w:numPr>
          <w:ilvl w:val="0"/>
          <w:numId w:val="31"/>
        </w:numPr>
        <w:autoSpaceDE w:val="0"/>
        <w:autoSpaceDN w:val="0"/>
        <w:spacing w:after="120" w:line="240" w:lineRule="auto"/>
        <w:rPr>
          <w:rFonts w:eastAsia="Times New Roman"/>
        </w:rPr>
      </w:pPr>
      <w:r>
        <w:rPr>
          <w:rFonts w:ascii="Calibri" w:hAnsi="Calibri"/>
          <w:iCs/>
          <w:color w:val="000000"/>
        </w:rPr>
        <w:t xml:space="preserve">Is able to optimize </w:t>
      </w:r>
      <w:r w:rsidRPr="008B5863">
        <w:rPr>
          <w:rFonts w:ascii="Calibri" w:hAnsi="Calibri"/>
          <w:iCs/>
          <w:color w:val="000000"/>
        </w:rPr>
        <w:t>data</w:t>
      </w:r>
      <w:r>
        <w:rPr>
          <w:rFonts w:ascii="Calibri" w:hAnsi="Calibri"/>
          <w:iCs/>
          <w:color w:val="000000"/>
        </w:rPr>
        <w:t xml:space="preserve"> pipes for simple datasets</w:t>
      </w:r>
    </w:p>
    <w:p w14:paraId="0B3FAD42" w14:textId="0AF13B24" w:rsidR="00D16E15" w:rsidRPr="00D16E15" w:rsidRDefault="00D16E15" w:rsidP="00965F97">
      <w:pPr>
        <w:pStyle w:val="ListParagraph"/>
        <w:numPr>
          <w:ilvl w:val="0"/>
          <w:numId w:val="31"/>
        </w:numPr>
        <w:spacing w:after="120" w:line="240" w:lineRule="auto"/>
        <w:jc w:val="both"/>
      </w:pPr>
      <w:r>
        <w:t>Able to dive</w:t>
      </w:r>
      <w:r w:rsidR="00A1597E" w:rsidRPr="00A1597E">
        <w:t xml:space="preserve"> deeply into technical details (e.g., </w:t>
      </w:r>
      <w:r w:rsidR="00A1597E" w:rsidRPr="00A1597E">
        <w:rPr>
          <w:rFonts w:eastAsia="Times New Roman"/>
        </w:rPr>
        <w:t xml:space="preserve">key dependencies, design choices, operability, etc.) </w:t>
      </w:r>
      <w:r w:rsidR="00A1597E" w:rsidRPr="00A1597E">
        <w:t>and drive</w:t>
      </w:r>
      <w:r w:rsidR="00A1597E" w:rsidRPr="00A1597E">
        <w:rPr>
          <w:rFonts w:eastAsia="Times New Roman"/>
        </w:rPr>
        <w:t xml:space="preserve"> </w:t>
      </w:r>
      <w:r>
        <w:rPr>
          <w:rFonts w:eastAsia="Times New Roman"/>
        </w:rPr>
        <w:t xml:space="preserve">a </w:t>
      </w:r>
      <w:r w:rsidR="00A1597E" w:rsidRPr="00A1597E">
        <w:rPr>
          <w:rFonts w:eastAsia="Times New Roman"/>
        </w:rPr>
        <w:t xml:space="preserve">constructive technical </w:t>
      </w:r>
      <w:r>
        <w:rPr>
          <w:rFonts w:eastAsia="Times New Roman"/>
        </w:rPr>
        <w:t>discussion</w:t>
      </w:r>
      <w:r w:rsidR="0029401A">
        <w:rPr>
          <w:rFonts w:eastAsia="Times New Roman"/>
        </w:rPr>
        <w:t xml:space="preserve">. </w:t>
      </w:r>
      <w:r w:rsidR="00A1597E" w:rsidRPr="00D16E15">
        <w:rPr>
          <w:rFonts w:ascii="Calibri" w:hAnsi="Calibri"/>
          <w:iCs/>
          <w:color w:val="000000"/>
        </w:rPr>
        <w:tab/>
      </w:r>
    </w:p>
    <w:p w14:paraId="0A622873" w14:textId="53413B05" w:rsidR="00D16E15" w:rsidRDefault="00D16E15" w:rsidP="00965F97">
      <w:pPr>
        <w:pStyle w:val="ListParagraph"/>
        <w:numPr>
          <w:ilvl w:val="0"/>
          <w:numId w:val="31"/>
        </w:numPr>
        <w:spacing w:after="120" w:line="240" w:lineRule="auto"/>
        <w:jc w:val="both"/>
      </w:pPr>
      <w:r>
        <w:rPr>
          <w:rFonts w:ascii="Calibri" w:hAnsi="Calibri"/>
          <w:iCs/>
          <w:color w:val="000000"/>
        </w:rPr>
        <w:t>F</w:t>
      </w:r>
      <w:r w:rsidR="00A1597E" w:rsidRPr="00D16E15">
        <w:rPr>
          <w:rFonts w:ascii="Calibri" w:hAnsi="Calibri"/>
          <w:iCs/>
          <w:color w:val="000000"/>
        </w:rPr>
        <w:t>amiliar with the implications of different implementation decisions (e.g</w:t>
      </w:r>
      <w:r w:rsidR="0029401A">
        <w:rPr>
          <w:rFonts w:ascii="Calibri" w:hAnsi="Calibri"/>
          <w:iCs/>
          <w:color w:val="000000"/>
        </w:rPr>
        <w:t xml:space="preserve">. </w:t>
      </w:r>
      <w:r w:rsidR="00A1597E" w:rsidRPr="00D16E15">
        <w:rPr>
          <w:rFonts w:ascii="Calibri" w:hAnsi="Calibri"/>
          <w:iCs/>
          <w:color w:val="000000"/>
        </w:rPr>
        <w:t>distribution, normalization)</w:t>
      </w:r>
      <w:r w:rsidR="0029401A">
        <w:rPr>
          <w:rFonts w:ascii="Calibri" w:hAnsi="Calibri"/>
          <w:iCs/>
          <w:color w:val="000000"/>
        </w:rPr>
        <w:t xml:space="preserve">. </w:t>
      </w:r>
    </w:p>
    <w:p w14:paraId="395E9562" w14:textId="6DCCE7A6" w:rsidR="0073711A" w:rsidRPr="00965F97" w:rsidRDefault="0073711A" w:rsidP="00965F97">
      <w:pPr>
        <w:pStyle w:val="ListParagraph"/>
        <w:numPr>
          <w:ilvl w:val="0"/>
          <w:numId w:val="31"/>
        </w:numPr>
        <w:spacing w:after="120" w:line="240" w:lineRule="auto"/>
        <w:jc w:val="both"/>
        <w:rPr>
          <w:rFonts w:ascii="Calibri" w:hAnsi="Calibri"/>
          <w:iCs/>
          <w:color w:val="000000"/>
        </w:rPr>
      </w:pPr>
      <w:r>
        <w:t xml:space="preserve">Understands distributed systems concepts, primarily as it pertains to data </w:t>
      </w:r>
      <w:r w:rsidR="001654C5">
        <w:t xml:space="preserve">storage and </w:t>
      </w:r>
      <w:proofErr w:type="gramStart"/>
      <w:r w:rsidR="001654C5">
        <w:t>compute.</w:t>
      </w:r>
      <w:r>
        <w:t>.</w:t>
      </w:r>
      <w:proofErr w:type="gramEnd"/>
    </w:p>
    <w:p w14:paraId="182E4D14" w14:textId="5381E5ED" w:rsidR="00A1597E" w:rsidRPr="00543E59" w:rsidRDefault="0073711A" w:rsidP="00A1597E">
      <w:pPr>
        <w:pStyle w:val="NormalWeb"/>
        <w:spacing w:before="0" w:beforeAutospacing="0" w:after="0" w:afterAutospacing="0"/>
        <w:jc w:val="both"/>
        <w:rPr>
          <w:rFonts w:asciiTheme="minorHAnsi" w:hAnsiTheme="minorHAnsi"/>
          <w:b/>
          <w:sz w:val="22"/>
          <w:szCs w:val="22"/>
        </w:rPr>
      </w:pPr>
      <w:r>
        <w:rPr>
          <w:rFonts w:asciiTheme="minorHAnsi" w:hAnsiTheme="minorHAnsi"/>
          <w:b/>
          <w:sz w:val="22"/>
          <w:szCs w:val="22"/>
        </w:rPr>
        <w:t>DE</w:t>
      </w:r>
      <w:r w:rsidR="00A1597E" w:rsidRPr="00543E59">
        <w:rPr>
          <w:rFonts w:asciiTheme="minorHAnsi" w:hAnsiTheme="minorHAnsi"/>
          <w:b/>
          <w:sz w:val="22"/>
          <w:szCs w:val="22"/>
        </w:rPr>
        <w:t xml:space="preserve"> II: </w:t>
      </w:r>
    </w:p>
    <w:p w14:paraId="059C5151" w14:textId="270E69E0" w:rsidR="0073711A" w:rsidRPr="006E3366" w:rsidRDefault="0073711A" w:rsidP="00965F97">
      <w:pPr>
        <w:pStyle w:val="ListParagraph"/>
        <w:numPr>
          <w:ilvl w:val="0"/>
          <w:numId w:val="28"/>
        </w:numPr>
        <w:spacing w:after="0" w:line="240" w:lineRule="auto"/>
        <w:jc w:val="both"/>
        <w:rPr>
          <w:bCs/>
          <w:iCs/>
        </w:rPr>
      </w:pPr>
      <w:r>
        <w:t>Track record delivering data solutions that are correct, stable</w:t>
      </w:r>
      <w:r w:rsidR="006E3366">
        <w:t>,</w:t>
      </w:r>
      <w:r>
        <w:t xml:space="preserve"> and performant</w:t>
      </w:r>
      <w:r w:rsidR="0029401A">
        <w:t xml:space="preserve">. </w:t>
      </w:r>
      <w:r w:rsidR="006E3366">
        <w:t xml:space="preserve">Examples </w:t>
      </w:r>
      <w:r w:rsidR="00427958">
        <w:t xml:space="preserve">may </w:t>
      </w:r>
      <w:r w:rsidR="006E3366">
        <w:t xml:space="preserve">include optimization of an operational data store, </w:t>
      </w:r>
      <w:r w:rsidR="00427958">
        <w:t>processes for</w:t>
      </w:r>
      <w:r w:rsidR="006E3366">
        <w:t xml:space="preserve"> semi-structured data streams, a self-service business intelligence infrastructure, </w:t>
      </w:r>
      <w:r w:rsidR="00427958">
        <w:t xml:space="preserve">and </w:t>
      </w:r>
      <w:r w:rsidR="006E3366" w:rsidRPr="006E3366">
        <w:t xml:space="preserve">tools </w:t>
      </w:r>
      <w:r w:rsidR="00427958">
        <w:t xml:space="preserve">to </w:t>
      </w:r>
      <w:r w:rsidR="006E3366">
        <w:t>manage data (e.g.,</w:t>
      </w:r>
      <w:r w:rsidR="00427958">
        <w:t xml:space="preserve"> tracks</w:t>
      </w:r>
      <w:r w:rsidR="006E3366">
        <w:t xml:space="preserve"> data lineage, ensure</w:t>
      </w:r>
      <w:r w:rsidR="00427958">
        <w:t>s</w:t>
      </w:r>
      <w:r w:rsidR="006E3366" w:rsidRPr="006E3366">
        <w:t xml:space="preserve"> data quality, </w:t>
      </w:r>
      <w:r w:rsidR="006E3366">
        <w:t>or</w:t>
      </w:r>
      <w:r w:rsidR="00427958">
        <w:t xml:space="preserve"> improves data </w:t>
      </w:r>
      <w:r w:rsidR="006E3366" w:rsidRPr="006E3366">
        <w:t>discoverability</w:t>
      </w:r>
      <w:r w:rsidR="006E3366">
        <w:t>)</w:t>
      </w:r>
      <w:r w:rsidR="0029401A">
        <w:t xml:space="preserve">. </w:t>
      </w:r>
      <w:r w:rsidR="006E3366">
        <w:t>Whatever the specialty, the DE has delivered usable datasets that provide</w:t>
      </w:r>
      <w:r w:rsidR="006E3366" w:rsidRPr="006E3366">
        <w:t xml:space="preserve"> business value.</w:t>
      </w:r>
    </w:p>
    <w:p w14:paraId="7F82F5D4" w14:textId="02089269" w:rsidR="003B2908" w:rsidRPr="006E3366" w:rsidRDefault="003B2908" w:rsidP="00965F97">
      <w:pPr>
        <w:pStyle w:val="ListParagraph"/>
        <w:numPr>
          <w:ilvl w:val="0"/>
          <w:numId w:val="28"/>
        </w:numPr>
        <w:spacing w:after="0" w:line="240" w:lineRule="auto"/>
        <w:jc w:val="both"/>
        <w:rPr>
          <w:bCs/>
          <w:iCs/>
        </w:rPr>
      </w:pPr>
      <w:r>
        <w:t>Software code and data solutions are high quality</w:t>
      </w:r>
      <w:r w:rsidR="0029401A">
        <w:t xml:space="preserve">. </w:t>
      </w:r>
      <w:r>
        <w:t>Writes code that a DE or SDE unfamiliar with the logic can understand</w:t>
      </w:r>
      <w:r w:rsidR="0029401A">
        <w:t xml:space="preserve">. </w:t>
      </w:r>
    </w:p>
    <w:p w14:paraId="1446A091" w14:textId="7D37A78D" w:rsidR="0073711A" w:rsidRPr="0073711A" w:rsidRDefault="006E3366" w:rsidP="00965F97">
      <w:pPr>
        <w:pStyle w:val="ListParagraph"/>
        <w:numPr>
          <w:ilvl w:val="0"/>
          <w:numId w:val="28"/>
        </w:numPr>
        <w:spacing w:after="0" w:line="240" w:lineRule="auto"/>
        <w:jc w:val="both"/>
        <w:rPr>
          <w:bCs/>
          <w:iCs/>
        </w:rPr>
      </w:pPr>
      <w:r>
        <w:t>P</w:t>
      </w:r>
      <w:r w:rsidRPr="006E3366">
        <w:rPr>
          <w:rFonts w:eastAsia="Times New Roman"/>
        </w:rPr>
        <w:t>roficient in a broad range of data design approaches</w:t>
      </w:r>
      <w:r w:rsidR="0029401A">
        <w:rPr>
          <w:rFonts w:eastAsia="Times New Roman"/>
        </w:rPr>
        <w:t xml:space="preserve">. </w:t>
      </w:r>
      <w:r>
        <w:rPr>
          <w:rFonts w:eastAsia="Times New Roman"/>
        </w:rPr>
        <w:t>K</w:t>
      </w:r>
      <w:r w:rsidRPr="006E3366">
        <w:rPr>
          <w:rFonts w:eastAsia="Times New Roman"/>
        </w:rPr>
        <w:t>now</w:t>
      </w:r>
      <w:r>
        <w:rPr>
          <w:rFonts w:eastAsia="Times New Roman"/>
        </w:rPr>
        <w:t>s</w:t>
      </w:r>
      <w:r w:rsidRPr="006E3366">
        <w:rPr>
          <w:rFonts w:eastAsia="Times New Roman"/>
        </w:rPr>
        <w:t xml:space="preserve"> when it is appropriate to use them (and when it is not)</w:t>
      </w:r>
      <w:r w:rsidR="0029401A">
        <w:rPr>
          <w:rFonts w:eastAsia="Times New Roman"/>
        </w:rPr>
        <w:t xml:space="preserve">. </w:t>
      </w:r>
      <w:r>
        <w:t xml:space="preserve">Does </w:t>
      </w:r>
      <w:r w:rsidRPr="006E3366">
        <w:t>things with the proper level of complexity the first time (or at least minimize</w:t>
      </w:r>
      <w:r>
        <w:t>s</w:t>
      </w:r>
      <w:r w:rsidRPr="006E3366">
        <w:t xml:space="preserve"> </w:t>
      </w:r>
      <w:r w:rsidR="0029401A">
        <w:t>i</w:t>
      </w:r>
      <w:r w:rsidR="0029401A" w:rsidRPr="006E3366">
        <w:t>ncidental</w:t>
      </w:r>
      <w:r w:rsidRPr="006E3366">
        <w:t xml:space="preserve"> complexity)</w:t>
      </w:r>
      <w:r w:rsidR="0029401A">
        <w:t xml:space="preserve">. </w:t>
      </w:r>
      <w:r>
        <w:t xml:space="preserve">Can create </w:t>
      </w:r>
      <w:r w:rsidRPr="006E3366">
        <w:t>flexible data solutions without over-engineering</w:t>
      </w:r>
      <w:r w:rsidR="0029401A">
        <w:t xml:space="preserve">. </w:t>
      </w:r>
    </w:p>
    <w:p w14:paraId="61D9FF56" w14:textId="32FC69D5" w:rsidR="006E3366" w:rsidRPr="006E3366" w:rsidRDefault="006E3366" w:rsidP="00965F97">
      <w:pPr>
        <w:pStyle w:val="ListParagraph"/>
        <w:numPr>
          <w:ilvl w:val="0"/>
          <w:numId w:val="28"/>
        </w:numPr>
        <w:spacing w:after="0" w:line="240" w:lineRule="auto"/>
        <w:rPr>
          <w:bCs/>
          <w:iCs/>
        </w:rPr>
      </w:pPr>
      <w:r>
        <w:t>U</w:t>
      </w:r>
      <w:r w:rsidR="0073711A" w:rsidRPr="006E3366">
        <w:t>p to speed on recent advances in distributed systems (e.g</w:t>
      </w:r>
      <w:r w:rsidR="0029401A">
        <w:t xml:space="preserve">. </w:t>
      </w:r>
      <w:r w:rsidR="0073711A" w:rsidRPr="006E3366">
        <w:t xml:space="preserve">MapReduce, MPP architectures, </w:t>
      </w:r>
      <w:r w:rsidR="0029401A" w:rsidRPr="006E3366">
        <w:t>and NoSQL</w:t>
      </w:r>
      <w:r w:rsidR="0073711A" w:rsidRPr="006E3366">
        <w:t xml:space="preserve"> databases)</w:t>
      </w:r>
      <w:r w:rsidR="0029401A">
        <w:t xml:space="preserve">.  </w:t>
      </w:r>
    </w:p>
    <w:p w14:paraId="5030C5C5" w14:textId="130D7013" w:rsidR="006E3366" w:rsidRPr="006E3366" w:rsidRDefault="006E3366" w:rsidP="00965F97">
      <w:pPr>
        <w:pStyle w:val="ListParagraph"/>
        <w:numPr>
          <w:ilvl w:val="0"/>
          <w:numId w:val="28"/>
        </w:numPr>
        <w:spacing w:after="0" w:line="240" w:lineRule="auto"/>
        <w:rPr>
          <w:bCs/>
          <w:iCs/>
        </w:rPr>
      </w:pPr>
      <w:r>
        <w:t xml:space="preserve">Can create </w:t>
      </w:r>
      <w:r w:rsidRPr="0073711A">
        <w:t xml:space="preserve">coherent </w:t>
      </w:r>
      <w:r w:rsidRPr="006847BB">
        <w:rPr>
          <w:u w:val="single"/>
        </w:rPr>
        <w:t>Logical Data Models</w:t>
      </w:r>
      <w:r w:rsidRPr="0073711A">
        <w:t xml:space="preserve"> that drive physical design</w:t>
      </w:r>
      <w:r w:rsidR="0029401A">
        <w:t xml:space="preserve">. </w:t>
      </w:r>
    </w:p>
    <w:p w14:paraId="1FA298E8" w14:textId="22AC37FC" w:rsidR="003B2908" w:rsidRPr="003B2908" w:rsidRDefault="006E3366" w:rsidP="00965F97">
      <w:pPr>
        <w:pStyle w:val="ListParagraph"/>
        <w:numPr>
          <w:ilvl w:val="0"/>
          <w:numId w:val="28"/>
        </w:numPr>
        <w:spacing w:after="0" w:line="240" w:lineRule="auto"/>
        <w:jc w:val="both"/>
        <w:rPr>
          <w:bCs/>
          <w:iCs/>
        </w:rPr>
      </w:pPr>
      <w:r>
        <w:lastRenderedPageBreak/>
        <w:t>Understands how to make</w:t>
      </w:r>
      <w:r w:rsidR="0073711A" w:rsidRPr="006E3366">
        <w:t xml:space="preserve"> appropriate </w:t>
      </w:r>
      <w:r>
        <w:t>data trade-offs</w:t>
      </w:r>
      <w:r w:rsidR="0029401A">
        <w:t xml:space="preserve">. </w:t>
      </w:r>
      <w:r w:rsidR="003B2908">
        <w:t>Can balance customer requirements with technology requirements</w:t>
      </w:r>
      <w:r w:rsidR="0029401A">
        <w:t xml:space="preserve">. </w:t>
      </w:r>
      <w:r w:rsidR="003B2908">
        <w:t>Knows when to re-use code</w:t>
      </w:r>
      <w:r w:rsidR="0029401A">
        <w:t xml:space="preserve">. </w:t>
      </w:r>
      <w:r w:rsidR="003B2908">
        <w:t>Is</w:t>
      </w:r>
      <w:r w:rsidR="0073711A" w:rsidRPr="006E3366">
        <w:t xml:space="preserve"> judicious about introducing dependencies</w:t>
      </w:r>
      <w:r w:rsidR="0029401A">
        <w:t xml:space="preserve">. </w:t>
      </w:r>
    </w:p>
    <w:p w14:paraId="25378781" w14:textId="298ADC75" w:rsidR="0073711A" w:rsidRPr="003B2908" w:rsidRDefault="003B2908" w:rsidP="00965F97">
      <w:pPr>
        <w:pStyle w:val="ListParagraph"/>
        <w:numPr>
          <w:ilvl w:val="0"/>
          <w:numId w:val="28"/>
        </w:numPr>
        <w:spacing w:after="0" w:line="240" w:lineRule="auto"/>
        <w:rPr>
          <w:bCs/>
          <w:iCs/>
        </w:rPr>
      </w:pPr>
      <w:r>
        <w:t>Understands how to be efficient with</w:t>
      </w:r>
      <w:r w:rsidR="0073711A" w:rsidRPr="006E3366">
        <w:t xml:space="preserve"> resource usage (e.g., system hardware, data storage, query optimization, AWS infrastructure etc.) </w:t>
      </w:r>
    </w:p>
    <w:p w14:paraId="3129EE35" w14:textId="64DE73CF" w:rsidR="003B2908" w:rsidRPr="00965F97" w:rsidRDefault="003B2908" w:rsidP="00965F97">
      <w:pPr>
        <w:pStyle w:val="ListParagraph"/>
        <w:numPr>
          <w:ilvl w:val="0"/>
          <w:numId w:val="28"/>
        </w:numPr>
        <w:spacing w:after="0" w:line="240" w:lineRule="auto"/>
        <w:rPr>
          <w:bCs/>
          <w:iCs/>
        </w:rPr>
      </w:pPr>
      <w:r>
        <w:t>Knowledge of engineering and operational excellence best practices</w:t>
      </w:r>
      <w:r w:rsidR="0029401A">
        <w:t xml:space="preserve">. </w:t>
      </w:r>
      <w:r>
        <w:t xml:space="preserve">Can make </w:t>
      </w:r>
      <w:r w:rsidR="0073711A" w:rsidRPr="004D7D17">
        <w:t xml:space="preserve">enhancements that improve </w:t>
      </w:r>
      <w:r w:rsidR="0073711A">
        <w:t>data</w:t>
      </w:r>
      <w:r w:rsidR="0073711A" w:rsidRPr="004D7D17">
        <w:t xml:space="preserve"> processes</w:t>
      </w:r>
      <w:r w:rsidR="0073711A">
        <w:t xml:space="preserve"> (e.g., data auditing solutions, management of manually maintained tables, automating, ad-hoc or manual operation steps)</w:t>
      </w:r>
      <w:r w:rsidR="0029401A">
        <w:t xml:space="preserve">. </w:t>
      </w:r>
    </w:p>
    <w:p w14:paraId="24D1B054" w14:textId="77777777" w:rsidR="00965F97" w:rsidRPr="00523A52" w:rsidRDefault="00965F97" w:rsidP="00965F97">
      <w:pPr>
        <w:pStyle w:val="ListParagraph"/>
        <w:spacing w:after="0" w:line="240" w:lineRule="auto"/>
        <w:rPr>
          <w:bCs/>
          <w:iCs/>
          <w:sz w:val="12"/>
        </w:rPr>
      </w:pPr>
    </w:p>
    <w:p w14:paraId="1AED8DAF" w14:textId="59D12F71" w:rsidR="003B2908" w:rsidRPr="003B2908" w:rsidRDefault="003B2908" w:rsidP="003B2908">
      <w:pPr>
        <w:spacing w:after="120"/>
        <w:jc w:val="both"/>
        <w:rPr>
          <w:rFonts w:asciiTheme="minorHAnsi" w:hAnsiTheme="minorHAnsi"/>
          <w:b/>
          <w:sz w:val="22"/>
        </w:rPr>
      </w:pPr>
      <w:r w:rsidRPr="003B2908">
        <w:rPr>
          <w:rFonts w:asciiTheme="minorHAnsi" w:hAnsiTheme="minorHAnsi"/>
          <w:b/>
          <w:sz w:val="22"/>
        </w:rPr>
        <w:t>DE</w:t>
      </w:r>
      <w:r w:rsidR="00A1597E" w:rsidRPr="003B2908">
        <w:rPr>
          <w:rFonts w:asciiTheme="minorHAnsi" w:hAnsiTheme="minorHAnsi"/>
          <w:b/>
          <w:sz w:val="22"/>
        </w:rPr>
        <w:t xml:space="preserve"> III: </w:t>
      </w:r>
    </w:p>
    <w:p w14:paraId="6EF6FA17" w14:textId="450DC2A9" w:rsidR="00826ABD" w:rsidRPr="00826ABD" w:rsidRDefault="00826ABD" w:rsidP="00965F97">
      <w:pPr>
        <w:pStyle w:val="ListParagraph"/>
        <w:numPr>
          <w:ilvl w:val="0"/>
          <w:numId w:val="28"/>
        </w:numPr>
        <w:spacing w:after="0" w:line="240" w:lineRule="auto"/>
        <w:jc w:val="both"/>
        <w:rPr>
          <w:bCs/>
          <w:iCs/>
        </w:rPr>
      </w:pPr>
      <w:r>
        <w:t xml:space="preserve">Track record delivering </w:t>
      </w:r>
      <w:r w:rsidR="00965F97">
        <w:t xml:space="preserve">large </w:t>
      </w:r>
      <w:r>
        <w:t>data solutions (e.g.,</w:t>
      </w:r>
      <w:r w:rsidR="0004794F" w:rsidRPr="0004794F">
        <w:t xml:space="preserve"> </w:t>
      </w:r>
      <w:r w:rsidR="00BB23A2">
        <w:t>data mode</w:t>
      </w:r>
      <w:r w:rsidR="00965F97">
        <w:t>l</w:t>
      </w:r>
      <w:r w:rsidR="0004794F" w:rsidRPr="00524573">
        <w:t xml:space="preserve">, </w:t>
      </w:r>
      <w:r w:rsidR="00965F97">
        <w:t>data architecture, data flow design</w:t>
      </w:r>
      <w:r w:rsidR="0004794F">
        <w:t xml:space="preserve">, </w:t>
      </w:r>
      <w:r w:rsidR="00965F97">
        <w:t>tool</w:t>
      </w:r>
      <w:r>
        <w:t xml:space="preserve">) </w:t>
      </w:r>
      <w:r w:rsidR="00965F97">
        <w:t>in difficult or ambiguous data</w:t>
      </w:r>
      <w:r>
        <w:t xml:space="preserve"> areas </w:t>
      </w:r>
      <w:r w:rsidR="00965F97">
        <w:t>(new or</w:t>
      </w:r>
      <w:r>
        <w:t xml:space="preserve"> existing </w:t>
      </w:r>
      <w:r w:rsidR="00965F97">
        <w:t>systems)</w:t>
      </w:r>
      <w:r w:rsidR="0029401A">
        <w:t xml:space="preserve">. </w:t>
      </w:r>
    </w:p>
    <w:p w14:paraId="089D5F6D" w14:textId="41A94EF5" w:rsidR="00BB23A2" w:rsidRPr="00BB23A2" w:rsidRDefault="0004794F" w:rsidP="00965F97">
      <w:pPr>
        <w:pStyle w:val="ListParagraph"/>
        <w:numPr>
          <w:ilvl w:val="0"/>
          <w:numId w:val="28"/>
        </w:numPr>
        <w:spacing w:after="0" w:line="240" w:lineRule="auto"/>
        <w:jc w:val="both"/>
        <w:rPr>
          <w:bCs/>
          <w:iCs/>
        </w:rPr>
      </w:pPr>
      <w:r>
        <w:t>C</w:t>
      </w:r>
      <w:r w:rsidRPr="0004794F">
        <w:t>ode submissions and approach to work are</w:t>
      </w:r>
      <w:r w:rsidR="00BB23A2">
        <w:t xml:space="preserve"> exemplary</w:t>
      </w:r>
      <w:r w:rsidR="0029401A">
        <w:t xml:space="preserve">. </w:t>
      </w:r>
      <w:r w:rsidR="00BB23A2">
        <w:t>D</w:t>
      </w:r>
      <w:r w:rsidRPr="0004794F">
        <w:t>ata solutions are easily usable</w:t>
      </w:r>
      <w:r w:rsidR="00BB23A2">
        <w:t xml:space="preserve"> by customers – inventive,</w:t>
      </w:r>
      <w:r w:rsidRPr="0004794F">
        <w:t xml:space="preserve"> secure, maintainable, scalable, and extensible</w:t>
      </w:r>
      <w:r w:rsidR="0029401A">
        <w:t xml:space="preserve">. </w:t>
      </w:r>
    </w:p>
    <w:p w14:paraId="38E497E2" w14:textId="188841D2" w:rsidR="0004794F" w:rsidRPr="00BB23A2" w:rsidRDefault="0004794F" w:rsidP="00965F97">
      <w:pPr>
        <w:pStyle w:val="ListParagraph"/>
        <w:numPr>
          <w:ilvl w:val="0"/>
          <w:numId w:val="28"/>
        </w:numPr>
        <w:spacing w:after="0" w:line="240" w:lineRule="auto"/>
        <w:jc w:val="both"/>
        <w:rPr>
          <w:bCs/>
          <w:iCs/>
        </w:rPr>
      </w:pPr>
      <w:r>
        <w:t>B</w:t>
      </w:r>
      <w:r w:rsidRPr="0004794F">
        <w:t>uild</w:t>
      </w:r>
      <w:r>
        <w:t>s</w:t>
      </w:r>
      <w:r w:rsidRPr="0004794F">
        <w:t xml:space="preserve"> data solutions that are </w:t>
      </w:r>
      <w:r w:rsidR="00BB23A2">
        <w:t>easy for others to contribute to</w:t>
      </w:r>
      <w:r w:rsidR="0029401A">
        <w:t xml:space="preserve">. </w:t>
      </w:r>
      <w:r w:rsidR="00BB23A2">
        <w:rPr>
          <w:iCs/>
        </w:rPr>
        <w:t>Knows how to make</w:t>
      </w:r>
      <w:r w:rsidR="00BB23A2" w:rsidRPr="0004794F">
        <w:rPr>
          <w:color w:val="FF0000"/>
        </w:rPr>
        <w:t xml:space="preserve"> </w:t>
      </w:r>
      <w:r w:rsidR="00BB23A2" w:rsidRPr="0004794F">
        <w:t>data auditable, available, and accessible</w:t>
      </w:r>
      <w:r w:rsidR="00BB23A2">
        <w:t>.</w:t>
      </w:r>
    </w:p>
    <w:p w14:paraId="30C36DDF" w14:textId="5935ED69" w:rsidR="00965F97" w:rsidRPr="00965F97" w:rsidRDefault="0004794F" w:rsidP="00965F97">
      <w:pPr>
        <w:pStyle w:val="ListParagraph"/>
        <w:numPr>
          <w:ilvl w:val="0"/>
          <w:numId w:val="28"/>
        </w:numPr>
        <w:spacing w:after="0" w:line="240" w:lineRule="auto"/>
        <w:jc w:val="both"/>
        <w:rPr>
          <w:bCs/>
          <w:iCs/>
        </w:rPr>
      </w:pPr>
      <w:r>
        <w:rPr>
          <w:iCs/>
        </w:rPr>
        <w:t xml:space="preserve">Has </w:t>
      </w:r>
      <w:r w:rsidR="0029401A">
        <w:rPr>
          <w:iCs/>
        </w:rPr>
        <w:t>s</w:t>
      </w:r>
      <w:r w:rsidR="0029401A" w:rsidRPr="0004794F">
        <w:rPr>
          <w:iCs/>
        </w:rPr>
        <w:t>ignificant</w:t>
      </w:r>
      <w:r w:rsidR="003B2908" w:rsidRPr="0004794F">
        <w:rPr>
          <w:iCs/>
        </w:rPr>
        <w:t xml:space="preserve"> knowledge/experience with data design approaches and industry technologies</w:t>
      </w:r>
      <w:r w:rsidR="0029401A">
        <w:rPr>
          <w:iCs/>
        </w:rPr>
        <w:t xml:space="preserve">. </w:t>
      </w:r>
    </w:p>
    <w:p w14:paraId="3CFDC5DE" w14:textId="75A7D691" w:rsidR="00965F97" w:rsidRPr="00965F97" w:rsidRDefault="0029401A" w:rsidP="00965F97">
      <w:pPr>
        <w:pStyle w:val="ListParagraph"/>
        <w:numPr>
          <w:ilvl w:val="0"/>
          <w:numId w:val="28"/>
        </w:numPr>
        <w:spacing w:after="0" w:line="240" w:lineRule="auto"/>
        <w:jc w:val="both"/>
        <w:rPr>
          <w:bCs/>
          <w:iCs/>
        </w:rPr>
      </w:pPr>
      <w:r>
        <w:rPr>
          <w:iCs/>
        </w:rPr>
        <w:t>I</w:t>
      </w:r>
      <w:r w:rsidR="00BB23A2" w:rsidRPr="00BB23A2">
        <w:rPr>
          <w:iCs/>
        </w:rPr>
        <w:t>s able to e</w:t>
      </w:r>
      <w:r w:rsidR="003B2908" w:rsidRPr="00BB23A2">
        <w:rPr>
          <w:iCs/>
        </w:rPr>
        <w:t>valuate end-to-end data designs for strengths and weaknesses (data quality, scalability, latency, security, performance, data integrity, etc.)</w:t>
      </w:r>
      <w:r>
        <w:rPr>
          <w:iCs/>
        </w:rPr>
        <w:t xml:space="preserve">. </w:t>
      </w:r>
    </w:p>
    <w:p w14:paraId="4D24EA3E" w14:textId="29D1877C" w:rsidR="0004794F" w:rsidRPr="00BB23A2" w:rsidRDefault="0004794F" w:rsidP="00965F97">
      <w:pPr>
        <w:pStyle w:val="ListParagraph"/>
        <w:numPr>
          <w:ilvl w:val="0"/>
          <w:numId w:val="28"/>
        </w:numPr>
        <w:spacing w:after="0" w:line="240" w:lineRule="auto"/>
        <w:jc w:val="both"/>
        <w:rPr>
          <w:bCs/>
          <w:iCs/>
        </w:rPr>
      </w:pPr>
      <w:r>
        <w:t>Can anticipate data access patterns and remove bottlenecks</w:t>
      </w:r>
      <w:r w:rsidR="0029401A">
        <w:t xml:space="preserve">. </w:t>
      </w:r>
      <w:r w:rsidR="00BB23A2" w:rsidRPr="00BB23A2">
        <w:rPr>
          <w:iCs/>
        </w:rPr>
        <w:t>Asks the right questions and drives the right technical solution(s).</w:t>
      </w:r>
    </w:p>
    <w:p w14:paraId="2ED31DF9" w14:textId="6647752A" w:rsidR="0004794F" w:rsidRPr="00BB23A2" w:rsidRDefault="0004794F" w:rsidP="00965F97">
      <w:pPr>
        <w:pStyle w:val="ListParagraph"/>
        <w:numPr>
          <w:ilvl w:val="0"/>
          <w:numId w:val="28"/>
        </w:numPr>
        <w:spacing w:after="0" w:line="240" w:lineRule="auto"/>
        <w:jc w:val="both"/>
        <w:rPr>
          <w:bCs/>
          <w:iCs/>
        </w:rPr>
      </w:pPr>
      <w:r>
        <w:t>Is able to</w:t>
      </w:r>
      <w:r w:rsidR="00826ABD" w:rsidRPr="00826ABD">
        <w:t xml:space="preserve"> split </w:t>
      </w:r>
      <w:r>
        <w:t xml:space="preserve">development work </w:t>
      </w:r>
      <w:r w:rsidR="00826ABD" w:rsidRPr="00826ABD">
        <w:t xml:space="preserve">into parallel tasks that can be performed by </w:t>
      </w:r>
      <w:r>
        <w:t>them</w:t>
      </w:r>
      <w:r w:rsidR="00826ABD" w:rsidRPr="00826ABD">
        <w:t xml:space="preserve"> and others and reassembled successfully</w:t>
      </w:r>
      <w:r w:rsidR="0029401A">
        <w:t xml:space="preserve">. </w:t>
      </w:r>
    </w:p>
    <w:p w14:paraId="6DA2EBD8" w14:textId="2AFAE66F" w:rsidR="0004794F" w:rsidRPr="00BB23A2" w:rsidRDefault="0004794F" w:rsidP="00965F97">
      <w:pPr>
        <w:pStyle w:val="ListParagraph"/>
        <w:numPr>
          <w:ilvl w:val="0"/>
          <w:numId w:val="28"/>
        </w:numPr>
        <w:spacing w:after="0" w:line="240" w:lineRule="auto"/>
        <w:jc w:val="both"/>
        <w:rPr>
          <w:bCs/>
          <w:iCs/>
        </w:rPr>
      </w:pPr>
      <w:r>
        <w:t>Is able to influence team technical strategy</w:t>
      </w:r>
      <w:r w:rsidR="0029401A">
        <w:t xml:space="preserve">. </w:t>
      </w:r>
      <w:r>
        <w:rPr>
          <w:rFonts w:eastAsia="Times New Roman"/>
          <w:color w:val="000000"/>
        </w:rPr>
        <w:t>U</w:t>
      </w:r>
      <w:r w:rsidR="00826ABD" w:rsidRPr="0004794F">
        <w:rPr>
          <w:rFonts w:eastAsia="Times New Roman"/>
          <w:color w:val="000000"/>
        </w:rPr>
        <w:t>nderstand</w:t>
      </w:r>
      <w:r>
        <w:rPr>
          <w:rFonts w:eastAsia="Times New Roman"/>
          <w:color w:val="000000"/>
        </w:rPr>
        <w:t>s</w:t>
      </w:r>
      <w:r w:rsidR="00826ABD" w:rsidRPr="0004794F">
        <w:rPr>
          <w:rFonts w:eastAsia="Times New Roman"/>
          <w:color w:val="000000"/>
        </w:rPr>
        <w:t xml:space="preserve"> that not all problems are new (or require new data solutions)</w:t>
      </w:r>
      <w:r w:rsidR="0029401A">
        <w:rPr>
          <w:rFonts w:eastAsia="Times New Roman"/>
          <w:color w:val="000000"/>
        </w:rPr>
        <w:t xml:space="preserve">. </w:t>
      </w:r>
      <w:r>
        <w:rPr>
          <w:rFonts w:eastAsia="Times New Roman"/>
        </w:rPr>
        <w:t>Is able to</w:t>
      </w:r>
      <w:r w:rsidR="00826ABD" w:rsidRPr="0004794F">
        <w:rPr>
          <w:rFonts w:eastAsia="Times New Roman"/>
        </w:rPr>
        <w:t xml:space="preserve"> make appropriate architectural trade-offs (e.g</w:t>
      </w:r>
      <w:r w:rsidR="0029401A">
        <w:rPr>
          <w:rFonts w:eastAsia="Times New Roman"/>
        </w:rPr>
        <w:t xml:space="preserve">. </w:t>
      </w:r>
      <w:r w:rsidR="00826ABD" w:rsidRPr="0004794F">
        <w:rPr>
          <w:rFonts w:eastAsia="Times New Roman"/>
        </w:rPr>
        <w:t>Build or buy a Business Intelligence technology? Tiered storage strategy?)</w:t>
      </w:r>
      <w:r w:rsidR="0029401A">
        <w:rPr>
          <w:rFonts w:eastAsia="Times New Roman"/>
        </w:rPr>
        <w:t xml:space="preserve">.  </w:t>
      </w:r>
      <w:r w:rsidR="00BB23A2">
        <w:t>S</w:t>
      </w:r>
      <w:r w:rsidR="00BB23A2" w:rsidRPr="007471E4">
        <w:t>how</w:t>
      </w:r>
      <w:r w:rsidR="00BB23A2">
        <w:t>s</w:t>
      </w:r>
      <w:r w:rsidR="00BB23A2" w:rsidRPr="007471E4">
        <w:t xml:space="preserve"> good judgment when making technical trade-offs between short-term technology needs and long-term business needs</w:t>
      </w:r>
    </w:p>
    <w:p w14:paraId="61FBE361" w14:textId="200EABE0" w:rsidR="0004794F" w:rsidRPr="0004794F" w:rsidRDefault="0004794F" w:rsidP="00965F97">
      <w:pPr>
        <w:pStyle w:val="ListParagraph"/>
        <w:numPr>
          <w:ilvl w:val="0"/>
          <w:numId w:val="28"/>
        </w:numPr>
        <w:spacing w:after="0" w:line="240" w:lineRule="auto"/>
        <w:jc w:val="both"/>
        <w:rPr>
          <w:bCs/>
          <w:iCs/>
        </w:rPr>
      </w:pPr>
      <w:r>
        <w:t>Can</w:t>
      </w:r>
      <w:r w:rsidRPr="0004794F">
        <w:t xml:space="preserve"> take ownership of </w:t>
      </w:r>
      <w:r>
        <w:t xml:space="preserve">a team’s data architecture and </w:t>
      </w:r>
      <w:r w:rsidR="00826ABD" w:rsidRPr="0004794F">
        <w:t xml:space="preserve">make </w:t>
      </w:r>
      <w:r>
        <w:t>it</w:t>
      </w:r>
      <w:r w:rsidR="00826ABD" w:rsidRPr="0004794F">
        <w:t xml:space="preserve"> simpler</w:t>
      </w:r>
      <w:r w:rsidR="0029401A">
        <w:t xml:space="preserve">. </w:t>
      </w:r>
      <w:r w:rsidR="00BB23A2">
        <w:t>Has proactively fixed an architecture deficiency</w:t>
      </w:r>
      <w:r w:rsidR="0029401A">
        <w:t xml:space="preserve">. </w:t>
      </w:r>
      <w:r>
        <w:t>Resolves root cause.</w:t>
      </w:r>
    </w:p>
    <w:p w14:paraId="6D40DB9A" w14:textId="04E1B5E2" w:rsidR="00427958" w:rsidRPr="00427958" w:rsidRDefault="0004794F" w:rsidP="00965F97">
      <w:pPr>
        <w:pStyle w:val="ListParagraph"/>
        <w:numPr>
          <w:ilvl w:val="0"/>
          <w:numId w:val="28"/>
        </w:numPr>
        <w:spacing w:after="0" w:line="240" w:lineRule="auto"/>
        <w:jc w:val="both"/>
        <w:rPr>
          <w:bCs/>
          <w:iCs/>
        </w:rPr>
      </w:pPr>
      <w:r>
        <w:t xml:space="preserve">Is able to </w:t>
      </w:r>
      <w:r w:rsidR="00826ABD" w:rsidRPr="0004794F">
        <w:t>drive data engineering best practices (e.g</w:t>
      </w:r>
      <w:r w:rsidR="0029401A">
        <w:t xml:space="preserve">. </w:t>
      </w:r>
      <w:r w:rsidR="00826ABD" w:rsidRPr="0004794F">
        <w:t xml:space="preserve">Data Discovery, Naming Conventions, Operational Excellence, </w:t>
      </w:r>
      <w:r w:rsidR="0029401A" w:rsidRPr="0004794F">
        <w:t>and Data</w:t>
      </w:r>
      <w:r w:rsidR="00826ABD" w:rsidRPr="0004794F">
        <w:t xml:space="preserve"> Security) and set standards</w:t>
      </w:r>
      <w:r w:rsidR="0029401A">
        <w:t xml:space="preserve">. </w:t>
      </w:r>
    </w:p>
    <w:p w14:paraId="0E7F2279" w14:textId="26CBDAA2" w:rsidR="00A1597E" w:rsidRPr="00965F97" w:rsidRDefault="00A1597E" w:rsidP="00965F97">
      <w:pPr>
        <w:pStyle w:val="ListParagraph"/>
        <w:numPr>
          <w:ilvl w:val="0"/>
          <w:numId w:val="28"/>
        </w:numPr>
        <w:spacing w:after="120" w:line="240" w:lineRule="auto"/>
        <w:jc w:val="both"/>
        <w:rPr>
          <w:bCs/>
          <w:iCs/>
        </w:rPr>
      </w:pPr>
      <w:r w:rsidRPr="00427958">
        <w:rPr>
          <w:rFonts w:eastAsia="Times New Roman"/>
        </w:rPr>
        <w:t xml:space="preserve">Understands system limitations, scaling factors, boundary conditions, and/or the reasons for architectural decisions </w:t>
      </w:r>
      <w:r w:rsidRPr="00427958">
        <w:rPr>
          <w:rFonts w:eastAsia="Times New Roman"/>
          <w:i/>
          <w:iCs/>
        </w:rPr>
        <w:t>(Q</w:t>
      </w:r>
      <w:r w:rsidR="0029401A">
        <w:rPr>
          <w:rFonts w:eastAsia="Times New Roman"/>
          <w:i/>
          <w:iCs/>
        </w:rPr>
        <w:t xml:space="preserve">. </w:t>
      </w:r>
      <w:r w:rsidRPr="00427958">
        <w:rPr>
          <w:rFonts w:eastAsia="Times New Roman"/>
          <w:i/>
          <w:iCs/>
        </w:rPr>
        <w:t xml:space="preserve">Why did we build X in this way? What </w:t>
      </w:r>
      <w:r w:rsidR="00427958">
        <w:rPr>
          <w:rFonts w:eastAsia="Times New Roman"/>
          <w:i/>
          <w:iCs/>
        </w:rPr>
        <w:t>assumptions were made</w:t>
      </w:r>
      <w:r w:rsidRPr="00427958">
        <w:rPr>
          <w:rFonts w:eastAsia="Times New Roman"/>
          <w:i/>
          <w:iCs/>
        </w:rPr>
        <w:t>? Do we need to build something else– if so why?).</w:t>
      </w:r>
    </w:p>
    <w:p w14:paraId="26DAA64A" w14:textId="77777777" w:rsidR="00965F97" w:rsidRPr="00427958" w:rsidRDefault="00965F97" w:rsidP="00965F97">
      <w:pPr>
        <w:pStyle w:val="ListParagraph"/>
        <w:spacing w:after="120" w:line="240" w:lineRule="auto"/>
        <w:jc w:val="both"/>
        <w:rPr>
          <w:bCs/>
          <w:iCs/>
        </w:rPr>
      </w:pPr>
    </w:p>
    <w:p w14:paraId="7A4070FF" w14:textId="0BA4CC3A" w:rsidR="00A1597E" w:rsidRPr="00543E59" w:rsidRDefault="00A1597E" w:rsidP="00A1597E">
      <w:pPr>
        <w:jc w:val="both"/>
        <w:rPr>
          <w:rFonts w:asciiTheme="minorHAnsi" w:eastAsia="Times New Roman" w:hAnsiTheme="minorHAnsi"/>
          <w:b/>
          <w:sz w:val="22"/>
          <w:szCs w:val="22"/>
        </w:rPr>
      </w:pPr>
      <w:r w:rsidRPr="00543E59">
        <w:rPr>
          <w:rFonts w:asciiTheme="minorHAnsi" w:eastAsia="Times New Roman" w:hAnsiTheme="minorHAnsi"/>
          <w:b/>
          <w:sz w:val="22"/>
          <w:szCs w:val="22"/>
        </w:rPr>
        <w:t xml:space="preserve">Principal </w:t>
      </w:r>
      <w:r w:rsidR="00124C37">
        <w:rPr>
          <w:rFonts w:asciiTheme="minorHAnsi" w:eastAsia="Times New Roman" w:hAnsiTheme="minorHAnsi"/>
          <w:b/>
          <w:sz w:val="22"/>
          <w:szCs w:val="22"/>
        </w:rPr>
        <w:t>Data Engineer</w:t>
      </w:r>
    </w:p>
    <w:p w14:paraId="3E5B700E" w14:textId="2A42852D" w:rsidR="00427958" w:rsidRPr="001077AD" w:rsidRDefault="001077AD" w:rsidP="00965F97">
      <w:pPr>
        <w:pStyle w:val="ListParagraph"/>
        <w:numPr>
          <w:ilvl w:val="0"/>
          <w:numId w:val="33"/>
        </w:numPr>
        <w:spacing w:after="120" w:line="240" w:lineRule="auto"/>
        <w:jc w:val="both"/>
        <w:rPr>
          <w:rFonts w:eastAsia="Times New Roman"/>
        </w:rPr>
      </w:pPr>
      <w:r>
        <w:rPr>
          <w:rFonts w:eastAsia="Times New Roman"/>
        </w:rPr>
        <w:t>Hands-on technical leader</w:t>
      </w:r>
      <w:r w:rsidR="0029401A">
        <w:rPr>
          <w:rFonts w:eastAsia="Times New Roman"/>
        </w:rPr>
        <w:t xml:space="preserve">. </w:t>
      </w:r>
      <w:r w:rsidR="00427958" w:rsidRPr="001077AD">
        <w:rPr>
          <w:rFonts w:eastAsia="Times New Roman"/>
        </w:rPr>
        <w:t xml:space="preserve">Sets the standard for data engineering excellence </w:t>
      </w:r>
      <w:r w:rsidR="008165C9">
        <w:rPr>
          <w:rFonts w:eastAsia="Times New Roman"/>
        </w:rPr>
        <w:t>in</w:t>
      </w:r>
      <w:r w:rsidR="00427958" w:rsidRPr="001077AD">
        <w:rPr>
          <w:rFonts w:eastAsia="Times New Roman"/>
        </w:rPr>
        <w:t xml:space="preserve"> </w:t>
      </w:r>
      <w:r>
        <w:rPr>
          <w:rFonts w:eastAsia="Times New Roman"/>
        </w:rPr>
        <w:t xml:space="preserve">an </w:t>
      </w:r>
      <w:r w:rsidR="00427958" w:rsidRPr="001077AD">
        <w:rPr>
          <w:rFonts w:eastAsia="Times New Roman"/>
        </w:rPr>
        <w:t>organization</w:t>
      </w:r>
      <w:r w:rsidR="0029401A">
        <w:rPr>
          <w:rFonts w:eastAsia="Times New Roman"/>
        </w:rPr>
        <w:t xml:space="preserve">. </w:t>
      </w:r>
    </w:p>
    <w:p w14:paraId="24CB02C2" w14:textId="77777777" w:rsidR="001077AD" w:rsidRDefault="00427958" w:rsidP="00965F97">
      <w:pPr>
        <w:pStyle w:val="ListParagraph"/>
        <w:numPr>
          <w:ilvl w:val="0"/>
          <w:numId w:val="33"/>
        </w:numPr>
        <w:spacing w:after="120" w:line="240" w:lineRule="auto"/>
        <w:jc w:val="both"/>
        <w:rPr>
          <w:rFonts w:eastAsia="Times New Roman"/>
        </w:rPr>
      </w:pPr>
      <w:r>
        <w:rPr>
          <w:rFonts w:eastAsia="Times New Roman"/>
        </w:rPr>
        <w:t>Data a</w:t>
      </w:r>
      <w:r w:rsidRPr="00427958">
        <w:rPr>
          <w:rFonts w:eastAsia="Times New Roman"/>
        </w:rPr>
        <w:t>rchitectures are exemplary in terms of efficiency, stability, extensibility, and the</w:t>
      </w:r>
      <w:r>
        <w:rPr>
          <w:rFonts w:eastAsia="Times New Roman"/>
        </w:rPr>
        <w:t xml:space="preserve"> ability to evolve over time.</w:t>
      </w:r>
    </w:p>
    <w:p w14:paraId="3D9CF1BE" w14:textId="153FEF3C" w:rsidR="00427958" w:rsidRPr="001077AD" w:rsidRDefault="00427958" w:rsidP="00965F97">
      <w:pPr>
        <w:pStyle w:val="ListParagraph"/>
        <w:numPr>
          <w:ilvl w:val="0"/>
          <w:numId w:val="33"/>
        </w:numPr>
        <w:spacing w:after="120" w:line="240" w:lineRule="auto"/>
        <w:jc w:val="both"/>
        <w:rPr>
          <w:rFonts w:eastAsia="Times New Roman"/>
        </w:rPr>
      </w:pPr>
      <w:r w:rsidRPr="001077AD">
        <w:rPr>
          <w:rFonts w:eastAsia="Times New Roman"/>
        </w:rPr>
        <w:t>Data solutions are robust in the presence of failures, scalable, and cost-effective</w:t>
      </w:r>
      <w:r w:rsidR="0029401A">
        <w:rPr>
          <w:rFonts w:eastAsia="Times New Roman"/>
        </w:rPr>
        <w:t xml:space="preserve">. </w:t>
      </w:r>
    </w:p>
    <w:p w14:paraId="6A0AA2E9" w14:textId="50C9962E" w:rsidR="001077AD" w:rsidRDefault="00427958" w:rsidP="00965F97">
      <w:pPr>
        <w:pStyle w:val="ListParagraph"/>
        <w:numPr>
          <w:ilvl w:val="0"/>
          <w:numId w:val="33"/>
        </w:numPr>
        <w:spacing w:after="120" w:line="240" w:lineRule="auto"/>
        <w:jc w:val="both"/>
        <w:rPr>
          <w:rFonts w:eastAsia="Times New Roman"/>
        </w:rPr>
      </w:pPr>
      <w:r>
        <w:rPr>
          <w:rFonts w:eastAsia="Times New Roman"/>
        </w:rPr>
        <w:t>C</w:t>
      </w:r>
      <w:r w:rsidRPr="00427958">
        <w:rPr>
          <w:rFonts w:eastAsia="Times New Roman"/>
        </w:rPr>
        <w:t>oding practices are exemplary in terms of code organization, clarity, simplicity, error handling, and documentation</w:t>
      </w:r>
      <w:r w:rsidR="0029401A">
        <w:rPr>
          <w:rFonts w:eastAsia="Times New Roman"/>
        </w:rPr>
        <w:t xml:space="preserve">. </w:t>
      </w:r>
    </w:p>
    <w:p w14:paraId="2F5340FB" w14:textId="60934431" w:rsidR="001077AD" w:rsidRPr="001077AD" w:rsidRDefault="001077AD" w:rsidP="00965F97">
      <w:pPr>
        <w:pStyle w:val="ListParagraph"/>
        <w:numPr>
          <w:ilvl w:val="0"/>
          <w:numId w:val="33"/>
        </w:numPr>
        <w:spacing w:after="120" w:line="240" w:lineRule="auto"/>
        <w:jc w:val="both"/>
        <w:rPr>
          <w:rFonts w:eastAsia="Times New Roman"/>
        </w:rPr>
      </w:pPr>
      <w:r>
        <w:t>Is able to</w:t>
      </w:r>
      <w:r w:rsidR="00427958" w:rsidRPr="00427958">
        <w:t xml:space="preserve"> tackle intrinsically hard </w:t>
      </w:r>
      <w:r>
        <w:t xml:space="preserve">data </w:t>
      </w:r>
      <w:r w:rsidR="00427958" w:rsidRPr="00427958">
        <w:t>problems, acquiring expertise as needed</w:t>
      </w:r>
      <w:r w:rsidR="0029401A">
        <w:t xml:space="preserve">. </w:t>
      </w:r>
    </w:p>
    <w:p w14:paraId="0A514A62" w14:textId="3B64616E" w:rsidR="001077AD" w:rsidRDefault="001077AD" w:rsidP="00965F97">
      <w:pPr>
        <w:pStyle w:val="ListParagraph"/>
        <w:numPr>
          <w:ilvl w:val="0"/>
          <w:numId w:val="33"/>
        </w:numPr>
        <w:spacing w:after="120" w:line="240" w:lineRule="auto"/>
        <w:jc w:val="both"/>
      </w:pPr>
      <w:r>
        <w:t xml:space="preserve">Can </w:t>
      </w:r>
      <w:r w:rsidR="00427958" w:rsidRPr="001077AD">
        <w:t xml:space="preserve">propose projects that may require the work of several </w:t>
      </w:r>
      <w:r>
        <w:t xml:space="preserve">development </w:t>
      </w:r>
      <w:r w:rsidR="00427958" w:rsidRPr="001077AD">
        <w:rPr>
          <w:i/>
        </w:rPr>
        <w:t xml:space="preserve">teams </w:t>
      </w:r>
      <w:r w:rsidR="00427958" w:rsidRPr="001077AD">
        <w:t>to implement</w:t>
      </w:r>
      <w:r w:rsidR="0029401A">
        <w:t xml:space="preserve">. </w:t>
      </w:r>
      <w:r>
        <w:t xml:space="preserve">Is able to </w:t>
      </w:r>
      <w:r w:rsidR="00427958" w:rsidRPr="001077AD">
        <w:t>divide responsibilities so that each team can work independently and have the system come together into an integrated whole</w:t>
      </w:r>
      <w:r w:rsidR="0029401A">
        <w:t xml:space="preserve">. </w:t>
      </w:r>
    </w:p>
    <w:p w14:paraId="6A3E614E" w14:textId="77777777" w:rsidR="001077AD" w:rsidRDefault="001077AD" w:rsidP="00965F97">
      <w:pPr>
        <w:pStyle w:val="ListParagraph"/>
        <w:numPr>
          <w:ilvl w:val="0"/>
          <w:numId w:val="33"/>
        </w:numPr>
        <w:spacing w:after="120" w:line="240" w:lineRule="auto"/>
        <w:jc w:val="both"/>
      </w:pPr>
      <w:r>
        <w:t>Is able to take</w:t>
      </w:r>
      <w:r w:rsidR="00427958" w:rsidRPr="001077AD">
        <w:t xml:space="preserve"> ownership of the design and quality of the usability, governance, performance, availability, security and operational aspects of the data solutions built by one or more teams</w:t>
      </w:r>
      <w:r>
        <w:t>.</w:t>
      </w:r>
    </w:p>
    <w:p w14:paraId="79D0B3CE" w14:textId="6A1B4872" w:rsidR="001077AD" w:rsidRDefault="001077AD" w:rsidP="00965F97">
      <w:pPr>
        <w:pStyle w:val="ListParagraph"/>
        <w:numPr>
          <w:ilvl w:val="0"/>
          <w:numId w:val="33"/>
        </w:numPr>
        <w:spacing w:after="120" w:line="240" w:lineRule="auto"/>
        <w:jc w:val="both"/>
      </w:pPr>
      <w:r>
        <w:t xml:space="preserve">Can lead </w:t>
      </w:r>
      <w:r w:rsidR="00427958" w:rsidRPr="007471E4">
        <w:t xml:space="preserve">design reviews for </w:t>
      </w:r>
      <w:r>
        <w:t>complex or ambiguous problems requiring data solutions</w:t>
      </w:r>
      <w:r w:rsidR="0029401A">
        <w:t xml:space="preserve">. </w:t>
      </w:r>
      <w:r>
        <w:t>Is able to</w:t>
      </w:r>
      <w:r w:rsidR="00427958" w:rsidRPr="007471E4">
        <w:t xml:space="preserve"> probe assumptions, illuminate pitfalls,</w:t>
      </w:r>
      <w:r>
        <w:t xml:space="preserve"> and a</w:t>
      </w:r>
      <w:r w:rsidR="00427958" w:rsidRPr="007471E4">
        <w:t>lign teams toward coherent architectural strategies</w:t>
      </w:r>
      <w:r w:rsidR="0029401A">
        <w:t xml:space="preserve">. </w:t>
      </w:r>
    </w:p>
    <w:p w14:paraId="5E4E9BE7" w14:textId="33B737FF" w:rsidR="001077AD" w:rsidRDefault="001077AD" w:rsidP="00965F97">
      <w:pPr>
        <w:pStyle w:val="ListParagraph"/>
        <w:numPr>
          <w:ilvl w:val="0"/>
          <w:numId w:val="33"/>
        </w:numPr>
        <w:spacing w:after="120" w:line="240" w:lineRule="auto"/>
        <w:jc w:val="both"/>
      </w:pPr>
      <w:r>
        <w:t>U</w:t>
      </w:r>
      <w:r w:rsidR="00427958" w:rsidRPr="007471E4">
        <w:t>p</w:t>
      </w:r>
      <w:r w:rsidR="00427958">
        <w:t>-</w:t>
      </w:r>
      <w:r w:rsidR="00427958" w:rsidRPr="007471E4">
        <w:t>to</w:t>
      </w:r>
      <w:r w:rsidR="00427958">
        <w:t>-</w:t>
      </w:r>
      <w:r w:rsidR="00427958" w:rsidRPr="007471E4">
        <w:t xml:space="preserve">date on advanced technical issues, </w:t>
      </w:r>
      <w:r>
        <w:t xml:space="preserve">data </w:t>
      </w:r>
      <w:r w:rsidR="00427958" w:rsidRPr="007471E4">
        <w:t>technologies, and trends</w:t>
      </w:r>
      <w:r w:rsidR="0029401A">
        <w:t xml:space="preserve">. </w:t>
      </w:r>
    </w:p>
    <w:p w14:paraId="153BE81E" w14:textId="16EC11C6" w:rsidR="00A1597E" w:rsidRDefault="00A1597E" w:rsidP="00965F97">
      <w:pPr>
        <w:pStyle w:val="ListParagraph"/>
        <w:numPr>
          <w:ilvl w:val="0"/>
          <w:numId w:val="33"/>
        </w:numPr>
        <w:spacing w:after="120" w:line="240" w:lineRule="auto"/>
        <w:jc w:val="both"/>
      </w:pPr>
      <w:r w:rsidRPr="00543E59">
        <w:lastRenderedPageBreak/>
        <w:t xml:space="preserve">Has deep knowledge of </w:t>
      </w:r>
      <w:r w:rsidR="00427958">
        <w:t>system technologies</w:t>
      </w:r>
      <w:r w:rsidRPr="00543E59">
        <w:t xml:space="preserve"> in </w:t>
      </w:r>
      <w:r w:rsidR="00427958">
        <w:t>data</w:t>
      </w:r>
      <w:r w:rsidRPr="00543E59">
        <w:t xml:space="preserve"> domain and/or broad understanding of </w:t>
      </w:r>
      <w:r w:rsidR="00427958">
        <w:t>company</w:t>
      </w:r>
      <w:r w:rsidRPr="00543E59">
        <w:t xml:space="preserve"> </w:t>
      </w:r>
      <w:r w:rsidR="00427958">
        <w:t>systems/</w:t>
      </w:r>
      <w:r w:rsidRPr="00543E59">
        <w:t>technologies</w:t>
      </w:r>
      <w:r w:rsidR="0029401A">
        <w:t xml:space="preserve">. </w:t>
      </w:r>
      <w:r w:rsidRPr="00543E59">
        <w:t>Applies this technical knowledge to invent, evolve, improve, simplify, etc.</w:t>
      </w:r>
    </w:p>
    <w:p w14:paraId="7F028F86" w14:textId="75A0D146" w:rsidR="001077AD" w:rsidRPr="00543E59" w:rsidRDefault="001077AD" w:rsidP="00965F97">
      <w:pPr>
        <w:pStyle w:val="ListParagraph"/>
        <w:numPr>
          <w:ilvl w:val="0"/>
          <w:numId w:val="33"/>
        </w:numPr>
        <w:spacing w:after="120" w:line="240" w:lineRule="auto"/>
        <w:jc w:val="both"/>
      </w:pPr>
      <w:r w:rsidRPr="00543E59">
        <w:t xml:space="preserve">Able to </w:t>
      </w:r>
      <w:r w:rsidRPr="00543E59">
        <w:rPr>
          <w:rFonts w:eastAsia="Times New Roman"/>
        </w:rPr>
        <w:t xml:space="preserve">identify gaps/opportunities </w:t>
      </w:r>
      <w:r w:rsidR="008165C9">
        <w:rPr>
          <w:rFonts w:eastAsia="Times New Roman"/>
        </w:rPr>
        <w:t>in</w:t>
      </w:r>
      <w:r w:rsidRPr="00543E59">
        <w:rPr>
          <w:rFonts w:eastAsia="Times New Roman"/>
        </w:rPr>
        <w:t xml:space="preserve"> or between </w:t>
      </w:r>
      <w:r>
        <w:rPr>
          <w:rFonts w:eastAsia="Times New Roman"/>
        </w:rPr>
        <w:t xml:space="preserve">data architectures in systems or regions </w:t>
      </w:r>
      <w:r w:rsidRPr="00543E59">
        <w:rPr>
          <w:rFonts w:eastAsia="Times New Roman"/>
        </w:rPr>
        <w:t xml:space="preserve">(e.g., </w:t>
      </w:r>
      <w:r>
        <w:rPr>
          <w:rFonts w:eastAsia="Times New Roman"/>
        </w:rPr>
        <w:t>services</w:t>
      </w:r>
      <w:r w:rsidRPr="00543E59">
        <w:rPr>
          <w:rFonts w:eastAsia="Times New Roman"/>
        </w:rPr>
        <w:t xml:space="preserve">, workflows, tooling) to satisfy the needs of </w:t>
      </w:r>
      <w:r>
        <w:rPr>
          <w:rFonts w:eastAsia="Times New Roman"/>
        </w:rPr>
        <w:t>data</w:t>
      </w:r>
      <w:r w:rsidRPr="00543E59">
        <w:rPr>
          <w:rFonts w:eastAsia="Times New Roman"/>
        </w:rPr>
        <w:t xml:space="preserve"> customers</w:t>
      </w:r>
    </w:p>
    <w:p w14:paraId="62117CBA" w14:textId="77777777" w:rsidR="001077AD" w:rsidRDefault="00A1597E" w:rsidP="00965F97">
      <w:pPr>
        <w:pStyle w:val="ListParagraph"/>
        <w:numPr>
          <w:ilvl w:val="0"/>
          <w:numId w:val="33"/>
        </w:numPr>
        <w:spacing w:after="120" w:line="240" w:lineRule="auto"/>
        <w:jc w:val="both"/>
      </w:pPr>
      <w:r w:rsidRPr="00543E59">
        <w:t>Decomposes complex processes into straight-forward solutions, often inventing new ones.</w:t>
      </w:r>
    </w:p>
    <w:p w14:paraId="0D552061" w14:textId="3AC3607B" w:rsidR="00A1597E" w:rsidRPr="00A1597E" w:rsidRDefault="00A1597E" w:rsidP="00A1597E">
      <w:pPr>
        <w:pStyle w:val="ListParagraph"/>
        <w:numPr>
          <w:ilvl w:val="0"/>
          <w:numId w:val="33"/>
        </w:numPr>
        <w:spacing w:after="120" w:line="240" w:lineRule="auto"/>
        <w:jc w:val="both"/>
      </w:pPr>
      <w:r w:rsidRPr="00543E59">
        <w:t>Reduces coupling between teams</w:t>
      </w:r>
      <w:r w:rsidR="0029401A">
        <w:t xml:space="preserve">. </w:t>
      </w:r>
      <w:r w:rsidRPr="00543E59">
        <w:t>Looks at where we apply the same engineering effort year-over-year to determine what requires us to exert that effort multiple times</w:t>
      </w:r>
      <w:r w:rsidR="0029401A">
        <w:t xml:space="preserve">. </w:t>
      </w:r>
      <w:r w:rsidRPr="00543E59">
        <w:t>Drives architecture or organization changes to enable teams to work independently and/or achieve a significant efficiency improvement</w:t>
      </w:r>
      <w:r w:rsidRPr="00543E59">
        <w:rPr>
          <w:rStyle w:val="Emphasis"/>
        </w:rPr>
        <w:t>.</w:t>
      </w:r>
    </w:p>
    <w:p w14:paraId="3B43123F" w14:textId="5316AEF6" w:rsidR="0021005F" w:rsidRPr="00965F97" w:rsidRDefault="008E7140" w:rsidP="00965F97">
      <w:pPr>
        <w:pStyle w:val="Heading1"/>
        <w:rPr>
          <w:rFonts w:ascii="Calibri" w:hAnsi="Calibri"/>
          <w:sz w:val="22"/>
        </w:rPr>
      </w:pPr>
      <w:r>
        <w:rPr>
          <w:rFonts w:ascii="Calibri" w:hAnsi="Calibri"/>
          <w:sz w:val="22"/>
        </w:rPr>
        <w:t>In what way</w:t>
      </w:r>
      <w:r w:rsidR="0021005F" w:rsidRPr="00965F97">
        <w:rPr>
          <w:rFonts w:ascii="Calibri" w:hAnsi="Calibri"/>
          <w:sz w:val="22"/>
        </w:rPr>
        <w:t xml:space="preserve"> is </w:t>
      </w:r>
      <w:r w:rsidR="008F6EBD">
        <w:rPr>
          <w:rFonts w:ascii="Calibri" w:hAnsi="Calibri"/>
          <w:sz w:val="22"/>
        </w:rPr>
        <w:t>a</w:t>
      </w:r>
      <w:r w:rsidR="008F6EBD" w:rsidRPr="00965F97">
        <w:rPr>
          <w:rFonts w:ascii="Calibri" w:hAnsi="Calibri"/>
          <w:sz w:val="22"/>
        </w:rPr>
        <w:t xml:space="preserve"> </w:t>
      </w:r>
      <w:r w:rsidR="0021005F" w:rsidRPr="00965F97">
        <w:rPr>
          <w:rFonts w:ascii="Calibri" w:hAnsi="Calibri"/>
          <w:sz w:val="22"/>
        </w:rPr>
        <w:t xml:space="preserve">coding </w:t>
      </w:r>
      <w:r w:rsidR="008F6EBD">
        <w:rPr>
          <w:rFonts w:ascii="Calibri" w:hAnsi="Calibri"/>
          <w:sz w:val="22"/>
        </w:rPr>
        <w:t>interview</w:t>
      </w:r>
      <w:r w:rsidR="0021005F" w:rsidRPr="00965F97">
        <w:rPr>
          <w:rFonts w:ascii="Calibri" w:hAnsi="Calibri"/>
          <w:sz w:val="22"/>
        </w:rPr>
        <w:t xml:space="preserve"> for </w:t>
      </w:r>
      <w:r w:rsidR="0029401A">
        <w:rPr>
          <w:rFonts w:ascii="Calibri" w:hAnsi="Calibri"/>
          <w:sz w:val="22"/>
        </w:rPr>
        <w:t xml:space="preserve">a </w:t>
      </w:r>
      <w:r w:rsidR="0021005F" w:rsidRPr="00965F97">
        <w:rPr>
          <w:rFonts w:ascii="Calibri" w:hAnsi="Calibri"/>
          <w:sz w:val="22"/>
        </w:rPr>
        <w:t xml:space="preserve">DE different </w:t>
      </w:r>
      <w:r w:rsidR="008F6EBD">
        <w:rPr>
          <w:rFonts w:ascii="Calibri" w:hAnsi="Calibri"/>
          <w:sz w:val="22"/>
        </w:rPr>
        <w:t>than</w:t>
      </w:r>
      <w:r w:rsidR="0021005F" w:rsidRPr="00965F97">
        <w:rPr>
          <w:rFonts w:ascii="Calibri" w:hAnsi="Calibri"/>
          <w:sz w:val="22"/>
        </w:rPr>
        <w:t xml:space="preserve"> for </w:t>
      </w:r>
      <w:r w:rsidR="0029401A">
        <w:rPr>
          <w:rFonts w:ascii="Calibri" w:hAnsi="Calibri"/>
          <w:sz w:val="22"/>
        </w:rPr>
        <w:t xml:space="preserve">an </w:t>
      </w:r>
      <w:r w:rsidR="0021005F" w:rsidRPr="00965F97">
        <w:rPr>
          <w:rFonts w:ascii="Calibri" w:hAnsi="Calibri"/>
          <w:sz w:val="22"/>
        </w:rPr>
        <w:t>SDE?</w:t>
      </w:r>
    </w:p>
    <w:p w14:paraId="7D3D7F94" w14:textId="15000CF7" w:rsidR="006847BB" w:rsidRPr="00D337D9" w:rsidRDefault="0021005F" w:rsidP="0029401A">
      <w:pPr>
        <w:jc w:val="both"/>
        <w:rPr>
          <w:rFonts w:ascii="Calibri" w:hAnsi="Calibri"/>
          <w:sz w:val="22"/>
          <w:szCs w:val="22"/>
        </w:rPr>
      </w:pPr>
      <w:r>
        <w:rPr>
          <w:rFonts w:asciiTheme="minorHAnsi" w:hAnsiTheme="minorHAnsi"/>
          <w:sz w:val="22"/>
          <w:szCs w:val="22"/>
        </w:rPr>
        <w:t xml:space="preserve">SDE coding interviews </w:t>
      </w:r>
      <w:r w:rsidR="00657261">
        <w:rPr>
          <w:rFonts w:asciiTheme="minorHAnsi" w:hAnsiTheme="minorHAnsi"/>
          <w:sz w:val="22"/>
          <w:szCs w:val="22"/>
        </w:rPr>
        <w:t>focus on object-oriented imperative programming languages (e.g</w:t>
      </w:r>
      <w:r w:rsidR="0029401A">
        <w:rPr>
          <w:rFonts w:asciiTheme="minorHAnsi" w:hAnsiTheme="minorHAnsi"/>
          <w:sz w:val="22"/>
          <w:szCs w:val="22"/>
        </w:rPr>
        <w:t xml:space="preserve">. </w:t>
      </w:r>
      <w:r w:rsidR="00657261">
        <w:rPr>
          <w:rFonts w:asciiTheme="minorHAnsi" w:hAnsiTheme="minorHAnsi"/>
          <w:sz w:val="22"/>
          <w:szCs w:val="22"/>
        </w:rPr>
        <w:t>C++, Java) while DE coding interviews focus on declarative programming languages (e.g</w:t>
      </w:r>
      <w:r w:rsidR="0029401A">
        <w:rPr>
          <w:rFonts w:asciiTheme="minorHAnsi" w:hAnsiTheme="minorHAnsi"/>
          <w:sz w:val="22"/>
          <w:szCs w:val="22"/>
        </w:rPr>
        <w:t xml:space="preserve">. </w:t>
      </w:r>
      <w:r w:rsidR="00657261">
        <w:rPr>
          <w:rFonts w:asciiTheme="minorHAnsi" w:hAnsiTheme="minorHAnsi"/>
          <w:sz w:val="22"/>
          <w:szCs w:val="22"/>
        </w:rPr>
        <w:t>SQL, SPARQL) and functional ones (e.g</w:t>
      </w:r>
      <w:r w:rsidR="0029401A">
        <w:rPr>
          <w:rFonts w:asciiTheme="minorHAnsi" w:hAnsiTheme="minorHAnsi"/>
          <w:sz w:val="22"/>
          <w:szCs w:val="22"/>
        </w:rPr>
        <w:t xml:space="preserve">. </w:t>
      </w:r>
      <w:r w:rsidR="00657261">
        <w:rPr>
          <w:rFonts w:asciiTheme="minorHAnsi" w:hAnsiTheme="minorHAnsi"/>
          <w:sz w:val="22"/>
          <w:szCs w:val="22"/>
        </w:rPr>
        <w:t xml:space="preserve">Scala, </w:t>
      </w:r>
      <w:r w:rsidR="008F6EBD">
        <w:rPr>
          <w:rFonts w:asciiTheme="minorHAnsi" w:hAnsiTheme="minorHAnsi"/>
          <w:sz w:val="22"/>
          <w:szCs w:val="22"/>
        </w:rPr>
        <w:t>Python, Perl</w:t>
      </w:r>
      <w:r w:rsidR="00657261">
        <w:rPr>
          <w:rFonts w:asciiTheme="minorHAnsi" w:hAnsiTheme="minorHAnsi"/>
          <w:sz w:val="22"/>
          <w:szCs w:val="22"/>
        </w:rPr>
        <w:t>)</w:t>
      </w:r>
      <w:r w:rsidR="0029401A">
        <w:rPr>
          <w:rFonts w:asciiTheme="minorHAnsi" w:hAnsiTheme="minorHAnsi"/>
          <w:sz w:val="22"/>
          <w:szCs w:val="22"/>
        </w:rPr>
        <w:t xml:space="preserve">. </w:t>
      </w:r>
      <w:r w:rsidR="00415349">
        <w:rPr>
          <w:rFonts w:asciiTheme="minorHAnsi" w:hAnsiTheme="minorHAnsi"/>
          <w:sz w:val="22"/>
          <w:szCs w:val="22"/>
        </w:rPr>
        <w:t>DEs are expected to understand how to optimize the distribution, partitioning, and massive parallel processing of high-level data structures (e.g</w:t>
      </w:r>
      <w:r w:rsidR="0029401A">
        <w:rPr>
          <w:rFonts w:asciiTheme="minorHAnsi" w:hAnsiTheme="minorHAnsi"/>
          <w:sz w:val="22"/>
          <w:szCs w:val="22"/>
        </w:rPr>
        <w:t xml:space="preserve">. </w:t>
      </w:r>
      <w:r w:rsidR="00415349">
        <w:rPr>
          <w:rFonts w:asciiTheme="minorHAnsi" w:hAnsiTheme="minorHAnsi"/>
          <w:sz w:val="22"/>
          <w:szCs w:val="22"/>
        </w:rPr>
        <w:t xml:space="preserve">tables, HDFS), but are not expected </w:t>
      </w:r>
      <w:r w:rsidR="00657261">
        <w:rPr>
          <w:rFonts w:asciiTheme="minorHAnsi" w:hAnsiTheme="minorHAnsi"/>
          <w:sz w:val="22"/>
          <w:szCs w:val="22"/>
        </w:rPr>
        <w:t xml:space="preserve">to understand dynamic memory allocation </w:t>
      </w:r>
      <w:r w:rsidR="00415349">
        <w:rPr>
          <w:rFonts w:asciiTheme="minorHAnsi" w:hAnsiTheme="minorHAnsi"/>
          <w:sz w:val="22"/>
          <w:szCs w:val="22"/>
        </w:rPr>
        <w:t xml:space="preserve">of programs </w:t>
      </w:r>
      <w:r w:rsidR="00657261">
        <w:rPr>
          <w:rFonts w:asciiTheme="minorHAnsi" w:hAnsiTheme="minorHAnsi"/>
          <w:sz w:val="22"/>
          <w:szCs w:val="22"/>
        </w:rPr>
        <w:t>and low-level data structures (e.g</w:t>
      </w:r>
      <w:r w:rsidR="0029401A">
        <w:rPr>
          <w:rFonts w:asciiTheme="minorHAnsi" w:hAnsiTheme="minorHAnsi"/>
          <w:sz w:val="22"/>
          <w:szCs w:val="22"/>
        </w:rPr>
        <w:t xml:space="preserve">. </w:t>
      </w:r>
      <w:r w:rsidR="00657261">
        <w:rPr>
          <w:rFonts w:asciiTheme="minorHAnsi" w:hAnsiTheme="minorHAnsi"/>
          <w:sz w:val="22"/>
          <w:szCs w:val="22"/>
        </w:rPr>
        <w:t>arrays, hash maps, trees)</w:t>
      </w:r>
      <w:r w:rsidR="00415349">
        <w:rPr>
          <w:rFonts w:asciiTheme="minorHAnsi" w:hAnsiTheme="minorHAnsi"/>
          <w:sz w:val="22"/>
          <w:szCs w:val="22"/>
        </w:rPr>
        <w:t xml:space="preserve"> like SDEs do</w:t>
      </w:r>
      <w:r w:rsidR="0029401A">
        <w:rPr>
          <w:rFonts w:asciiTheme="minorHAnsi" w:hAnsiTheme="minorHAnsi"/>
          <w:sz w:val="22"/>
          <w:szCs w:val="22"/>
        </w:rPr>
        <w:t xml:space="preserve">. </w:t>
      </w:r>
      <w:r w:rsidR="008F6EBD">
        <w:rPr>
          <w:rFonts w:asciiTheme="minorHAnsi" w:hAnsiTheme="minorHAnsi"/>
          <w:sz w:val="22"/>
          <w:szCs w:val="22"/>
        </w:rPr>
        <w:t xml:space="preserve">Both </w:t>
      </w:r>
      <w:r w:rsidR="009F35B1">
        <w:rPr>
          <w:rFonts w:asciiTheme="minorHAnsi" w:hAnsiTheme="minorHAnsi"/>
          <w:sz w:val="22"/>
          <w:szCs w:val="22"/>
        </w:rPr>
        <w:t xml:space="preserve">interviews </w:t>
      </w:r>
      <w:r w:rsidR="008F6EBD">
        <w:rPr>
          <w:rFonts w:asciiTheme="minorHAnsi" w:hAnsiTheme="minorHAnsi"/>
          <w:sz w:val="22"/>
          <w:szCs w:val="22"/>
        </w:rPr>
        <w:t xml:space="preserve">should cover </w:t>
      </w:r>
      <w:r w:rsidR="009F35B1">
        <w:rPr>
          <w:rFonts w:asciiTheme="minorHAnsi" w:hAnsiTheme="minorHAnsi"/>
          <w:sz w:val="22"/>
          <w:szCs w:val="22"/>
        </w:rPr>
        <w:t>code quality (e.g</w:t>
      </w:r>
      <w:r w:rsidR="0029401A">
        <w:rPr>
          <w:rFonts w:asciiTheme="minorHAnsi" w:hAnsiTheme="minorHAnsi"/>
          <w:sz w:val="22"/>
          <w:szCs w:val="22"/>
        </w:rPr>
        <w:t xml:space="preserve">. </w:t>
      </w:r>
      <w:r w:rsidR="008F6EBD">
        <w:rPr>
          <w:rFonts w:asciiTheme="minorHAnsi" w:hAnsiTheme="minorHAnsi"/>
          <w:sz w:val="22"/>
          <w:szCs w:val="22"/>
        </w:rPr>
        <w:t xml:space="preserve">naming </w:t>
      </w:r>
      <w:r w:rsidR="009F35B1">
        <w:rPr>
          <w:rFonts w:asciiTheme="minorHAnsi" w:hAnsiTheme="minorHAnsi"/>
          <w:sz w:val="22"/>
          <w:szCs w:val="22"/>
        </w:rPr>
        <w:t xml:space="preserve">conventions, </w:t>
      </w:r>
      <w:r w:rsidR="008F6EBD">
        <w:rPr>
          <w:rFonts w:asciiTheme="minorHAnsi" w:hAnsiTheme="minorHAnsi"/>
          <w:sz w:val="22"/>
          <w:szCs w:val="22"/>
        </w:rPr>
        <w:t>unit testing, maintainability</w:t>
      </w:r>
      <w:r w:rsidR="009F35B1">
        <w:rPr>
          <w:rFonts w:asciiTheme="minorHAnsi" w:hAnsiTheme="minorHAnsi"/>
          <w:sz w:val="22"/>
          <w:szCs w:val="22"/>
        </w:rPr>
        <w:t xml:space="preserve">, efficiency), software design </w:t>
      </w:r>
      <w:r w:rsidR="008F6EBD">
        <w:rPr>
          <w:rFonts w:asciiTheme="minorHAnsi" w:hAnsiTheme="minorHAnsi"/>
          <w:sz w:val="22"/>
          <w:szCs w:val="22"/>
        </w:rPr>
        <w:t xml:space="preserve">best practices </w:t>
      </w:r>
      <w:r w:rsidR="009F35B1">
        <w:rPr>
          <w:rFonts w:asciiTheme="minorHAnsi" w:hAnsiTheme="minorHAnsi"/>
          <w:sz w:val="22"/>
          <w:szCs w:val="22"/>
        </w:rPr>
        <w:t>(</w:t>
      </w:r>
      <w:r w:rsidR="008F6EBD">
        <w:rPr>
          <w:rFonts w:asciiTheme="minorHAnsi" w:hAnsiTheme="minorHAnsi"/>
          <w:sz w:val="22"/>
          <w:szCs w:val="22"/>
        </w:rPr>
        <w:t>e.g</w:t>
      </w:r>
      <w:r w:rsidR="0029401A">
        <w:rPr>
          <w:rFonts w:asciiTheme="minorHAnsi" w:hAnsiTheme="minorHAnsi"/>
          <w:sz w:val="22"/>
          <w:szCs w:val="22"/>
        </w:rPr>
        <w:t xml:space="preserve">. </w:t>
      </w:r>
      <w:r w:rsidR="009F35B1">
        <w:rPr>
          <w:rFonts w:asciiTheme="minorHAnsi" w:hAnsiTheme="minorHAnsi"/>
          <w:sz w:val="22"/>
          <w:szCs w:val="22"/>
        </w:rPr>
        <w:t>extensibility, availability, scal</w:t>
      </w:r>
      <w:r w:rsidR="008F6EBD">
        <w:rPr>
          <w:rFonts w:asciiTheme="minorHAnsi" w:hAnsiTheme="minorHAnsi"/>
          <w:sz w:val="22"/>
          <w:szCs w:val="22"/>
        </w:rPr>
        <w:t>ability, abstraction</w:t>
      </w:r>
      <w:r w:rsidR="009F35B1">
        <w:rPr>
          <w:rFonts w:asciiTheme="minorHAnsi" w:hAnsiTheme="minorHAnsi"/>
          <w:sz w:val="22"/>
          <w:szCs w:val="22"/>
        </w:rPr>
        <w:t>), and operational excellence</w:t>
      </w:r>
      <w:r w:rsidR="0029401A">
        <w:rPr>
          <w:rFonts w:asciiTheme="minorHAnsi" w:hAnsiTheme="minorHAnsi"/>
          <w:sz w:val="22"/>
          <w:szCs w:val="22"/>
        </w:rPr>
        <w:t xml:space="preserve">. </w:t>
      </w:r>
      <w:r w:rsidR="009F35B1">
        <w:rPr>
          <w:rFonts w:asciiTheme="minorHAnsi" w:hAnsiTheme="minorHAnsi"/>
          <w:sz w:val="22"/>
          <w:szCs w:val="22"/>
        </w:rPr>
        <w:t>DE coding interview</w:t>
      </w:r>
      <w:r w:rsidR="00E64BF5">
        <w:rPr>
          <w:rFonts w:asciiTheme="minorHAnsi" w:hAnsiTheme="minorHAnsi"/>
          <w:sz w:val="22"/>
          <w:szCs w:val="22"/>
        </w:rPr>
        <w:t xml:space="preserve"> questions must give the candidate the opportunity to demonstrate the ability to process a variety of data types, orchestrate across disparate sources, </w:t>
      </w:r>
      <w:r w:rsidR="00415349">
        <w:rPr>
          <w:rFonts w:asciiTheme="minorHAnsi" w:hAnsiTheme="minorHAnsi"/>
          <w:sz w:val="22"/>
          <w:szCs w:val="22"/>
        </w:rPr>
        <w:t>and deliver it so it is trustworthy and easy to use</w:t>
      </w:r>
      <w:r w:rsidR="0029401A">
        <w:rPr>
          <w:rFonts w:asciiTheme="minorHAnsi" w:hAnsiTheme="minorHAnsi"/>
          <w:sz w:val="22"/>
          <w:szCs w:val="22"/>
        </w:rPr>
        <w:t xml:space="preserve">. </w:t>
      </w:r>
      <w:r w:rsidR="00523A52" w:rsidRPr="0078170C">
        <w:rPr>
          <w:rFonts w:asciiTheme="minorHAnsi" w:hAnsiTheme="minorHAnsi"/>
          <w:sz w:val="22"/>
        </w:rPr>
        <w:t xml:space="preserve">At higher DE levels, interviews are very similar to SDE </w:t>
      </w:r>
      <w:r w:rsidR="0078170C">
        <w:rPr>
          <w:rFonts w:asciiTheme="minorHAnsi" w:hAnsiTheme="minorHAnsi"/>
          <w:sz w:val="22"/>
        </w:rPr>
        <w:t>however</w:t>
      </w:r>
      <w:r w:rsidR="00415349">
        <w:rPr>
          <w:rFonts w:asciiTheme="minorHAnsi" w:hAnsiTheme="minorHAnsi"/>
          <w:sz w:val="22"/>
        </w:rPr>
        <w:t>, the scope of the</w:t>
      </w:r>
      <w:r w:rsidR="0078170C">
        <w:rPr>
          <w:rFonts w:asciiTheme="minorHAnsi" w:hAnsiTheme="minorHAnsi"/>
          <w:sz w:val="22"/>
        </w:rPr>
        <w:t xml:space="preserve"> design and architecture questions </w:t>
      </w:r>
      <w:r w:rsidR="00415349">
        <w:rPr>
          <w:rFonts w:asciiTheme="minorHAnsi" w:hAnsiTheme="minorHAnsi"/>
          <w:sz w:val="22"/>
        </w:rPr>
        <w:t xml:space="preserve">would be on </w:t>
      </w:r>
      <w:r w:rsidR="0078170C">
        <w:rPr>
          <w:rFonts w:asciiTheme="minorHAnsi" w:hAnsiTheme="minorHAnsi"/>
          <w:sz w:val="22"/>
        </w:rPr>
        <w:t>data solutions</w:t>
      </w:r>
      <w:r w:rsidR="00523A52" w:rsidRPr="0078170C">
        <w:rPr>
          <w:rFonts w:asciiTheme="minorHAnsi" w:hAnsiTheme="minorHAnsi"/>
          <w:sz w:val="22"/>
        </w:rPr>
        <w:t>.</w:t>
      </w:r>
    </w:p>
    <w:p w14:paraId="0B7AD957" w14:textId="5831600D" w:rsidR="00524573" w:rsidRPr="00523A52" w:rsidRDefault="00524573" w:rsidP="00F558C2">
      <w:pPr>
        <w:pStyle w:val="Heading1"/>
        <w:rPr>
          <w:rFonts w:asciiTheme="minorHAnsi" w:hAnsiTheme="minorHAnsi"/>
          <w:sz w:val="22"/>
          <w:szCs w:val="22"/>
        </w:rPr>
      </w:pPr>
      <w:r w:rsidRPr="00523A52">
        <w:rPr>
          <w:rFonts w:asciiTheme="minorHAnsi" w:hAnsiTheme="minorHAnsi"/>
          <w:sz w:val="22"/>
          <w:szCs w:val="22"/>
        </w:rPr>
        <w:t>How is the</w:t>
      </w:r>
      <w:r w:rsidR="0043086B" w:rsidRPr="00523A52">
        <w:rPr>
          <w:rFonts w:asciiTheme="minorHAnsi" w:hAnsiTheme="minorHAnsi"/>
          <w:sz w:val="22"/>
          <w:szCs w:val="22"/>
        </w:rPr>
        <w:t xml:space="preserve"> </w:t>
      </w:r>
      <w:r w:rsidR="000E5CB5" w:rsidRPr="00523A52">
        <w:rPr>
          <w:rFonts w:asciiTheme="minorHAnsi" w:hAnsiTheme="minorHAnsi"/>
          <w:sz w:val="22"/>
          <w:szCs w:val="22"/>
        </w:rPr>
        <w:t>DE</w:t>
      </w:r>
      <w:r w:rsidR="0043086B" w:rsidRPr="00523A52">
        <w:rPr>
          <w:rFonts w:asciiTheme="minorHAnsi" w:hAnsiTheme="minorHAnsi"/>
          <w:sz w:val="22"/>
          <w:szCs w:val="22"/>
        </w:rPr>
        <w:t xml:space="preserve"> </w:t>
      </w:r>
      <w:r w:rsidRPr="00523A52">
        <w:rPr>
          <w:rFonts w:asciiTheme="minorHAnsi" w:hAnsiTheme="minorHAnsi"/>
          <w:sz w:val="22"/>
          <w:szCs w:val="22"/>
        </w:rPr>
        <w:t>role different than the SDE role?</w:t>
      </w:r>
    </w:p>
    <w:p w14:paraId="02F09981" w14:textId="7BE33C23" w:rsidR="00524573" w:rsidRPr="008E7140" w:rsidRDefault="008E7140" w:rsidP="008E7140">
      <w:pPr>
        <w:spacing w:after="120"/>
        <w:contextualSpacing/>
        <w:jc w:val="both"/>
        <w:rPr>
          <w:rFonts w:asciiTheme="minorHAnsi" w:eastAsiaTheme="minorHAnsi" w:hAnsiTheme="minorHAnsi" w:cstheme="minorBidi"/>
          <w:sz w:val="22"/>
          <w:szCs w:val="22"/>
          <w:lang w:eastAsia="en-US"/>
        </w:rPr>
      </w:pPr>
      <w:r>
        <w:rPr>
          <w:rFonts w:asciiTheme="minorHAnsi" w:hAnsiTheme="minorHAnsi"/>
          <w:sz w:val="22"/>
          <w:szCs w:val="22"/>
        </w:rPr>
        <w:t xml:space="preserve">While </w:t>
      </w:r>
      <w:r w:rsidR="007E3C21" w:rsidRPr="00524573">
        <w:rPr>
          <w:rFonts w:asciiTheme="minorHAnsi" w:hAnsiTheme="minorHAnsi"/>
          <w:sz w:val="22"/>
          <w:szCs w:val="22"/>
        </w:rPr>
        <w:t xml:space="preserve">SDEs are expected to understand the basics of the design, storage, and maintenance of the data their software produces, </w:t>
      </w:r>
      <w:r w:rsidR="007E3C21">
        <w:rPr>
          <w:rFonts w:asciiTheme="minorHAnsi" w:hAnsiTheme="minorHAnsi"/>
          <w:sz w:val="22"/>
          <w:szCs w:val="22"/>
        </w:rPr>
        <w:t>DE</w:t>
      </w:r>
      <w:r w:rsidR="007E3C21" w:rsidRPr="00524573">
        <w:rPr>
          <w:rFonts w:asciiTheme="minorHAnsi" w:hAnsiTheme="minorHAnsi"/>
          <w:sz w:val="22"/>
          <w:szCs w:val="22"/>
        </w:rPr>
        <w:t>s specialize in those areas</w:t>
      </w:r>
      <w:r w:rsidR="0029401A">
        <w:rPr>
          <w:rFonts w:asciiTheme="minorHAnsi" w:hAnsiTheme="minorHAnsi"/>
          <w:sz w:val="22"/>
          <w:szCs w:val="22"/>
        </w:rPr>
        <w:t xml:space="preserve">. </w:t>
      </w:r>
      <w:r w:rsidR="007E3C21">
        <w:rPr>
          <w:rFonts w:asciiTheme="minorHAnsi" w:eastAsiaTheme="minorHAnsi" w:hAnsiTheme="minorHAnsi" w:cstheme="minorBidi"/>
          <w:sz w:val="22"/>
          <w:szCs w:val="22"/>
          <w:lang w:eastAsia="en-US"/>
        </w:rPr>
        <w:t xml:space="preserve">At a high level, DEs </w:t>
      </w:r>
      <w:r w:rsidR="00314CBE" w:rsidRPr="00AD5AA9">
        <w:rPr>
          <w:rFonts w:asciiTheme="minorHAnsi" w:eastAsiaTheme="minorHAnsi" w:hAnsiTheme="minorHAnsi" w:cstheme="minorBidi"/>
          <w:sz w:val="22"/>
          <w:szCs w:val="22"/>
          <w:lang w:eastAsia="en-US"/>
        </w:rPr>
        <w:t xml:space="preserve">build the infrastructure to answer questions with data, using software engineering best practices, data management fundamentals, </w:t>
      </w:r>
      <w:r w:rsidR="00314CBE">
        <w:rPr>
          <w:rFonts w:asciiTheme="minorHAnsi" w:eastAsiaTheme="minorHAnsi" w:hAnsiTheme="minorHAnsi" w:cstheme="minorBidi"/>
          <w:sz w:val="22"/>
          <w:szCs w:val="22"/>
          <w:lang w:eastAsia="en-US"/>
        </w:rPr>
        <w:t>data storage</w:t>
      </w:r>
      <w:r w:rsidR="00314CBE" w:rsidRPr="00AD5AA9">
        <w:rPr>
          <w:rFonts w:asciiTheme="minorHAnsi" w:eastAsiaTheme="minorHAnsi" w:hAnsiTheme="minorHAnsi" w:cstheme="minorBidi"/>
          <w:sz w:val="22"/>
          <w:szCs w:val="22"/>
          <w:lang w:eastAsia="en-US"/>
        </w:rPr>
        <w:t xml:space="preserve"> principles, and recent advances in distributed systems</w:t>
      </w:r>
      <w:r w:rsidR="00314CBE">
        <w:rPr>
          <w:rFonts w:asciiTheme="minorHAnsi" w:eastAsiaTheme="minorHAnsi" w:hAnsiTheme="minorHAnsi" w:cstheme="minorBidi"/>
          <w:sz w:val="22"/>
          <w:szCs w:val="22"/>
          <w:lang w:eastAsia="en-US"/>
        </w:rPr>
        <w:t xml:space="preserve"> (e.g</w:t>
      </w:r>
      <w:r w:rsidR="0029401A">
        <w:rPr>
          <w:rFonts w:asciiTheme="minorHAnsi" w:eastAsiaTheme="minorHAnsi" w:hAnsiTheme="minorHAnsi" w:cstheme="minorBidi"/>
          <w:sz w:val="22"/>
          <w:szCs w:val="22"/>
          <w:lang w:eastAsia="en-US"/>
        </w:rPr>
        <w:t xml:space="preserve">. </w:t>
      </w:r>
      <w:r w:rsidR="00314CBE">
        <w:rPr>
          <w:rFonts w:asciiTheme="minorHAnsi" w:eastAsiaTheme="minorHAnsi" w:hAnsiTheme="minorHAnsi" w:cstheme="minorBidi"/>
          <w:sz w:val="22"/>
          <w:szCs w:val="22"/>
          <w:lang w:eastAsia="en-US"/>
        </w:rPr>
        <w:t>MapReduce, MPP architectures, NoSQL databases)</w:t>
      </w:r>
      <w:r w:rsidR="0029401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DE</w:t>
      </w:r>
      <w:r w:rsidR="00314CBE">
        <w:rPr>
          <w:rFonts w:asciiTheme="minorHAnsi" w:eastAsiaTheme="minorHAnsi" w:hAnsiTheme="minorHAnsi" w:cstheme="minorBidi"/>
          <w:sz w:val="22"/>
          <w:szCs w:val="22"/>
          <w:lang w:eastAsia="en-US"/>
        </w:rPr>
        <w:t xml:space="preserve"> responsibilities can range from optimizing</w:t>
      </w:r>
      <w:r w:rsidR="00314CBE" w:rsidRPr="00EB2F1A">
        <w:rPr>
          <w:rFonts w:asciiTheme="minorHAnsi" w:eastAsiaTheme="minorHAnsi" w:hAnsiTheme="minorHAnsi" w:cstheme="minorBidi"/>
          <w:sz w:val="22"/>
          <w:szCs w:val="22"/>
          <w:lang w:eastAsia="en-US"/>
        </w:rPr>
        <w:t xml:space="preserve"> </w:t>
      </w:r>
      <w:r w:rsidR="00314CBE">
        <w:rPr>
          <w:rFonts w:asciiTheme="minorHAnsi" w:eastAsiaTheme="minorHAnsi" w:hAnsiTheme="minorHAnsi" w:cstheme="minorBidi"/>
          <w:sz w:val="22"/>
          <w:szCs w:val="22"/>
          <w:lang w:eastAsia="en-US"/>
        </w:rPr>
        <w:t xml:space="preserve">operational data storage to processing semi-structured data streams to building </w:t>
      </w:r>
      <w:r>
        <w:rPr>
          <w:rFonts w:asciiTheme="minorHAnsi" w:eastAsiaTheme="minorHAnsi" w:hAnsiTheme="minorHAnsi" w:cstheme="minorBidi"/>
          <w:sz w:val="22"/>
          <w:szCs w:val="22"/>
          <w:lang w:eastAsia="en-US"/>
        </w:rPr>
        <w:t xml:space="preserve">a </w:t>
      </w:r>
      <w:r w:rsidR="00314CBE">
        <w:rPr>
          <w:rFonts w:asciiTheme="minorHAnsi" w:eastAsiaTheme="minorHAnsi" w:hAnsiTheme="minorHAnsi" w:cstheme="minorBidi"/>
          <w:sz w:val="22"/>
          <w:szCs w:val="22"/>
          <w:lang w:eastAsia="en-US"/>
        </w:rPr>
        <w:t>self-service business intelligence infrastructure for analysts</w:t>
      </w:r>
      <w:r>
        <w:rPr>
          <w:rFonts w:asciiTheme="minorHAnsi" w:eastAsiaTheme="minorHAnsi" w:hAnsiTheme="minorHAnsi" w:cstheme="minorBidi"/>
          <w:sz w:val="22"/>
          <w:szCs w:val="22"/>
          <w:lang w:eastAsia="en-US"/>
        </w:rPr>
        <w:t xml:space="preserve"> to use</w:t>
      </w:r>
      <w:r w:rsidR="0029401A">
        <w:rPr>
          <w:rFonts w:asciiTheme="minorHAnsi" w:eastAsiaTheme="minorHAnsi" w:hAnsiTheme="minorHAnsi" w:cstheme="minorBidi"/>
          <w:sz w:val="22"/>
          <w:szCs w:val="22"/>
          <w:lang w:eastAsia="en-US"/>
        </w:rPr>
        <w:t xml:space="preserve">. </w:t>
      </w:r>
      <w:r w:rsidR="007E3C21">
        <w:rPr>
          <w:rFonts w:asciiTheme="minorHAnsi" w:eastAsiaTheme="minorHAnsi" w:hAnsiTheme="minorHAnsi" w:cstheme="minorBidi"/>
          <w:sz w:val="22"/>
          <w:szCs w:val="22"/>
          <w:lang w:eastAsia="en-US"/>
        </w:rPr>
        <w:t>They</w:t>
      </w:r>
      <w:r w:rsidR="00314CBE">
        <w:rPr>
          <w:rFonts w:asciiTheme="minorHAnsi" w:eastAsiaTheme="minorHAnsi" w:hAnsiTheme="minorHAnsi" w:cstheme="minorBidi"/>
          <w:sz w:val="22"/>
          <w:szCs w:val="22"/>
          <w:lang w:eastAsia="en-US"/>
        </w:rPr>
        <w:t xml:space="preserve"> may build tools for efficiently managing data, such as tracking data lineage, ensuring data quality, and improving discoverability of data</w:t>
      </w:r>
      <w:r w:rsidR="0029401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However they are applied, their end product is always usable datasets that provides business value</w:t>
      </w:r>
      <w:r w:rsidR="0029401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They ensure data is auditable, available, and accessible</w:t>
      </w:r>
      <w:r w:rsidR="0029401A">
        <w:rPr>
          <w:rFonts w:asciiTheme="minorHAnsi" w:eastAsiaTheme="minorHAnsi" w:hAnsiTheme="minorHAnsi" w:cstheme="minorBidi"/>
          <w:sz w:val="22"/>
          <w:szCs w:val="22"/>
          <w:lang w:eastAsia="en-US"/>
        </w:rPr>
        <w:t xml:space="preserve">. </w:t>
      </w:r>
      <w:r w:rsidR="00524573" w:rsidRPr="00524573">
        <w:rPr>
          <w:rFonts w:asciiTheme="minorHAnsi" w:hAnsiTheme="minorHAnsi"/>
          <w:sz w:val="22"/>
          <w:szCs w:val="22"/>
        </w:rPr>
        <w:t xml:space="preserve">For example, </w:t>
      </w:r>
      <w:r w:rsidR="007E3C21">
        <w:rPr>
          <w:rFonts w:asciiTheme="minorHAnsi" w:hAnsiTheme="minorHAnsi"/>
          <w:sz w:val="22"/>
          <w:szCs w:val="22"/>
        </w:rPr>
        <w:t xml:space="preserve">a </w:t>
      </w:r>
      <w:r w:rsidR="000E5CB5">
        <w:rPr>
          <w:rFonts w:asciiTheme="minorHAnsi" w:hAnsiTheme="minorHAnsi"/>
          <w:sz w:val="22"/>
          <w:szCs w:val="22"/>
        </w:rPr>
        <w:t>DE</w:t>
      </w:r>
      <w:r w:rsidR="007E3C21">
        <w:rPr>
          <w:rFonts w:asciiTheme="minorHAnsi" w:hAnsiTheme="minorHAnsi"/>
          <w:sz w:val="22"/>
          <w:szCs w:val="22"/>
        </w:rPr>
        <w:t xml:space="preserve"> </w:t>
      </w:r>
      <w:r w:rsidR="00524573" w:rsidRPr="00524573">
        <w:rPr>
          <w:rFonts w:asciiTheme="minorHAnsi" w:hAnsiTheme="minorHAnsi"/>
          <w:sz w:val="22"/>
          <w:szCs w:val="22"/>
        </w:rPr>
        <w:t>may help specify and tune the persistence layer that is being built for a product or service and may facilitate collaboration between SDEs and Product Managers to ensure all required data is securely persisted and will be available for downstream system usage.</w:t>
      </w:r>
    </w:p>
    <w:p w14:paraId="2343ADC4" w14:textId="769D4E57" w:rsidR="00846CA3" w:rsidRDefault="00846CA3" w:rsidP="00F558C2">
      <w:pPr>
        <w:pStyle w:val="Heading1"/>
        <w:rPr>
          <w:rFonts w:asciiTheme="minorHAnsi" w:hAnsiTheme="minorHAnsi"/>
          <w:sz w:val="22"/>
          <w:szCs w:val="22"/>
        </w:rPr>
      </w:pPr>
      <w:r>
        <w:rPr>
          <w:rFonts w:asciiTheme="minorHAnsi" w:hAnsiTheme="minorHAnsi"/>
          <w:sz w:val="22"/>
          <w:szCs w:val="22"/>
        </w:rPr>
        <w:t>How is the DE role different than other data roles?</w:t>
      </w:r>
    </w:p>
    <w:p w14:paraId="25F211FD" w14:textId="7657D73D" w:rsidR="00846CA3" w:rsidRDefault="00846CA3" w:rsidP="00846CA3">
      <w:pPr>
        <w:rPr>
          <w:rFonts w:asciiTheme="minorHAnsi" w:hAnsiTheme="minorHAnsi"/>
          <w:sz w:val="22"/>
        </w:rPr>
      </w:pPr>
      <w:r>
        <w:rPr>
          <w:rFonts w:asciiTheme="minorHAnsi" w:hAnsiTheme="minorHAnsi"/>
          <w:sz w:val="22"/>
        </w:rPr>
        <w:t xml:space="preserve">Amazon has several different job functions related to data. At a high level, these are the use cases and </w:t>
      </w:r>
      <w:r w:rsidR="009467E2">
        <w:rPr>
          <w:rFonts w:asciiTheme="minorHAnsi" w:hAnsiTheme="minorHAnsi"/>
          <w:sz w:val="22"/>
        </w:rPr>
        <w:t xml:space="preserve">the </w:t>
      </w:r>
      <w:r>
        <w:rPr>
          <w:rFonts w:asciiTheme="minorHAnsi" w:hAnsiTheme="minorHAnsi"/>
          <w:sz w:val="22"/>
        </w:rPr>
        <w:t xml:space="preserve">roles </w:t>
      </w:r>
      <w:r w:rsidR="009467E2">
        <w:rPr>
          <w:rFonts w:asciiTheme="minorHAnsi" w:hAnsiTheme="minorHAnsi"/>
          <w:sz w:val="22"/>
        </w:rPr>
        <w:t>they</w:t>
      </w:r>
      <w:r>
        <w:rPr>
          <w:rFonts w:asciiTheme="minorHAnsi" w:hAnsiTheme="minorHAnsi"/>
          <w:sz w:val="22"/>
        </w:rPr>
        <w:t xml:space="preserve"> map to:</w:t>
      </w:r>
    </w:p>
    <w:p w14:paraId="26AF28A0" w14:textId="77777777" w:rsidR="00846CA3" w:rsidRDefault="00846CA3" w:rsidP="00846CA3">
      <w:pPr>
        <w:rPr>
          <w:rFonts w:asciiTheme="minorHAnsi" w:hAnsiTheme="minorHAnsi"/>
          <w:sz w:val="22"/>
        </w:rPr>
      </w:pPr>
    </w:p>
    <w:tbl>
      <w:tblPr>
        <w:tblStyle w:val="GridTable4-Accent21"/>
        <w:tblW w:w="10710" w:type="dxa"/>
        <w:tblLayout w:type="fixed"/>
        <w:tblLook w:val="06A0" w:firstRow="1" w:lastRow="0" w:firstColumn="1" w:lastColumn="0" w:noHBand="1" w:noVBand="1"/>
      </w:tblPr>
      <w:tblGrid>
        <w:gridCol w:w="1440"/>
        <w:gridCol w:w="5130"/>
        <w:gridCol w:w="2070"/>
        <w:gridCol w:w="2070"/>
      </w:tblGrid>
      <w:tr w:rsidR="00846CA3" w:rsidRPr="00F94E01" w14:paraId="1C4D391D" w14:textId="77777777" w:rsidTr="00F94E0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25299AF" w14:textId="119BDB3E" w:rsidR="00846CA3" w:rsidRPr="00BC762D" w:rsidRDefault="00F94E01" w:rsidP="00846CA3">
            <w:pPr>
              <w:rPr>
                <w:rFonts w:asciiTheme="minorHAnsi" w:eastAsia="Times New Roman" w:hAnsiTheme="minorHAnsi"/>
                <w:bCs w:val="0"/>
                <w:color w:val="FFFFFF" w:themeColor="background1"/>
                <w:sz w:val="20"/>
                <w:szCs w:val="20"/>
                <w:lang w:val="en-US"/>
              </w:rPr>
            </w:pPr>
            <w:r w:rsidRPr="00BC762D">
              <w:rPr>
                <w:rFonts w:asciiTheme="minorHAnsi" w:eastAsia="Times New Roman" w:hAnsiTheme="minorHAnsi"/>
                <w:bCs w:val="0"/>
                <w:color w:val="FFFFFF" w:themeColor="background1"/>
                <w:sz w:val="20"/>
                <w:szCs w:val="20"/>
                <w:lang w:val="en-US"/>
              </w:rPr>
              <w:t>AREA</w:t>
            </w:r>
          </w:p>
        </w:tc>
        <w:tc>
          <w:tcPr>
            <w:tcW w:w="5130" w:type="dxa"/>
            <w:noWrap/>
            <w:hideMark/>
          </w:tcPr>
          <w:p w14:paraId="65DEB1DA" w14:textId="03C52FC2" w:rsidR="00846CA3" w:rsidRPr="00BC762D" w:rsidRDefault="00F94E01" w:rsidP="00846CA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FFFFFF" w:themeColor="background1"/>
                <w:sz w:val="20"/>
                <w:szCs w:val="20"/>
                <w:lang w:val="en-US"/>
              </w:rPr>
            </w:pPr>
            <w:r w:rsidRPr="00BC762D">
              <w:rPr>
                <w:rFonts w:asciiTheme="minorHAnsi" w:eastAsia="Times New Roman" w:hAnsiTheme="minorHAnsi"/>
                <w:bCs w:val="0"/>
                <w:color w:val="FFFFFF" w:themeColor="background1"/>
                <w:sz w:val="20"/>
                <w:szCs w:val="20"/>
                <w:lang w:val="en-US"/>
              </w:rPr>
              <w:t>RESPONSIBILITIES</w:t>
            </w:r>
          </w:p>
        </w:tc>
        <w:tc>
          <w:tcPr>
            <w:tcW w:w="2070" w:type="dxa"/>
            <w:noWrap/>
            <w:hideMark/>
          </w:tcPr>
          <w:p w14:paraId="2B59EBF6" w14:textId="77777777" w:rsidR="00846CA3" w:rsidRPr="00BC762D" w:rsidRDefault="00846CA3" w:rsidP="00846CA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FFFFFF" w:themeColor="background1"/>
                <w:sz w:val="20"/>
                <w:szCs w:val="20"/>
                <w:lang w:val="en-US"/>
              </w:rPr>
            </w:pPr>
            <w:r w:rsidRPr="00BC762D">
              <w:rPr>
                <w:rFonts w:asciiTheme="minorHAnsi" w:eastAsia="Times New Roman" w:hAnsiTheme="minorHAnsi"/>
                <w:bCs w:val="0"/>
                <w:color w:val="FFFFFF" w:themeColor="background1"/>
                <w:sz w:val="20"/>
                <w:szCs w:val="20"/>
                <w:lang w:val="en-US"/>
              </w:rPr>
              <w:t>Pre-revision Role</w:t>
            </w:r>
          </w:p>
        </w:tc>
        <w:tc>
          <w:tcPr>
            <w:tcW w:w="2070" w:type="dxa"/>
            <w:noWrap/>
            <w:hideMark/>
          </w:tcPr>
          <w:p w14:paraId="33BE0832" w14:textId="5EF35F88" w:rsidR="00846CA3" w:rsidRPr="00BC762D" w:rsidRDefault="00846CA3" w:rsidP="009467E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color w:val="FFFFFF" w:themeColor="background1"/>
                <w:sz w:val="20"/>
                <w:szCs w:val="20"/>
                <w:lang w:val="en-US"/>
              </w:rPr>
            </w:pPr>
            <w:r w:rsidRPr="00BC762D">
              <w:rPr>
                <w:rFonts w:asciiTheme="minorHAnsi" w:eastAsia="Times New Roman" w:hAnsiTheme="minorHAnsi"/>
                <w:bCs w:val="0"/>
                <w:color w:val="FFFFFF" w:themeColor="background1"/>
                <w:sz w:val="20"/>
                <w:szCs w:val="20"/>
                <w:lang w:val="en-US"/>
              </w:rPr>
              <w:t>Post-revision Role</w:t>
            </w:r>
          </w:p>
        </w:tc>
      </w:tr>
      <w:tr w:rsidR="00846CA3" w:rsidRPr="00F94E01" w14:paraId="32E49790" w14:textId="77777777" w:rsidTr="00F94E01">
        <w:trPr>
          <w:trHeight w:val="800"/>
        </w:trPr>
        <w:tc>
          <w:tcPr>
            <w:cnfStyle w:val="001000000000" w:firstRow="0" w:lastRow="0" w:firstColumn="1" w:lastColumn="0" w:oddVBand="0" w:evenVBand="0" w:oddHBand="0" w:evenHBand="0" w:firstRowFirstColumn="0" w:firstRowLastColumn="0" w:lastRowFirstColumn="0" w:lastRowLastColumn="0"/>
            <w:tcW w:w="1440" w:type="dxa"/>
            <w:noWrap/>
          </w:tcPr>
          <w:p w14:paraId="5994C3EF" w14:textId="77777777" w:rsidR="00846CA3" w:rsidRPr="00F94E01" w:rsidRDefault="00846CA3" w:rsidP="00846CA3">
            <w:pPr>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t>Database and Persistence Solutions</w:t>
            </w:r>
          </w:p>
        </w:tc>
        <w:tc>
          <w:tcPr>
            <w:tcW w:w="5130" w:type="dxa"/>
          </w:tcPr>
          <w:p w14:paraId="3B2D7CB8"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r w:rsidRPr="00F94E01">
              <w:rPr>
                <w:rFonts w:asciiTheme="minorHAnsi" w:hAnsiTheme="minorHAnsi" w:cs="Arial"/>
                <w:sz w:val="20"/>
                <w:szCs w:val="20"/>
              </w:rPr>
              <w:t xml:space="preserve">Designs, builds, and delivers original database solutions, appliances, products, or tools (e.g., </w:t>
            </w:r>
            <w:r w:rsidRPr="00F94E01">
              <w:rPr>
                <w:rFonts w:asciiTheme="minorHAnsi" w:eastAsia="Times New Roman" w:hAnsiTheme="minorHAnsi"/>
                <w:color w:val="000000"/>
                <w:sz w:val="20"/>
                <w:szCs w:val="20"/>
              </w:rPr>
              <w:t>Redshift, S3, NoSQL Databases such as DynamoDB)</w:t>
            </w:r>
          </w:p>
        </w:tc>
        <w:tc>
          <w:tcPr>
            <w:tcW w:w="2070" w:type="dxa"/>
            <w:noWrap/>
          </w:tcPr>
          <w:p w14:paraId="5B1670F7"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DBE</w:t>
            </w:r>
          </w:p>
          <w:p w14:paraId="06F89092"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c>
          <w:tcPr>
            <w:tcW w:w="2070" w:type="dxa"/>
            <w:noWrap/>
          </w:tcPr>
          <w:p w14:paraId="08CEE68B"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DBE</w:t>
            </w:r>
          </w:p>
          <w:p w14:paraId="046F0A23"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r>
      <w:tr w:rsidR="00846CA3" w:rsidRPr="00F94E01" w14:paraId="483FB424" w14:textId="77777777" w:rsidTr="00F94E01">
        <w:trPr>
          <w:trHeight w:val="800"/>
        </w:trPr>
        <w:tc>
          <w:tcPr>
            <w:cnfStyle w:val="001000000000" w:firstRow="0" w:lastRow="0" w:firstColumn="1" w:lastColumn="0" w:oddVBand="0" w:evenVBand="0" w:oddHBand="0" w:evenHBand="0" w:firstRowFirstColumn="0" w:firstRowLastColumn="0" w:lastRowFirstColumn="0" w:lastRowLastColumn="0"/>
            <w:tcW w:w="1440" w:type="dxa"/>
            <w:noWrap/>
          </w:tcPr>
          <w:p w14:paraId="069747A8" w14:textId="77777777" w:rsidR="00846CA3" w:rsidRPr="00F94E01" w:rsidRDefault="00846CA3" w:rsidP="00846CA3">
            <w:pPr>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t>Database Management</w:t>
            </w:r>
          </w:p>
        </w:tc>
        <w:tc>
          <w:tcPr>
            <w:tcW w:w="5130" w:type="dxa"/>
          </w:tcPr>
          <w:p w14:paraId="74A4B16C"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rPr>
            </w:pPr>
            <w:r w:rsidRPr="00F94E01">
              <w:rPr>
                <w:rFonts w:asciiTheme="minorHAnsi" w:eastAsia="Times New Roman" w:hAnsiTheme="minorHAnsi"/>
                <w:color w:val="000000"/>
                <w:sz w:val="20"/>
                <w:szCs w:val="20"/>
              </w:rPr>
              <w:t xml:space="preserve">Administers databases. Has deep expertise in maintaining and scaling database products (e.g. Redshift, MySQL, Oracle). Creates database scripts, indexes, partitions, shards, monitors, backups, logs, and metrics. Responsible for database availability, integrity, and compliance (SOX). Performs database recovery. </w:t>
            </w:r>
          </w:p>
        </w:tc>
        <w:tc>
          <w:tcPr>
            <w:tcW w:w="2070" w:type="dxa"/>
            <w:noWrap/>
          </w:tcPr>
          <w:p w14:paraId="6D3781AE"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DBA</w:t>
            </w:r>
          </w:p>
          <w:p w14:paraId="0576DD63"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3C17C51B"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c>
          <w:tcPr>
            <w:tcW w:w="2070" w:type="dxa"/>
            <w:noWrap/>
          </w:tcPr>
          <w:p w14:paraId="76F161BD"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DBA</w:t>
            </w:r>
          </w:p>
          <w:p w14:paraId="253F940F"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131FDBCB"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r>
      <w:tr w:rsidR="00846CA3" w:rsidRPr="00F94E01" w14:paraId="5481F8AC" w14:textId="77777777" w:rsidTr="00F94E01">
        <w:trPr>
          <w:trHeight w:val="107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EEEA829" w14:textId="77777777" w:rsidR="00846CA3" w:rsidRPr="00F94E01" w:rsidRDefault="00846CA3" w:rsidP="00846CA3">
            <w:pPr>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lastRenderedPageBreak/>
              <w:t>Data Infrastructure</w:t>
            </w:r>
          </w:p>
          <w:p w14:paraId="34B619FE" w14:textId="77777777" w:rsidR="00846CA3" w:rsidRPr="00F94E01" w:rsidRDefault="00846CA3" w:rsidP="00846CA3">
            <w:pPr>
              <w:rPr>
                <w:rFonts w:asciiTheme="minorHAnsi" w:eastAsia="Times New Roman" w:hAnsiTheme="minorHAnsi"/>
                <w:color w:val="000000"/>
                <w:sz w:val="20"/>
                <w:szCs w:val="20"/>
                <w:lang w:val="en-US"/>
              </w:rPr>
            </w:pPr>
          </w:p>
        </w:tc>
        <w:tc>
          <w:tcPr>
            <w:tcW w:w="5130" w:type="dxa"/>
            <w:hideMark/>
          </w:tcPr>
          <w:p w14:paraId="490FEABB" w14:textId="2F132A00" w:rsidR="00846CA3" w:rsidRPr="00F94E01" w:rsidRDefault="00846CA3" w:rsidP="009467E2">
            <w:p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t>Builds and maintains the infrastructure to answer questions with data, using software engineering best practices, data management fundamentals, data storage principles, recent advances in distributed systems, and operational excellence best practices.</w:t>
            </w:r>
            <w:r w:rsidR="009467E2" w:rsidRPr="00F94E01">
              <w:rPr>
                <w:rFonts w:asciiTheme="minorHAnsi" w:eastAsia="Times New Roman" w:hAnsiTheme="minorHAnsi"/>
                <w:color w:val="000000"/>
                <w:sz w:val="20"/>
                <w:szCs w:val="20"/>
                <w:lang w:val="en-US"/>
              </w:rPr>
              <w:t xml:space="preserve"> </w:t>
            </w:r>
            <w:r w:rsidR="009467E2" w:rsidRPr="00F94E01">
              <w:rPr>
                <w:rFonts w:asciiTheme="minorHAnsi" w:hAnsiTheme="minorHAnsi"/>
                <w:sz w:val="20"/>
                <w:szCs w:val="20"/>
              </w:rPr>
              <w:t xml:space="preserve">Builds datasets that analysts and scientists use to generate actionable insights. </w:t>
            </w:r>
          </w:p>
        </w:tc>
        <w:tc>
          <w:tcPr>
            <w:tcW w:w="2070" w:type="dxa"/>
            <w:noWrap/>
            <w:hideMark/>
          </w:tcPr>
          <w:p w14:paraId="02ACF063"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DE</w:t>
            </w:r>
          </w:p>
          <w:p w14:paraId="3F8EC162"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SDE</w:t>
            </w:r>
          </w:p>
          <w:p w14:paraId="629DA804"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BIE</w:t>
            </w:r>
          </w:p>
          <w:p w14:paraId="55438302"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c>
          <w:tcPr>
            <w:tcW w:w="2070" w:type="dxa"/>
            <w:noWrap/>
            <w:hideMark/>
          </w:tcPr>
          <w:p w14:paraId="1A05D09A"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DE</w:t>
            </w:r>
          </w:p>
          <w:p w14:paraId="6C20547F" w14:textId="77777777" w:rsidR="00846CA3" w:rsidRPr="00F94E01" w:rsidRDefault="00846CA3" w:rsidP="00846CA3">
            <w:pPr>
              <w:pStyle w:val="ListParagraph"/>
              <w:numPr>
                <w:ilvl w:val="0"/>
                <w:numId w:val="37"/>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SDE</w:t>
            </w:r>
          </w:p>
          <w:p w14:paraId="2F5680F4" w14:textId="77777777" w:rsidR="00846CA3" w:rsidRPr="00F94E01" w:rsidRDefault="00846CA3" w:rsidP="00846CA3">
            <w:pPr>
              <w:pStyle w:val="ListParagraph"/>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p w14:paraId="249DCB03"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r>
      <w:tr w:rsidR="00846CA3" w:rsidRPr="00F94E01" w14:paraId="4BFEF4B9" w14:textId="77777777" w:rsidTr="00F94E01">
        <w:trPr>
          <w:trHeight w:val="1223"/>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92DBC5F" w14:textId="13A24FDF" w:rsidR="00846CA3" w:rsidRPr="00F94E01" w:rsidRDefault="00846CA3" w:rsidP="00846CA3">
            <w:pPr>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t>Business Reporting</w:t>
            </w:r>
          </w:p>
          <w:p w14:paraId="0AA052D8" w14:textId="77777777" w:rsidR="00846CA3" w:rsidRPr="00F94E01" w:rsidRDefault="00846CA3" w:rsidP="00846CA3">
            <w:pPr>
              <w:rPr>
                <w:rFonts w:asciiTheme="minorHAnsi" w:eastAsia="Times New Roman" w:hAnsiTheme="minorHAnsi"/>
                <w:color w:val="000000"/>
                <w:sz w:val="20"/>
                <w:szCs w:val="20"/>
                <w:lang w:val="en-US"/>
              </w:rPr>
            </w:pPr>
          </w:p>
          <w:p w14:paraId="4396E323" w14:textId="77777777" w:rsidR="00846CA3" w:rsidRPr="00F94E01" w:rsidRDefault="00846CA3" w:rsidP="00846CA3">
            <w:pPr>
              <w:rPr>
                <w:rFonts w:asciiTheme="minorHAnsi" w:eastAsia="Times New Roman" w:hAnsiTheme="minorHAnsi"/>
                <w:color w:val="000000"/>
                <w:sz w:val="20"/>
                <w:szCs w:val="20"/>
                <w:lang w:val="en-US"/>
              </w:rPr>
            </w:pPr>
          </w:p>
        </w:tc>
        <w:tc>
          <w:tcPr>
            <w:tcW w:w="5130" w:type="dxa"/>
            <w:hideMark/>
          </w:tcPr>
          <w:p w14:paraId="0E94982D"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t xml:space="preserve">Builds and manages automated reporting framework(s) including WBR, MBR, flash reports, dashboards for business and other functions (e.g., Operational Metrics, etc.). Supports day-to-day decision making necessitated by the business and its various cycles. Expertise in </w:t>
            </w:r>
            <w:r w:rsidRPr="00F94E01">
              <w:rPr>
                <w:rFonts w:asciiTheme="minorHAnsi" w:hAnsiTheme="minorHAnsi"/>
                <w:sz w:val="20"/>
                <w:szCs w:val="20"/>
              </w:rPr>
              <w:t>Excel and SQL. Level of coding ability or required expertise with third-party technologies and external visualization tools (</w:t>
            </w:r>
            <w:r w:rsidRPr="00F94E01">
              <w:rPr>
                <w:rFonts w:asciiTheme="minorHAnsi" w:eastAsia="Times New Roman" w:hAnsiTheme="minorHAnsi"/>
                <w:color w:val="000000"/>
                <w:sz w:val="20"/>
                <w:szCs w:val="20"/>
                <w:lang w:val="en-US"/>
              </w:rPr>
              <w:t xml:space="preserve">Tableau, </w:t>
            </w:r>
            <w:proofErr w:type="spellStart"/>
            <w:r w:rsidRPr="00F94E01">
              <w:rPr>
                <w:rFonts w:asciiTheme="minorHAnsi" w:eastAsia="Times New Roman" w:hAnsiTheme="minorHAnsi"/>
                <w:color w:val="000000"/>
                <w:sz w:val="20"/>
                <w:szCs w:val="20"/>
                <w:lang w:val="en-US"/>
              </w:rPr>
              <w:t>Microstrategy</w:t>
            </w:r>
            <w:proofErr w:type="spellEnd"/>
            <w:r w:rsidRPr="00F94E01">
              <w:rPr>
                <w:rFonts w:asciiTheme="minorHAnsi" w:eastAsia="Times New Roman" w:hAnsiTheme="minorHAnsi"/>
                <w:color w:val="000000"/>
                <w:sz w:val="20"/>
                <w:szCs w:val="20"/>
                <w:lang w:val="en-US"/>
              </w:rPr>
              <w:t xml:space="preserve">, </w:t>
            </w:r>
            <w:proofErr w:type="spellStart"/>
            <w:r w:rsidRPr="00F94E01">
              <w:rPr>
                <w:rFonts w:asciiTheme="minorHAnsi" w:eastAsia="Times New Roman" w:hAnsiTheme="minorHAnsi"/>
                <w:color w:val="000000"/>
                <w:sz w:val="20"/>
                <w:szCs w:val="20"/>
                <w:lang w:val="en-US"/>
              </w:rPr>
              <w:t>Quikview</w:t>
            </w:r>
            <w:proofErr w:type="spellEnd"/>
            <w:r w:rsidRPr="00F94E01">
              <w:rPr>
                <w:rFonts w:asciiTheme="minorHAnsi" w:eastAsia="Times New Roman" w:hAnsiTheme="minorHAnsi"/>
                <w:color w:val="000000"/>
                <w:sz w:val="20"/>
                <w:szCs w:val="20"/>
                <w:lang w:val="en-US"/>
              </w:rPr>
              <w:t xml:space="preserve">, </w:t>
            </w:r>
            <w:proofErr w:type="spellStart"/>
            <w:r w:rsidRPr="00F94E01">
              <w:rPr>
                <w:rFonts w:asciiTheme="minorHAnsi" w:eastAsia="Times New Roman" w:hAnsiTheme="minorHAnsi"/>
                <w:color w:val="000000"/>
                <w:sz w:val="20"/>
                <w:szCs w:val="20"/>
                <w:lang w:val="en-US"/>
              </w:rPr>
              <w:t>Quicksight</w:t>
            </w:r>
            <w:proofErr w:type="spellEnd"/>
            <w:r w:rsidRPr="00F94E01">
              <w:rPr>
                <w:rFonts w:asciiTheme="minorHAnsi" w:eastAsia="Times New Roman" w:hAnsiTheme="minorHAnsi"/>
                <w:color w:val="000000"/>
                <w:sz w:val="20"/>
                <w:szCs w:val="20"/>
                <w:lang w:val="en-US"/>
              </w:rPr>
              <w:t>)</w:t>
            </w:r>
            <w:r w:rsidRPr="00F94E01">
              <w:rPr>
                <w:rFonts w:asciiTheme="minorHAnsi" w:hAnsiTheme="minorHAnsi"/>
                <w:sz w:val="20"/>
                <w:szCs w:val="20"/>
              </w:rPr>
              <w:t xml:space="preserve"> determines job code placement. </w:t>
            </w:r>
          </w:p>
        </w:tc>
        <w:tc>
          <w:tcPr>
            <w:tcW w:w="2070" w:type="dxa"/>
            <w:noWrap/>
            <w:hideMark/>
          </w:tcPr>
          <w:p w14:paraId="759E9D62" w14:textId="77777777"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BA</w:t>
            </w:r>
          </w:p>
          <w:p w14:paraId="6108AACA" w14:textId="77777777"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BIE</w:t>
            </w:r>
          </w:p>
          <w:p w14:paraId="248D00B2" w14:textId="77777777"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DE</w:t>
            </w:r>
          </w:p>
          <w:p w14:paraId="50606310" w14:textId="77777777" w:rsidR="00846CA3" w:rsidRPr="00F94E01" w:rsidRDefault="00846CA3" w:rsidP="00846CA3">
            <w:pPr>
              <w:pStyle w:val="ListParagraph"/>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p w14:paraId="1CC531B5" w14:textId="77777777" w:rsidR="00846CA3" w:rsidRPr="00F94E01" w:rsidRDefault="00846CA3" w:rsidP="00846CA3">
            <w:pPr>
              <w:pStyle w:val="ListParagraph"/>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p w14:paraId="5410BEE0"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21777437"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c>
          <w:tcPr>
            <w:tcW w:w="2070" w:type="dxa"/>
            <w:hideMark/>
          </w:tcPr>
          <w:p w14:paraId="7EB2177A" w14:textId="77777777" w:rsidR="00846CA3" w:rsidRPr="00BC762D" w:rsidRDefault="00846CA3" w:rsidP="00BC762D">
            <w:pPr>
              <w:pStyle w:val="ListParagraph"/>
              <w:numPr>
                <w:ilvl w:val="0"/>
                <w:numId w:val="38"/>
              </w:num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BC762D">
              <w:rPr>
                <w:rFonts w:ascii="Calibri" w:eastAsia="Times New Roman" w:hAnsi="Calibri"/>
                <w:color w:val="000000"/>
                <w:sz w:val="20"/>
                <w:szCs w:val="20"/>
              </w:rPr>
              <w:t>BA</w:t>
            </w:r>
          </w:p>
          <w:p w14:paraId="113B97B0" w14:textId="54DEE1F9"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BIE</w:t>
            </w:r>
          </w:p>
          <w:p w14:paraId="3636F1DC" w14:textId="77777777"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 xml:space="preserve">It App Engineer </w:t>
            </w:r>
          </w:p>
          <w:p w14:paraId="74E9643A" w14:textId="77777777"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IT App Analyst</w:t>
            </w:r>
          </w:p>
          <w:p w14:paraId="38B70712" w14:textId="77777777" w:rsidR="00846CA3" w:rsidRPr="00F94E01" w:rsidRDefault="00846CA3" w:rsidP="00846CA3">
            <w:pPr>
              <w:pStyle w:val="ListParagraph"/>
              <w:numPr>
                <w:ilvl w:val="0"/>
                <w:numId w:val="38"/>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 xml:space="preserve">Programmer /Analyst </w:t>
            </w:r>
          </w:p>
          <w:p w14:paraId="20432C15"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r>
      <w:tr w:rsidR="00846CA3" w:rsidRPr="00F94E01" w14:paraId="2387B6CA" w14:textId="77777777" w:rsidTr="00F94E01">
        <w:trPr>
          <w:trHeight w:val="26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EFF47E9" w14:textId="77777777" w:rsidR="00846CA3" w:rsidRPr="00F94E01" w:rsidRDefault="00846CA3" w:rsidP="00846CA3">
            <w:pPr>
              <w:rPr>
                <w:rFonts w:asciiTheme="minorHAnsi" w:eastAsia="Times New Roman" w:hAnsiTheme="minorHAnsi"/>
                <w:color w:val="000000"/>
                <w:sz w:val="20"/>
                <w:szCs w:val="20"/>
                <w:lang w:val="en-US"/>
              </w:rPr>
            </w:pPr>
            <w:r w:rsidRPr="00F94E01">
              <w:rPr>
                <w:rFonts w:asciiTheme="minorHAnsi" w:eastAsia="Times New Roman" w:hAnsiTheme="minorHAnsi"/>
                <w:color w:val="000000"/>
                <w:sz w:val="20"/>
                <w:szCs w:val="20"/>
                <w:lang w:val="en-US"/>
              </w:rPr>
              <w:t>Data Science</w:t>
            </w:r>
          </w:p>
          <w:p w14:paraId="72765BEE" w14:textId="77777777" w:rsidR="00846CA3" w:rsidRPr="00F94E01" w:rsidRDefault="00846CA3" w:rsidP="00846CA3">
            <w:pPr>
              <w:rPr>
                <w:rFonts w:asciiTheme="minorHAnsi" w:eastAsia="Times New Roman" w:hAnsiTheme="minorHAnsi"/>
                <w:color w:val="000000"/>
                <w:sz w:val="20"/>
                <w:szCs w:val="20"/>
                <w:lang w:val="en-US"/>
              </w:rPr>
            </w:pPr>
          </w:p>
          <w:p w14:paraId="41B1B2B2" w14:textId="77777777" w:rsidR="00846CA3" w:rsidRPr="00F94E01" w:rsidRDefault="00846CA3" w:rsidP="00846CA3">
            <w:pPr>
              <w:rPr>
                <w:rFonts w:asciiTheme="minorHAnsi" w:eastAsia="Times New Roman" w:hAnsiTheme="minorHAnsi"/>
                <w:color w:val="000000"/>
                <w:sz w:val="20"/>
                <w:szCs w:val="20"/>
                <w:lang w:val="en-US"/>
              </w:rPr>
            </w:pPr>
          </w:p>
          <w:p w14:paraId="59212C9B" w14:textId="77777777" w:rsidR="00846CA3" w:rsidRPr="00F94E01" w:rsidRDefault="00846CA3" w:rsidP="00846CA3">
            <w:pPr>
              <w:rPr>
                <w:rFonts w:asciiTheme="minorHAnsi" w:eastAsia="Times New Roman" w:hAnsiTheme="minorHAnsi"/>
                <w:color w:val="000000"/>
                <w:sz w:val="20"/>
                <w:szCs w:val="20"/>
                <w:lang w:val="en-US"/>
              </w:rPr>
            </w:pPr>
          </w:p>
          <w:p w14:paraId="68B91D42" w14:textId="77777777" w:rsidR="00846CA3" w:rsidRPr="00F94E01" w:rsidRDefault="00846CA3" w:rsidP="00846CA3">
            <w:pPr>
              <w:rPr>
                <w:rFonts w:asciiTheme="minorHAnsi" w:eastAsia="Times New Roman" w:hAnsiTheme="minorHAnsi"/>
                <w:color w:val="000000"/>
                <w:sz w:val="20"/>
                <w:szCs w:val="20"/>
                <w:lang w:val="en-US"/>
              </w:rPr>
            </w:pPr>
          </w:p>
          <w:p w14:paraId="20A45CD9" w14:textId="77777777" w:rsidR="00846CA3" w:rsidRPr="00F94E01" w:rsidRDefault="00846CA3" w:rsidP="00846CA3">
            <w:pPr>
              <w:rPr>
                <w:rFonts w:asciiTheme="minorHAnsi" w:eastAsia="Times New Roman" w:hAnsiTheme="minorHAnsi"/>
                <w:color w:val="000000"/>
                <w:sz w:val="20"/>
                <w:szCs w:val="20"/>
                <w:lang w:val="en-US"/>
              </w:rPr>
            </w:pPr>
          </w:p>
          <w:p w14:paraId="5C8AAB93" w14:textId="77777777" w:rsidR="00846CA3" w:rsidRPr="00F94E01" w:rsidRDefault="00846CA3" w:rsidP="00846CA3">
            <w:pPr>
              <w:rPr>
                <w:rFonts w:asciiTheme="minorHAnsi" w:eastAsia="Times New Roman" w:hAnsiTheme="minorHAnsi"/>
                <w:color w:val="000000"/>
                <w:sz w:val="20"/>
                <w:szCs w:val="20"/>
                <w:lang w:val="en-US"/>
              </w:rPr>
            </w:pPr>
          </w:p>
          <w:p w14:paraId="4EE50FD3" w14:textId="77777777" w:rsidR="00846CA3" w:rsidRPr="00F94E01" w:rsidRDefault="00846CA3" w:rsidP="00846CA3">
            <w:pPr>
              <w:rPr>
                <w:rFonts w:asciiTheme="minorHAnsi" w:eastAsia="Times New Roman" w:hAnsiTheme="minorHAnsi"/>
                <w:color w:val="000000"/>
                <w:sz w:val="20"/>
                <w:szCs w:val="20"/>
                <w:lang w:val="en-US"/>
              </w:rPr>
            </w:pPr>
          </w:p>
        </w:tc>
        <w:tc>
          <w:tcPr>
            <w:tcW w:w="5130" w:type="dxa"/>
            <w:hideMark/>
          </w:tcPr>
          <w:p w14:paraId="449D014C"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94E01">
              <w:rPr>
                <w:rFonts w:asciiTheme="minorHAnsi" w:hAnsiTheme="minorHAnsi"/>
                <w:sz w:val="20"/>
                <w:szCs w:val="20"/>
              </w:rPr>
              <w:t xml:space="preserve">Performs statistical analysis and develops algorithms. Provides predictive data models to support business decisions. Degree and expertise determines job code placement. Works with a variety of math/stats methods (e.g. </w:t>
            </w:r>
            <w:proofErr w:type="spellStart"/>
            <w:r w:rsidRPr="00F94E01">
              <w:rPr>
                <w:rFonts w:asciiTheme="minorHAnsi" w:hAnsiTheme="minorHAnsi"/>
                <w:sz w:val="20"/>
                <w:szCs w:val="20"/>
              </w:rPr>
              <w:t>Matlab</w:t>
            </w:r>
            <w:proofErr w:type="spellEnd"/>
            <w:r w:rsidRPr="00F94E01">
              <w:rPr>
                <w:rFonts w:asciiTheme="minorHAnsi" w:hAnsiTheme="minorHAnsi"/>
                <w:sz w:val="20"/>
                <w:szCs w:val="20"/>
              </w:rPr>
              <w:t xml:space="preserve">, R, Stata). May work with scripting languages (e.g. Python). Experience with “Big Data” tools (e.g., Hadoop, Spark, MongoDB, and other Map Reduce) not required, but should know when to use such tools. Excel and SQL can be learned on the job. Delivers insights via whitepapers and visualization tools. May design interactive dashboards (e.g., in Tableau) to reinforce analytical findings, but this is not a dominant portion of their work. Does not build </w:t>
            </w:r>
            <w:proofErr w:type="spellStart"/>
            <w:r w:rsidRPr="00F94E01">
              <w:rPr>
                <w:rFonts w:asciiTheme="minorHAnsi" w:hAnsiTheme="minorHAnsi"/>
                <w:sz w:val="20"/>
                <w:szCs w:val="20"/>
              </w:rPr>
              <w:t>datamarts</w:t>
            </w:r>
            <w:proofErr w:type="spellEnd"/>
            <w:r w:rsidRPr="00F94E01">
              <w:rPr>
                <w:rFonts w:asciiTheme="minorHAnsi" w:hAnsiTheme="minorHAnsi"/>
                <w:sz w:val="20"/>
                <w:szCs w:val="20"/>
              </w:rPr>
              <w:t xml:space="preserve">. </w:t>
            </w:r>
          </w:p>
        </w:tc>
        <w:tc>
          <w:tcPr>
            <w:tcW w:w="2070" w:type="dxa"/>
            <w:noWrap/>
            <w:hideMark/>
          </w:tcPr>
          <w:p w14:paraId="56478CCF" w14:textId="77777777" w:rsidR="00846CA3" w:rsidRPr="00F94E01" w:rsidRDefault="00846CA3" w:rsidP="00846CA3">
            <w:pPr>
              <w:pStyle w:val="ListParagraph"/>
              <w:numPr>
                <w:ilvl w:val="0"/>
                <w:numId w:val="40"/>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BIE</w:t>
            </w:r>
          </w:p>
          <w:p w14:paraId="11F1D6FD" w14:textId="77777777" w:rsidR="00846CA3" w:rsidRPr="00F94E01" w:rsidRDefault="00846CA3" w:rsidP="00846CA3">
            <w:pPr>
              <w:pStyle w:val="ListParagraph"/>
              <w:numPr>
                <w:ilvl w:val="0"/>
                <w:numId w:val="39"/>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DE</w:t>
            </w:r>
          </w:p>
          <w:p w14:paraId="05D17012" w14:textId="77777777" w:rsidR="00846CA3" w:rsidRPr="00F94E01" w:rsidRDefault="00846CA3" w:rsidP="00846CA3">
            <w:pPr>
              <w:pStyle w:val="ListParagraph"/>
              <w:numPr>
                <w:ilvl w:val="0"/>
                <w:numId w:val="39"/>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Research Scientist</w:t>
            </w:r>
          </w:p>
          <w:p w14:paraId="4EC512F1" w14:textId="77777777" w:rsidR="00846CA3" w:rsidRPr="00F94E01" w:rsidRDefault="00846CA3" w:rsidP="00846CA3">
            <w:pPr>
              <w:pStyle w:val="ListParagraph"/>
              <w:numPr>
                <w:ilvl w:val="0"/>
                <w:numId w:val="39"/>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Economist</w:t>
            </w:r>
          </w:p>
          <w:p w14:paraId="79748E6D" w14:textId="77777777" w:rsidR="00846CA3" w:rsidRPr="00F94E01" w:rsidRDefault="00846CA3" w:rsidP="00846CA3">
            <w:pPr>
              <w:pStyle w:val="ListParagraph"/>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p w14:paraId="0788D480"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274CF15E" w14:textId="77777777" w:rsidR="00846CA3" w:rsidRPr="00F94E01" w:rsidRDefault="00846CA3" w:rsidP="00846CA3">
            <w:pPr>
              <w:pStyle w:val="ListParagraph"/>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p w14:paraId="4DD465D6"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68538F8B"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c>
          <w:tcPr>
            <w:tcW w:w="2070" w:type="dxa"/>
            <w:noWrap/>
            <w:hideMark/>
          </w:tcPr>
          <w:p w14:paraId="426385E3" w14:textId="63647D8B" w:rsidR="00846CA3" w:rsidRPr="00BC762D" w:rsidRDefault="00846CA3" w:rsidP="00BC762D">
            <w:pPr>
              <w:pStyle w:val="ListParagraph"/>
              <w:numPr>
                <w:ilvl w:val="0"/>
                <w:numId w:val="39"/>
              </w:num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BC762D">
              <w:rPr>
                <w:rFonts w:ascii="Calibri" w:eastAsia="Times New Roman" w:hAnsi="Calibri"/>
                <w:color w:val="000000"/>
                <w:sz w:val="20"/>
                <w:szCs w:val="20"/>
              </w:rPr>
              <w:t>Data Scientist</w:t>
            </w:r>
          </w:p>
          <w:p w14:paraId="7F142F3A" w14:textId="77777777" w:rsidR="00846CA3" w:rsidRPr="00F94E01" w:rsidRDefault="00846CA3" w:rsidP="00846CA3">
            <w:pPr>
              <w:pStyle w:val="ListParagraph"/>
              <w:numPr>
                <w:ilvl w:val="0"/>
                <w:numId w:val="39"/>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Research Scientist</w:t>
            </w:r>
          </w:p>
          <w:p w14:paraId="4464B523" w14:textId="77777777" w:rsidR="00846CA3" w:rsidRPr="00F94E01" w:rsidRDefault="00846CA3" w:rsidP="00846CA3">
            <w:pPr>
              <w:pStyle w:val="ListParagraph"/>
              <w:numPr>
                <w:ilvl w:val="0"/>
                <w:numId w:val="39"/>
              </w:numPr>
              <w:spacing w:after="12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94E01">
              <w:rPr>
                <w:rFonts w:eastAsia="Times New Roman" w:cs="Times New Roman"/>
                <w:color w:val="000000"/>
                <w:sz w:val="20"/>
                <w:szCs w:val="20"/>
              </w:rPr>
              <w:t>Economist</w:t>
            </w:r>
          </w:p>
          <w:p w14:paraId="21313469" w14:textId="77777777" w:rsidR="009467E2" w:rsidRPr="00F94E01" w:rsidRDefault="009467E2" w:rsidP="009467E2">
            <w:pPr>
              <w:spacing w:after="12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rPr>
            </w:pPr>
          </w:p>
          <w:p w14:paraId="6685DD4C" w14:textId="77777777" w:rsidR="00846CA3" w:rsidRPr="00F94E01" w:rsidRDefault="00846CA3" w:rsidP="00846CA3">
            <w:pPr>
              <w:pStyle w:val="ListParagraph"/>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p w14:paraId="3887A7CB"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473CE1E6"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05B31584"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p w14:paraId="424D1E14" w14:textId="77777777" w:rsidR="00846CA3" w:rsidRPr="00F94E01" w:rsidRDefault="00846CA3" w:rsidP="00846CA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0"/>
                <w:szCs w:val="20"/>
                <w:lang w:val="en-US"/>
              </w:rPr>
            </w:pPr>
          </w:p>
        </w:tc>
      </w:tr>
    </w:tbl>
    <w:p w14:paraId="766E0AB2" w14:textId="77777777" w:rsidR="00846CA3" w:rsidRPr="00846CA3" w:rsidRDefault="00846CA3" w:rsidP="009467E2"/>
    <w:p w14:paraId="633D947F" w14:textId="058FDDA2" w:rsidR="00524573" w:rsidRPr="00523A52" w:rsidRDefault="009467E2" w:rsidP="00F558C2">
      <w:pPr>
        <w:pStyle w:val="Heading1"/>
        <w:rPr>
          <w:rFonts w:asciiTheme="minorHAnsi" w:hAnsiTheme="minorHAnsi"/>
          <w:sz w:val="22"/>
          <w:szCs w:val="22"/>
        </w:rPr>
      </w:pPr>
      <w:r>
        <w:rPr>
          <w:rFonts w:asciiTheme="minorHAnsi" w:hAnsiTheme="minorHAnsi"/>
          <w:sz w:val="22"/>
          <w:szCs w:val="22"/>
        </w:rPr>
        <w:t>DE and DBE seem similar, how exactly are they different</w:t>
      </w:r>
      <w:r w:rsidR="00524573" w:rsidRPr="00523A52">
        <w:rPr>
          <w:rFonts w:asciiTheme="minorHAnsi" w:hAnsiTheme="minorHAnsi"/>
          <w:sz w:val="22"/>
          <w:szCs w:val="22"/>
        </w:rPr>
        <w:t>?</w:t>
      </w:r>
    </w:p>
    <w:p w14:paraId="00D29917" w14:textId="521E295E" w:rsidR="00524573" w:rsidRDefault="00524573" w:rsidP="000F72F8">
      <w:pPr>
        <w:jc w:val="both"/>
        <w:rPr>
          <w:rFonts w:asciiTheme="minorHAnsi" w:hAnsiTheme="minorHAnsi"/>
          <w:sz w:val="22"/>
          <w:szCs w:val="22"/>
        </w:rPr>
      </w:pPr>
      <w:r w:rsidRPr="00846CA3">
        <w:rPr>
          <w:rFonts w:asciiTheme="minorHAnsi" w:hAnsiTheme="minorHAnsi"/>
          <w:sz w:val="22"/>
          <w:szCs w:val="22"/>
        </w:rPr>
        <w:t xml:space="preserve">DBEs are </w:t>
      </w:r>
      <w:r w:rsidR="000F3795" w:rsidRPr="00846CA3">
        <w:rPr>
          <w:rFonts w:asciiTheme="minorHAnsi" w:hAnsiTheme="minorHAnsi"/>
          <w:sz w:val="22"/>
          <w:szCs w:val="22"/>
        </w:rPr>
        <w:t xml:space="preserve">storage </w:t>
      </w:r>
      <w:r w:rsidR="00C82566" w:rsidRPr="00846CA3">
        <w:rPr>
          <w:rFonts w:asciiTheme="minorHAnsi" w:hAnsiTheme="minorHAnsi"/>
          <w:sz w:val="22"/>
          <w:szCs w:val="22"/>
        </w:rPr>
        <w:t>specialists</w:t>
      </w:r>
      <w:r w:rsidRPr="00846CA3">
        <w:rPr>
          <w:rFonts w:asciiTheme="minorHAnsi" w:hAnsiTheme="minorHAnsi"/>
          <w:sz w:val="22"/>
          <w:szCs w:val="22"/>
        </w:rPr>
        <w:t xml:space="preserve"> </w:t>
      </w:r>
      <w:r w:rsidR="000F3795" w:rsidRPr="00846CA3">
        <w:rPr>
          <w:rFonts w:asciiTheme="minorHAnsi" w:hAnsiTheme="minorHAnsi"/>
          <w:sz w:val="22"/>
          <w:szCs w:val="22"/>
        </w:rPr>
        <w:t xml:space="preserve">that </w:t>
      </w:r>
      <w:r w:rsidR="00E52606" w:rsidRPr="00846CA3">
        <w:rPr>
          <w:rFonts w:asciiTheme="minorHAnsi" w:hAnsiTheme="minorHAnsi"/>
          <w:sz w:val="22"/>
          <w:szCs w:val="22"/>
        </w:rPr>
        <w:t xml:space="preserve">work with service and product development teams </w:t>
      </w:r>
      <w:r w:rsidR="00F079EB" w:rsidRPr="00846CA3">
        <w:rPr>
          <w:rFonts w:asciiTheme="minorHAnsi" w:hAnsiTheme="minorHAnsi"/>
          <w:sz w:val="22"/>
          <w:szCs w:val="22"/>
        </w:rPr>
        <w:t xml:space="preserve">to </w:t>
      </w:r>
      <w:r w:rsidR="001654C5" w:rsidRPr="00846CA3">
        <w:rPr>
          <w:rFonts w:asciiTheme="minorHAnsi" w:hAnsiTheme="minorHAnsi"/>
          <w:sz w:val="22"/>
          <w:szCs w:val="22"/>
        </w:rPr>
        <w:t>build</w:t>
      </w:r>
      <w:r w:rsidR="00E52606" w:rsidRPr="00846CA3">
        <w:rPr>
          <w:rFonts w:asciiTheme="minorHAnsi" w:hAnsiTheme="minorHAnsi"/>
          <w:sz w:val="22"/>
          <w:szCs w:val="22"/>
        </w:rPr>
        <w:t xml:space="preserve"> </w:t>
      </w:r>
      <w:r w:rsidR="001654C5" w:rsidRPr="00846CA3">
        <w:rPr>
          <w:rFonts w:asciiTheme="minorHAnsi" w:hAnsiTheme="minorHAnsi"/>
          <w:sz w:val="22"/>
          <w:szCs w:val="22"/>
        </w:rPr>
        <w:t>data</w:t>
      </w:r>
      <w:r w:rsidR="00846CA3" w:rsidRPr="00846CA3">
        <w:rPr>
          <w:rFonts w:asciiTheme="minorHAnsi" w:hAnsiTheme="minorHAnsi"/>
          <w:sz w:val="22"/>
          <w:szCs w:val="22"/>
        </w:rPr>
        <w:t>base and other data</w:t>
      </w:r>
      <w:r w:rsidR="001654C5" w:rsidRPr="00846CA3">
        <w:rPr>
          <w:rFonts w:asciiTheme="minorHAnsi" w:hAnsiTheme="minorHAnsi"/>
          <w:sz w:val="22"/>
          <w:szCs w:val="22"/>
        </w:rPr>
        <w:t xml:space="preserve"> persistence </w:t>
      </w:r>
      <w:r w:rsidR="00E52606" w:rsidRPr="00846CA3">
        <w:rPr>
          <w:rFonts w:asciiTheme="minorHAnsi" w:hAnsiTheme="minorHAnsi"/>
          <w:sz w:val="22"/>
          <w:szCs w:val="22"/>
        </w:rPr>
        <w:t>solutions</w:t>
      </w:r>
      <w:r w:rsidR="0029401A" w:rsidRPr="00846CA3">
        <w:rPr>
          <w:rFonts w:asciiTheme="minorHAnsi" w:hAnsiTheme="minorHAnsi"/>
          <w:sz w:val="22"/>
          <w:szCs w:val="22"/>
        </w:rPr>
        <w:t xml:space="preserve">. </w:t>
      </w:r>
      <w:r w:rsidR="000E5CB5" w:rsidRPr="00846CA3">
        <w:rPr>
          <w:rFonts w:asciiTheme="minorHAnsi" w:hAnsiTheme="minorHAnsi"/>
          <w:sz w:val="22"/>
          <w:szCs w:val="22"/>
        </w:rPr>
        <w:t>DE</w:t>
      </w:r>
      <w:r w:rsidR="000F3795" w:rsidRPr="00846CA3">
        <w:rPr>
          <w:rFonts w:asciiTheme="minorHAnsi" w:hAnsiTheme="minorHAnsi"/>
          <w:sz w:val="22"/>
          <w:szCs w:val="22"/>
        </w:rPr>
        <w:t>s</w:t>
      </w:r>
      <w:r w:rsidR="008C2D48" w:rsidRPr="00846CA3">
        <w:rPr>
          <w:rFonts w:asciiTheme="minorHAnsi" w:hAnsiTheme="minorHAnsi"/>
          <w:sz w:val="22"/>
          <w:szCs w:val="22"/>
        </w:rPr>
        <w:t xml:space="preserve"> </w:t>
      </w:r>
      <w:r w:rsidR="000F3795" w:rsidRPr="00846CA3">
        <w:rPr>
          <w:rFonts w:asciiTheme="minorHAnsi" w:hAnsiTheme="minorHAnsi"/>
          <w:sz w:val="22"/>
          <w:szCs w:val="22"/>
        </w:rPr>
        <w:t>produce and maintain datasets leveraging these products along</w:t>
      </w:r>
      <w:r w:rsidRPr="00846CA3">
        <w:rPr>
          <w:rFonts w:asciiTheme="minorHAnsi" w:hAnsiTheme="minorHAnsi"/>
          <w:sz w:val="22"/>
          <w:szCs w:val="22"/>
        </w:rPr>
        <w:t xml:space="preserve"> with </w:t>
      </w:r>
      <w:r w:rsidR="000F3795" w:rsidRPr="00846CA3">
        <w:rPr>
          <w:rFonts w:asciiTheme="minorHAnsi" w:hAnsiTheme="minorHAnsi"/>
          <w:sz w:val="22"/>
          <w:szCs w:val="22"/>
        </w:rPr>
        <w:t>other</w:t>
      </w:r>
      <w:r w:rsidRPr="00846CA3">
        <w:rPr>
          <w:rFonts w:asciiTheme="minorHAnsi" w:hAnsiTheme="minorHAnsi"/>
          <w:sz w:val="22"/>
          <w:szCs w:val="22"/>
        </w:rPr>
        <w:t xml:space="preserve"> per</w:t>
      </w:r>
      <w:r w:rsidR="000F3795" w:rsidRPr="00846CA3">
        <w:rPr>
          <w:rFonts w:asciiTheme="minorHAnsi" w:hAnsiTheme="minorHAnsi"/>
          <w:sz w:val="22"/>
          <w:szCs w:val="22"/>
        </w:rPr>
        <w:t>sistence</w:t>
      </w:r>
      <w:r w:rsidR="000F3795">
        <w:rPr>
          <w:rFonts w:asciiTheme="minorHAnsi" w:hAnsiTheme="minorHAnsi"/>
          <w:sz w:val="22"/>
          <w:szCs w:val="22"/>
        </w:rPr>
        <w:t xml:space="preserve"> and compute technologies (e.g</w:t>
      </w:r>
      <w:r w:rsidR="0029401A">
        <w:rPr>
          <w:rFonts w:asciiTheme="minorHAnsi" w:hAnsiTheme="minorHAnsi"/>
          <w:sz w:val="22"/>
          <w:szCs w:val="22"/>
        </w:rPr>
        <w:t xml:space="preserve">. </w:t>
      </w:r>
      <w:r w:rsidR="000F3795">
        <w:rPr>
          <w:rFonts w:asciiTheme="minorHAnsi" w:hAnsiTheme="minorHAnsi"/>
          <w:sz w:val="22"/>
          <w:szCs w:val="22"/>
        </w:rPr>
        <w:t>HDFS, EMR)</w:t>
      </w:r>
      <w:r w:rsidR="0029401A">
        <w:rPr>
          <w:rFonts w:asciiTheme="minorHAnsi" w:hAnsiTheme="minorHAnsi"/>
          <w:sz w:val="22"/>
          <w:szCs w:val="22"/>
        </w:rPr>
        <w:t xml:space="preserve">. </w:t>
      </w:r>
      <w:r w:rsidR="000F3795">
        <w:rPr>
          <w:rFonts w:asciiTheme="minorHAnsi" w:hAnsiTheme="minorHAnsi"/>
          <w:sz w:val="22"/>
          <w:szCs w:val="22"/>
        </w:rPr>
        <w:t xml:space="preserve">DBEs operate at the </w:t>
      </w:r>
      <w:r w:rsidR="000C43DF">
        <w:rPr>
          <w:rFonts w:asciiTheme="minorHAnsi" w:hAnsiTheme="minorHAnsi"/>
          <w:sz w:val="22"/>
          <w:szCs w:val="22"/>
        </w:rPr>
        <w:t xml:space="preserve">persistence </w:t>
      </w:r>
      <w:r w:rsidR="000F3795">
        <w:rPr>
          <w:rFonts w:asciiTheme="minorHAnsi" w:hAnsiTheme="minorHAnsi"/>
          <w:sz w:val="22"/>
          <w:szCs w:val="22"/>
        </w:rPr>
        <w:t xml:space="preserve">level while DEs work in the </w:t>
      </w:r>
      <w:r w:rsidR="000C43DF">
        <w:rPr>
          <w:rFonts w:asciiTheme="minorHAnsi" w:hAnsiTheme="minorHAnsi"/>
          <w:sz w:val="22"/>
          <w:szCs w:val="22"/>
        </w:rPr>
        <w:t xml:space="preserve">data processing </w:t>
      </w:r>
      <w:r w:rsidR="000F3795">
        <w:rPr>
          <w:rFonts w:asciiTheme="minorHAnsi" w:hAnsiTheme="minorHAnsi"/>
          <w:sz w:val="22"/>
          <w:szCs w:val="22"/>
        </w:rPr>
        <w:t>layer.</w:t>
      </w:r>
      <w:r w:rsidR="00846CA3">
        <w:rPr>
          <w:rFonts w:asciiTheme="minorHAnsi" w:hAnsiTheme="minorHAnsi"/>
          <w:sz w:val="22"/>
          <w:szCs w:val="22"/>
        </w:rPr>
        <w:t xml:space="preserve"> </w:t>
      </w:r>
    </w:p>
    <w:p w14:paraId="6A25E3F9" w14:textId="77777777" w:rsidR="00846CA3" w:rsidRPr="00846CA3" w:rsidRDefault="00846CA3" w:rsidP="000F72F8">
      <w:pPr>
        <w:jc w:val="both"/>
        <w:rPr>
          <w:rFonts w:asciiTheme="minorHAnsi" w:hAnsiTheme="minorHAnsi"/>
          <w:sz w:val="12"/>
          <w:szCs w:val="22"/>
        </w:rPr>
      </w:pPr>
    </w:p>
    <w:p w14:paraId="74E6778B" w14:textId="466F9B78" w:rsidR="00F079EB" w:rsidRDefault="00846CA3" w:rsidP="000F72F8">
      <w:pPr>
        <w:jc w:val="both"/>
        <w:rPr>
          <w:rFonts w:asciiTheme="minorHAnsi" w:hAnsiTheme="minorHAnsi"/>
          <w:sz w:val="22"/>
          <w:szCs w:val="22"/>
        </w:rPr>
      </w:pPr>
      <w:r>
        <w:rPr>
          <w:rFonts w:asciiTheme="minorHAnsi" w:hAnsiTheme="minorHAnsi"/>
          <w:sz w:val="22"/>
          <w:szCs w:val="22"/>
        </w:rPr>
        <w:t>To address the potential for confusion between these two roles, a role comparison is below.</w:t>
      </w:r>
    </w:p>
    <w:p w14:paraId="547733B6" w14:textId="77777777" w:rsidR="009467E2" w:rsidRPr="009467E2" w:rsidRDefault="009467E2" w:rsidP="000F72F8">
      <w:pPr>
        <w:jc w:val="both"/>
        <w:rPr>
          <w:rFonts w:asciiTheme="minorHAnsi" w:hAnsiTheme="minorHAnsi"/>
          <w:sz w:val="12"/>
          <w:szCs w:val="22"/>
        </w:rPr>
      </w:pPr>
    </w:p>
    <w:p w14:paraId="7E70C612" w14:textId="77777777" w:rsidR="000E7C46" w:rsidRPr="007C55B2" w:rsidRDefault="000E7C46" w:rsidP="000E7C46">
      <w:pPr>
        <w:pStyle w:val="NoSpacing"/>
        <w:rPr>
          <w:b/>
          <w:u w:val="single"/>
        </w:rPr>
      </w:pPr>
      <w:r w:rsidRPr="007C55B2">
        <w:rPr>
          <w:b/>
          <w:u w:val="single"/>
        </w:rPr>
        <w:t xml:space="preserve">High Level </w:t>
      </w:r>
    </w:p>
    <w:p w14:paraId="476BABC1" w14:textId="77777777" w:rsidR="000E7C46" w:rsidRDefault="000E7C46" w:rsidP="000E7C46">
      <w:pPr>
        <w:pStyle w:val="NoSpacing"/>
      </w:pPr>
    </w:p>
    <w:tbl>
      <w:tblPr>
        <w:tblStyle w:val="GridTable4-Accent6"/>
        <w:tblW w:w="0" w:type="auto"/>
        <w:tblLook w:val="06A0" w:firstRow="1" w:lastRow="0" w:firstColumn="1" w:lastColumn="0" w:noHBand="1" w:noVBand="1"/>
      </w:tblPr>
      <w:tblGrid>
        <w:gridCol w:w="4771"/>
        <w:gridCol w:w="1481"/>
        <w:gridCol w:w="4538"/>
      </w:tblGrid>
      <w:tr w:rsidR="000E7C46" w:rsidRPr="00F94E01" w14:paraId="58934776" w14:textId="77777777" w:rsidTr="00F94E01">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290" w:type="dxa"/>
            <w:hideMark/>
          </w:tcPr>
          <w:p w14:paraId="08A8F7D7" w14:textId="77777777" w:rsidR="000E7C46" w:rsidRPr="00F94E01" w:rsidRDefault="000E7C46" w:rsidP="00846CA3">
            <w:pPr>
              <w:jc w:val="center"/>
              <w:rPr>
                <w:rFonts w:asciiTheme="minorHAnsi" w:hAnsiTheme="minorHAnsi"/>
                <w:sz w:val="20"/>
                <w:szCs w:val="20"/>
              </w:rPr>
            </w:pPr>
            <w:r w:rsidRPr="00F94E01">
              <w:rPr>
                <w:rFonts w:asciiTheme="minorHAnsi" w:hAnsiTheme="minorHAnsi"/>
                <w:sz w:val="20"/>
                <w:szCs w:val="20"/>
              </w:rPr>
              <w:t>DATA ENGINEER</w:t>
            </w:r>
          </w:p>
        </w:tc>
        <w:tc>
          <w:tcPr>
            <w:tcW w:w="1530" w:type="dxa"/>
            <w:hideMark/>
          </w:tcPr>
          <w:p w14:paraId="553895B9" w14:textId="77777777" w:rsidR="000E7C46" w:rsidRPr="00F94E01" w:rsidRDefault="000E7C46" w:rsidP="00846CA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6030" w:type="dxa"/>
            <w:hideMark/>
          </w:tcPr>
          <w:p w14:paraId="76D4B0E5" w14:textId="77777777" w:rsidR="000E7C46" w:rsidRPr="00F94E01" w:rsidRDefault="000E7C46" w:rsidP="00846CA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94E01">
              <w:rPr>
                <w:rFonts w:asciiTheme="minorHAnsi" w:hAnsiTheme="minorHAnsi"/>
                <w:sz w:val="20"/>
                <w:szCs w:val="20"/>
              </w:rPr>
              <w:t>DATABASE ENGINEER</w:t>
            </w:r>
          </w:p>
        </w:tc>
      </w:tr>
      <w:tr w:rsidR="000E7C46" w:rsidRPr="00F94E01" w14:paraId="1FE07A0C" w14:textId="77777777" w:rsidTr="00F94E01">
        <w:trPr>
          <w:trHeight w:val="595"/>
        </w:trPr>
        <w:tc>
          <w:tcPr>
            <w:cnfStyle w:val="001000000000" w:firstRow="0" w:lastRow="0" w:firstColumn="1" w:lastColumn="0" w:oddVBand="0" w:evenVBand="0" w:oddHBand="0" w:evenHBand="0" w:firstRowFirstColumn="0" w:firstRowLastColumn="0" w:lastRowFirstColumn="0" w:lastRowLastColumn="0"/>
            <w:tcW w:w="6290" w:type="dxa"/>
          </w:tcPr>
          <w:p w14:paraId="252966E4" w14:textId="77777777" w:rsidR="000E7C46" w:rsidRPr="00F94E01" w:rsidRDefault="000E7C46" w:rsidP="00846CA3">
            <w:pPr>
              <w:rPr>
                <w:rFonts w:asciiTheme="minorHAnsi" w:hAnsiTheme="minorHAnsi"/>
                <w:b w:val="0"/>
                <w:sz w:val="20"/>
                <w:szCs w:val="20"/>
              </w:rPr>
            </w:pPr>
            <w:r w:rsidRPr="00F94E01">
              <w:rPr>
                <w:rFonts w:asciiTheme="minorHAnsi" w:hAnsiTheme="minorHAnsi" w:cs="Arial"/>
                <w:b w:val="0"/>
                <w:sz w:val="20"/>
                <w:szCs w:val="20"/>
              </w:rPr>
              <w:t>Responsible for designing, developing, troubleshooting, evaluating, deploying, and documenting data management and business intelligence systems for customer and internal applications.</w:t>
            </w:r>
          </w:p>
        </w:tc>
        <w:tc>
          <w:tcPr>
            <w:tcW w:w="1530" w:type="dxa"/>
          </w:tcPr>
          <w:p w14:paraId="405CF752" w14:textId="77777777" w:rsidR="000E7C46" w:rsidRPr="00F94E01" w:rsidRDefault="000E7C46" w:rsidP="00846C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F94E01">
              <w:rPr>
                <w:rFonts w:asciiTheme="minorHAnsi" w:hAnsiTheme="minorHAnsi"/>
                <w:b/>
                <w:sz w:val="20"/>
                <w:szCs w:val="20"/>
              </w:rPr>
              <w:t>Core Responsibility</w:t>
            </w:r>
          </w:p>
        </w:tc>
        <w:tc>
          <w:tcPr>
            <w:tcW w:w="6030" w:type="dxa"/>
          </w:tcPr>
          <w:p w14:paraId="4988CAFF" w14:textId="77777777" w:rsidR="000E7C46" w:rsidRPr="00F94E01" w:rsidRDefault="000E7C46" w:rsidP="00846CA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F94E01">
              <w:rPr>
                <w:rFonts w:asciiTheme="minorHAnsi" w:hAnsiTheme="minorHAnsi" w:cs="Arial"/>
                <w:sz w:val="20"/>
                <w:szCs w:val="20"/>
              </w:rPr>
              <w:t>Responsible for designing, building, and delivering database solutions, appliances, products, or tools.</w:t>
            </w:r>
          </w:p>
        </w:tc>
      </w:tr>
      <w:tr w:rsidR="000E7C46" w:rsidRPr="00F94E01" w14:paraId="0E55E993" w14:textId="77777777" w:rsidTr="00F94E01">
        <w:trPr>
          <w:trHeight w:val="706"/>
        </w:trPr>
        <w:tc>
          <w:tcPr>
            <w:cnfStyle w:val="001000000000" w:firstRow="0" w:lastRow="0" w:firstColumn="1" w:lastColumn="0" w:oddVBand="0" w:evenVBand="0" w:oddHBand="0" w:evenHBand="0" w:firstRowFirstColumn="0" w:firstRowLastColumn="0" w:lastRowFirstColumn="0" w:lastRowLastColumn="0"/>
            <w:tcW w:w="6290" w:type="dxa"/>
          </w:tcPr>
          <w:p w14:paraId="01B6D6EF" w14:textId="77777777" w:rsidR="000E7C46" w:rsidRPr="00F94E01" w:rsidRDefault="000E7C46" w:rsidP="00846CA3">
            <w:pPr>
              <w:pStyle w:val="CommentText"/>
              <w:rPr>
                <w:rFonts w:asciiTheme="minorHAnsi" w:hAnsiTheme="minorHAnsi"/>
                <w:b w:val="0"/>
              </w:rPr>
            </w:pPr>
            <w:r w:rsidRPr="00F94E01">
              <w:rPr>
                <w:rFonts w:asciiTheme="minorHAnsi" w:hAnsiTheme="minorHAnsi"/>
                <w:b w:val="0"/>
              </w:rPr>
              <w:t xml:space="preserve">In-depth understanding of one or more engineering subject areas as it relates to data storage and movement solutions: data warehousing, enterprise system data architecture, data design (e.g., Logical and Physical </w:t>
            </w:r>
            <w:proofErr w:type="spellStart"/>
            <w:r w:rsidRPr="00F94E01">
              <w:rPr>
                <w:rFonts w:asciiTheme="minorHAnsi" w:hAnsiTheme="minorHAnsi"/>
                <w:b w:val="0"/>
              </w:rPr>
              <w:t>Modeling</w:t>
            </w:r>
            <w:proofErr w:type="spellEnd"/>
            <w:r w:rsidRPr="00F94E01">
              <w:rPr>
                <w:rFonts w:asciiTheme="minorHAnsi" w:hAnsiTheme="minorHAnsi"/>
                <w:b w:val="0"/>
              </w:rPr>
              <w:t>), data persistence technologies, data processing, data management, and data analysis.</w:t>
            </w:r>
          </w:p>
        </w:tc>
        <w:tc>
          <w:tcPr>
            <w:tcW w:w="1530" w:type="dxa"/>
            <w:hideMark/>
          </w:tcPr>
          <w:p w14:paraId="5E60479E" w14:textId="77777777" w:rsidR="000E7C46" w:rsidRPr="00F94E01" w:rsidRDefault="000E7C46" w:rsidP="00846C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F94E01">
              <w:rPr>
                <w:rFonts w:asciiTheme="minorHAnsi" w:hAnsiTheme="minorHAnsi"/>
                <w:b/>
                <w:sz w:val="20"/>
                <w:szCs w:val="20"/>
              </w:rPr>
              <w:t>General Knowledge</w:t>
            </w:r>
          </w:p>
        </w:tc>
        <w:tc>
          <w:tcPr>
            <w:tcW w:w="6030" w:type="dxa"/>
          </w:tcPr>
          <w:p w14:paraId="2EA86C77" w14:textId="77777777" w:rsidR="000E7C46" w:rsidRPr="00F94E01" w:rsidRDefault="000E7C46" w:rsidP="00846CA3">
            <w:pPr>
              <w:pStyle w:val="CommentTex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F94E01">
              <w:rPr>
                <w:rFonts w:asciiTheme="minorHAnsi" w:hAnsiTheme="minorHAnsi"/>
              </w:rPr>
              <w:t>In-depth understanding of one or more engineering subject areas as it relates to data persistence solutions: database systems theory, distributed systems, database design, database technologies, operating systems, hardware, and system architecture.</w:t>
            </w:r>
          </w:p>
        </w:tc>
      </w:tr>
      <w:tr w:rsidR="000E7C46" w:rsidRPr="00F94E01" w14:paraId="7CBCA303" w14:textId="77777777" w:rsidTr="00F94E01">
        <w:trPr>
          <w:trHeight w:val="623"/>
        </w:trPr>
        <w:tc>
          <w:tcPr>
            <w:cnfStyle w:val="001000000000" w:firstRow="0" w:lastRow="0" w:firstColumn="1" w:lastColumn="0" w:oddVBand="0" w:evenVBand="0" w:oddHBand="0" w:evenHBand="0" w:firstRowFirstColumn="0" w:firstRowLastColumn="0" w:lastRowFirstColumn="0" w:lastRowLastColumn="0"/>
            <w:tcW w:w="6290" w:type="dxa"/>
          </w:tcPr>
          <w:p w14:paraId="10EE65CD" w14:textId="77777777" w:rsidR="000E7C46" w:rsidRPr="00F94E01" w:rsidRDefault="000E7C46" w:rsidP="00846CA3">
            <w:pPr>
              <w:jc w:val="both"/>
              <w:rPr>
                <w:rFonts w:asciiTheme="minorHAnsi" w:hAnsiTheme="minorHAnsi" w:cs="Arial"/>
                <w:b w:val="0"/>
                <w:sz w:val="20"/>
                <w:szCs w:val="20"/>
              </w:rPr>
            </w:pPr>
            <w:r w:rsidRPr="00F94E01">
              <w:rPr>
                <w:rFonts w:asciiTheme="minorHAnsi" w:hAnsiTheme="minorHAnsi" w:cs="Arial"/>
                <w:b w:val="0"/>
                <w:sz w:val="20"/>
                <w:szCs w:val="20"/>
              </w:rPr>
              <w:t>Understands the software development lifecycle. Ensures software development best practices related to persistent data storage are observed</w:t>
            </w:r>
            <w:r w:rsidRPr="00F94E01">
              <w:rPr>
                <w:rStyle w:val="FootnoteReference"/>
                <w:rFonts w:asciiTheme="minorHAnsi" w:hAnsiTheme="minorHAnsi" w:cs="Arial"/>
                <w:b w:val="0"/>
                <w:sz w:val="20"/>
                <w:szCs w:val="20"/>
              </w:rPr>
              <w:footnoteReference w:id="7"/>
            </w:r>
            <w:r w:rsidRPr="00F94E01">
              <w:rPr>
                <w:rFonts w:asciiTheme="minorHAnsi" w:hAnsiTheme="minorHAnsi" w:cs="Arial"/>
                <w:b w:val="0"/>
                <w:sz w:val="20"/>
                <w:szCs w:val="20"/>
              </w:rPr>
              <w:t xml:space="preserve">. Builds secure, </w:t>
            </w:r>
            <w:r w:rsidRPr="00F94E01">
              <w:rPr>
                <w:rFonts w:asciiTheme="minorHAnsi" w:hAnsiTheme="minorHAnsi" w:cs="Arial"/>
                <w:b w:val="0"/>
                <w:sz w:val="20"/>
                <w:szCs w:val="20"/>
              </w:rPr>
              <w:lastRenderedPageBreak/>
              <w:t>available, scalable, stable, and cost-effective data solutions using data storage technologies, distributed file system, data processing, and business intelligence best practices.</w:t>
            </w:r>
          </w:p>
        </w:tc>
        <w:tc>
          <w:tcPr>
            <w:tcW w:w="1530" w:type="dxa"/>
            <w:hideMark/>
          </w:tcPr>
          <w:p w14:paraId="24C42232" w14:textId="77777777" w:rsidR="000E7C46" w:rsidRPr="00F94E01" w:rsidRDefault="000E7C46" w:rsidP="00846C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F94E01">
              <w:rPr>
                <w:rFonts w:asciiTheme="minorHAnsi" w:hAnsiTheme="minorHAnsi"/>
                <w:b/>
                <w:sz w:val="20"/>
                <w:szCs w:val="20"/>
              </w:rPr>
              <w:lastRenderedPageBreak/>
              <w:t>Applied Knowledge</w:t>
            </w:r>
          </w:p>
        </w:tc>
        <w:tc>
          <w:tcPr>
            <w:tcW w:w="6030" w:type="dxa"/>
          </w:tcPr>
          <w:p w14:paraId="13609EE6" w14:textId="77777777" w:rsidR="000E7C46" w:rsidRPr="00F94E01" w:rsidRDefault="000E7C46" w:rsidP="00846CA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94E01">
              <w:rPr>
                <w:rFonts w:asciiTheme="minorHAnsi" w:hAnsiTheme="minorHAnsi" w:cs="Arial"/>
                <w:sz w:val="20"/>
                <w:szCs w:val="20"/>
              </w:rPr>
              <w:t xml:space="preserve">Understand the software development lifecycle and engages with team to ensure software development best practices related to persistent data stores are </w:t>
            </w:r>
            <w:r w:rsidRPr="00F94E01">
              <w:rPr>
                <w:rFonts w:asciiTheme="minorHAnsi" w:hAnsiTheme="minorHAnsi" w:cs="Arial"/>
                <w:sz w:val="20"/>
                <w:szCs w:val="20"/>
              </w:rPr>
              <w:lastRenderedPageBreak/>
              <w:t>observed</w:t>
            </w:r>
            <w:r w:rsidRPr="00F94E01">
              <w:rPr>
                <w:rStyle w:val="FootnoteReference"/>
                <w:rFonts w:asciiTheme="minorHAnsi" w:hAnsiTheme="minorHAnsi" w:cs="Arial"/>
                <w:sz w:val="20"/>
                <w:szCs w:val="20"/>
              </w:rPr>
              <w:footnoteReference w:id="8"/>
            </w:r>
            <w:r w:rsidRPr="00F94E01">
              <w:rPr>
                <w:rFonts w:asciiTheme="minorHAnsi" w:hAnsiTheme="minorHAnsi" w:cs="Arial"/>
                <w:sz w:val="20"/>
                <w:szCs w:val="20"/>
              </w:rPr>
              <w:t>. Build stable, scalable, secure, available, and cost-effective database solutions out of database, hardware, OS, storage, and networking technologies.</w:t>
            </w:r>
          </w:p>
        </w:tc>
      </w:tr>
      <w:tr w:rsidR="000E7C46" w:rsidRPr="00F94E01" w14:paraId="746FED26" w14:textId="77777777" w:rsidTr="00F94E01">
        <w:trPr>
          <w:trHeight w:val="826"/>
        </w:trPr>
        <w:tc>
          <w:tcPr>
            <w:cnfStyle w:val="001000000000" w:firstRow="0" w:lastRow="0" w:firstColumn="1" w:lastColumn="0" w:oddVBand="0" w:evenVBand="0" w:oddHBand="0" w:evenHBand="0" w:firstRowFirstColumn="0" w:firstRowLastColumn="0" w:lastRowFirstColumn="0" w:lastRowLastColumn="0"/>
            <w:tcW w:w="6290" w:type="dxa"/>
          </w:tcPr>
          <w:p w14:paraId="6BC6928A" w14:textId="77777777" w:rsidR="000E7C46" w:rsidRPr="00F94E01" w:rsidRDefault="000E7C46" w:rsidP="00846CA3">
            <w:pPr>
              <w:rPr>
                <w:rFonts w:asciiTheme="minorHAnsi" w:hAnsiTheme="minorHAnsi" w:cs="Arial"/>
                <w:b w:val="0"/>
                <w:sz w:val="20"/>
                <w:szCs w:val="20"/>
              </w:rPr>
            </w:pPr>
            <w:r w:rsidRPr="00F94E01">
              <w:rPr>
                <w:rFonts w:asciiTheme="minorHAnsi" w:hAnsiTheme="minorHAnsi" w:cs="Arial"/>
                <w:b w:val="0"/>
                <w:sz w:val="20"/>
                <w:szCs w:val="20"/>
              </w:rPr>
              <w:lastRenderedPageBreak/>
              <w:t>Data storage and processing subject matter expert (SME) and key member of software team(s) that provide data management and data warehousing solutions (e.g., creating new or adapting features to enhance existing DW/ETL or other technologies, designing new ETL products). Helps engineering teams understand their data and processing options to build effective reporting solutions.</w:t>
            </w:r>
          </w:p>
        </w:tc>
        <w:tc>
          <w:tcPr>
            <w:tcW w:w="1530" w:type="dxa"/>
            <w:hideMark/>
          </w:tcPr>
          <w:p w14:paraId="3BF09A11" w14:textId="77777777" w:rsidR="000E7C46" w:rsidRPr="00F94E01" w:rsidRDefault="000E7C46" w:rsidP="00846C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F94E01">
              <w:rPr>
                <w:rFonts w:asciiTheme="minorHAnsi" w:hAnsiTheme="minorHAnsi"/>
                <w:b/>
                <w:sz w:val="20"/>
                <w:szCs w:val="20"/>
              </w:rPr>
              <w:t>Engineering Function</w:t>
            </w:r>
          </w:p>
          <w:p w14:paraId="1853413D" w14:textId="77777777" w:rsidR="000E7C46" w:rsidRPr="00F94E01" w:rsidRDefault="000E7C46" w:rsidP="00846CA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14:paraId="4CFA8A71" w14:textId="77777777" w:rsidR="000E7C46" w:rsidRPr="00F94E01" w:rsidRDefault="000E7C46" w:rsidP="00846CA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14:paraId="429DDD41" w14:textId="77777777" w:rsidR="000E7C46" w:rsidRPr="00F94E01" w:rsidRDefault="000E7C46" w:rsidP="00846CA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14:paraId="3D3DD60A" w14:textId="77777777" w:rsidR="000E7C46" w:rsidRPr="00F94E01" w:rsidRDefault="000E7C46" w:rsidP="00846C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6030" w:type="dxa"/>
          </w:tcPr>
          <w:p w14:paraId="084905CB" w14:textId="77777777" w:rsidR="000E7C46" w:rsidRPr="00F94E01" w:rsidRDefault="000E7C46" w:rsidP="00846CA3">
            <w:pPr>
              <w:pStyle w:val="BodyText"/>
              <w:cnfStyle w:val="000000000000" w:firstRow="0" w:lastRow="0" w:firstColumn="0" w:lastColumn="0" w:oddVBand="0" w:evenVBand="0" w:oddHBand="0" w:evenHBand="0" w:firstRowFirstColumn="0" w:firstRowLastColumn="0" w:lastRowFirstColumn="0" w:lastRowLastColumn="0"/>
              <w:rPr>
                <w:rFonts w:cs="MS Shell Dlg 2"/>
                <w:color w:val="000000"/>
                <w:szCs w:val="20"/>
              </w:rPr>
            </w:pPr>
            <w:r w:rsidRPr="00F94E01">
              <w:rPr>
                <w:szCs w:val="20"/>
              </w:rPr>
              <w:t>Data persistence subject matter expert (SME) and key member of software teams implementing data storage solutions (e.g., adapting existing technologies, adding features to enhance existing database management software, or designing new database products). Help engineering teams understand their data and processing to engineer data storage solutions that are appropriate to the situation.</w:t>
            </w:r>
          </w:p>
        </w:tc>
      </w:tr>
      <w:tr w:rsidR="000E7C46" w:rsidRPr="00F94E01" w14:paraId="138247FF" w14:textId="77777777" w:rsidTr="00F94E01">
        <w:trPr>
          <w:trHeight w:val="589"/>
        </w:trPr>
        <w:tc>
          <w:tcPr>
            <w:cnfStyle w:val="001000000000" w:firstRow="0" w:lastRow="0" w:firstColumn="1" w:lastColumn="0" w:oddVBand="0" w:evenVBand="0" w:oddHBand="0" w:evenHBand="0" w:firstRowFirstColumn="0" w:firstRowLastColumn="0" w:lastRowFirstColumn="0" w:lastRowLastColumn="0"/>
            <w:tcW w:w="6290" w:type="dxa"/>
          </w:tcPr>
          <w:p w14:paraId="04E9B1AF" w14:textId="77777777" w:rsidR="000E7C46" w:rsidRPr="00F94E01" w:rsidRDefault="000E7C46" w:rsidP="00846CA3">
            <w:pPr>
              <w:rPr>
                <w:rFonts w:asciiTheme="minorHAnsi" w:hAnsiTheme="minorHAnsi" w:cs="Arial"/>
                <w:b w:val="0"/>
                <w:sz w:val="20"/>
                <w:szCs w:val="20"/>
              </w:rPr>
            </w:pPr>
            <w:r w:rsidRPr="00F94E01">
              <w:rPr>
                <w:rFonts w:asciiTheme="minorHAnsi" w:hAnsiTheme="minorHAnsi"/>
                <w:b w:val="0"/>
                <w:sz w:val="20"/>
                <w:szCs w:val="20"/>
              </w:rPr>
              <w:t>Typically holds a Bachelor’s Degree in Computer Science or related field.</w:t>
            </w:r>
          </w:p>
        </w:tc>
        <w:tc>
          <w:tcPr>
            <w:tcW w:w="1530" w:type="dxa"/>
          </w:tcPr>
          <w:p w14:paraId="14524930" w14:textId="77777777" w:rsidR="000E7C46" w:rsidRPr="00F94E01" w:rsidRDefault="000E7C46" w:rsidP="00846C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F94E01">
              <w:rPr>
                <w:rFonts w:asciiTheme="minorHAnsi" w:hAnsiTheme="minorHAnsi"/>
                <w:b/>
                <w:sz w:val="20"/>
                <w:szCs w:val="20"/>
              </w:rPr>
              <w:t>Education</w:t>
            </w:r>
          </w:p>
        </w:tc>
        <w:tc>
          <w:tcPr>
            <w:tcW w:w="6030" w:type="dxa"/>
          </w:tcPr>
          <w:p w14:paraId="33CE7C46" w14:textId="77777777" w:rsidR="000E7C46" w:rsidRPr="00F94E01" w:rsidRDefault="000E7C46" w:rsidP="00846CA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F94E01">
              <w:rPr>
                <w:rFonts w:asciiTheme="minorHAnsi" w:hAnsiTheme="minorHAnsi"/>
                <w:sz w:val="20"/>
                <w:szCs w:val="20"/>
              </w:rPr>
              <w:t>Typically holds a Bachelor’s Degree in Computer Science or related field.</w:t>
            </w:r>
          </w:p>
        </w:tc>
      </w:tr>
    </w:tbl>
    <w:p w14:paraId="0810CED1" w14:textId="77777777" w:rsidR="000E7C46" w:rsidRDefault="000E7C46" w:rsidP="000E7C46">
      <w:pPr>
        <w:pStyle w:val="NoSpacing"/>
        <w:rPr>
          <w:b/>
          <w:u w:val="single"/>
        </w:rPr>
      </w:pPr>
    </w:p>
    <w:p w14:paraId="07DADEDA" w14:textId="429EE654" w:rsidR="000E7C46" w:rsidRDefault="00F94E01" w:rsidP="000E7C46">
      <w:pPr>
        <w:pStyle w:val="NoSpacing"/>
        <w:rPr>
          <w:b/>
          <w:u w:val="single"/>
        </w:rPr>
      </w:pPr>
      <w:r>
        <w:rPr>
          <w:b/>
          <w:u w:val="single"/>
        </w:rPr>
        <w:t>Key Responsibility Detail</w:t>
      </w:r>
    </w:p>
    <w:p w14:paraId="56B8C09B" w14:textId="77777777" w:rsidR="00C46F18" w:rsidRDefault="00C46F18" w:rsidP="000E7C46">
      <w:pPr>
        <w:pStyle w:val="NoSpacing"/>
        <w:rPr>
          <w:b/>
          <w:u w:val="single"/>
        </w:rPr>
      </w:pPr>
    </w:p>
    <w:tbl>
      <w:tblPr>
        <w:tblStyle w:val="GridTable4-Accent21"/>
        <w:tblW w:w="10800" w:type="dxa"/>
        <w:tblInd w:w="-5" w:type="dxa"/>
        <w:tblLook w:val="06A0" w:firstRow="1" w:lastRow="0" w:firstColumn="1" w:lastColumn="0" w:noHBand="1" w:noVBand="1"/>
      </w:tblPr>
      <w:tblGrid>
        <w:gridCol w:w="1549"/>
        <w:gridCol w:w="3289"/>
        <w:gridCol w:w="2676"/>
        <w:gridCol w:w="3286"/>
      </w:tblGrid>
      <w:tr w:rsidR="00C46F18" w:rsidRPr="00C46F18" w14:paraId="30F6A6AB" w14:textId="77777777" w:rsidTr="00BC762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41" w:type="dxa"/>
            <w:hideMark/>
          </w:tcPr>
          <w:p w14:paraId="752B1014" w14:textId="77777777" w:rsidR="00C46F18" w:rsidRPr="00C46F18" w:rsidRDefault="00C46F18" w:rsidP="00C46F18">
            <w:pPr>
              <w:rPr>
                <w:rFonts w:eastAsia="Times New Roman"/>
                <w:sz w:val="20"/>
                <w:szCs w:val="20"/>
                <w:lang w:val="en-US" w:eastAsia="en-US"/>
              </w:rPr>
            </w:pPr>
            <w:r w:rsidRPr="00C46F18">
              <w:rPr>
                <w:rFonts w:eastAsia="Times New Roman"/>
                <w:iCs/>
                <w:sz w:val="20"/>
                <w:szCs w:val="20"/>
                <w:lang w:val="en-US" w:eastAsia="en-US"/>
              </w:rPr>
              <w:t>RESPONSIBILITY</w:t>
            </w:r>
          </w:p>
        </w:tc>
        <w:tc>
          <w:tcPr>
            <w:tcW w:w="3332" w:type="dxa"/>
            <w:hideMark/>
          </w:tcPr>
          <w:p w14:paraId="1014CAFA" w14:textId="77777777" w:rsidR="00C46F18" w:rsidRPr="00C46F18" w:rsidRDefault="00C46F18" w:rsidP="00C46F18">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eastAsia="en-US"/>
              </w:rPr>
            </w:pPr>
            <w:r w:rsidRPr="00C46F18">
              <w:rPr>
                <w:rFonts w:eastAsia="Times New Roman"/>
                <w:sz w:val="20"/>
                <w:szCs w:val="20"/>
                <w:lang w:eastAsia="en-US"/>
              </w:rPr>
              <w:t>DATA ENGINEER</w:t>
            </w:r>
          </w:p>
        </w:tc>
        <w:tc>
          <w:tcPr>
            <w:tcW w:w="2699" w:type="dxa"/>
            <w:hideMark/>
          </w:tcPr>
          <w:p w14:paraId="08BB881B" w14:textId="77777777" w:rsidR="00C46F18" w:rsidRPr="00C46F18" w:rsidRDefault="00C46F18" w:rsidP="00C46F18">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eastAsia="en-US"/>
              </w:rPr>
            </w:pPr>
            <w:r w:rsidRPr="00C46F18">
              <w:rPr>
                <w:rFonts w:eastAsia="Times New Roman"/>
                <w:sz w:val="20"/>
                <w:szCs w:val="20"/>
                <w:lang w:eastAsia="en-US"/>
              </w:rPr>
              <w:t>OVERLAP</w:t>
            </w:r>
          </w:p>
        </w:tc>
        <w:tc>
          <w:tcPr>
            <w:tcW w:w="3328" w:type="dxa"/>
            <w:hideMark/>
          </w:tcPr>
          <w:p w14:paraId="1D611887" w14:textId="77777777" w:rsidR="00C46F18" w:rsidRPr="00C46F18" w:rsidRDefault="00C46F18" w:rsidP="00C46F18">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eastAsia="en-US"/>
              </w:rPr>
            </w:pPr>
            <w:r w:rsidRPr="00C46F18">
              <w:rPr>
                <w:rFonts w:eastAsia="Times New Roman"/>
                <w:sz w:val="20"/>
                <w:szCs w:val="20"/>
                <w:lang w:eastAsia="en-US"/>
              </w:rPr>
              <w:t>DATABASE ENGINEER</w:t>
            </w:r>
          </w:p>
        </w:tc>
      </w:tr>
      <w:tr w:rsidR="00C46F18" w:rsidRPr="00C46F18" w14:paraId="7029E5F6" w14:textId="77777777" w:rsidTr="00BC762D">
        <w:trPr>
          <w:trHeight w:val="765"/>
        </w:trPr>
        <w:tc>
          <w:tcPr>
            <w:cnfStyle w:val="001000000000" w:firstRow="0" w:lastRow="0" w:firstColumn="1" w:lastColumn="0" w:oddVBand="0" w:evenVBand="0" w:oddHBand="0" w:evenHBand="0" w:firstRowFirstColumn="0" w:firstRowLastColumn="0" w:lastRowFirstColumn="0" w:lastRowLastColumn="0"/>
            <w:tcW w:w="1441" w:type="dxa"/>
            <w:hideMark/>
          </w:tcPr>
          <w:p w14:paraId="0164CDBC" w14:textId="77777777" w:rsidR="00C46F18" w:rsidRPr="00C46F18" w:rsidRDefault="00C46F18" w:rsidP="00C46F18">
            <w:pPr>
              <w:rPr>
                <w:rFonts w:eastAsia="Times New Roman"/>
                <w:color w:val="000000"/>
                <w:sz w:val="20"/>
                <w:szCs w:val="20"/>
                <w:lang w:val="en-US" w:eastAsia="en-US"/>
              </w:rPr>
            </w:pPr>
            <w:r w:rsidRPr="00C46F18">
              <w:rPr>
                <w:rFonts w:eastAsia="Times New Roman"/>
                <w:color w:val="000000"/>
                <w:sz w:val="20"/>
                <w:szCs w:val="20"/>
                <w:lang w:eastAsia="en-US"/>
              </w:rPr>
              <w:t>System Architecture</w:t>
            </w:r>
          </w:p>
        </w:tc>
        <w:tc>
          <w:tcPr>
            <w:tcW w:w="3332" w:type="dxa"/>
            <w:hideMark/>
          </w:tcPr>
          <w:p w14:paraId="13355016"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 xml:space="preserve">SME for relational and non-relational data management systems. </w:t>
            </w:r>
          </w:p>
          <w:p w14:paraId="7F4E049A"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Expert knowledge in data design that meets the availability, scalability, and capacity demands of the business</w:t>
            </w:r>
          </w:p>
        </w:tc>
        <w:tc>
          <w:tcPr>
            <w:tcW w:w="2699" w:type="dxa"/>
            <w:hideMark/>
          </w:tcPr>
          <w:p w14:paraId="6F137E84"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Reviews system designs for performance, security, scalability, and high availability</w:t>
            </w:r>
          </w:p>
          <w:p w14:paraId="59E98C35"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Expert knowledge of distributed systems and high availability database architectures</w:t>
            </w:r>
          </w:p>
        </w:tc>
        <w:tc>
          <w:tcPr>
            <w:tcW w:w="3328" w:type="dxa"/>
            <w:hideMark/>
          </w:tcPr>
          <w:p w14:paraId="6FB4A9A3"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SME for relational and non-relational database management systems.</w:t>
            </w:r>
          </w:p>
          <w:p w14:paraId="00DCD0FF"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 xml:space="preserve">Influences the design of future database solutions and technologies </w:t>
            </w:r>
          </w:p>
          <w:p w14:paraId="324A8700" w14:textId="77777777" w:rsidR="00C46F18" w:rsidRPr="00C46F18" w:rsidRDefault="00C46F18" w:rsidP="00C46F1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Standardizes design patterns and usage of persistence solutions that can be adopted across multiple use cases and customers</w:t>
            </w:r>
          </w:p>
        </w:tc>
      </w:tr>
      <w:tr w:rsidR="00C46F18" w:rsidRPr="00C46F18" w14:paraId="0B05B4E7" w14:textId="77777777" w:rsidTr="00BC762D">
        <w:trPr>
          <w:trHeight w:val="1035"/>
        </w:trPr>
        <w:tc>
          <w:tcPr>
            <w:cnfStyle w:val="001000000000" w:firstRow="0" w:lastRow="0" w:firstColumn="1" w:lastColumn="0" w:oddVBand="0" w:evenVBand="0" w:oddHBand="0" w:evenHBand="0" w:firstRowFirstColumn="0" w:firstRowLastColumn="0" w:lastRowFirstColumn="0" w:lastRowLastColumn="0"/>
            <w:tcW w:w="1441" w:type="dxa"/>
            <w:hideMark/>
          </w:tcPr>
          <w:p w14:paraId="12680758"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val="en-US" w:eastAsia="en-US"/>
              </w:rPr>
              <w:t>Requirements Gathering</w:t>
            </w:r>
          </w:p>
        </w:tc>
        <w:tc>
          <w:tcPr>
            <w:tcW w:w="3332" w:type="dxa"/>
            <w:hideMark/>
          </w:tcPr>
          <w:p w14:paraId="3BEE654E" w14:textId="77777777" w:rsidR="00C46F18" w:rsidRPr="00C46F18" w:rsidRDefault="00C46F18" w:rsidP="00C46F1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Gathers and implements business and technical requirements for changes to data models, ETL pipelines, and decision support systems.</w:t>
            </w:r>
          </w:p>
        </w:tc>
        <w:tc>
          <w:tcPr>
            <w:tcW w:w="2699" w:type="dxa"/>
            <w:hideMark/>
          </w:tcPr>
          <w:p w14:paraId="43B12CDD" w14:textId="77777777" w:rsidR="00C46F18" w:rsidRPr="00C46F18" w:rsidRDefault="00C46F18" w:rsidP="00C46F1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Excellent communication skills</w:t>
            </w:r>
          </w:p>
          <w:p w14:paraId="7F12F7B8" w14:textId="77777777" w:rsidR="00C46F18" w:rsidRPr="00C46F18" w:rsidRDefault="00C46F18" w:rsidP="00C46F1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t>Writes or contributes engineering specifications for projects based on business requirements</w:t>
            </w:r>
          </w:p>
        </w:tc>
        <w:tc>
          <w:tcPr>
            <w:tcW w:w="3328" w:type="dxa"/>
            <w:hideMark/>
          </w:tcPr>
          <w:p w14:paraId="15B63B18" w14:textId="77777777" w:rsidR="00C46F18" w:rsidRPr="00C46F18" w:rsidRDefault="00C46F18" w:rsidP="00C46F1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Gathers and implements business  and technical requirements for changes to software applications or database management software</w:t>
            </w:r>
          </w:p>
        </w:tc>
      </w:tr>
      <w:tr w:rsidR="00C46F18" w:rsidRPr="00C46F18" w14:paraId="0D2AF4A7" w14:textId="77777777" w:rsidTr="00BC762D">
        <w:trPr>
          <w:trHeight w:val="510"/>
        </w:trPr>
        <w:tc>
          <w:tcPr>
            <w:cnfStyle w:val="001000000000" w:firstRow="0" w:lastRow="0" w:firstColumn="1" w:lastColumn="0" w:oddVBand="0" w:evenVBand="0" w:oddHBand="0" w:evenHBand="0" w:firstRowFirstColumn="0" w:firstRowLastColumn="0" w:lastRowFirstColumn="0" w:lastRowLastColumn="0"/>
            <w:tcW w:w="1441" w:type="dxa"/>
            <w:hideMark/>
          </w:tcPr>
          <w:p w14:paraId="74F9C9B2"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eastAsia="en-US"/>
              </w:rPr>
              <w:t>Logical Design, Physical Design, DDL</w:t>
            </w:r>
          </w:p>
        </w:tc>
        <w:tc>
          <w:tcPr>
            <w:tcW w:w="3332" w:type="dxa"/>
            <w:hideMark/>
          </w:tcPr>
          <w:p w14:paraId="2DBBB251" w14:textId="5E8184D0" w:rsidR="00C46F18" w:rsidRPr="00C46F18" w:rsidRDefault="00C46F18" w:rsidP="00C46F1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Creates new logical models and converts into physical models</w:t>
            </w:r>
          </w:p>
          <w:p w14:paraId="14B4A29F" w14:textId="77777777" w:rsidR="00C46F18" w:rsidRPr="00C46F18" w:rsidRDefault="00C46F18" w:rsidP="00C46F1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Creates new physical schemas and modifies existing schemas based on business requirements</w:t>
            </w:r>
          </w:p>
          <w:p w14:paraId="70CF7564" w14:textId="741CD14B" w:rsidR="00C46F18" w:rsidRPr="00C46F18" w:rsidRDefault="00C46F18" w:rsidP="00C46F1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 xml:space="preserve">Executes </w:t>
            </w:r>
            <w:r>
              <w:rPr>
                <w:rFonts w:eastAsia="Times New Roman"/>
                <w:color w:val="000000"/>
                <w:sz w:val="20"/>
                <w:szCs w:val="20"/>
                <w:lang w:eastAsia="en-US"/>
              </w:rPr>
              <w:t>data/</w:t>
            </w:r>
            <w:r w:rsidRPr="00C46F18">
              <w:rPr>
                <w:rFonts w:eastAsia="Times New Roman"/>
                <w:color w:val="000000"/>
                <w:sz w:val="20"/>
                <w:szCs w:val="20"/>
                <w:lang w:eastAsia="en-US"/>
              </w:rPr>
              <w:t>schema modifications in complex systems with minimal-to-no downtime or service impact</w:t>
            </w:r>
          </w:p>
        </w:tc>
        <w:tc>
          <w:tcPr>
            <w:tcW w:w="2699" w:type="dxa"/>
            <w:hideMark/>
          </w:tcPr>
          <w:p w14:paraId="61D7700B" w14:textId="77777777" w:rsidR="00C46F18" w:rsidRPr="00C46F18" w:rsidRDefault="00C46F18" w:rsidP="00C46F1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val="en-US" w:eastAsia="en-US"/>
              </w:rPr>
              <w:t> </w:t>
            </w:r>
          </w:p>
        </w:tc>
        <w:tc>
          <w:tcPr>
            <w:tcW w:w="3328" w:type="dxa"/>
            <w:hideMark/>
          </w:tcPr>
          <w:p w14:paraId="20F2336F" w14:textId="77777777" w:rsidR="00C46F18" w:rsidRPr="00C46F18" w:rsidRDefault="00C46F18" w:rsidP="00C46F1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Designs new patterns for software engineers to access and manage data (e.g. how to store time series data in a given database technology)</w:t>
            </w:r>
          </w:p>
          <w:p w14:paraId="06ABF036" w14:textId="77777777" w:rsidR="00C46F18" w:rsidRPr="00C46F18" w:rsidRDefault="00C46F18" w:rsidP="00C46F1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 xml:space="preserve">Work leads to the creation of new reusable database features. </w:t>
            </w:r>
          </w:p>
        </w:tc>
      </w:tr>
      <w:tr w:rsidR="00C46F18" w:rsidRPr="00C46F18" w14:paraId="5EAF16FC" w14:textId="77777777" w:rsidTr="00BC762D">
        <w:trPr>
          <w:trHeight w:val="765"/>
        </w:trPr>
        <w:tc>
          <w:tcPr>
            <w:cnfStyle w:val="001000000000" w:firstRow="0" w:lastRow="0" w:firstColumn="1" w:lastColumn="0" w:oddVBand="0" w:evenVBand="0" w:oddHBand="0" w:evenHBand="0" w:firstRowFirstColumn="0" w:firstRowLastColumn="0" w:lastRowFirstColumn="0" w:lastRowLastColumn="0"/>
            <w:tcW w:w="1441" w:type="dxa"/>
            <w:hideMark/>
          </w:tcPr>
          <w:p w14:paraId="43F86483"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eastAsia="en-US"/>
              </w:rPr>
              <w:t>Query Languages</w:t>
            </w:r>
          </w:p>
        </w:tc>
        <w:tc>
          <w:tcPr>
            <w:tcW w:w="3332" w:type="dxa"/>
            <w:hideMark/>
          </w:tcPr>
          <w:p w14:paraId="2B34D81F" w14:textId="77777777" w:rsidR="00C46F18" w:rsidRPr="00C46F18" w:rsidRDefault="00C46F18" w:rsidP="00C46F1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Develops data models that answer various queries without causing operational or maintenance overhead</w:t>
            </w:r>
          </w:p>
          <w:p w14:paraId="2553F1A2" w14:textId="77777777" w:rsidR="00C46F18" w:rsidRPr="00C46F18" w:rsidRDefault="00C46F18" w:rsidP="00C46F1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lastRenderedPageBreak/>
              <w:t>Designs self-service business intelligence solutions for analysts and scientists</w:t>
            </w:r>
          </w:p>
        </w:tc>
        <w:tc>
          <w:tcPr>
            <w:tcW w:w="2699" w:type="dxa"/>
            <w:hideMark/>
          </w:tcPr>
          <w:p w14:paraId="20699B8F" w14:textId="77777777" w:rsidR="00C46F18" w:rsidRPr="00C46F18" w:rsidRDefault="00C46F18" w:rsidP="00C46F1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lastRenderedPageBreak/>
              <w:t>SME for complex data access patterns and performance optimization</w:t>
            </w:r>
          </w:p>
        </w:tc>
        <w:tc>
          <w:tcPr>
            <w:tcW w:w="3328" w:type="dxa"/>
            <w:hideMark/>
          </w:tcPr>
          <w:p w14:paraId="0E819046" w14:textId="77777777" w:rsidR="00C46F18" w:rsidRPr="00C46F18" w:rsidRDefault="00C46F18" w:rsidP="00C46F1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eastAsia="Symbol" w:cs="Symbol"/>
                <w:color w:val="000000"/>
                <w:sz w:val="20"/>
                <w:szCs w:val="20"/>
                <w:lang w:val="en-US" w:eastAsia="en-US"/>
              </w:rPr>
            </w:pPr>
            <w:r w:rsidRPr="00C46F18">
              <w:rPr>
                <w:rFonts w:eastAsia="Symbol" w:cs="Symbol"/>
                <w:color w:val="000000"/>
                <w:sz w:val="20"/>
                <w:szCs w:val="20"/>
                <w:lang w:val="en-US" w:eastAsia="en-US"/>
              </w:rPr>
              <w:t xml:space="preserve">Develops solutions to query design patterns (e.g., pagination, optimistic locking) that can be re-used across multiple use cases </w:t>
            </w:r>
          </w:p>
          <w:p w14:paraId="1B88804F" w14:textId="77777777" w:rsidR="00C46F18" w:rsidRPr="00C46F18" w:rsidRDefault="00C46F18" w:rsidP="00C46F1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eastAsia="Symbol" w:cs="Symbol"/>
                <w:color w:val="000000"/>
                <w:sz w:val="20"/>
                <w:szCs w:val="20"/>
                <w:lang w:val="en-US" w:eastAsia="en-US"/>
              </w:rPr>
            </w:pPr>
            <w:r w:rsidRPr="00C46F18">
              <w:rPr>
                <w:rFonts w:eastAsia="Times New Roman"/>
                <w:color w:val="000000"/>
                <w:sz w:val="20"/>
                <w:szCs w:val="20"/>
                <w:lang w:val="en-US" w:eastAsia="en-US"/>
              </w:rPr>
              <w:lastRenderedPageBreak/>
              <w:t>Designs query visualization and optimization solutions for database systems</w:t>
            </w:r>
          </w:p>
        </w:tc>
      </w:tr>
      <w:tr w:rsidR="00C46F18" w:rsidRPr="00C46F18" w14:paraId="6D68A23A" w14:textId="77777777" w:rsidTr="00BC762D">
        <w:trPr>
          <w:trHeight w:val="765"/>
        </w:trPr>
        <w:tc>
          <w:tcPr>
            <w:cnfStyle w:val="001000000000" w:firstRow="0" w:lastRow="0" w:firstColumn="1" w:lastColumn="0" w:oddVBand="0" w:evenVBand="0" w:oddHBand="0" w:evenHBand="0" w:firstRowFirstColumn="0" w:firstRowLastColumn="0" w:lastRowFirstColumn="0" w:lastRowLastColumn="0"/>
            <w:tcW w:w="1441" w:type="dxa"/>
            <w:hideMark/>
          </w:tcPr>
          <w:p w14:paraId="7E11BBE7"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eastAsia="en-US"/>
              </w:rPr>
              <w:lastRenderedPageBreak/>
              <w:t>Coding, Scripting</w:t>
            </w:r>
          </w:p>
        </w:tc>
        <w:tc>
          <w:tcPr>
            <w:tcW w:w="3332" w:type="dxa"/>
            <w:hideMark/>
          </w:tcPr>
          <w:p w14:paraId="09627E83" w14:textId="77777777" w:rsidR="00C46F18" w:rsidRPr="00C46F18" w:rsidRDefault="00C46F18" w:rsidP="00C46F1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Writes code (e.g., SQL, Python and modern programming languages for data analysis like SCALA and R)</w:t>
            </w:r>
          </w:p>
          <w:p w14:paraId="229C2927" w14:textId="77777777" w:rsidR="00C46F18" w:rsidRPr="00C46F18" w:rsidRDefault="00C46F18" w:rsidP="00C46F1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Proficient at automating database creations, migrations, and upgrades</w:t>
            </w:r>
          </w:p>
        </w:tc>
        <w:tc>
          <w:tcPr>
            <w:tcW w:w="2699" w:type="dxa"/>
            <w:hideMark/>
          </w:tcPr>
          <w:p w14:paraId="5BE39488" w14:textId="77777777" w:rsidR="00C46F18" w:rsidRPr="00C46F18" w:rsidRDefault="00C46F18" w:rsidP="00C46F1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Performs code reviews</w:t>
            </w:r>
          </w:p>
          <w:p w14:paraId="44C61DAB" w14:textId="77777777" w:rsidR="00C46F18" w:rsidRPr="00C46F18" w:rsidRDefault="00C46F18" w:rsidP="00C46F1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Refactors code for simplicity and extensibility</w:t>
            </w:r>
          </w:p>
        </w:tc>
        <w:tc>
          <w:tcPr>
            <w:tcW w:w="3328" w:type="dxa"/>
            <w:hideMark/>
          </w:tcPr>
          <w:p w14:paraId="7F6CF10C" w14:textId="71CD5258" w:rsidR="00C46F18" w:rsidRPr="00C46F18" w:rsidRDefault="00F94E01" w:rsidP="00C46F1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Pr>
                <w:rFonts w:eastAsia="Symbol" w:cs="Symbol"/>
                <w:color w:val="000000"/>
                <w:sz w:val="20"/>
                <w:szCs w:val="20"/>
                <w:lang w:val="en-US" w:eastAsia="en-US"/>
              </w:rPr>
              <w:t>K</w:t>
            </w:r>
            <w:r w:rsidR="00C46F18" w:rsidRPr="00C46F18">
              <w:rPr>
                <w:rFonts w:eastAsia="Symbol" w:cs="Symbol"/>
                <w:color w:val="000000"/>
                <w:sz w:val="20"/>
                <w:szCs w:val="20"/>
                <w:lang w:val="en-US" w:eastAsia="en-US"/>
              </w:rPr>
              <w:t>nowledge of modern programming languages</w:t>
            </w:r>
          </w:p>
          <w:p w14:paraId="116867F3" w14:textId="77777777" w:rsidR="00C46F18" w:rsidRPr="00C46F18" w:rsidRDefault="00C46F18" w:rsidP="00C46F1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 xml:space="preserve">Understands how software development languages interact with database management systems via connection pooling, mapping technologies, etc… </w:t>
            </w:r>
          </w:p>
        </w:tc>
      </w:tr>
      <w:tr w:rsidR="00C46F18" w:rsidRPr="00C46F18" w14:paraId="0E27C847" w14:textId="77777777" w:rsidTr="00BC762D">
        <w:trPr>
          <w:trHeight w:val="737"/>
        </w:trPr>
        <w:tc>
          <w:tcPr>
            <w:cnfStyle w:val="001000000000" w:firstRow="0" w:lastRow="0" w:firstColumn="1" w:lastColumn="0" w:oddVBand="0" w:evenVBand="0" w:oddHBand="0" w:evenHBand="0" w:firstRowFirstColumn="0" w:firstRowLastColumn="0" w:lastRowFirstColumn="0" w:lastRowLastColumn="0"/>
            <w:tcW w:w="1441" w:type="dxa"/>
            <w:hideMark/>
          </w:tcPr>
          <w:p w14:paraId="622479D0"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eastAsia="en-US"/>
              </w:rPr>
              <w:t>Deployments, Migrations, Changes</w:t>
            </w:r>
          </w:p>
        </w:tc>
        <w:tc>
          <w:tcPr>
            <w:tcW w:w="3332" w:type="dxa"/>
            <w:hideMark/>
          </w:tcPr>
          <w:p w14:paraId="2C620C63" w14:textId="77777777" w:rsidR="00C46F18" w:rsidRPr="00C46F18" w:rsidRDefault="00C46F18" w:rsidP="00C46F1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Designs solutions and tooling to execute automated data workflows and ETL pipelines</w:t>
            </w:r>
          </w:p>
        </w:tc>
        <w:tc>
          <w:tcPr>
            <w:tcW w:w="2699" w:type="dxa"/>
            <w:hideMark/>
          </w:tcPr>
          <w:p w14:paraId="4881F40D" w14:textId="77777777" w:rsidR="00C46F18" w:rsidRPr="00C46F18" w:rsidRDefault="00C46F18" w:rsidP="00C46F1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 </w:t>
            </w:r>
          </w:p>
        </w:tc>
        <w:tc>
          <w:tcPr>
            <w:tcW w:w="3328" w:type="dxa"/>
            <w:hideMark/>
          </w:tcPr>
          <w:p w14:paraId="3C7C7881" w14:textId="77777777" w:rsidR="00C46F18" w:rsidRPr="00C46F18" w:rsidRDefault="00C46F18" w:rsidP="00C46F1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Designs solutions and tooling to execute automated database deployments, upgrades and migrations</w:t>
            </w:r>
          </w:p>
        </w:tc>
      </w:tr>
      <w:tr w:rsidR="00C46F18" w:rsidRPr="00C46F18" w14:paraId="44E97562" w14:textId="77777777" w:rsidTr="00BC762D">
        <w:trPr>
          <w:trHeight w:val="1275"/>
        </w:trPr>
        <w:tc>
          <w:tcPr>
            <w:cnfStyle w:val="001000000000" w:firstRow="0" w:lastRow="0" w:firstColumn="1" w:lastColumn="0" w:oddVBand="0" w:evenVBand="0" w:oddHBand="0" w:evenHBand="0" w:firstRowFirstColumn="0" w:firstRowLastColumn="0" w:lastRowFirstColumn="0" w:lastRowLastColumn="0"/>
            <w:tcW w:w="1441" w:type="dxa"/>
            <w:hideMark/>
          </w:tcPr>
          <w:p w14:paraId="273B1659"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eastAsia="en-US"/>
              </w:rPr>
              <w:t>Operations and Issue Resolution</w:t>
            </w:r>
          </w:p>
        </w:tc>
        <w:tc>
          <w:tcPr>
            <w:tcW w:w="3332" w:type="dxa"/>
            <w:hideMark/>
          </w:tcPr>
          <w:p w14:paraId="20D523E8" w14:textId="77777777" w:rsidR="00C46F18" w:rsidRPr="00C46F18" w:rsidRDefault="00C46F18" w:rsidP="00C46F18">
            <w:pPr>
              <w:numPr>
                <w:ilvl w:val="0"/>
                <w:numId w:val="47"/>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Responsible for the availability, performance, and correctness of datasets in reporting dashboards.</w:t>
            </w:r>
          </w:p>
          <w:p w14:paraId="2BCF5160" w14:textId="77777777" w:rsidR="00C46F18" w:rsidRPr="00C46F18" w:rsidRDefault="00C46F18" w:rsidP="00C46F18">
            <w:pPr>
              <w:numPr>
                <w:ilvl w:val="0"/>
                <w:numId w:val="47"/>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eastAsia="en-US"/>
              </w:rPr>
              <w:t>Evaluates and drives changes to existing data models for scaling big data related problems.</w:t>
            </w:r>
          </w:p>
        </w:tc>
        <w:tc>
          <w:tcPr>
            <w:tcW w:w="2699" w:type="dxa"/>
            <w:hideMark/>
          </w:tcPr>
          <w:p w14:paraId="4B719E66" w14:textId="77777777" w:rsidR="00C46F18" w:rsidRPr="00C46F18" w:rsidRDefault="00C46F18" w:rsidP="00C46F1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Times New Roman"/>
                <w:color w:val="000000"/>
                <w:sz w:val="20"/>
                <w:szCs w:val="20"/>
                <w:lang w:val="en-US" w:eastAsia="en-US"/>
              </w:rPr>
              <w:t> </w:t>
            </w:r>
          </w:p>
        </w:tc>
        <w:tc>
          <w:tcPr>
            <w:tcW w:w="3328" w:type="dxa"/>
            <w:hideMark/>
          </w:tcPr>
          <w:p w14:paraId="60D696AE" w14:textId="77777777" w:rsidR="00C46F18" w:rsidRPr="00C46F18" w:rsidRDefault="00C46F18" w:rsidP="00C46F18">
            <w:pPr>
              <w:numPr>
                <w:ilvl w:val="0"/>
                <w:numId w:val="47"/>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Responsible for the stability, scalability, security, and availability of database systems built by their team.</w:t>
            </w:r>
          </w:p>
          <w:p w14:paraId="235F7312" w14:textId="77777777" w:rsidR="00C46F18" w:rsidRPr="00C46F18" w:rsidRDefault="00C46F18" w:rsidP="00C46F18">
            <w:pPr>
              <w:numPr>
                <w:ilvl w:val="0"/>
                <w:numId w:val="47"/>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May be responsible for problem resolution that impacts software teams using their database technologies.</w:t>
            </w:r>
          </w:p>
          <w:p w14:paraId="1FCE358F" w14:textId="77777777" w:rsidR="00C46F18" w:rsidRPr="00C46F18" w:rsidRDefault="00C46F18" w:rsidP="00C46F18">
            <w:pPr>
              <w:numPr>
                <w:ilvl w:val="0"/>
                <w:numId w:val="47"/>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t>Evaluates and drives changes to database and software architectures to address recurring issues or limitations</w:t>
            </w:r>
          </w:p>
        </w:tc>
      </w:tr>
      <w:tr w:rsidR="00C46F18" w:rsidRPr="00C46F18" w14:paraId="35235D88" w14:textId="77777777" w:rsidTr="00BC762D">
        <w:trPr>
          <w:trHeight w:val="765"/>
        </w:trPr>
        <w:tc>
          <w:tcPr>
            <w:cnfStyle w:val="001000000000" w:firstRow="0" w:lastRow="0" w:firstColumn="1" w:lastColumn="0" w:oddVBand="0" w:evenVBand="0" w:oddHBand="0" w:evenHBand="0" w:firstRowFirstColumn="0" w:firstRowLastColumn="0" w:lastRowFirstColumn="0" w:lastRowLastColumn="0"/>
            <w:tcW w:w="1441" w:type="dxa"/>
            <w:hideMark/>
          </w:tcPr>
          <w:p w14:paraId="4B49008D" w14:textId="77777777" w:rsidR="00C46F18" w:rsidRPr="00C46F18" w:rsidRDefault="00C46F18" w:rsidP="00C46F18">
            <w:pPr>
              <w:rPr>
                <w:rFonts w:eastAsia="Times New Roman"/>
                <w:iCs/>
                <w:color w:val="000000"/>
                <w:sz w:val="20"/>
                <w:szCs w:val="20"/>
                <w:lang w:val="en-US" w:eastAsia="en-US"/>
              </w:rPr>
            </w:pPr>
            <w:r w:rsidRPr="00C46F18">
              <w:rPr>
                <w:rFonts w:eastAsia="Times New Roman"/>
                <w:iCs/>
                <w:color w:val="000000"/>
                <w:sz w:val="20"/>
                <w:szCs w:val="20"/>
                <w:lang w:eastAsia="en-US"/>
              </w:rPr>
              <w:t xml:space="preserve">Technical </w:t>
            </w:r>
          </w:p>
        </w:tc>
        <w:tc>
          <w:tcPr>
            <w:tcW w:w="3332" w:type="dxa"/>
            <w:hideMark/>
          </w:tcPr>
          <w:p w14:paraId="4AA6F3CB" w14:textId="77777777" w:rsidR="00C46F18" w:rsidRPr="00C46F18" w:rsidRDefault="00C46F18"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In-depth understanding of data storage, data processing, data management, and data analysis technologies</w:t>
            </w:r>
          </w:p>
          <w:p w14:paraId="01E39308" w14:textId="77777777" w:rsidR="00C46F18" w:rsidRPr="00C46F18" w:rsidRDefault="00C46F18"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t>Able to develop proof-of-concept prototypes using data technologies</w:t>
            </w:r>
          </w:p>
          <w:p w14:paraId="128C5D0C" w14:textId="77777777" w:rsidR="00C46F18" w:rsidRPr="00C46F18" w:rsidRDefault="00C46F18"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t>Able to integrate multiple datasets or sources into a leverageable dataset</w:t>
            </w:r>
          </w:p>
        </w:tc>
        <w:tc>
          <w:tcPr>
            <w:tcW w:w="2699" w:type="dxa"/>
            <w:hideMark/>
          </w:tcPr>
          <w:p w14:paraId="2DDA3F40" w14:textId="77777777" w:rsidR="00C46F18" w:rsidRPr="00C46F18" w:rsidRDefault="00C46F18"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val="en-US" w:eastAsia="en-US"/>
              </w:rPr>
              <w:t>Basic knowledge of database administration, systems architecture, and software development</w:t>
            </w:r>
          </w:p>
          <w:p w14:paraId="28B932F9" w14:textId="77777777" w:rsidR="00C46F18" w:rsidRPr="00C46F18" w:rsidRDefault="00C46F18"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t>In-depth knowledge of database design and database technologies</w:t>
            </w:r>
          </w:p>
          <w:p w14:paraId="63E54130" w14:textId="19EAC6D2" w:rsidR="00C46F18" w:rsidRPr="00C46F18" w:rsidRDefault="00F94E01"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Pr>
                <w:rFonts w:eastAsia="Symbol" w:cs="Symbol"/>
                <w:color w:val="000000"/>
                <w:sz w:val="20"/>
                <w:szCs w:val="20"/>
                <w:lang w:eastAsia="en-US"/>
              </w:rPr>
              <w:t>Able</w:t>
            </w:r>
            <w:r w:rsidR="00C46F18" w:rsidRPr="00C46F18">
              <w:rPr>
                <w:rFonts w:eastAsia="Symbol" w:cs="Symbol"/>
                <w:color w:val="000000"/>
                <w:sz w:val="20"/>
                <w:szCs w:val="20"/>
                <w:lang w:eastAsia="en-US"/>
              </w:rPr>
              <w:t xml:space="preserve"> to </w:t>
            </w:r>
            <w:r>
              <w:rPr>
                <w:rFonts w:eastAsia="Symbol" w:cs="Symbol"/>
                <w:color w:val="000000"/>
                <w:sz w:val="20"/>
                <w:szCs w:val="20"/>
                <w:lang w:eastAsia="en-US"/>
              </w:rPr>
              <w:t>build/</w:t>
            </w:r>
            <w:r w:rsidR="00C46F18" w:rsidRPr="00C46F18">
              <w:rPr>
                <w:rFonts w:eastAsia="Symbol" w:cs="Symbol"/>
                <w:color w:val="000000"/>
                <w:sz w:val="20"/>
                <w:szCs w:val="20"/>
                <w:lang w:eastAsia="en-US"/>
              </w:rPr>
              <w:t>support databases using existing database management software</w:t>
            </w:r>
          </w:p>
          <w:p w14:paraId="6D02BA42" w14:textId="77777777" w:rsidR="00C46F18" w:rsidRPr="00C46F18" w:rsidRDefault="00C46F18" w:rsidP="00C46F18">
            <w:pPr>
              <w:numPr>
                <w:ilvl w:val="0"/>
                <w:numId w:val="48"/>
              </w:numPr>
              <w:contextualSpacing/>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eastAsia="en-US"/>
              </w:rPr>
            </w:pPr>
            <w:r w:rsidRPr="00C46F18">
              <w:rPr>
                <w:rFonts w:eastAsia="Symbol" w:cs="Symbol"/>
                <w:color w:val="000000"/>
                <w:sz w:val="20"/>
                <w:szCs w:val="20"/>
                <w:lang w:eastAsia="en-US"/>
              </w:rPr>
              <w:t>Ability to optimize database systems for performance, security, and reliability</w:t>
            </w:r>
          </w:p>
        </w:tc>
        <w:tc>
          <w:tcPr>
            <w:tcW w:w="3328" w:type="dxa"/>
            <w:hideMark/>
          </w:tcPr>
          <w:p w14:paraId="28759CC2" w14:textId="77777777" w:rsidR="00F94E01" w:rsidRPr="00F94E01" w:rsidRDefault="00F94E01" w:rsidP="00F94E01">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Symbol" w:hAnsi="Calibri" w:cs="Symbol"/>
                <w:color w:val="000000"/>
                <w:sz w:val="20"/>
                <w:szCs w:val="20"/>
              </w:rPr>
              <w:t>I</w:t>
            </w:r>
            <w:r w:rsidR="00C46F18" w:rsidRPr="00F94E01">
              <w:rPr>
                <w:rFonts w:ascii="Calibri" w:eastAsia="Symbol" w:hAnsi="Calibri" w:cs="Symbol"/>
                <w:color w:val="000000"/>
                <w:sz w:val="20"/>
                <w:szCs w:val="20"/>
              </w:rPr>
              <w:t>n-depth understandi</w:t>
            </w:r>
            <w:r>
              <w:rPr>
                <w:rFonts w:ascii="Calibri" w:eastAsia="Symbol" w:hAnsi="Calibri" w:cs="Symbol"/>
                <w:color w:val="000000"/>
                <w:sz w:val="20"/>
                <w:szCs w:val="20"/>
              </w:rPr>
              <w:t>ng of data architecture</w:t>
            </w:r>
          </w:p>
          <w:p w14:paraId="1CB05E6E" w14:textId="4AE9F627" w:rsidR="00C46F18" w:rsidRPr="00F94E01" w:rsidRDefault="00F94E01" w:rsidP="00F94E01">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Symbol" w:hAnsi="Calibri" w:cs="Symbol"/>
                <w:color w:val="000000"/>
                <w:sz w:val="20"/>
                <w:szCs w:val="20"/>
              </w:rPr>
              <w:t>Able to c</w:t>
            </w:r>
            <w:r w:rsidR="00C46F18" w:rsidRPr="00F94E01">
              <w:rPr>
                <w:rFonts w:ascii="Calibri" w:eastAsia="Symbol" w:hAnsi="Calibri" w:cs="Symbol"/>
                <w:color w:val="000000"/>
                <w:sz w:val="20"/>
                <w:szCs w:val="20"/>
              </w:rPr>
              <w:t>oach software development teams on how to efficiently store, access, and modify data</w:t>
            </w:r>
          </w:p>
        </w:tc>
      </w:tr>
    </w:tbl>
    <w:p w14:paraId="2A47C6AC" w14:textId="430B8FA0" w:rsidR="00524573" w:rsidRPr="00523A52" w:rsidRDefault="00524573" w:rsidP="00C46F18">
      <w:pPr>
        <w:jc w:val="both"/>
        <w:rPr>
          <w:rFonts w:asciiTheme="minorHAnsi" w:hAnsiTheme="minorHAnsi"/>
          <w:sz w:val="22"/>
          <w:szCs w:val="22"/>
        </w:rPr>
      </w:pPr>
    </w:p>
    <w:sectPr w:rsidR="00524573" w:rsidRPr="00523A52" w:rsidSect="006B5336">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21B6A" w14:textId="77777777" w:rsidR="00A7164A" w:rsidRDefault="00A7164A">
      <w:r>
        <w:separator/>
      </w:r>
    </w:p>
  </w:endnote>
  <w:endnote w:type="continuationSeparator" w:id="0">
    <w:p w14:paraId="4B78F39F" w14:textId="77777777" w:rsidR="00A7164A" w:rsidRDefault="00A7164A">
      <w:r>
        <w:continuationSeparator/>
      </w:r>
    </w:p>
  </w:endnote>
  <w:endnote w:type="continuationNotice" w:id="1">
    <w:p w14:paraId="43CA6662" w14:textId="77777777" w:rsidR="00A7164A" w:rsidRDefault="00A71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altName w:val="Tahoma Bold"/>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B2967" w14:textId="77777777" w:rsidR="008165C9" w:rsidRDefault="008165C9" w:rsidP="00C76AAC">
    <w:pPr>
      <w:pStyle w:val="Footer"/>
      <w:rPr>
        <w:rFonts w:ascii="Calibri" w:hAnsi="Calibri"/>
        <w:sz w:val="18"/>
        <w:szCs w:val="22"/>
        <w:lang w:val="en-US"/>
      </w:rPr>
    </w:pPr>
  </w:p>
  <w:p w14:paraId="279DAD4C" w14:textId="5221A301" w:rsidR="00846CA3" w:rsidRPr="00E10C1D" w:rsidRDefault="00E10C1D" w:rsidP="00C76AAC">
    <w:pPr>
      <w:pStyle w:val="Footer"/>
      <w:rPr>
        <w:rFonts w:ascii="Calibri" w:hAnsi="Calibri"/>
        <w:sz w:val="18"/>
        <w:szCs w:val="22"/>
        <w:lang w:val="en-US"/>
      </w:rPr>
    </w:pPr>
    <w:r>
      <w:rPr>
        <w:rFonts w:ascii="Calibri" w:hAnsi="Calibri"/>
        <w:sz w:val="18"/>
        <w:szCs w:val="22"/>
        <w:lang w:val="en-US"/>
      </w:rPr>
      <w:t>November 7</w:t>
    </w:r>
    <w:r w:rsidR="008165C9">
      <w:rPr>
        <w:rFonts w:ascii="Calibri" w:hAnsi="Calibri"/>
        <w:sz w:val="18"/>
        <w:szCs w:val="22"/>
        <w:lang w:val="en-US"/>
      </w:rPr>
      <w:t xml:space="preserve">, 2017 </w:t>
    </w:r>
    <w:r w:rsidR="00846CA3" w:rsidRPr="00E10C1D">
      <w:rPr>
        <w:rFonts w:ascii="Calibri" w:hAnsi="Calibri"/>
        <w:sz w:val="18"/>
        <w:szCs w:val="22"/>
        <w:lang w:val="en-US"/>
      </w:rPr>
      <w:t xml:space="preserve">                                              </w:t>
    </w:r>
    <w:r w:rsidR="00846CA3" w:rsidRPr="00E10C1D">
      <w:rPr>
        <w:rStyle w:val="PageNumber"/>
        <w:rFonts w:ascii="Calibri" w:hAnsi="Calibri"/>
        <w:sz w:val="18"/>
        <w:szCs w:val="22"/>
      </w:rPr>
      <w:t xml:space="preserve">Amazon.com Confidential                                </w:t>
    </w:r>
    <w:r w:rsidR="00846CA3" w:rsidRPr="00E10C1D">
      <w:rPr>
        <w:rStyle w:val="PageNumber"/>
        <w:rFonts w:ascii="Calibri" w:hAnsi="Calibri"/>
        <w:sz w:val="18"/>
        <w:szCs w:val="22"/>
      </w:rPr>
      <w:tab/>
    </w:r>
    <w:r w:rsidR="00846CA3" w:rsidRPr="00E10C1D">
      <w:rPr>
        <w:rStyle w:val="PageNumber"/>
        <w:rFonts w:ascii="Calibri" w:hAnsi="Calibri"/>
        <w:sz w:val="18"/>
        <w:szCs w:val="22"/>
      </w:rPr>
      <w:tab/>
    </w:r>
    <w:r w:rsidR="00846CA3" w:rsidRPr="00E10C1D">
      <w:rPr>
        <w:rStyle w:val="PageNumber"/>
        <w:rFonts w:ascii="Calibri" w:hAnsi="Calibri"/>
        <w:sz w:val="18"/>
        <w:szCs w:val="22"/>
      </w:rPr>
      <w:tab/>
      <w:t xml:space="preserve"> </w:t>
    </w:r>
    <w:r w:rsidR="00846CA3" w:rsidRPr="00E10C1D">
      <w:rPr>
        <w:rStyle w:val="PageNumber"/>
        <w:rFonts w:ascii="Calibri" w:hAnsi="Calibri"/>
        <w:sz w:val="18"/>
        <w:szCs w:val="22"/>
      </w:rPr>
      <w:fldChar w:fldCharType="begin"/>
    </w:r>
    <w:r w:rsidR="00846CA3" w:rsidRPr="00E10C1D">
      <w:rPr>
        <w:rStyle w:val="PageNumber"/>
        <w:rFonts w:ascii="Calibri" w:hAnsi="Calibri"/>
        <w:sz w:val="18"/>
        <w:szCs w:val="22"/>
      </w:rPr>
      <w:instrText xml:space="preserve"> PAGE   \* MERGEFORMAT </w:instrText>
    </w:r>
    <w:r w:rsidR="00846CA3" w:rsidRPr="00E10C1D">
      <w:rPr>
        <w:rStyle w:val="PageNumber"/>
        <w:rFonts w:ascii="Calibri" w:hAnsi="Calibri"/>
        <w:sz w:val="18"/>
        <w:szCs w:val="22"/>
      </w:rPr>
      <w:fldChar w:fldCharType="separate"/>
    </w:r>
    <w:r w:rsidR="00E26877">
      <w:rPr>
        <w:rStyle w:val="PageNumber"/>
        <w:rFonts w:ascii="Calibri" w:hAnsi="Calibri"/>
        <w:noProof/>
        <w:sz w:val="18"/>
        <w:szCs w:val="22"/>
      </w:rPr>
      <w:t>15</w:t>
    </w:r>
    <w:r w:rsidR="00846CA3" w:rsidRPr="00E10C1D">
      <w:rPr>
        <w:rStyle w:val="PageNumber"/>
        <w:rFonts w:ascii="Calibri" w:hAnsi="Calibri"/>
        <w:noProof/>
        <w:sz w:val="18"/>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D0B1B" w14:textId="77777777" w:rsidR="00A7164A" w:rsidRDefault="00A7164A">
      <w:r>
        <w:separator/>
      </w:r>
    </w:p>
  </w:footnote>
  <w:footnote w:type="continuationSeparator" w:id="0">
    <w:p w14:paraId="5A802393" w14:textId="77777777" w:rsidR="00A7164A" w:rsidRDefault="00A7164A">
      <w:r>
        <w:continuationSeparator/>
      </w:r>
    </w:p>
  </w:footnote>
  <w:footnote w:type="continuationNotice" w:id="1">
    <w:p w14:paraId="6BFBB8C7" w14:textId="77777777" w:rsidR="00A7164A" w:rsidRDefault="00A7164A"/>
  </w:footnote>
  <w:footnote w:id="2">
    <w:p w14:paraId="4ADC5EAA" w14:textId="77777777" w:rsidR="00846CA3" w:rsidRPr="008165C9" w:rsidRDefault="00846CA3" w:rsidP="00AD5AA9">
      <w:pPr>
        <w:pStyle w:val="FootnoteText"/>
        <w:jc w:val="both"/>
        <w:rPr>
          <w:rFonts w:asciiTheme="minorHAnsi" w:hAnsiTheme="minorHAnsi"/>
          <w:lang w:val="en-US"/>
        </w:rPr>
      </w:pPr>
      <w:r w:rsidRPr="008165C9">
        <w:rPr>
          <w:rStyle w:val="FootnoteReference"/>
          <w:rFonts w:asciiTheme="minorHAnsi" w:hAnsiTheme="minorHAnsi"/>
        </w:rPr>
        <w:footnoteRef/>
      </w:r>
      <w:r w:rsidRPr="008165C9">
        <w:rPr>
          <w:rFonts w:asciiTheme="minorHAnsi" w:hAnsiTheme="minorHAnsi"/>
        </w:rPr>
        <w:t xml:space="preserve"> </w:t>
      </w:r>
      <w:r w:rsidRPr="008165C9">
        <w:rPr>
          <w:rFonts w:asciiTheme="minorHAnsi" w:hAnsiTheme="minorHAnsi"/>
          <w:b/>
        </w:rPr>
        <w:t>Team</w:t>
      </w:r>
      <w:r w:rsidRPr="008165C9">
        <w:rPr>
          <w:rFonts w:asciiTheme="minorHAnsi" w:hAnsiTheme="minorHAnsi"/>
        </w:rPr>
        <w:t xml:space="preserve"> is defined as the group reporting to a line manager</w:t>
      </w:r>
    </w:p>
  </w:footnote>
  <w:footnote w:id="3">
    <w:p w14:paraId="416C2429" w14:textId="77777777" w:rsidR="00846CA3" w:rsidRPr="008165C9" w:rsidRDefault="00846CA3" w:rsidP="00AD5AA9">
      <w:pPr>
        <w:pStyle w:val="FootnoteText"/>
        <w:jc w:val="both"/>
        <w:rPr>
          <w:rFonts w:asciiTheme="minorHAnsi" w:hAnsiTheme="minorHAnsi"/>
          <w:lang w:val="en-US"/>
        </w:rPr>
      </w:pPr>
      <w:r w:rsidRPr="008165C9">
        <w:rPr>
          <w:rStyle w:val="FootnoteReference"/>
          <w:rFonts w:asciiTheme="minorHAnsi" w:hAnsiTheme="minorHAnsi"/>
        </w:rPr>
        <w:footnoteRef/>
      </w:r>
      <w:r w:rsidRPr="008165C9">
        <w:rPr>
          <w:rFonts w:asciiTheme="minorHAnsi" w:hAnsiTheme="minorHAnsi"/>
        </w:rPr>
        <w:t xml:space="preserve"> </w:t>
      </w:r>
      <w:r w:rsidRPr="008165C9">
        <w:rPr>
          <w:rFonts w:asciiTheme="minorHAnsi" w:hAnsiTheme="minorHAnsi"/>
          <w:b/>
          <w:lang w:val="en-US"/>
        </w:rPr>
        <w:t>Organization</w:t>
      </w:r>
      <w:r w:rsidRPr="008165C9">
        <w:rPr>
          <w:rFonts w:asciiTheme="minorHAnsi" w:hAnsiTheme="minorHAnsi"/>
          <w:lang w:val="en-US"/>
        </w:rPr>
        <w:t xml:space="preserve"> is defined as the groups reporting to a Director (or a VP in smaller organizations)</w:t>
      </w:r>
    </w:p>
  </w:footnote>
  <w:footnote w:id="4">
    <w:p w14:paraId="7824CCD0" w14:textId="1ED7523D" w:rsidR="00846CA3" w:rsidRPr="008165C9" w:rsidRDefault="00846CA3" w:rsidP="0078170C">
      <w:pPr>
        <w:jc w:val="both"/>
        <w:rPr>
          <w:rFonts w:asciiTheme="minorHAnsi" w:hAnsiTheme="minorHAnsi"/>
          <w:sz w:val="18"/>
          <w:szCs w:val="18"/>
        </w:rPr>
      </w:pPr>
      <w:r w:rsidRPr="008165C9">
        <w:rPr>
          <w:rStyle w:val="FootnoteReference"/>
          <w:rFonts w:asciiTheme="minorHAnsi" w:hAnsiTheme="minorHAnsi"/>
          <w:sz w:val="18"/>
          <w:szCs w:val="18"/>
        </w:rPr>
        <w:footnoteRef/>
      </w:r>
      <w:r w:rsidRPr="008165C9">
        <w:rPr>
          <w:rFonts w:asciiTheme="minorHAnsi" w:hAnsiTheme="minorHAnsi"/>
          <w:sz w:val="18"/>
          <w:szCs w:val="18"/>
        </w:rPr>
        <w:t xml:space="preserve"> </w:t>
      </w:r>
      <w:r w:rsidRPr="00E26877">
        <w:rPr>
          <w:rFonts w:asciiTheme="minorHAnsi" w:hAnsiTheme="minorHAnsi"/>
          <w:b/>
          <w:sz w:val="18"/>
          <w:szCs w:val="18"/>
          <w:highlight w:val="yellow"/>
        </w:rPr>
        <w:t>Hiring Managers/Bar Raisers</w:t>
      </w:r>
      <w:r w:rsidRPr="008165C9">
        <w:rPr>
          <w:rFonts w:asciiTheme="minorHAnsi" w:hAnsiTheme="minorHAnsi"/>
          <w:sz w:val="18"/>
          <w:szCs w:val="18"/>
          <w:highlight w:val="yellow"/>
        </w:rPr>
        <w:t xml:space="preserve"> – </w:t>
      </w:r>
      <w:r w:rsidRPr="008165C9">
        <w:rPr>
          <w:rFonts w:asciiTheme="minorHAnsi" w:hAnsiTheme="minorHAnsi"/>
          <w:b/>
          <w:sz w:val="18"/>
          <w:szCs w:val="18"/>
          <w:highlight w:val="yellow"/>
        </w:rPr>
        <w:t>See FAQ #6 for the technical requirements of each DE level</w:t>
      </w:r>
      <w:r w:rsidRPr="008165C9">
        <w:rPr>
          <w:rFonts w:asciiTheme="minorHAnsi" w:hAnsiTheme="minorHAnsi"/>
          <w:sz w:val="18"/>
          <w:szCs w:val="18"/>
          <w:highlight w:val="yellow"/>
        </w:rPr>
        <w:t xml:space="preserve"> (page 9 of this guideline).</w:t>
      </w:r>
    </w:p>
  </w:footnote>
  <w:footnote w:id="5">
    <w:p w14:paraId="034667B2" w14:textId="620B3F52" w:rsidR="00846CA3" w:rsidRPr="008165C9" w:rsidRDefault="00846CA3">
      <w:pPr>
        <w:pStyle w:val="FootnoteText"/>
        <w:rPr>
          <w:rFonts w:asciiTheme="minorHAnsi" w:hAnsiTheme="minorHAnsi"/>
          <w:lang w:val="en-US"/>
        </w:rPr>
      </w:pPr>
      <w:r w:rsidRPr="008165C9">
        <w:rPr>
          <w:rStyle w:val="FootnoteReference"/>
          <w:rFonts w:asciiTheme="minorHAnsi" w:hAnsiTheme="minorHAnsi"/>
        </w:rPr>
        <w:footnoteRef/>
      </w:r>
      <w:r w:rsidRPr="008165C9">
        <w:rPr>
          <w:rFonts w:asciiTheme="minorHAnsi" w:hAnsiTheme="minorHAnsi"/>
        </w:rPr>
        <w:t xml:space="preserve"> </w:t>
      </w:r>
      <w:r w:rsidRPr="008165C9">
        <w:rPr>
          <w:rFonts w:asciiTheme="minorHAnsi" w:hAnsiTheme="minorHAnsi"/>
          <w:b/>
        </w:rPr>
        <w:t>Code</w:t>
      </w:r>
      <w:r w:rsidRPr="008165C9">
        <w:rPr>
          <w:rFonts w:asciiTheme="minorHAnsi" w:hAnsiTheme="minorHAnsi"/>
        </w:rPr>
        <w:t xml:space="preserve"> is defined as a series of program instructions that executes or automates computer commands. In this document it refers to data processing and orchestration commands (e.g. transformations, scheduling, dependency management, and data validation).</w:t>
      </w:r>
    </w:p>
  </w:footnote>
  <w:footnote w:id="6">
    <w:p w14:paraId="0773C3E4" w14:textId="70757895" w:rsidR="00846CA3" w:rsidRPr="001B30DC" w:rsidRDefault="00846CA3">
      <w:pPr>
        <w:pStyle w:val="FootnoteText"/>
        <w:rPr>
          <w:rFonts w:asciiTheme="minorHAnsi" w:hAnsiTheme="minorHAnsi"/>
          <w:lang w:val="en-US"/>
        </w:rPr>
      </w:pPr>
      <w:r w:rsidRPr="008165C9">
        <w:rPr>
          <w:rStyle w:val="FootnoteReference"/>
          <w:rFonts w:asciiTheme="minorHAnsi" w:hAnsiTheme="minorHAnsi"/>
        </w:rPr>
        <w:footnoteRef/>
      </w:r>
      <w:r w:rsidRPr="008165C9">
        <w:rPr>
          <w:rFonts w:asciiTheme="minorHAnsi" w:hAnsiTheme="minorHAnsi"/>
        </w:rPr>
        <w:t xml:space="preserve"> </w:t>
      </w:r>
      <w:r w:rsidRPr="008165C9">
        <w:rPr>
          <w:rFonts w:asciiTheme="minorHAnsi" w:hAnsiTheme="minorHAnsi"/>
          <w:b/>
          <w:lang w:val="en-US"/>
        </w:rPr>
        <w:t>Service Level Agreement</w:t>
      </w:r>
      <w:r w:rsidRPr="008165C9">
        <w:rPr>
          <w:rFonts w:asciiTheme="minorHAnsi" w:hAnsiTheme="minorHAnsi"/>
          <w:lang w:val="en-US"/>
        </w:rPr>
        <w:t xml:space="preserve"> (SLA)</w:t>
      </w:r>
    </w:p>
  </w:footnote>
  <w:footnote w:id="7">
    <w:p w14:paraId="1C697168" w14:textId="77777777" w:rsidR="00846CA3" w:rsidRPr="00C46F18" w:rsidRDefault="00846CA3" w:rsidP="000E7C46">
      <w:pPr>
        <w:pStyle w:val="FootnoteText"/>
        <w:rPr>
          <w:rFonts w:asciiTheme="minorHAnsi" w:hAnsiTheme="minorHAnsi"/>
          <w:sz w:val="18"/>
        </w:rPr>
      </w:pPr>
      <w:r w:rsidRPr="00C46F18">
        <w:rPr>
          <w:rStyle w:val="FootnoteReference"/>
          <w:rFonts w:asciiTheme="minorHAnsi" w:hAnsiTheme="minorHAnsi"/>
          <w:sz w:val="18"/>
        </w:rPr>
        <w:footnoteRef/>
      </w:r>
      <w:r w:rsidRPr="00C46F18">
        <w:rPr>
          <w:rFonts w:asciiTheme="minorHAnsi" w:hAnsiTheme="minorHAnsi"/>
          <w:sz w:val="18"/>
        </w:rPr>
        <w:t xml:space="preserve"> A DE does write software code, however their coding bar is somewhat different from an SDE.</w:t>
      </w:r>
    </w:p>
  </w:footnote>
  <w:footnote w:id="8">
    <w:p w14:paraId="14306971" w14:textId="77777777" w:rsidR="00846CA3" w:rsidRPr="00C46F18" w:rsidRDefault="00846CA3" w:rsidP="000E7C46">
      <w:pPr>
        <w:pStyle w:val="FootnoteText"/>
        <w:rPr>
          <w:rFonts w:asciiTheme="minorHAnsi" w:hAnsiTheme="minorHAnsi"/>
          <w:sz w:val="18"/>
        </w:rPr>
      </w:pPr>
      <w:r w:rsidRPr="00C46F18">
        <w:rPr>
          <w:rStyle w:val="FootnoteReference"/>
          <w:rFonts w:asciiTheme="minorHAnsi" w:hAnsiTheme="minorHAnsi"/>
          <w:sz w:val="18"/>
        </w:rPr>
        <w:footnoteRef/>
      </w:r>
      <w:r w:rsidRPr="00C46F18">
        <w:rPr>
          <w:rFonts w:asciiTheme="minorHAnsi" w:hAnsiTheme="minorHAnsi"/>
          <w:sz w:val="18"/>
        </w:rPr>
        <w:t xml:space="preserve"> A DBE does not need to meet the SDE coding bar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9EFD5" w14:textId="77777777" w:rsidR="00846CA3" w:rsidRPr="00E10C1D" w:rsidRDefault="00846CA3" w:rsidP="001D02EF">
    <w:pPr>
      <w:pStyle w:val="Header"/>
      <w:jc w:val="center"/>
      <w:rPr>
        <w:rFonts w:ascii="Calibri" w:hAnsi="Calibri"/>
        <w:b/>
        <w:bCs/>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3C24B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E018C"/>
    <w:multiLevelType w:val="hybridMultilevel"/>
    <w:tmpl w:val="BE904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50493A"/>
    <w:multiLevelType w:val="hybridMultilevel"/>
    <w:tmpl w:val="76F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13A4"/>
    <w:multiLevelType w:val="hybridMultilevel"/>
    <w:tmpl w:val="C912663C"/>
    <w:lvl w:ilvl="0" w:tplc="17DA8E7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0723D"/>
    <w:multiLevelType w:val="hybridMultilevel"/>
    <w:tmpl w:val="A7EEE1DA"/>
    <w:lvl w:ilvl="0" w:tplc="04090001">
      <w:start w:val="1"/>
      <w:numFmt w:val="bullet"/>
      <w:lvlText w:val=""/>
      <w:lvlJc w:val="left"/>
      <w:pPr>
        <w:ind w:left="720" w:hanging="36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C0637"/>
    <w:multiLevelType w:val="hybridMultilevel"/>
    <w:tmpl w:val="5136D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C59A9"/>
    <w:multiLevelType w:val="hybridMultilevel"/>
    <w:tmpl w:val="B2DE9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4F6712"/>
    <w:multiLevelType w:val="hybridMultilevel"/>
    <w:tmpl w:val="E488C4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3A5DB2"/>
    <w:multiLevelType w:val="hybridMultilevel"/>
    <w:tmpl w:val="A0401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5B27C5"/>
    <w:multiLevelType w:val="hybridMultilevel"/>
    <w:tmpl w:val="922C4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41B19"/>
    <w:multiLevelType w:val="hybridMultilevel"/>
    <w:tmpl w:val="BE707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86001A"/>
    <w:multiLevelType w:val="hybridMultilevel"/>
    <w:tmpl w:val="4D3E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279"/>
    <w:multiLevelType w:val="hybridMultilevel"/>
    <w:tmpl w:val="2D4AD01C"/>
    <w:lvl w:ilvl="0" w:tplc="756E91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34731F"/>
    <w:multiLevelType w:val="hybridMultilevel"/>
    <w:tmpl w:val="80DCD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B1149"/>
    <w:multiLevelType w:val="hybridMultilevel"/>
    <w:tmpl w:val="A1687A4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D1B9F"/>
    <w:multiLevelType w:val="hybridMultilevel"/>
    <w:tmpl w:val="C97E82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6680B42"/>
    <w:multiLevelType w:val="hybridMultilevel"/>
    <w:tmpl w:val="2BBAD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F61D4"/>
    <w:multiLevelType w:val="hybridMultilevel"/>
    <w:tmpl w:val="A920D212"/>
    <w:lvl w:ilvl="0" w:tplc="E51E64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BC2406"/>
    <w:multiLevelType w:val="hybridMultilevel"/>
    <w:tmpl w:val="BAE45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3D3EC1"/>
    <w:multiLevelType w:val="hybridMultilevel"/>
    <w:tmpl w:val="AB046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A80B08"/>
    <w:multiLevelType w:val="hybridMultilevel"/>
    <w:tmpl w:val="4378E774"/>
    <w:lvl w:ilvl="0" w:tplc="24F067A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D7548"/>
    <w:multiLevelType w:val="hybridMultilevel"/>
    <w:tmpl w:val="23E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C2D79"/>
    <w:multiLevelType w:val="hybridMultilevel"/>
    <w:tmpl w:val="8D84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180824"/>
    <w:multiLevelType w:val="hybridMultilevel"/>
    <w:tmpl w:val="BC408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B7291"/>
    <w:multiLevelType w:val="hybridMultilevel"/>
    <w:tmpl w:val="CD2E0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DE10BC"/>
    <w:multiLevelType w:val="hybridMultilevel"/>
    <w:tmpl w:val="A3EAB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97033"/>
    <w:multiLevelType w:val="hybridMultilevel"/>
    <w:tmpl w:val="5BFE80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01ADF"/>
    <w:multiLevelType w:val="hybridMultilevel"/>
    <w:tmpl w:val="30C2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9E77B0"/>
    <w:multiLevelType w:val="hybridMultilevel"/>
    <w:tmpl w:val="EB081C0A"/>
    <w:lvl w:ilvl="0" w:tplc="1A3245E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4A59DC"/>
    <w:multiLevelType w:val="multilevel"/>
    <w:tmpl w:val="463E3974"/>
    <w:lvl w:ilvl="0">
      <w:start w:val="1"/>
      <w:numFmt w:val="decimal"/>
      <w:lvlText w:val="%1."/>
      <w:lvlJc w:val="left"/>
      <w:pPr>
        <w:tabs>
          <w:tab w:val="num" w:pos="360"/>
        </w:tabs>
        <w:ind w:left="360" w:hanging="360"/>
      </w:pPr>
      <w:rPr>
        <w:rFonts w:ascii="Calibri" w:hAnsi="Calibri" w:hint="default"/>
        <w:i w:val="0"/>
        <w:sz w:val="22"/>
        <w:szCs w:val="22"/>
      </w:rPr>
    </w:lvl>
    <w:lvl w:ilvl="1">
      <w:start w:val="1"/>
      <w:numFmt w:val="decimal"/>
      <w:lvlText w:val="%2."/>
      <w:lvlJc w:val="left"/>
      <w:pPr>
        <w:tabs>
          <w:tab w:val="num" w:pos="2826"/>
        </w:tabs>
        <w:ind w:left="2826" w:hanging="216"/>
      </w:pPr>
      <w:rPr>
        <w:rFonts w:hint="default"/>
        <w:sz w:val="22"/>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0" w15:restartNumberingAfterBreak="0">
    <w:nsid w:val="46462551"/>
    <w:multiLevelType w:val="hybridMultilevel"/>
    <w:tmpl w:val="9E26B256"/>
    <w:lvl w:ilvl="0" w:tplc="E51E64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F73C64"/>
    <w:multiLevelType w:val="hybridMultilevel"/>
    <w:tmpl w:val="FD5A1E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4827346C"/>
    <w:multiLevelType w:val="hybridMultilevel"/>
    <w:tmpl w:val="55A89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80906"/>
    <w:multiLevelType w:val="hybridMultilevel"/>
    <w:tmpl w:val="AF443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F62EF6"/>
    <w:multiLevelType w:val="hybridMultilevel"/>
    <w:tmpl w:val="92C2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B1D8A"/>
    <w:multiLevelType w:val="multilevel"/>
    <w:tmpl w:val="C77C805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501D31E9"/>
    <w:multiLevelType w:val="hybridMultilevel"/>
    <w:tmpl w:val="D45AF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63253F"/>
    <w:multiLevelType w:val="hybridMultilevel"/>
    <w:tmpl w:val="523C1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B54E4C"/>
    <w:multiLevelType w:val="hybridMultilevel"/>
    <w:tmpl w:val="A9E8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C00547"/>
    <w:multiLevelType w:val="multilevel"/>
    <w:tmpl w:val="1368C59E"/>
    <w:lvl w:ilvl="0">
      <w:start w:val="1"/>
      <w:numFmt w:val="decimal"/>
      <w:pStyle w:val="Heading1"/>
      <w:lvlText w:val="%1."/>
      <w:lvlJc w:val="left"/>
      <w:pPr>
        <w:tabs>
          <w:tab w:val="num" w:pos="360"/>
        </w:tabs>
        <w:ind w:left="360" w:hanging="360"/>
      </w:pPr>
      <w:rPr>
        <w:rFonts w:hint="default"/>
        <w:sz w:val="22"/>
      </w:rPr>
    </w:lvl>
    <w:lvl w:ilvl="1">
      <w:start w:val="1"/>
      <w:numFmt w:val="decimal"/>
      <w:pStyle w:val="Heading2"/>
      <w:lvlText w:val="%1.%2."/>
      <w:lvlJc w:val="left"/>
      <w:pPr>
        <w:tabs>
          <w:tab w:val="num" w:pos="2556"/>
        </w:tabs>
        <w:ind w:left="2556" w:hanging="216"/>
      </w:pPr>
      <w:rPr>
        <w:rFonts w:asciiTheme="minorHAnsi" w:hAnsiTheme="minorHAnsi" w:hint="default"/>
        <w:sz w:val="22"/>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0" w15:restartNumberingAfterBreak="0">
    <w:nsid w:val="63FB64FE"/>
    <w:multiLevelType w:val="hybridMultilevel"/>
    <w:tmpl w:val="189A2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B0D260A"/>
    <w:multiLevelType w:val="hybridMultilevel"/>
    <w:tmpl w:val="0A2442A8"/>
    <w:lvl w:ilvl="0" w:tplc="F68AA0AA">
      <w:start w:val="1"/>
      <w:numFmt w:val="decimal"/>
      <w:lvlText w:val="3.2.%1"/>
      <w:lvlJc w:val="left"/>
      <w:pPr>
        <w:ind w:left="360" w:hanging="360"/>
      </w:pPr>
      <w:rPr>
        <w:rFonts w:cs="Times New Roman" w:hint="default"/>
        <w:b/>
        <w:bCs w:val="0"/>
        <w:i w:val="0"/>
        <w:iCs w:val="0"/>
        <w:color w:val="000000"/>
        <w:sz w:val="20"/>
        <w:szCs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0D5008"/>
    <w:multiLevelType w:val="multilevel"/>
    <w:tmpl w:val="7BCEF3D0"/>
    <w:styleLink w:val="StyleBulleted1"/>
    <w:lvl w:ilvl="0">
      <w:start w:val="1"/>
      <w:numFmt w:val="bullet"/>
      <w:lvlText w:val=""/>
      <w:lvlJc w:val="left"/>
      <w:pPr>
        <w:tabs>
          <w:tab w:val="num" w:pos="360"/>
        </w:tabs>
        <w:ind w:left="360" w:hanging="360"/>
      </w:pPr>
      <w:rPr>
        <w:rFonts w:ascii="Symbol" w:eastAsia="MS Mincho"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E340479"/>
    <w:multiLevelType w:val="hybridMultilevel"/>
    <w:tmpl w:val="2F786BCA"/>
    <w:lvl w:ilvl="0" w:tplc="0538A9D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874AE"/>
    <w:multiLevelType w:val="hybridMultilevel"/>
    <w:tmpl w:val="06E03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F654CB8"/>
    <w:multiLevelType w:val="hybridMultilevel"/>
    <w:tmpl w:val="60563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812324"/>
    <w:multiLevelType w:val="multilevel"/>
    <w:tmpl w:val="7BCEF3D0"/>
    <w:styleLink w:val="StyleBulleted"/>
    <w:lvl w:ilvl="0">
      <w:start w:val="1"/>
      <w:numFmt w:val="bullet"/>
      <w:lvlText w:val=""/>
      <w:lvlJc w:val="left"/>
      <w:pPr>
        <w:tabs>
          <w:tab w:val="num" w:pos="360"/>
        </w:tabs>
        <w:ind w:left="360" w:hanging="360"/>
      </w:pPr>
      <w:rPr>
        <w:rFonts w:ascii="Symbol" w:eastAsia="MS Mincho"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46"/>
  </w:num>
  <w:num w:numId="2">
    <w:abstractNumId w:val="42"/>
  </w:num>
  <w:num w:numId="3">
    <w:abstractNumId w:val="15"/>
  </w:num>
  <w:num w:numId="4">
    <w:abstractNumId w:val="39"/>
  </w:num>
  <w:num w:numId="5">
    <w:abstractNumId w:val="28"/>
  </w:num>
  <w:num w:numId="6">
    <w:abstractNumId w:val="2"/>
  </w:num>
  <w:num w:numId="7">
    <w:abstractNumId w:val="16"/>
  </w:num>
  <w:num w:numId="8">
    <w:abstractNumId w:val="38"/>
  </w:num>
  <w:num w:numId="9">
    <w:abstractNumId w:val="4"/>
  </w:num>
  <w:num w:numId="10">
    <w:abstractNumId w:val="22"/>
  </w:num>
  <w:num w:numId="11">
    <w:abstractNumId w:val="34"/>
  </w:num>
  <w:num w:numId="12">
    <w:abstractNumId w:val="35"/>
  </w:num>
  <w:num w:numId="13">
    <w:abstractNumId w:val="1"/>
  </w:num>
  <w:num w:numId="14">
    <w:abstractNumId w:val="3"/>
  </w:num>
  <w:num w:numId="15">
    <w:abstractNumId w:val="23"/>
  </w:num>
  <w:num w:numId="16">
    <w:abstractNumId w:val="43"/>
  </w:num>
  <w:num w:numId="17">
    <w:abstractNumId w:val="20"/>
  </w:num>
  <w:num w:numId="18">
    <w:abstractNumId w:val="0"/>
  </w:num>
  <w:num w:numId="19">
    <w:abstractNumId w:val="17"/>
  </w:num>
  <w:num w:numId="20">
    <w:abstractNumId w:val="3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7"/>
  </w:num>
  <w:num w:numId="24">
    <w:abstractNumId w:val="41"/>
  </w:num>
  <w:num w:numId="25">
    <w:abstractNumId w:val="26"/>
  </w:num>
  <w:num w:numId="26">
    <w:abstractNumId w:val="14"/>
  </w:num>
  <w:num w:numId="27">
    <w:abstractNumId w:val="8"/>
  </w:num>
  <w:num w:numId="28">
    <w:abstractNumId w:val="11"/>
  </w:num>
  <w:num w:numId="29">
    <w:abstractNumId w:val="37"/>
  </w:num>
  <w:num w:numId="30">
    <w:abstractNumId w:val="12"/>
  </w:num>
  <w:num w:numId="31">
    <w:abstractNumId w:val="21"/>
  </w:num>
  <w:num w:numId="32">
    <w:abstractNumId w:val="29"/>
  </w:num>
  <w:num w:numId="33">
    <w:abstractNumId w:val="13"/>
  </w:num>
  <w:num w:numId="34">
    <w:abstractNumId w:val="31"/>
  </w:num>
  <w:num w:numId="35">
    <w:abstractNumId w:val="44"/>
  </w:num>
  <w:num w:numId="36">
    <w:abstractNumId w:val="24"/>
  </w:num>
  <w:num w:numId="37">
    <w:abstractNumId w:val="36"/>
  </w:num>
  <w:num w:numId="38">
    <w:abstractNumId w:val="18"/>
  </w:num>
  <w:num w:numId="39">
    <w:abstractNumId w:val="19"/>
  </w:num>
  <w:num w:numId="40">
    <w:abstractNumId w:val="5"/>
  </w:num>
  <w:num w:numId="41">
    <w:abstractNumId w:val="33"/>
  </w:num>
  <w:num w:numId="42">
    <w:abstractNumId w:val="10"/>
  </w:num>
  <w:num w:numId="43">
    <w:abstractNumId w:val="9"/>
  </w:num>
  <w:num w:numId="44">
    <w:abstractNumId w:val="32"/>
  </w:num>
  <w:num w:numId="45">
    <w:abstractNumId w:val="45"/>
  </w:num>
  <w:num w:numId="46">
    <w:abstractNumId w:val="25"/>
  </w:num>
  <w:num w:numId="47">
    <w:abstractNumId w:val="40"/>
  </w:num>
  <w:num w:numId="4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2A8"/>
    <w:rsid w:val="00000130"/>
    <w:rsid w:val="000003EF"/>
    <w:rsid w:val="00001E52"/>
    <w:rsid w:val="000021FF"/>
    <w:rsid w:val="0000466F"/>
    <w:rsid w:val="00005842"/>
    <w:rsid w:val="00011503"/>
    <w:rsid w:val="00012E0D"/>
    <w:rsid w:val="0001304F"/>
    <w:rsid w:val="00015387"/>
    <w:rsid w:val="00020516"/>
    <w:rsid w:val="000211EE"/>
    <w:rsid w:val="00021C1C"/>
    <w:rsid w:val="0002281E"/>
    <w:rsid w:val="0002366B"/>
    <w:rsid w:val="0002391B"/>
    <w:rsid w:val="00025DDE"/>
    <w:rsid w:val="00026B51"/>
    <w:rsid w:val="0002795F"/>
    <w:rsid w:val="0003012F"/>
    <w:rsid w:val="00032A83"/>
    <w:rsid w:val="00033E9B"/>
    <w:rsid w:val="00034DE1"/>
    <w:rsid w:val="00034EE4"/>
    <w:rsid w:val="00035D3A"/>
    <w:rsid w:val="000372A5"/>
    <w:rsid w:val="000374BE"/>
    <w:rsid w:val="000406E5"/>
    <w:rsid w:val="00040797"/>
    <w:rsid w:val="0004120E"/>
    <w:rsid w:val="00043D8E"/>
    <w:rsid w:val="00045F7B"/>
    <w:rsid w:val="0004794F"/>
    <w:rsid w:val="00050FE2"/>
    <w:rsid w:val="000520E6"/>
    <w:rsid w:val="000524DB"/>
    <w:rsid w:val="00052595"/>
    <w:rsid w:val="00053255"/>
    <w:rsid w:val="00053463"/>
    <w:rsid w:val="00054D3D"/>
    <w:rsid w:val="00055EB1"/>
    <w:rsid w:val="00056020"/>
    <w:rsid w:val="000577C4"/>
    <w:rsid w:val="000607E5"/>
    <w:rsid w:val="00060E7C"/>
    <w:rsid w:val="0006103B"/>
    <w:rsid w:val="000612B1"/>
    <w:rsid w:val="0006208B"/>
    <w:rsid w:val="000629AD"/>
    <w:rsid w:val="000636DB"/>
    <w:rsid w:val="00065A1F"/>
    <w:rsid w:val="00066CC6"/>
    <w:rsid w:val="00067136"/>
    <w:rsid w:val="00067D61"/>
    <w:rsid w:val="000713D6"/>
    <w:rsid w:val="00071672"/>
    <w:rsid w:val="0007241E"/>
    <w:rsid w:val="0007291D"/>
    <w:rsid w:val="000742D8"/>
    <w:rsid w:val="00074BA8"/>
    <w:rsid w:val="00081020"/>
    <w:rsid w:val="000837C5"/>
    <w:rsid w:val="0008556C"/>
    <w:rsid w:val="00085748"/>
    <w:rsid w:val="00086BF3"/>
    <w:rsid w:val="000907E4"/>
    <w:rsid w:val="0009089A"/>
    <w:rsid w:val="00091547"/>
    <w:rsid w:val="000965BC"/>
    <w:rsid w:val="00096EF0"/>
    <w:rsid w:val="000A17CF"/>
    <w:rsid w:val="000A1F0E"/>
    <w:rsid w:val="000A7184"/>
    <w:rsid w:val="000B0695"/>
    <w:rsid w:val="000B1150"/>
    <w:rsid w:val="000B14C9"/>
    <w:rsid w:val="000B269C"/>
    <w:rsid w:val="000B4289"/>
    <w:rsid w:val="000B5712"/>
    <w:rsid w:val="000B6E38"/>
    <w:rsid w:val="000C155E"/>
    <w:rsid w:val="000C43DF"/>
    <w:rsid w:val="000C565B"/>
    <w:rsid w:val="000D11C0"/>
    <w:rsid w:val="000D130C"/>
    <w:rsid w:val="000D1AF9"/>
    <w:rsid w:val="000D1B89"/>
    <w:rsid w:val="000D2783"/>
    <w:rsid w:val="000D35C6"/>
    <w:rsid w:val="000D53CC"/>
    <w:rsid w:val="000D56BE"/>
    <w:rsid w:val="000D6059"/>
    <w:rsid w:val="000D65B1"/>
    <w:rsid w:val="000E07B8"/>
    <w:rsid w:val="000E0D23"/>
    <w:rsid w:val="000E1857"/>
    <w:rsid w:val="000E3329"/>
    <w:rsid w:val="000E43C7"/>
    <w:rsid w:val="000E45D8"/>
    <w:rsid w:val="000E52D3"/>
    <w:rsid w:val="000E5841"/>
    <w:rsid w:val="000E5CB5"/>
    <w:rsid w:val="000E63BC"/>
    <w:rsid w:val="000E6554"/>
    <w:rsid w:val="000E7C46"/>
    <w:rsid w:val="000E7E42"/>
    <w:rsid w:val="000F0FE3"/>
    <w:rsid w:val="000F2EBD"/>
    <w:rsid w:val="000F3795"/>
    <w:rsid w:val="000F4D3B"/>
    <w:rsid w:val="000F4F6D"/>
    <w:rsid w:val="000F6140"/>
    <w:rsid w:val="000F72F8"/>
    <w:rsid w:val="00102B23"/>
    <w:rsid w:val="0010346C"/>
    <w:rsid w:val="00103D54"/>
    <w:rsid w:val="001042FF"/>
    <w:rsid w:val="00104DC1"/>
    <w:rsid w:val="00105092"/>
    <w:rsid w:val="00106FFF"/>
    <w:rsid w:val="001073A1"/>
    <w:rsid w:val="001074B7"/>
    <w:rsid w:val="001077AD"/>
    <w:rsid w:val="00107FB2"/>
    <w:rsid w:val="00110508"/>
    <w:rsid w:val="00111429"/>
    <w:rsid w:val="0011165B"/>
    <w:rsid w:val="00114665"/>
    <w:rsid w:val="00114AF4"/>
    <w:rsid w:val="00115029"/>
    <w:rsid w:val="0011529B"/>
    <w:rsid w:val="00115A42"/>
    <w:rsid w:val="00117089"/>
    <w:rsid w:val="00121D75"/>
    <w:rsid w:val="00122C7F"/>
    <w:rsid w:val="001249C1"/>
    <w:rsid w:val="00124AA6"/>
    <w:rsid w:val="00124C37"/>
    <w:rsid w:val="001252A5"/>
    <w:rsid w:val="00126E02"/>
    <w:rsid w:val="001319F8"/>
    <w:rsid w:val="00134D8B"/>
    <w:rsid w:val="00136E87"/>
    <w:rsid w:val="0013733C"/>
    <w:rsid w:val="001414E8"/>
    <w:rsid w:val="001415A7"/>
    <w:rsid w:val="001424DD"/>
    <w:rsid w:val="001435B0"/>
    <w:rsid w:val="00152181"/>
    <w:rsid w:val="00154FE6"/>
    <w:rsid w:val="00155001"/>
    <w:rsid w:val="00155B02"/>
    <w:rsid w:val="00156808"/>
    <w:rsid w:val="0016064B"/>
    <w:rsid w:val="00160C67"/>
    <w:rsid w:val="00162065"/>
    <w:rsid w:val="001654C5"/>
    <w:rsid w:val="001668E5"/>
    <w:rsid w:val="00166E18"/>
    <w:rsid w:val="00167A2B"/>
    <w:rsid w:val="0017071E"/>
    <w:rsid w:val="00172CF2"/>
    <w:rsid w:val="00173B68"/>
    <w:rsid w:val="00175679"/>
    <w:rsid w:val="00176DAC"/>
    <w:rsid w:val="001809AF"/>
    <w:rsid w:val="00180E12"/>
    <w:rsid w:val="001820A9"/>
    <w:rsid w:val="00182A96"/>
    <w:rsid w:val="00182CBD"/>
    <w:rsid w:val="00183E12"/>
    <w:rsid w:val="00185152"/>
    <w:rsid w:val="001861AE"/>
    <w:rsid w:val="00186211"/>
    <w:rsid w:val="0018680E"/>
    <w:rsid w:val="00187B31"/>
    <w:rsid w:val="00191CA6"/>
    <w:rsid w:val="00192713"/>
    <w:rsid w:val="0019300D"/>
    <w:rsid w:val="0019382F"/>
    <w:rsid w:val="001945CC"/>
    <w:rsid w:val="0019516E"/>
    <w:rsid w:val="0019719B"/>
    <w:rsid w:val="0019771F"/>
    <w:rsid w:val="001A141E"/>
    <w:rsid w:val="001A15B6"/>
    <w:rsid w:val="001A3899"/>
    <w:rsid w:val="001A3C23"/>
    <w:rsid w:val="001A5738"/>
    <w:rsid w:val="001A5EE1"/>
    <w:rsid w:val="001B0532"/>
    <w:rsid w:val="001B1403"/>
    <w:rsid w:val="001B1F12"/>
    <w:rsid w:val="001B206D"/>
    <w:rsid w:val="001B2FF6"/>
    <w:rsid w:val="001B30DC"/>
    <w:rsid w:val="001B32A8"/>
    <w:rsid w:val="001B33C4"/>
    <w:rsid w:val="001B3904"/>
    <w:rsid w:val="001B3BBE"/>
    <w:rsid w:val="001B4A57"/>
    <w:rsid w:val="001B6888"/>
    <w:rsid w:val="001C0C5A"/>
    <w:rsid w:val="001C152D"/>
    <w:rsid w:val="001C2C15"/>
    <w:rsid w:val="001C38AA"/>
    <w:rsid w:val="001C4461"/>
    <w:rsid w:val="001C47D2"/>
    <w:rsid w:val="001C5921"/>
    <w:rsid w:val="001C6127"/>
    <w:rsid w:val="001C6409"/>
    <w:rsid w:val="001C6920"/>
    <w:rsid w:val="001C700B"/>
    <w:rsid w:val="001C7F46"/>
    <w:rsid w:val="001D02EF"/>
    <w:rsid w:val="001D1547"/>
    <w:rsid w:val="001D38EA"/>
    <w:rsid w:val="001D554C"/>
    <w:rsid w:val="001D63F6"/>
    <w:rsid w:val="001D6ACD"/>
    <w:rsid w:val="001E0586"/>
    <w:rsid w:val="001E0703"/>
    <w:rsid w:val="001E4AE0"/>
    <w:rsid w:val="001E5020"/>
    <w:rsid w:val="001F15F7"/>
    <w:rsid w:val="001F180E"/>
    <w:rsid w:val="001F1A11"/>
    <w:rsid w:val="001F319B"/>
    <w:rsid w:val="001F384D"/>
    <w:rsid w:val="001F3DBB"/>
    <w:rsid w:val="001F4ECF"/>
    <w:rsid w:val="001F63C4"/>
    <w:rsid w:val="001F64F6"/>
    <w:rsid w:val="00200E98"/>
    <w:rsid w:val="00202644"/>
    <w:rsid w:val="00203FD4"/>
    <w:rsid w:val="00204490"/>
    <w:rsid w:val="00204520"/>
    <w:rsid w:val="00204552"/>
    <w:rsid w:val="002046BE"/>
    <w:rsid w:val="0020638C"/>
    <w:rsid w:val="0021005F"/>
    <w:rsid w:val="00210505"/>
    <w:rsid w:val="00210825"/>
    <w:rsid w:val="002108EC"/>
    <w:rsid w:val="00210A55"/>
    <w:rsid w:val="00215053"/>
    <w:rsid w:val="00221DF2"/>
    <w:rsid w:val="0022206A"/>
    <w:rsid w:val="00224882"/>
    <w:rsid w:val="002249F0"/>
    <w:rsid w:val="00230BEF"/>
    <w:rsid w:val="00231461"/>
    <w:rsid w:val="00231579"/>
    <w:rsid w:val="00232C60"/>
    <w:rsid w:val="00235A32"/>
    <w:rsid w:val="00235B57"/>
    <w:rsid w:val="00236688"/>
    <w:rsid w:val="002370BB"/>
    <w:rsid w:val="0023788E"/>
    <w:rsid w:val="00237FEC"/>
    <w:rsid w:val="0024064D"/>
    <w:rsid w:val="0024067B"/>
    <w:rsid w:val="002406C1"/>
    <w:rsid w:val="00241FDC"/>
    <w:rsid w:val="00242F0D"/>
    <w:rsid w:val="00243E64"/>
    <w:rsid w:val="0024540D"/>
    <w:rsid w:val="00247695"/>
    <w:rsid w:val="002503A0"/>
    <w:rsid w:val="002518A6"/>
    <w:rsid w:val="00251934"/>
    <w:rsid w:val="00252DE4"/>
    <w:rsid w:val="00253016"/>
    <w:rsid w:val="00253771"/>
    <w:rsid w:val="00260A42"/>
    <w:rsid w:val="00260A73"/>
    <w:rsid w:val="00262479"/>
    <w:rsid w:val="002625E7"/>
    <w:rsid w:val="0026483C"/>
    <w:rsid w:val="002655E1"/>
    <w:rsid w:val="002657B9"/>
    <w:rsid w:val="00265977"/>
    <w:rsid w:val="0026723E"/>
    <w:rsid w:val="00271B09"/>
    <w:rsid w:val="002727C0"/>
    <w:rsid w:val="00272B07"/>
    <w:rsid w:val="002743CF"/>
    <w:rsid w:val="002747D1"/>
    <w:rsid w:val="0027524D"/>
    <w:rsid w:val="002802BE"/>
    <w:rsid w:val="00280511"/>
    <w:rsid w:val="00280C36"/>
    <w:rsid w:val="0028652F"/>
    <w:rsid w:val="0029095E"/>
    <w:rsid w:val="00290A2C"/>
    <w:rsid w:val="00290DFE"/>
    <w:rsid w:val="00291D70"/>
    <w:rsid w:val="00291EFE"/>
    <w:rsid w:val="00292473"/>
    <w:rsid w:val="0029401A"/>
    <w:rsid w:val="00295462"/>
    <w:rsid w:val="002A0191"/>
    <w:rsid w:val="002A4059"/>
    <w:rsid w:val="002A55F6"/>
    <w:rsid w:val="002A5D2E"/>
    <w:rsid w:val="002B1916"/>
    <w:rsid w:val="002B2B5F"/>
    <w:rsid w:val="002B393F"/>
    <w:rsid w:val="002B49FD"/>
    <w:rsid w:val="002B55DB"/>
    <w:rsid w:val="002B695D"/>
    <w:rsid w:val="002B7464"/>
    <w:rsid w:val="002C3BD4"/>
    <w:rsid w:val="002C3C76"/>
    <w:rsid w:val="002C4F97"/>
    <w:rsid w:val="002C5D5A"/>
    <w:rsid w:val="002C78EB"/>
    <w:rsid w:val="002C79D1"/>
    <w:rsid w:val="002D07EC"/>
    <w:rsid w:val="002D14F8"/>
    <w:rsid w:val="002D1B4E"/>
    <w:rsid w:val="002D3E5E"/>
    <w:rsid w:val="002D4919"/>
    <w:rsid w:val="002D75D7"/>
    <w:rsid w:val="002E1276"/>
    <w:rsid w:val="002E236F"/>
    <w:rsid w:val="002E3B5A"/>
    <w:rsid w:val="002E4DBE"/>
    <w:rsid w:val="002E4E93"/>
    <w:rsid w:val="002E5177"/>
    <w:rsid w:val="002E6697"/>
    <w:rsid w:val="002E7443"/>
    <w:rsid w:val="002F0F1C"/>
    <w:rsid w:val="002F155D"/>
    <w:rsid w:val="002F20C6"/>
    <w:rsid w:val="002F456B"/>
    <w:rsid w:val="002F619B"/>
    <w:rsid w:val="002F629E"/>
    <w:rsid w:val="002F7326"/>
    <w:rsid w:val="00300AF1"/>
    <w:rsid w:val="0030291D"/>
    <w:rsid w:val="0030434A"/>
    <w:rsid w:val="00305616"/>
    <w:rsid w:val="00305DA8"/>
    <w:rsid w:val="00306CA1"/>
    <w:rsid w:val="00306FBF"/>
    <w:rsid w:val="00307275"/>
    <w:rsid w:val="0030758C"/>
    <w:rsid w:val="00307E08"/>
    <w:rsid w:val="00310165"/>
    <w:rsid w:val="0031108C"/>
    <w:rsid w:val="0031162A"/>
    <w:rsid w:val="003138B5"/>
    <w:rsid w:val="00314447"/>
    <w:rsid w:val="003146A9"/>
    <w:rsid w:val="0031499E"/>
    <w:rsid w:val="00314CBE"/>
    <w:rsid w:val="00315303"/>
    <w:rsid w:val="00315CE3"/>
    <w:rsid w:val="00316030"/>
    <w:rsid w:val="00317651"/>
    <w:rsid w:val="00317938"/>
    <w:rsid w:val="0031795B"/>
    <w:rsid w:val="003202B6"/>
    <w:rsid w:val="00333859"/>
    <w:rsid w:val="00333AD7"/>
    <w:rsid w:val="00334BCF"/>
    <w:rsid w:val="00335A2B"/>
    <w:rsid w:val="0033675A"/>
    <w:rsid w:val="0034215C"/>
    <w:rsid w:val="00345132"/>
    <w:rsid w:val="003457C0"/>
    <w:rsid w:val="00345C09"/>
    <w:rsid w:val="003462FE"/>
    <w:rsid w:val="00350599"/>
    <w:rsid w:val="00351E7D"/>
    <w:rsid w:val="003529DB"/>
    <w:rsid w:val="00353138"/>
    <w:rsid w:val="0035330F"/>
    <w:rsid w:val="00356DD7"/>
    <w:rsid w:val="00357261"/>
    <w:rsid w:val="003649FB"/>
    <w:rsid w:val="00370A63"/>
    <w:rsid w:val="0037230D"/>
    <w:rsid w:val="00372DCE"/>
    <w:rsid w:val="003734FB"/>
    <w:rsid w:val="00377366"/>
    <w:rsid w:val="003777DA"/>
    <w:rsid w:val="0038020F"/>
    <w:rsid w:val="003807EC"/>
    <w:rsid w:val="00381862"/>
    <w:rsid w:val="00381C39"/>
    <w:rsid w:val="00382F08"/>
    <w:rsid w:val="003831F4"/>
    <w:rsid w:val="00383532"/>
    <w:rsid w:val="00384ECC"/>
    <w:rsid w:val="00390B6B"/>
    <w:rsid w:val="00392029"/>
    <w:rsid w:val="00394806"/>
    <w:rsid w:val="003952AD"/>
    <w:rsid w:val="00397A89"/>
    <w:rsid w:val="003A032E"/>
    <w:rsid w:val="003A08C4"/>
    <w:rsid w:val="003A0D04"/>
    <w:rsid w:val="003A6E02"/>
    <w:rsid w:val="003B056B"/>
    <w:rsid w:val="003B1354"/>
    <w:rsid w:val="003B2762"/>
    <w:rsid w:val="003B27EF"/>
    <w:rsid w:val="003B2908"/>
    <w:rsid w:val="003B38E7"/>
    <w:rsid w:val="003B3C4A"/>
    <w:rsid w:val="003B4DF8"/>
    <w:rsid w:val="003B4E98"/>
    <w:rsid w:val="003B5731"/>
    <w:rsid w:val="003C08E7"/>
    <w:rsid w:val="003C21F7"/>
    <w:rsid w:val="003C2ADA"/>
    <w:rsid w:val="003C44EC"/>
    <w:rsid w:val="003C6E5F"/>
    <w:rsid w:val="003C7906"/>
    <w:rsid w:val="003D035A"/>
    <w:rsid w:val="003D1A9A"/>
    <w:rsid w:val="003D3007"/>
    <w:rsid w:val="003D4EBD"/>
    <w:rsid w:val="003D7173"/>
    <w:rsid w:val="003D7F6F"/>
    <w:rsid w:val="003E0A61"/>
    <w:rsid w:val="003E10B1"/>
    <w:rsid w:val="003E2D25"/>
    <w:rsid w:val="003E305C"/>
    <w:rsid w:val="003E3C06"/>
    <w:rsid w:val="003E4590"/>
    <w:rsid w:val="003F0A30"/>
    <w:rsid w:val="003F0B81"/>
    <w:rsid w:val="003F1D39"/>
    <w:rsid w:val="003F299D"/>
    <w:rsid w:val="003F4F22"/>
    <w:rsid w:val="003F5B66"/>
    <w:rsid w:val="003F612E"/>
    <w:rsid w:val="003F7279"/>
    <w:rsid w:val="0040035E"/>
    <w:rsid w:val="004003C1"/>
    <w:rsid w:val="004019AD"/>
    <w:rsid w:val="00403136"/>
    <w:rsid w:val="00403A75"/>
    <w:rsid w:val="00403C40"/>
    <w:rsid w:val="00404B16"/>
    <w:rsid w:val="004069C3"/>
    <w:rsid w:val="0040745B"/>
    <w:rsid w:val="0040756A"/>
    <w:rsid w:val="00410997"/>
    <w:rsid w:val="00411B57"/>
    <w:rsid w:val="00411EEE"/>
    <w:rsid w:val="004125A2"/>
    <w:rsid w:val="004143B8"/>
    <w:rsid w:val="00414DB1"/>
    <w:rsid w:val="00415349"/>
    <w:rsid w:val="004167EF"/>
    <w:rsid w:val="00417098"/>
    <w:rsid w:val="00417336"/>
    <w:rsid w:val="00420540"/>
    <w:rsid w:val="00421239"/>
    <w:rsid w:val="004214CF"/>
    <w:rsid w:val="00421A1B"/>
    <w:rsid w:val="00422D5B"/>
    <w:rsid w:val="004230E6"/>
    <w:rsid w:val="004241A7"/>
    <w:rsid w:val="004244A9"/>
    <w:rsid w:val="004245C2"/>
    <w:rsid w:val="00425132"/>
    <w:rsid w:val="00427958"/>
    <w:rsid w:val="00427E9E"/>
    <w:rsid w:val="0043086B"/>
    <w:rsid w:val="00432707"/>
    <w:rsid w:val="00433DD9"/>
    <w:rsid w:val="004358D5"/>
    <w:rsid w:val="00436CE1"/>
    <w:rsid w:val="00440A88"/>
    <w:rsid w:val="00440E25"/>
    <w:rsid w:val="00441FCD"/>
    <w:rsid w:val="00443F67"/>
    <w:rsid w:val="0044452C"/>
    <w:rsid w:val="004464F4"/>
    <w:rsid w:val="00450EE6"/>
    <w:rsid w:val="00451109"/>
    <w:rsid w:val="00451531"/>
    <w:rsid w:val="00454605"/>
    <w:rsid w:val="00454933"/>
    <w:rsid w:val="00455B9A"/>
    <w:rsid w:val="00455CB8"/>
    <w:rsid w:val="00460E35"/>
    <w:rsid w:val="00461A04"/>
    <w:rsid w:val="00463CF5"/>
    <w:rsid w:val="004643AB"/>
    <w:rsid w:val="004659B6"/>
    <w:rsid w:val="00465A53"/>
    <w:rsid w:val="00466465"/>
    <w:rsid w:val="004667DC"/>
    <w:rsid w:val="0046688A"/>
    <w:rsid w:val="00467677"/>
    <w:rsid w:val="0047154C"/>
    <w:rsid w:val="004715F0"/>
    <w:rsid w:val="00472E32"/>
    <w:rsid w:val="0047608A"/>
    <w:rsid w:val="00476EE2"/>
    <w:rsid w:val="00477EDC"/>
    <w:rsid w:val="00477F22"/>
    <w:rsid w:val="00480201"/>
    <w:rsid w:val="00484035"/>
    <w:rsid w:val="00484179"/>
    <w:rsid w:val="00484AE0"/>
    <w:rsid w:val="00484BA7"/>
    <w:rsid w:val="00484D26"/>
    <w:rsid w:val="004909C5"/>
    <w:rsid w:val="00491B6B"/>
    <w:rsid w:val="004921BA"/>
    <w:rsid w:val="00493DEE"/>
    <w:rsid w:val="00493F60"/>
    <w:rsid w:val="00497722"/>
    <w:rsid w:val="004977DB"/>
    <w:rsid w:val="0049780E"/>
    <w:rsid w:val="004A28F3"/>
    <w:rsid w:val="004A3645"/>
    <w:rsid w:val="004A388A"/>
    <w:rsid w:val="004A4B71"/>
    <w:rsid w:val="004A4C9A"/>
    <w:rsid w:val="004B3BD1"/>
    <w:rsid w:val="004B42EA"/>
    <w:rsid w:val="004B4DD1"/>
    <w:rsid w:val="004B63B7"/>
    <w:rsid w:val="004B775F"/>
    <w:rsid w:val="004C0829"/>
    <w:rsid w:val="004C0F8F"/>
    <w:rsid w:val="004C3208"/>
    <w:rsid w:val="004C38C0"/>
    <w:rsid w:val="004C3A72"/>
    <w:rsid w:val="004C401D"/>
    <w:rsid w:val="004C5CD6"/>
    <w:rsid w:val="004C5E26"/>
    <w:rsid w:val="004C750E"/>
    <w:rsid w:val="004D0A94"/>
    <w:rsid w:val="004D31D2"/>
    <w:rsid w:val="004D32A7"/>
    <w:rsid w:val="004D52F4"/>
    <w:rsid w:val="004D6410"/>
    <w:rsid w:val="004D7D17"/>
    <w:rsid w:val="004E0BB7"/>
    <w:rsid w:val="004E0C6A"/>
    <w:rsid w:val="004E0E28"/>
    <w:rsid w:val="004E4053"/>
    <w:rsid w:val="004E45EC"/>
    <w:rsid w:val="004E46A8"/>
    <w:rsid w:val="004E575C"/>
    <w:rsid w:val="004E6261"/>
    <w:rsid w:val="004E79AA"/>
    <w:rsid w:val="004F0A78"/>
    <w:rsid w:val="004F358D"/>
    <w:rsid w:val="004F409F"/>
    <w:rsid w:val="004F4B9F"/>
    <w:rsid w:val="004F62F0"/>
    <w:rsid w:val="005003A9"/>
    <w:rsid w:val="00502258"/>
    <w:rsid w:val="005023FB"/>
    <w:rsid w:val="005025BD"/>
    <w:rsid w:val="00506098"/>
    <w:rsid w:val="00506FA2"/>
    <w:rsid w:val="0051151F"/>
    <w:rsid w:val="00512211"/>
    <w:rsid w:val="00513B0A"/>
    <w:rsid w:val="00513B60"/>
    <w:rsid w:val="00515D27"/>
    <w:rsid w:val="005160AB"/>
    <w:rsid w:val="00516F05"/>
    <w:rsid w:val="005177D1"/>
    <w:rsid w:val="0052181D"/>
    <w:rsid w:val="00522E06"/>
    <w:rsid w:val="00523009"/>
    <w:rsid w:val="00523A52"/>
    <w:rsid w:val="00524573"/>
    <w:rsid w:val="005272B6"/>
    <w:rsid w:val="005274D1"/>
    <w:rsid w:val="00530A70"/>
    <w:rsid w:val="00533372"/>
    <w:rsid w:val="00533A84"/>
    <w:rsid w:val="00534755"/>
    <w:rsid w:val="0053477F"/>
    <w:rsid w:val="005349A0"/>
    <w:rsid w:val="00534F76"/>
    <w:rsid w:val="00540073"/>
    <w:rsid w:val="0054077A"/>
    <w:rsid w:val="00541F27"/>
    <w:rsid w:val="0054234E"/>
    <w:rsid w:val="00542D76"/>
    <w:rsid w:val="005439E1"/>
    <w:rsid w:val="00545A13"/>
    <w:rsid w:val="00546C4C"/>
    <w:rsid w:val="00547787"/>
    <w:rsid w:val="00550FEB"/>
    <w:rsid w:val="00551816"/>
    <w:rsid w:val="00553117"/>
    <w:rsid w:val="00557414"/>
    <w:rsid w:val="00557552"/>
    <w:rsid w:val="00560F9D"/>
    <w:rsid w:val="00561BAF"/>
    <w:rsid w:val="00562C18"/>
    <w:rsid w:val="00563CA6"/>
    <w:rsid w:val="005640E1"/>
    <w:rsid w:val="0056476C"/>
    <w:rsid w:val="00564B17"/>
    <w:rsid w:val="00565B87"/>
    <w:rsid w:val="00566B93"/>
    <w:rsid w:val="00566D65"/>
    <w:rsid w:val="005671C3"/>
    <w:rsid w:val="005709C9"/>
    <w:rsid w:val="00570AA3"/>
    <w:rsid w:val="005717F7"/>
    <w:rsid w:val="00573337"/>
    <w:rsid w:val="0057493C"/>
    <w:rsid w:val="00576B30"/>
    <w:rsid w:val="00576D40"/>
    <w:rsid w:val="005776D5"/>
    <w:rsid w:val="005779A1"/>
    <w:rsid w:val="00580A7B"/>
    <w:rsid w:val="00581A1C"/>
    <w:rsid w:val="00582208"/>
    <w:rsid w:val="00583037"/>
    <w:rsid w:val="00583881"/>
    <w:rsid w:val="00584F3F"/>
    <w:rsid w:val="00586C29"/>
    <w:rsid w:val="00586D08"/>
    <w:rsid w:val="005900FD"/>
    <w:rsid w:val="00591CC2"/>
    <w:rsid w:val="00592E3B"/>
    <w:rsid w:val="005967F0"/>
    <w:rsid w:val="005979E2"/>
    <w:rsid w:val="005A4DCE"/>
    <w:rsid w:val="005A6C1A"/>
    <w:rsid w:val="005A7033"/>
    <w:rsid w:val="005B05FA"/>
    <w:rsid w:val="005B1D56"/>
    <w:rsid w:val="005B1F18"/>
    <w:rsid w:val="005B21B3"/>
    <w:rsid w:val="005B220D"/>
    <w:rsid w:val="005B47D8"/>
    <w:rsid w:val="005B6305"/>
    <w:rsid w:val="005B6FD8"/>
    <w:rsid w:val="005C1E0B"/>
    <w:rsid w:val="005C238E"/>
    <w:rsid w:val="005C4860"/>
    <w:rsid w:val="005C651E"/>
    <w:rsid w:val="005C7C44"/>
    <w:rsid w:val="005D23AE"/>
    <w:rsid w:val="005D4CF1"/>
    <w:rsid w:val="005D4F2C"/>
    <w:rsid w:val="005D5290"/>
    <w:rsid w:val="005D5B07"/>
    <w:rsid w:val="005D6621"/>
    <w:rsid w:val="005D6857"/>
    <w:rsid w:val="005E0F97"/>
    <w:rsid w:val="005E277C"/>
    <w:rsid w:val="005E3DC6"/>
    <w:rsid w:val="005E5121"/>
    <w:rsid w:val="005F2E8C"/>
    <w:rsid w:val="005F39BD"/>
    <w:rsid w:val="005F446D"/>
    <w:rsid w:val="005F4F22"/>
    <w:rsid w:val="005F5943"/>
    <w:rsid w:val="005F64B2"/>
    <w:rsid w:val="005F6E27"/>
    <w:rsid w:val="0060443E"/>
    <w:rsid w:val="0060465C"/>
    <w:rsid w:val="00606A07"/>
    <w:rsid w:val="00606B33"/>
    <w:rsid w:val="0060787F"/>
    <w:rsid w:val="00610D94"/>
    <w:rsid w:val="006120D8"/>
    <w:rsid w:val="0061235B"/>
    <w:rsid w:val="00612E9E"/>
    <w:rsid w:val="006131D0"/>
    <w:rsid w:val="00620C1D"/>
    <w:rsid w:val="00623237"/>
    <w:rsid w:val="006238CA"/>
    <w:rsid w:val="00630D8B"/>
    <w:rsid w:val="006314A3"/>
    <w:rsid w:val="00632EF1"/>
    <w:rsid w:val="006422BC"/>
    <w:rsid w:val="00642F5F"/>
    <w:rsid w:val="00647834"/>
    <w:rsid w:val="00653B4D"/>
    <w:rsid w:val="006547E5"/>
    <w:rsid w:val="0065578A"/>
    <w:rsid w:val="00657261"/>
    <w:rsid w:val="00660196"/>
    <w:rsid w:val="0066107C"/>
    <w:rsid w:val="0066219B"/>
    <w:rsid w:val="006628AE"/>
    <w:rsid w:val="00662FD1"/>
    <w:rsid w:val="00663560"/>
    <w:rsid w:val="00663C1E"/>
    <w:rsid w:val="006655B5"/>
    <w:rsid w:val="0066713A"/>
    <w:rsid w:val="00667362"/>
    <w:rsid w:val="006701BB"/>
    <w:rsid w:val="00671676"/>
    <w:rsid w:val="00671C0F"/>
    <w:rsid w:val="006746BE"/>
    <w:rsid w:val="0067496A"/>
    <w:rsid w:val="00677D52"/>
    <w:rsid w:val="00677E02"/>
    <w:rsid w:val="006813D7"/>
    <w:rsid w:val="00684167"/>
    <w:rsid w:val="006847BB"/>
    <w:rsid w:val="00685F76"/>
    <w:rsid w:val="00686C1D"/>
    <w:rsid w:val="00690BCB"/>
    <w:rsid w:val="006917A1"/>
    <w:rsid w:val="006921B5"/>
    <w:rsid w:val="006936D9"/>
    <w:rsid w:val="00694865"/>
    <w:rsid w:val="006949B5"/>
    <w:rsid w:val="00696DE3"/>
    <w:rsid w:val="006971C4"/>
    <w:rsid w:val="006A1DE2"/>
    <w:rsid w:val="006A3B2F"/>
    <w:rsid w:val="006A6756"/>
    <w:rsid w:val="006A6E39"/>
    <w:rsid w:val="006B026E"/>
    <w:rsid w:val="006B2667"/>
    <w:rsid w:val="006B4135"/>
    <w:rsid w:val="006B4904"/>
    <w:rsid w:val="006B4F00"/>
    <w:rsid w:val="006B5336"/>
    <w:rsid w:val="006B65CB"/>
    <w:rsid w:val="006B76FD"/>
    <w:rsid w:val="006C031D"/>
    <w:rsid w:val="006C21A3"/>
    <w:rsid w:val="006C3FC5"/>
    <w:rsid w:val="006C6FB1"/>
    <w:rsid w:val="006C6FBF"/>
    <w:rsid w:val="006D0AD0"/>
    <w:rsid w:val="006D12DB"/>
    <w:rsid w:val="006D15F1"/>
    <w:rsid w:val="006D20D8"/>
    <w:rsid w:val="006D2A03"/>
    <w:rsid w:val="006D3D49"/>
    <w:rsid w:val="006D47A4"/>
    <w:rsid w:val="006D61E1"/>
    <w:rsid w:val="006D7747"/>
    <w:rsid w:val="006E0CB2"/>
    <w:rsid w:val="006E2535"/>
    <w:rsid w:val="006E2608"/>
    <w:rsid w:val="006E32DA"/>
    <w:rsid w:val="006E3366"/>
    <w:rsid w:val="006E39F9"/>
    <w:rsid w:val="006E4E41"/>
    <w:rsid w:val="006E71B4"/>
    <w:rsid w:val="006E7C15"/>
    <w:rsid w:val="006F1A3C"/>
    <w:rsid w:val="006F30A4"/>
    <w:rsid w:val="006F40A9"/>
    <w:rsid w:val="006F4C81"/>
    <w:rsid w:val="006F52D0"/>
    <w:rsid w:val="006F68CE"/>
    <w:rsid w:val="00702ACB"/>
    <w:rsid w:val="00703065"/>
    <w:rsid w:val="007039A2"/>
    <w:rsid w:val="00704548"/>
    <w:rsid w:val="007057C7"/>
    <w:rsid w:val="0070656C"/>
    <w:rsid w:val="00706D13"/>
    <w:rsid w:val="00706E86"/>
    <w:rsid w:val="00707E4B"/>
    <w:rsid w:val="00707F7A"/>
    <w:rsid w:val="00711095"/>
    <w:rsid w:val="00712594"/>
    <w:rsid w:val="007147C8"/>
    <w:rsid w:val="00715B44"/>
    <w:rsid w:val="00716482"/>
    <w:rsid w:val="00717CA5"/>
    <w:rsid w:val="00723FD0"/>
    <w:rsid w:val="00725A3E"/>
    <w:rsid w:val="00725E60"/>
    <w:rsid w:val="00726057"/>
    <w:rsid w:val="00727BB5"/>
    <w:rsid w:val="00733473"/>
    <w:rsid w:val="00733B19"/>
    <w:rsid w:val="00733CB2"/>
    <w:rsid w:val="00734DE4"/>
    <w:rsid w:val="007356E2"/>
    <w:rsid w:val="00735E58"/>
    <w:rsid w:val="007363AD"/>
    <w:rsid w:val="0073683D"/>
    <w:rsid w:val="00736E04"/>
    <w:rsid w:val="0073711A"/>
    <w:rsid w:val="0073716D"/>
    <w:rsid w:val="00741246"/>
    <w:rsid w:val="0074160C"/>
    <w:rsid w:val="0074169C"/>
    <w:rsid w:val="007417E7"/>
    <w:rsid w:val="007426D9"/>
    <w:rsid w:val="0074547B"/>
    <w:rsid w:val="007471E4"/>
    <w:rsid w:val="00747F4C"/>
    <w:rsid w:val="0075042B"/>
    <w:rsid w:val="0075188E"/>
    <w:rsid w:val="0075320C"/>
    <w:rsid w:val="007539EF"/>
    <w:rsid w:val="00754621"/>
    <w:rsid w:val="00755EED"/>
    <w:rsid w:val="00757495"/>
    <w:rsid w:val="0076002D"/>
    <w:rsid w:val="007627CD"/>
    <w:rsid w:val="00762A10"/>
    <w:rsid w:val="00762F4E"/>
    <w:rsid w:val="007645DE"/>
    <w:rsid w:val="00765B9E"/>
    <w:rsid w:val="00765F3B"/>
    <w:rsid w:val="007662DD"/>
    <w:rsid w:val="00770129"/>
    <w:rsid w:val="00772EEA"/>
    <w:rsid w:val="0077316B"/>
    <w:rsid w:val="007747A2"/>
    <w:rsid w:val="00774FCE"/>
    <w:rsid w:val="00777401"/>
    <w:rsid w:val="0078170C"/>
    <w:rsid w:val="0078279D"/>
    <w:rsid w:val="0078374E"/>
    <w:rsid w:val="00786B1E"/>
    <w:rsid w:val="0078772D"/>
    <w:rsid w:val="0078797A"/>
    <w:rsid w:val="0079097A"/>
    <w:rsid w:val="00791D02"/>
    <w:rsid w:val="00793216"/>
    <w:rsid w:val="00793514"/>
    <w:rsid w:val="0079368D"/>
    <w:rsid w:val="00793E15"/>
    <w:rsid w:val="007971FC"/>
    <w:rsid w:val="00797AB3"/>
    <w:rsid w:val="007A0D45"/>
    <w:rsid w:val="007A1D73"/>
    <w:rsid w:val="007A45B1"/>
    <w:rsid w:val="007A5C67"/>
    <w:rsid w:val="007A68BC"/>
    <w:rsid w:val="007A6A8D"/>
    <w:rsid w:val="007A7AA6"/>
    <w:rsid w:val="007B0424"/>
    <w:rsid w:val="007C0486"/>
    <w:rsid w:val="007C2E16"/>
    <w:rsid w:val="007C34CC"/>
    <w:rsid w:val="007C3ABF"/>
    <w:rsid w:val="007C40F0"/>
    <w:rsid w:val="007C48E0"/>
    <w:rsid w:val="007C4E9A"/>
    <w:rsid w:val="007C5767"/>
    <w:rsid w:val="007C7590"/>
    <w:rsid w:val="007D280E"/>
    <w:rsid w:val="007D6B9F"/>
    <w:rsid w:val="007E3C21"/>
    <w:rsid w:val="007E6403"/>
    <w:rsid w:val="007E6B43"/>
    <w:rsid w:val="007F0060"/>
    <w:rsid w:val="007F0777"/>
    <w:rsid w:val="007F1178"/>
    <w:rsid w:val="007F374B"/>
    <w:rsid w:val="007F4112"/>
    <w:rsid w:val="007F4E4F"/>
    <w:rsid w:val="007F5E13"/>
    <w:rsid w:val="007F6DD6"/>
    <w:rsid w:val="007F72DB"/>
    <w:rsid w:val="00800788"/>
    <w:rsid w:val="00801346"/>
    <w:rsid w:val="00802ECB"/>
    <w:rsid w:val="00805FAE"/>
    <w:rsid w:val="0081042A"/>
    <w:rsid w:val="008112FF"/>
    <w:rsid w:val="008114A3"/>
    <w:rsid w:val="008121B4"/>
    <w:rsid w:val="008127D6"/>
    <w:rsid w:val="00813C97"/>
    <w:rsid w:val="00813CAE"/>
    <w:rsid w:val="00813CB4"/>
    <w:rsid w:val="00815B76"/>
    <w:rsid w:val="008165C9"/>
    <w:rsid w:val="0082165B"/>
    <w:rsid w:val="00821E60"/>
    <w:rsid w:val="008226F9"/>
    <w:rsid w:val="00823ED0"/>
    <w:rsid w:val="008242F8"/>
    <w:rsid w:val="0082590B"/>
    <w:rsid w:val="00825FEE"/>
    <w:rsid w:val="00826ABD"/>
    <w:rsid w:val="0082731D"/>
    <w:rsid w:val="00827D9A"/>
    <w:rsid w:val="00832221"/>
    <w:rsid w:val="00832A2B"/>
    <w:rsid w:val="00834B9F"/>
    <w:rsid w:val="0083513D"/>
    <w:rsid w:val="008367DF"/>
    <w:rsid w:val="008368BB"/>
    <w:rsid w:val="00837A3C"/>
    <w:rsid w:val="008402C4"/>
    <w:rsid w:val="0084272F"/>
    <w:rsid w:val="00842E00"/>
    <w:rsid w:val="008430B6"/>
    <w:rsid w:val="00843F5B"/>
    <w:rsid w:val="00844C26"/>
    <w:rsid w:val="00844DAC"/>
    <w:rsid w:val="00846160"/>
    <w:rsid w:val="00846CA3"/>
    <w:rsid w:val="00852BD9"/>
    <w:rsid w:val="008558AA"/>
    <w:rsid w:val="00860B9C"/>
    <w:rsid w:val="00862A41"/>
    <w:rsid w:val="00862E64"/>
    <w:rsid w:val="0086399B"/>
    <w:rsid w:val="008640E4"/>
    <w:rsid w:val="008677D9"/>
    <w:rsid w:val="00872EB8"/>
    <w:rsid w:val="0087476C"/>
    <w:rsid w:val="00874C87"/>
    <w:rsid w:val="00875A7F"/>
    <w:rsid w:val="00876719"/>
    <w:rsid w:val="00877E2D"/>
    <w:rsid w:val="008832E4"/>
    <w:rsid w:val="008838A1"/>
    <w:rsid w:val="00883AEF"/>
    <w:rsid w:val="0088544F"/>
    <w:rsid w:val="00886304"/>
    <w:rsid w:val="00886405"/>
    <w:rsid w:val="00890516"/>
    <w:rsid w:val="00891AA9"/>
    <w:rsid w:val="00891AC4"/>
    <w:rsid w:val="00892168"/>
    <w:rsid w:val="008939FD"/>
    <w:rsid w:val="00893D1F"/>
    <w:rsid w:val="008954D9"/>
    <w:rsid w:val="008954EA"/>
    <w:rsid w:val="00895D39"/>
    <w:rsid w:val="00896788"/>
    <w:rsid w:val="00897060"/>
    <w:rsid w:val="008A109C"/>
    <w:rsid w:val="008A2479"/>
    <w:rsid w:val="008A2F4B"/>
    <w:rsid w:val="008A4B00"/>
    <w:rsid w:val="008A6FD4"/>
    <w:rsid w:val="008A72A1"/>
    <w:rsid w:val="008B03F5"/>
    <w:rsid w:val="008B4775"/>
    <w:rsid w:val="008B514E"/>
    <w:rsid w:val="008B5863"/>
    <w:rsid w:val="008C0870"/>
    <w:rsid w:val="008C0AA2"/>
    <w:rsid w:val="008C0CC6"/>
    <w:rsid w:val="008C1972"/>
    <w:rsid w:val="008C1C53"/>
    <w:rsid w:val="008C2D48"/>
    <w:rsid w:val="008C40F6"/>
    <w:rsid w:val="008C4845"/>
    <w:rsid w:val="008C487B"/>
    <w:rsid w:val="008C6936"/>
    <w:rsid w:val="008C6FA2"/>
    <w:rsid w:val="008C76E0"/>
    <w:rsid w:val="008C7E08"/>
    <w:rsid w:val="008C7F9E"/>
    <w:rsid w:val="008D18B8"/>
    <w:rsid w:val="008D2848"/>
    <w:rsid w:val="008D3783"/>
    <w:rsid w:val="008D3C26"/>
    <w:rsid w:val="008D59CF"/>
    <w:rsid w:val="008D5CCE"/>
    <w:rsid w:val="008D70F8"/>
    <w:rsid w:val="008E1AF9"/>
    <w:rsid w:val="008E1B22"/>
    <w:rsid w:val="008E1FCB"/>
    <w:rsid w:val="008E32AC"/>
    <w:rsid w:val="008E5B20"/>
    <w:rsid w:val="008E7140"/>
    <w:rsid w:val="008E79AA"/>
    <w:rsid w:val="008E7B89"/>
    <w:rsid w:val="008F15D1"/>
    <w:rsid w:val="008F2344"/>
    <w:rsid w:val="008F2C78"/>
    <w:rsid w:val="008F51AB"/>
    <w:rsid w:val="008F5815"/>
    <w:rsid w:val="008F6EBD"/>
    <w:rsid w:val="008F715E"/>
    <w:rsid w:val="008F7315"/>
    <w:rsid w:val="0090080D"/>
    <w:rsid w:val="00901060"/>
    <w:rsid w:val="009037E5"/>
    <w:rsid w:val="00907CD6"/>
    <w:rsid w:val="009128D6"/>
    <w:rsid w:val="00912E28"/>
    <w:rsid w:val="009133DF"/>
    <w:rsid w:val="0091749F"/>
    <w:rsid w:val="00920254"/>
    <w:rsid w:val="00921D65"/>
    <w:rsid w:val="0092328D"/>
    <w:rsid w:val="009247F9"/>
    <w:rsid w:val="00925B66"/>
    <w:rsid w:val="009267A1"/>
    <w:rsid w:val="009305BD"/>
    <w:rsid w:val="0093284A"/>
    <w:rsid w:val="0093393C"/>
    <w:rsid w:val="00935F0C"/>
    <w:rsid w:val="009366F4"/>
    <w:rsid w:val="00937FB6"/>
    <w:rsid w:val="009416BC"/>
    <w:rsid w:val="00942F55"/>
    <w:rsid w:val="009430A7"/>
    <w:rsid w:val="00945289"/>
    <w:rsid w:val="009467E2"/>
    <w:rsid w:val="00947565"/>
    <w:rsid w:val="009475EE"/>
    <w:rsid w:val="009507FC"/>
    <w:rsid w:val="00950BD7"/>
    <w:rsid w:val="00950F3E"/>
    <w:rsid w:val="009524DE"/>
    <w:rsid w:val="00953D6A"/>
    <w:rsid w:val="00953E5B"/>
    <w:rsid w:val="0095488C"/>
    <w:rsid w:val="00956D7C"/>
    <w:rsid w:val="009574EB"/>
    <w:rsid w:val="0096321F"/>
    <w:rsid w:val="009635AA"/>
    <w:rsid w:val="00965F97"/>
    <w:rsid w:val="00971A5D"/>
    <w:rsid w:val="0097222E"/>
    <w:rsid w:val="00973435"/>
    <w:rsid w:val="009742CE"/>
    <w:rsid w:val="009754AB"/>
    <w:rsid w:val="00975E3C"/>
    <w:rsid w:val="0097687E"/>
    <w:rsid w:val="0097759C"/>
    <w:rsid w:val="00977D43"/>
    <w:rsid w:val="00981687"/>
    <w:rsid w:val="00981968"/>
    <w:rsid w:val="009849D5"/>
    <w:rsid w:val="00986294"/>
    <w:rsid w:val="00987113"/>
    <w:rsid w:val="0098717C"/>
    <w:rsid w:val="00987BCF"/>
    <w:rsid w:val="009911BF"/>
    <w:rsid w:val="0099262E"/>
    <w:rsid w:val="00992E9F"/>
    <w:rsid w:val="009930DE"/>
    <w:rsid w:val="009937B1"/>
    <w:rsid w:val="00993C5D"/>
    <w:rsid w:val="00994076"/>
    <w:rsid w:val="00996530"/>
    <w:rsid w:val="009A34AE"/>
    <w:rsid w:val="009A57B8"/>
    <w:rsid w:val="009A5AAE"/>
    <w:rsid w:val="009A5AB9"/>
    <w:rsid w:val="009A694B"/>
    <w:rsid w:val="009A79A1"/>
    <w:rsid w:val="009A7F3E"/>
    <w:rsid w:val="009B31F7"/>
    <w:rsid w:val="009B35F2"/>
    <w:rsid w:val="009B5307"/>
    <w:rsid w:val="009B5B77"/>
    <w:rsid w:val="009B682C"/>
    <w:rsid w:val="009C0393"/>
    <w:rsid w:val="009C0F40"/>
    <w:rsid w:val="009C234F"/>
    <w:rsid w:val="009C30EA"/>
    <w:rsid w:val="009C4228"/>
    <w:rsid w:val="009C4AA0"/>
    <w:rsid w:val="009C4EE0"/>
    <w:rsid w:val="009C5840"/>
    <w:rsid w:val="009C5C01"/>
    <w:rsid w:val="009C66B8"/>
    <w:rsid w:val="009D027B"/>
    <w:rsid w:val="009D0E07"/>
    <w:rsid w:val="009D2C91"/>
    <w:rsid w:val="009D353B"/>
    <w:rsid w:val="009D4F57"/>
    <w:rsid w:val="009E095E"/>
    <w:rsid w:val="009E2DAC"/>
    <w:rsid w:val="009E426B"/>
    <w:rsid w:val="009E5B58"/>
    <w:rsid w:val="009E7036"/>
    <w:rsid w:val="009E7F3E"/>
    <w:rsid w:val="009F1F7F"/>
    <w:rsid w:val="009F244E"/>
    <w:rsid w:val="009F2C90"/>
    <w:rsid w:val="009F2E26"/>
    <w:rsid w:val="009F31EB"/>
    <w:rsid w:val="009F35B1"/>
    <w:rsid w:val="009F373D"/>
    <w:rsid w:val="009F3DE1"/>
    <w:rsid w:val="009F58D2"/>
    <w:rsid w:val="009F65E0"/>
    <w:rsid w:val="009F684B"/>
    <w:rsid w:val="009F6C4D"/>
    <w:rsid w:val="009F6F4F"/>
    <w:rsid w:val="009F7667"/>
    <w:rsid w:val="00A0089D"/>
    <w:rsid w:val="00A031C5"/>
    <w:rsid w:val="00A0353C"/>
    <w:rsid w:val="00A03607"/>
    <w:rsid w:val="00A03A19"/>
    <w:rsid w:val="00A03AD4"/>
    <w:rsid w:val="00A05354"/>
    <w:rsid w:val="00A062A6"/>
    <w:rsid w:val="00A06828"/>
    <w:rsid w:val="00A07A20"/>
    <w:rsid w:val="00A121AC"/>
    <w:rsid w:val="00A144AB"/>
    <w:rsid w:val="00A1597E"/>
    <w:rsid w:val="00A1627A"/>
    <w:rsid w:val="00A22BF3"/>
    <w:rsid w:val="00A2327F"/>
    <w:rsid w:val="00A23CE5"/>
    <w:rsid w:val="00A23D9C"/>
    <w:rsid w:val="00A24600"/>
    <w:rsid w:val="00A25A1A"/>
    <w:rsid w:val="00A3016E"/>
    <w:rsid w:val="00A3135D"/>
    <w:rsid w:val="00A31727"/>
    <w:rsid w:val="00A3178D"/>
    <w:rsid w:val="00A31869"/>
    <w:rsid w:val="00A3196A"/>
    <w:rsid w:val="00A360C7"/>
    <w:rsid w:val="00A36B90"/>
    <w:rsid w:val="00A40348"/>
    <w:rsid w:val="00A4036A"/>
    <w:rsid w:val="00A40D58"/>
    <w:rsid w:val="00A41B4E"/>
    <w:rsid w:val="00A41CD5"/>
    <w:rsid w:val="00A41D6C"/>
    <w:rsid w:val="00A430A3"/>
    <w:rsid w:val="00A4339A"/>
    <w:rsid w:val="00A4433B"/>
    <w:rsid w:val="00A456EE"/>
    <w:rsid w:val="00A45F4F"/>
    <w:rsid w:val="00A526B0"/>
    <w:rsid w:val="00A5408F"/>
    <w:rsid w:val="00A55FDF"/>
    <w:rsid w:val="00A566C4"/>
    <w:rsid w:val="00A6028F"/>
    <w:rsid w:val="00A6143E"/>
    <w:rsid w:val="00A62198"/>
    <w:rsid w:val="00A6224B"/>
    <w:rsid w:val="00A62E61"/>
    <w:rsid w:val="00A635E0"/>
    <w:rsid w:val="00A6674B"/>
    <w:rsid w:val="00A7072C"/>
    <w:rsid w:val="00A7164A"/>
    <w:rsid w:val="00A71F10"/>
    <w:rsid w:val="00A739D7"/>
    <w:rsid w:val="00A74D05"/>
    <w:rsid w:val="00A7641F"/>
    <w:rsid w:val="00A77500"/>
    <w:rsid w:val="00A8062E"/>
    <w:rsid w:val="00A81A9B"/>
    <w:rsid w:val="00A81AA5"/>
    <w:rsid w:val="00A851CC"/>
    <w:rsid w:val="00A85E9C"/>
    <w:rsid w:val="00A86025"/>
    <w:rsid w:val="00A868B1"/>
    <w:rsid w:val="00A86BB1"/>
    <w:rsid w:val="00A91506"/>
    <w:rsid w:val="00A918D3"/>
    <w:rsid w:val="00A93825"/>
    <w:rsid w:val="00A945FF"/>
    <w:rsid w:val="00A94940"/>
    <w:rsid w:val="00A9622B"/>
    <w:rsid w:val="00A97020"/>
    <w:rsid w:val="00AA0872"/>
    <w:rsid w:val="00AA0D2F"/>
    <w:rsid w:val="00AA1A9F"/>
    <w:rsid w:val="00AA25E2"/>
    <w:rsid w:val="00AA27AC"/>
    <w:rsid w:val="00AA2FE2"/>
    <w:rsid w:val="00AA5DBB"/>
    <w:rsid w:val="00AA691A"/>
    <w:rsid w:val="00AA7933"/>
    <w:rsid w:val="00AB0155"/>
    <w:rsid w:val="00AB0B18"/>
    <w:rsid w:val="00AB15F7"/>
    <w:rsid w:val="00AB24AA"/>
    <w:rsid w:val="00AB2B97"/>
    <w:rsid w:val="00AB43B3"/>
    <w:rsid w:val="00AB56A0"/>
    <w:rsid w:val="00AB59AA"/>
    <w:rsid w:val="00AB65B1"/>
    <w:rsid w:val="00AB67D6"/>
    <w:rsid w:val="00AB6FC8"/>
    <w:rsid w:val="00AB79D0"/>
    <w:rsid w:val="00AC029E"/>
    <w:rsid w:val="00AC0360"/>
    <w:rsid w:val="00AC13A6"/>
    <w:rsid w:val="00AC1E8A"/>
    <w:rsid w:val="00AC358E"/>
    <w:rsid w:val="00AC3D5A"/>
    <w:rsid w:val="00AC6585"/>
    <w:rsid w:val="00AC66D3"/>
    <w:rsid w:val="00AC6DC0"/>
    <w:rsid w:val="00AC792B"/>
    <w:rsid w:val="00AD03AD"/>
    <w:rsid w:val="00AD2316"/>
    <w:rsid w:val="00AD4794"/>
    <w:rsid w:val="00AD578F"/>
    <w:rsid w:val="00AD5AA9"/>
    <w:rsid w:val="00AD6AEA"/>
    <w:rsid w:val="00AD7F9E"/>
    <w:rsid w:val="00AE0D1C"/>
    <w:rsid w:val="00AE3F57"/>
    <w:rsid w:val="00AE4C65"/>
    <w:rsid w:val="00AE4D3E"/>
    <w:rsid w:val="00AE5313"/>
    <w:rsid w:val="00AE5B83"/>
    <w:rsid w:val="00AF0DEE"/>
    <w:rsid w:val="00AF1EF6"/>
    <w:rsid w:val="00AF2745"/>
    <w:rsid w:val="00AF4AE5"/>
    <w:rsid w:val="00AF5B4F"/>
    <w:rsid w:val="00AF5FBA"/>
    <w:rsid w:val="00AF64BE"/>
    <w:rsid w:val="00AF6CDB"/>
    <w:rsid w:val="00B008F1"/>
    <w:rsid w:val="00B02E62"/>
    <w:rsid w:val="00B03905"/>
    <w:rsid w:val="00B03980"/>
    <w:rsid w:val="00B03AF2"/>
    <w:rsid w:val="00B03C61"/>
    <w:rsid w:val="00B04F95"/>
    <w:rsid w:val="00B05191"/>
    <w:rsid w:val="00B05F5B"/>
    <w:rsid w:val="00B06064"/>
    <w:rsid w:val="00B06ACA"/>
    <w:rsid w:val="00B06D7B"/>
    <w:rsid w:val="00B10230"/>
    <w:rsid w:val="00B14A08"/>
    <w:rsid w:val="00B2024F"/>
    <w:rsid w:val="00B20AA1"/>
    <w:rsid w:val="00B27C0B"/>
    <w:rsid w:val="00B324C1"/>
    <w:rsid w:val="00B32755"/>
    <w:rsid w:val="00B32EBF"/>
    <w:rsid w:val="00B33FC9"/>
    <w:rsid w:val="00B3429E"/>
    <w:rsid w:val="00B34D8D"/>
    <w:rsid w:val="00B3657E"/>
    <w:rsid w:val="00B42B38"/>
    <w:rsid w:val="00B44F88"/>
    <w:rsid w:val="00B46225"/>
    <w:rsid w:val="00B47924"/>
    <w:rsid w:val="00B47B2C"/>
    <w:rsid w:val="00B50227"/>
    <w:rsid w:val="00B51486"/>
    <w:rsid w:val="00B52604"/>
    <w:rsid w:val="00B541A7"/>
    <w:rsid w:val="00B543B2"/>
    <w:rsid w:val="00B5695E"/>
    <w:rsid w:val="00B5787D"/>
    <w:rsid w:val="00B604E4"/>
    <w:rsid w:val="00B60D32"/>
    <w:rsid w:val="00B629A9"/>
    <w:rsid w:val="00B65D32"/>
    <w:rsid w:val="00B664D6"/>
    <w:rsid w:val="00B67673"/>
    <w:rsid w:val="00B67978"/>
    <w:rsid w:val="00B67A9D"/>
    <w:rsid w:val="00B67B5A"/>
    <w:rsid w:val="00B80206"/>
    <w:rsid w:val="00B80BC3"/>
    <w:rsid w:val="00B82DAA"/>
    <w:rsid w:val="00B84BD7"/>
    <w:rsid w:val="00B84D16"/>
    <w:rsid w:val="00B84D20"/>
    <w:rsid w:val="00B84EB4"/>
    <w:rsid w:val="00B90257"/>
    <w:rsid w:val="00B920FC"/>
    <w:rsid w:val="00B92EFF"/>
    <w:rsid w:val="00B93084"/>
    <w:rsid w:val="00B940FC"/>
    <w:rsid w:val="00B94162"/>
    <w:rsid w:val="00B979C4"/>
    <w:rsid w:val="00B97B1B"/>
    <w:rsid w:val="00B97B80"/>
    <w:rsid w:val="00BA0C52"/>
    <w:rsid w:val="00BA426F"/>
    <w:rsid w:val="00BA57E1"/>
    <w:rsid w:val="00BA7624"/>
    <w:rsid w:val="00BA7989"/>
    <w:rsid w:val="00BB0B9C"/>
    <w:rsid w:val="00BB143A"/>
    <w:rsid w:val="00BB23A2"/>
    <w:rsid w:val="00BB6C2A"/>
    <w:rsid w:val="00BB7402"/>
    <w:rsid w:val="00BC0640"/>
    <w:rsid w:val="00BC0BA7"/>
    <w:rsid w:val="00BC10F6"/>
    <w:rsid w:val="00BC1501"/>
    <w:rsid w:val="00BC67AA"/>
    <w:rsid w:val="00BC762D"/>
    <w:rsid w:val="00BD0B6F"/>
    <w:rsid w:val="00BD4676"/>
    <w:rsid w:val="00BD6589"/>
    <w:rsid w:val="00BD6C3A"/>
    <w:rsid w:val="00BD75AA"/>
    <w:rsid w:val="00BE0218"/>
    <w:rsid w:val="00BE03B7"/>
    <w:rsid w:val="00BE1053"/>
    <w:rsid w:val="00BE29B7"/>
    <w:rsid w:val="00BE2FD8"/>
    <w:rsid w:val="00BE32A1"/>
    <w:rsid w:val="00BE3695"/>
    <w:rsid w:val="00BE3FE7"/>
    <w:rsid w:val="00BE4925"/>
    <w:rsid w:val="00BE6AC9"/>
    <w:rsid w:val="00BF0491"/>
    <w:rsid w:val="00BF1EE9"/>
    <w:rsid w:val="00BF29CA"/>
    <w:rsid w:val="00BF3B88"/>
    <w:rsid w:val="00BF3F64"/>
    <w:rsid w:val="00BF4BA0"/>
    <w:rsid w:val="00BF4DA5"/>
    <w:rsid w:val="00C00646"/>
    <w:rsid w:val="00C036AA"/>
    <w:rsid w:val="00C03F41"/>
    <w:rsid w:val="00C04C46"/>
    <w:rsid w:val="00C0565F"/>
    <w:rsid w:val="00C059AF"/>
    <w:rsid w:val="00C076A5"/>
    <w:rsid w:val="00C10041"/>
    <w:rsid w:val="00C1022C"/>
    <w:rsid w:val="00C10283"/>
    <w:rsid w:val="00C12235"/>
    <w:rsid w:val="00C126CC"/>
    <w:rsid w:val="00C1347E"/>
    <w:rsid w:val="00C14161"/>
    <w:rsid w:val="00C165D4"/>
    <w:rsid w:val="00C20ED0"/>
    <w:rsid w:val="00C22EE3"/>
    <w:rsid w:val="00C239C8"/>
    <w:rsid w:val="00C24650"/>
    <w:rsid w:val="00C24FD3"/>
    <w:rsid w:val="00C2667E"/>
    <w:rsid w:val="00C27436"/>
    <w:rsid w:val="00C33842"/>
    <w:rsid w:val="00C33F5C"/>
    <w:rsid w:val="00C3612E"/>
    <w:rsid w:val="00C36464"/>
    <w:rsid w:val="00C370C9"/>
    <w:rsid w:val="00C374C7"/>
    <w:rsid w:val="00C37D5E"/>
    <w:rsid w:val="00C40235"/>
    <w:rsid w:val="00C40697"/>
    <w:rsid w:val="00C42205"/>
    <w:rsid w:val="00C43CB8"/>
    <w:rsid w:val="00C4425C"/>
    <w:rsid w:val="00C44A41"/>
    <w:rsid w:val="00C46F18"/>
    <w:rsid w:val="00C47358"/>
    <w:rsid w:val="00C478F3"/>
    <w:rsid w:val="00C50014"/>
    <w:rsid w:val="00C51013"/>
    <w:rsid w:val="00C510B5"/>
    <w:rsid w:val="00C51933"/>
    <w:rsid w:val="00C525E0"/>
    <w:rsid w:val="00C53772"/>
    <w:rsid w:val="00C53E05"/>
    <w:rsid w:val="00C545F1"/>
    <w:rsid w:val="00C62CD0"/>
    <w:rsid w:val="00C6373B"/>
    <w:rsid w:val="00C643CA"/>
    <w:rsid w:val="00C6526D"/>
    <w:rsid w:val="00C7053A"/>
    <w:rsid w:val="00C70DFC"/>
    <w:rsid w:val="00C76651"/>
    <w:rsid w:val="00C76AAC"/>
    <w:rsid w:val="00C779F0"/>
    <w:rsid w:val="00C77C06"/>
    <w:rsid w:val="00C80B50"/>
    <w:rsid w:val="00C80C43"/>
    <w:rsid w:val="00C824F4"/>
    <w:rsid w:val="00C82566"/>
    <w:rsid w:val="00C82AF0"/>
    <w:rsid w:val="00C83782"/>
    <w:rsid w:val="00C84BFC"/>
    <w:rsid w:val="00C8584B"/>
    <w:rsid w:val="00C85E5C"/>
    <w:rsid w:val="00C86389"/>
    <w:rsid w:val="00C86493"/>
    <w:rsid w:val="00C879FC"/>
    <w:rsid w:val="00C90775"/>
    <w:rsid w:val="00C90E46"/>
    <w:rsid w:val="00C9115C"/>
    <w:rsid w:val="00C91BC1"/>
    <w:rsid w:val="00C9332A"/>
    <w:rsid w:val="00C9422D"/>
    <w:rsid w:val="00C952C5"/>
    <w:rsid w:val="00CA2C5F"/>
    <w:rsid w:val="00CA34E3"/>
    <w:rsid w:val="00CA4F2B"/>
    <w:rsid w:val="00CA5465"/>
    <w:rsid w:val="00CA57E0"/>
    <w:rsid w:val="00CA62D8"/>
    <w:rsid w:val="00CA6CB2"/>
    <w:rsid w:val="00CB088B"/>
    <w:rsid w:val="00CB0EB5"/>
    <w:rsid w:val="00CB1284"/>
    <w:rsid w:val="00CB18A0"/>
    <w:rsid w:val="00CB2E10"/>
    <w:rsid w:val="00CB37D5"/>
    <w:rsid w:val="00CB3998"/>
    <w:rsid w:val="00CB3AA7"/>
    <w:rsid w:val="00CB3DE5"/>
    <w:rsid w:val="00CB4A6F"/>
    <w:rsid w:val="00CB5831"/>
    <w:rsid w:val="00CB6014"/>
    <w:rsid w:val="00CB650C"/>
    <w:rsid w:val="00CB6C90"/>
    <w:rsid w:val="00CB732D"/>
    <w:rsid w:val="00CB7466"/>
    <w:rsid w:val="00CB7F96"/>
    <w:rsid w:val="00CC13DB"/>
    <w:rsid w:val="00CC5205"/>
    <w:rsid w:val="00CC53AA"/>
    <w:rsid w:val="00CC5D8E"/>
    <w:rsid w:val="00CC65FE"/>
    <w:rsid w:val="00CC732C"/>
    <w:rsid w:val="00CC7F2B"/>
    <w:rsid w:val="00CD126B"/>
    <w:rsid w:val="00CD2FD9"/>
    <w:rsid w:val="00CD38AF"/>
    <w:rsid w:val="00CD400B"/>
    <w:rsid w:val="00CE180B"/>
    <w:rsid w:val="00CE189A"/>
    <w:rsid w:val="00CE40E1"/>
    <w:rsid w:val="00CE752E"/>
    <w:rsid w:val="00CF3996"/>
    <w:rsid w:val="00CF4CEF"/>
    <w:rsid w:val="00CF58CC"/>
    <w:rsid w:val="00CF7559"/>
    <w:rsid w:val="00CF7D49"/>
    <w:rsid w:val="00D01136"/>
    <w:rsid w:val="00D02CB9"/>
    <w:rsid w:val="00D04536"/>
    <w:rsid w:val="00D04887"/>
    <w:rsid w:val="00D058A2"/>
    <w:rsid w:val="00D07C6D"/>
    <w:rsid w:val="00D137D6"/>
    <w:rsid w:val="00D162CB"/>
    <w:rsid w:val="00D16E15"/>
    <w:rsid w:val="00D26391"/>
    <w:rsid w:val="00D264C3"/>
    <w:rsid w:val="00D27536"/>
    <w:rsid w:val="00D323F2"/>
    <w:rsid w:val="00D3317D"/>
    <w:rsid w:val="00D337D9"/>
    <w:rsid w:val="00D34399"/>
    <w:rsid w:val="00D3513E"/>
    <w:rsid w:val="00D4086E"/>
    <w:rsid w:val="00D42ADE"/>
    <w:rsid w:val="00D430DA"/>
    <w:rsid w:val="00D43B79"/>
    <w:rsid w:val="00D44235"/>
    <w:rsid w:val="00D5117E"/>
    <w:rsid w:val="00D5168F"/>
    <w:rsid w:val="00D54DC4"/>
    <w:rsid w:val="00D55738"/>
    <w:rsid w:val="00D5591D"/>
    <w:rsid w:val="00D56264"/>
    <w:rsid w:val="00D56FC7"/>
    <w:rsid w:val="00D57E7F"/>
    <w:rsid w:val="00D612D7"/>
    <w:rsid w:val="00D61BC0"/>
    <w:rsid w:val="00D6456C"/>
    <w:rsid w:val="00D65CF9"/>
    <w:rsid w:val="00D66294"/>
    <w:rsid w:val="00D71A41"/>
    <w:rsid w:val="00D75FA4"/>
    <w:rsid w:val="00D76CD4"/>
    <w:rsid w:val="00D7717C"/>
    <w:rsid w:val="00D80C42"/>
    <w:rsid w:val="00D812BA"/>
    <w:rsid w:val="00D8152E"/>
    <w:rsid w:val="00D82202"/>
    <w:rsid w:val="00D824E9"/>
    <w:rsid w:val="00D8294D"/>
    <w:rsid w:val="00D82984"/>
    <w:rsid w:val="00D83485"/>
    <w:rsid w:val="00D85418"/>
    <w:rsid w:val="00D85443"/>
    <w:rsid w:val="00D86608"/>
    <w:rsid w:val="00D87437"/>
    <w:rsid w:val="00D90AC1"/>
    <w:rsid w:val="00D91EB4"/>
    <w:rsid w:val="00D93769"/>
    <w:rsid w:val="00D94622"/>
    <w:rsid w:val="00D94E99"/>
    <w:rsid w:val="00D94ED0"/>
    <w:rsid w:val="00DA08EC"/>
    <w:rsid w:val="00DA0B2D"/>
    <w:rsid w:val="00DA14AE"/>
    <w:rsid w:val="00DA3C8E"/>
    <w:rsid w:val="00DA4545"/>
    <w:rsid w:val="00DA65C2"/>
    <w:rsid w:val="00DA6C85"/>
    <w:rsid w:val="00DA6D3B"/>
    <w:rsid w:val="00DA71F8"/>
    <w:rsid w:val="00DA7642"/>
    <w:rsid w:val="00DB510B"/>
    <w:rsid w:val="00DB564C"/>
    <w:rsid w:val="00DB6E5C"/>
    <w:rsid w:val="00DB6FB5"/>
    <w:rsid w:val="00DB7CE4"/>
    <w:rsid w:val="00DB7F44"/>
    <w:rsid w:val="00DC1B2D"/>
    <w:rsid w:val="00DC256A"/>
    <w:rsid w:val="00DC2FAF"/>
    <w:rsid w:val="00DC36DC"/>
    <w:rsid w:val="00DC3A4C"/>
    <w:rsid w:val="00DC4CDC"/>
    <w:rsid w:val="00DC58EF"/>
    <w:rsid w:val="00DC5FCC"/>
    <w:rsid w:val="00DD0E5B"/>
    <w:rsid w:val="00DD11C3"/>
    <w:rsid w:val="00DD3D3E"/>
    <w:rsid w:val="00DD4870"/>
    <w:rsid w:val="00DD522F"/>
    <w:rsid w:val="00DD6572"/>
    <w:rsid w:val="00DD767F"/>
    <w:rsid w:val="00DE0753"/>
    <w:rsid w:val="00DE1CF5"/>
    <w:rsid w:val="00DE26CF"/>
    <w:rsid w:val="00DE3175"/>
    <w:rsid w:val="00DE42CE"/>
    <w:rsid w:val="00DE471A"/>
    <w:rsid w:val="00DE4A91"/>
    <w:rsid w:val="00DE5981"/>
    <w:rsid w:val="00DE7098"/>
    <w:rsid w:val="00DE7477"/>
    <w:rsid w:val="00DE77C6"/>
    <w:rsid w:val="00DF16D3"/>
    <w:rsid w:val="00DF37A3"/>
    <w:rsid w:val="00DF46F9"/>
    <w:rsid w:val="00DF6023"/>
    <w:rsid w:val="00DF71AA"/>
    <w:rsid w:val="00E00C4B"/>
    <w:rsid w:val="00E013D7"/>
    <w:rsid w:val="00E017B9"/>
    <w:rsid w:val="00E027D1"/>
    <w:rsid w:val="00E02AF7"/>
    <w:rsid w:val="00E05966"/>
    <w:rsid w:val="00E06D10"/>
    <w:rsid w:val="00E10C1D"/>
    <w:rsid w:val="00E134D1"/>
    <w:rsid w:val="00E14810"/>
    <w:rsid w:val="00E159DA"/>
    <w:rsid w:val="00E15AB8"/>
    <w:rsid w:val="00E17FE8"/>
    <w:rsid w:val="00E229BA"/>
    <w:rsid w:val="00E22EC1"/>
    <w:rsid w:val="00E23005"/>
    <w:rsid w:val="00E23095"/>
    <w:rsid w:val="00E249B4"/>
    <w:rsid w:val="00E24F1B"/>
    <w:rsid w:val="00E25041"/>
    <w:rsid w:val="00E266B5"/>
    <w:rsid w:val="00E26877"/>
    <w:rsid w:val="00E26F66"/>
    <w:rsid w:val="00E31319"/>
    <w:rsid w:val="00E31F50"/>
    <w:rsid w:val="00E33BE3"/>
    <w:rsid w:val="00E34D85"/>
    <w:rsid w:val="00E34E1F"/>
    <w:rsid w:val="00E36397"/>
    <w:rsid w:val="00E36E6F"/>
    <w:rsid w:val="00E37349"/>
    <w:rsid w:val="00E373B9"/>
    <w:rsid w:val="00E3750D"/>
    <w:rsid w:val="00E40535"/>
    <w:rsid w:val="00E4727E"/>
    <w:rsid w:val="00E47ABE"/>
    <w:rsid w:val="00E50D74"/>
    <w:rsid w:val="00E51EA1"/>
    <w:rsid w:val="00E520DA"/>
    <w:rsid w:val="00E52606"/>
    <w:rsid w:val="00E52D47"/>
    <w:rsid w:val="00E53226"/>
    <w:rsid w:val="00E556CF"/>
    <w:rsid w:val="00E5584B"/>
    <w:rsid w:val="00E565C6"/>
    <w:rsid w:val="00E56E29"/>
    <w:rsid w:val="00E61ABA"/>
    <w:rsid w:val="00E62232"/>
    <w:rsid w:val="00E63062"/>
    <w:rsid w:val="00E631DA"/>
    <w:rsid w:val="00E63ACD"/>
    <w:rsid w:val="00E64085"/>
    <w:rsid w:val="00E64BF5"/>
    <w:rsid w:val="00E67DB5"/>
    <w:rsid w:val="00E70906"/>
    <w:rsid w:val="00E71979"/>
    <w:rsid w:val="00E72BD1"/>
    <w:rsid w:val="00E73126"/>
    <w:rsid w:val="00E739D2"/>
    <w:rsid w:val="00E77070"/>
    <w:rsid w:val="00E81070"/>
    <w:rsid w:val="00E82C72"/>
    <w:rsid w:val="00E8340D"/>
    <w:rsid w:val="00E838A1"/>
    <w:rsid w:val="00E85260"/>
    <w:rsid w:val="00E86C27"/>
    <w:rsid w:val="00E901FA"/>
    <w:rsid w:val="00E93407"/>
    <w:rsid w:val="00E93F9F"/>
    <w:rsid w:val="00E946A4"/>
    <w:rsid w:val="00E957AA"/>
    <w:rsid w:val="00E96B85"/>
    <w:rsid w:val="00EA0380"/>
    <w:rsid w:val="00EA0431"/>
    <w:rsid w:val="00EA0D10"/>
    <w:rsid w:val="00EA2E6C"/>
    <w:rsid w:val="00EA4FC3"/>
    <w:rsid w:val="00EA7B98"/>
    <w:rsid w:val="00EB2F1A"/>
    <w:rsid w:val="00EB3190"/>
    <w:rsid w:val="00EB4C87"/>
    <w:rsid w:val="00EB5E0B"/>
    <w:rsid w:val="00EC0A9D"/>
    <w:rsid w:val="00EC0CF5"/>
    <w:rsid w:val="00EC12F8"/>
    <w:rsid w:val="00EC2A96"/>
    <w:rsid w:val="00EC328F"/>
    <w:rsid w:val="00EC5416"/>
    <w:rsid w:val="00ED0B8F"/>
    <w:rsid w:val="00ED4ADF"/>
    <w:rsid w:val="00ED4F1E"/>
    <w:rsid w:val="00ED66ED"/>
    <w:rsid w:val="00ED6FA9"/>
    <w:rsid w:val="00ED79F2"/>
    <w:rsid w:val="00ED7A4B"/>
    <w:rsid w:val="00ED7F17"/>
    <w:rsid w:val="00EE19B2"/>
    <w:rsid w:val="00EE23DF"/>
    <w:rsid w:val="00EE2AA1"/>
    <w:rsid w:val="00EE33D1"/>
    <w:rsid w:val="00EE3BD4"/>
    <w:rsid w:val="00EE666A"/>
    <w:rsid w:val="00EE7593"/>
    <w:rsid w:val="00EE7802"/>
    <w:rsid w:val="00EF066C"/>
    <w:rsid w:val="00EF072F"/>
    <w:rsid w:val="00EF1434"/>
    <w:rsid w:val="00EF152C"/>
    <w:rsid w:val="00EF15FD"/>
    <w:rsid w:val="00EF33EB"/>
    <w:rsid w:val="00EF6B1C"/>
    <w:rsid w:val="00EF6FEC"/>
    <w:rsid w:val="00F00F07"/>
    <w:rsid w:val="00F027D2"/>
    <w:rsid w:val="00F02D98"/>
    <w:rsid w:val="00F02E2D"/>
    <w:rsid w:val="00F03E94"/>
    <w:rsid w:val="00F061CD"/>
    <w:rsid w:val="00F06D27"/>
    <w:rsid w:val="00F06D91"/>
    <w:rsid w:val="00F079EB"/>
    <w:rsid w:val="00F07D3E"/>
    <w:rsid w:val="00F07D82"/>
    <w:rsid w:val="00F105D4"/>
    <w:rsid w:val="00F112AE"/>
    <w:rsid w:val="00F13B0E"/>
    <w:rsid w:val="00F13FB3"/>
    <w:rsid w:val="00F14A1E"/>
    <w:rsid w:val="00F17A10"/>
    <w:rsid w:val="00F20347"/>
    <w:rsid w:val="00F203BE"/>
    <w:rsid w:val="00F21F1F"/>
    <w:rsid w:val="00F2602A"/>
    <w:rsid w:val="00F2636B"/>
    <w:rsid w:val="00F27199"/>
    <w:rsid w:val="00F274F3"/>
    <w:rsid w:val="00F30173"/>
    <w:rsid w:val="00F3172E"/>
    <w:rsid w:val="00F32F2E"/>
    <w:rsid w:val="00F33167"/>
    <w:rsid w:val="00F36278"/>
    <w:rsid w:val="00F405FD"/>
    <w:rsid w:val="00F430CA"/>
    <w:rsid w:val="00F434FA"/>
    <w:rsid w:val="00F44568"/>
    <w:rsid w:val="00F47118"/>
    <w:rsid w:val="00F47191"/>
    <w:rsid w:val="00F53F29"/>
    <w:rsid w:val="00F55579"/>
    <w:rsid w:val="00F558C2"/>
    <w:rsid w:val="00F56633"/>
    <w:rsid w:val="00F56CDF"/>
    <w:rsid w:val="00F57740"/>
    <w:rsid w:val="00F5799A"/>
    <w:rsid w:val="00F60848"/>
    <w:rsid w:val="00F61A25"/>
    <w:rsid w:val="00F61DA4"/>
    <w:rsid w:val="00F61EA2"/>
    <w:rsid w:val="00F632FA"/>
    <w:rsid w:val="00F642B9"/>
    <w:rsid w:val="00F666BE"/>
    <w:rsid w:val="00F719C7"/>
    <w:rsid w:val="00F71A66"/>
    <w:rsid w:val="00F725FB"/>
    <w:rsid w:val="00F72C86"/>
    <w:rsid w:val="00F750B4"/>
    <w:rsid w:val="00F76576"/>
    <w:rsid w:val="00F767BA"/>
    <w:rsid w:val="00F77A44"/>
    <w:rsid w:val="00F84929"/>
    <w:rsid w:val="00F857FB"/>
    <w:rsid w:val="00F85945"/>
    <w:rsid w:val="00F87140"/>
    <w:rsid w:val="00F9051E"/>
    <w:rsid w:val="00F92867"/>
    <w:rsid w:val="00F93325"/>
    <w:rsid w:val="00F93CF2"/>
    <w:rsid w:val="00F94B16"/>
    <w:rsid w:val="00F94E01"/>
    <w:rsid w:val="00F94F74"/>
    <w:rsid w:val="00F95080"/>
    <w:rsid w:val="00F95328"/>
    <w:rsid w:val="00F97411"/>
    <w:rsid w:val="00F97846"/>
    <w:rsid w:val="00F97E13"/>
    <w:rsid w:val="00FA0026"/>
    <w:rsid w:val="00FA1EFD"/>
    <w:rsid w:val="00FA3AC8"/>
    <w:rsid w:val="00FA4D1B"/>
    <w:rsid w:val="00FA5330"/>
    <w:rsid w:val="00FA5FB4"/>
    <w:rsid w:val="00FA68F0"/>
    <w:rsid w:val="00FA6E94"/>
    <w:rsid w:val="00FA7DF9"/>
    <w:rsid w:val="00FB0151"/>
    <w:rsid w:val="00FB015D"/>
    <w:rsid w:val="00FB0850"/>
    <w:rsid w:val="00FB4E61"/>
    <w:rsid w:val="00FB4F77"/>
    <w:rsid w:val="00FB532F"/>
    <w:rsid w:val="00FB6DB8"/>
    <w:rsid w:val="00FB737A"/>
    <w:rsid w:val="00FC004D"/>
    <w:rsid w:val="00FC172E"/>
    <w:rsid w:val="00FC22D5"/>
    <w:rsid w:val="00FC2A39"/>
    <w:rsid w:val="00FC541B"/>
    <w:rsid w:val="00FC6376"/>
    <w:rsid w:val="00FC7B32"/>
    <w:rsid w:val="00FD1D84"/>
    <w:rsid w:val="00FD1FEB"/>
    <w:rsid w:val="00FD2D9B"/>
    <w:rsid w:val="00FD6BD1"/>
    <w:rsid w:val="00FE0774"/>
    <w:rsid w:val="00FE1825"/>
    <w:rsid w:val="00FE1F57"/>
    <w:rsid w:val="00FE2140"/>
    <w:rsid w:val="00FE219B"/>
    <w:rsid w:val="00FE2275"/>
    <w:rsid w:val="00FE40F8"/>
    <w:rsid w:val="00FE4713"/>
    <w:rsid w:val="00FE4EA2"/>
    <w:rsid w:val="00FE7D6D"/>
    <w:rsid w:val="00FE7FE5"/>
    <w:rsid w:val="00FF0660"/>
    <w:rsid w:val="00FF088A"/>
    <w:rsid w:val="00FF0A09"/>
    <w:rsid w:val="00FF21FB"/>
    <w:rsid w:val="00FF2430"/>
    <w:rsid w:val="00FF4331"/>
    <w:rsid w:val="00FF4426"/>
    <w:rsid w:val="00FF495C"/>
    <w:rsid w:val="00FF4C0C"/>
    <w:rsid w:val="00FF5536"/>
    <w:rsid w:val="00FF64DF"/>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72CBD"/>
  <w15:docId w15:val="{48D124B5-0684-4C44-A6A3-DD315DB4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hidden/>
    <w:qFormat/>
    <w:rsid w:val="00DD11C3"/>
    <w:rPr>
      <w:sz w:val="24"/>
      <w:szCs w:val="24"/>
      <w:lang w:val="en-GB" w:eastAsia="ja-JP"/>
    </w:rPr>
  </w:style>
  <w:style w:type="paragraph" w:styleId="Heading1">
    <w:name w:val="heading 1"/>
    <w:basedOn w:val="Normal"/>
    <w:next w:val="Normal"/>
    <w:qFormat/>
    <w:rsid w:val="00F3172E"/>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059AF"/>
    <w:pPr>
      <w:keepNext/>
      <w:numPr>
        <w:ilvl w:val="1"/>
        <w:numId w:val="4"/>
      </w:numPr>
      <w:spacing w:before="240" w:after="60"/>
      <w:outlineLvl w:val="1"/>
    </w:pPr>
    <w:rPr>
      <w:rFonts w:ascii="Arial" w:hAnsi="Arial" w:cs="Arial"/>
      <w:b/>
      <w:bCs/>
      <w:iCs/>
    </w:rPr>
  </w:style>
  <w:style w:type="paragraph" w:styleId="Heading3">
    <w:name w:val="heading 3"/>
    <w:basedOn w:val="Normal"/>
    <w:next w:val="Normal"/>
    <w:qFormat/>
    <w:rsid w:val="006F40A9"/>
    <w:pPr>
      <w:keepNext/>
      <w:spacing w:before="240" w:after="60"/>
      <w:outlineLvl w:val="2"/>
    </w:pPr>
    <w:rPr>
      <w:rFonts w:ascii="Arial" w:hAnsi="Arial"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987BC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numbering" w:customStyle="1" w:styleId="StyleBulleted">
    <w:name w:val="Style Bulleted"/>
    <w:basedOn w:val="NoList"/>
    <w:rsid w:val="00A62198"/>
    <w:pPr>
      <w:numPr>
        <w:numId w:val="1"/>
      </w:numPr>
    </w:pPr>
  </w:style>
  <w:style w:type="numbering" w:customStyle="1" w:styleId="StyleBulleted1">
    <w:name w:val="Style Bulleted1"/>
    <w:basedOn w:val="NoList"/>
    <w:rsid w:val="00CA5465"/>
    <w:pPr>
      <w:numPr>
        <w:numId w:val="2"/>
      </w:numPr>
    </w:pPr>
  </w:style>
  <w:style w:type="paragraph" w:styleId="Header">
    <w:name w:val="header"/>
    <w:basedOn w:val="Normal"/>
    <w:rsid w:val="00CA5465"/>
    <w:pPr>
      <w:tabs>
        <w:tab w:val="center" w:pos="4320"/>
        <w:tab w:val="right" w:pos="8640"/>
      </w:tabs>
    </w:pPr>
  </w:style>
  <w:style w:type="paragraph" w:styleId="Footer">
    <w:name w:val="footer"/>
    <w:basedOn w:val="Normal"/>
    <w:rsid w:val="00CA5465"/>
    <w:pPr>
      <w:tabs>
        <w:tab w:val="center" w:pos="4320"/>
        <w:tab w:val="right" w:pos="8640"/>
      </w:tabs>
    </w:pPr>
  </w:style>
  <w:style w:type="paragraph" w:customStyle="1" w:styleId="DocTitle">
    <w:name w:val="Doc Title"/>
    <w:next w:val="Heading1"/>
    <w:rsid w:val="00717CA5"/>
    <w:pPr>
      <w:jc w:val="center"/>
    </w:pPr>
    <w:rPr>
      <w:rFonts w:ascii="Arial" w:hAnsi="Arial" w:cs="Arial"/>
      <w:b/>
      <w:bCs/>
      <w:kern w:val="32"/>
      <w:sz w:val="36"/>
      <w:szCs w:val="36"/>
      <w:lang w:val="en-GB" w:eastAsia="ja-JP"/>
    </w:rPr>
  </w:style>
  <w:style w:type="character" w:styleId="PageNumber">
    <w:name w:val="page number"/>
    <w:basedOn w:val="DefaultParagraphFont"/>
    <w:rsid w:val="00717CA5"/>
  </w:style>
  <w:style w:type="paragraph" w:styleId="BalloonText">
    <w:name w:val="Balloon Text"/>
    <w:basedOn w:val="Normal"/>
    <w:semiHidden/>
    <w:rsid w:val="00561BAF"/>
    <w:rPr>
      <w:rFonts w:ascii="Tahoma" w:hAnsi="Tahoma" w:cs="Tahoma"/>
      <w:sz w:val="16"/>
      <w:szCs w:val="16"/>
    </w:rPr>
  </w:style>
  <w:style w:type="character" w:styleId="CommentReference">
    <w:name w:val="annotation reference"/>
    <w:uiPriority w:val="99"/>
    <w:semiHidden/>
    <w:rsid w:val="00440E25"/>
    <w:rPr>
      <w:sz w:val="16"/>
      <w:szCs w:val="16"/>
    </w:rPr>
  </w:style>
  <w:style w:type="paragraph" w:styleId="CommentText">
    <w:name w:val="annotation text"/>
    <w:basedOn w:val="Normal"/>
    <w:link w:val="CommentTextChar"/>
    <w:uiPriority w:val="99"/>
    <w:rsid w:val="00440E25"/>
    <w:rPr>
      <w:sz w:val="20"/>
      <w:szCs w:val="20"/>
    </w:rPr>
  </w:style>
  <w:style w:type="paragraph" w:styleId="CommentSubject">
    <w:name w:val="annotation subject"/>
    <w:basedOn w:val="CommentText"/>
    <w:next w:val="CommentText"/>
    <w:semiHidden/>
    <w:rsid w:val="00440E25"/>
    <w:rPr>
      <w:b/>
      <w:bCs/>
    </w:rPr>
  </w:style>
  <w:style w:type="character" w:styleId="Hyperlink">
    <w:name w:val="Hyperlink"/>
    <w:uiPriority w:val="99"/>
    <w:rsid w:val="00F30173"/>
    <w:rPr>
      <w:color w:val="0000FF"/>
      <w:u w:val="single"/>
    </w:rPr>
  </w:style>
  <w:style w:type="character" w:styleId="FollowedHyperlink">
    <w:name w:val="FollowedHyperlink"/>
    <w:rsid w:val="00707F7A"/>
    <w:rPr>
      <w:color w:val="800080"/>
      <w:u w:val="single"/>
    </w:rPr>
  </w:style>
  <w:style w:type="paragraph" w:styleId="Revision">
    <w:name w:val="Revision"/>
    <w:hidden/>
    <w:uiPriority w:val="99"/>
    <w:semiHidden/>
    <w:rsid w:val="000C155E"/>
    <w:rPr>
      <w:sz w:val="24"/>
      <w:szCs w:val="24"/>
      <w:lang w:val="en-GB" w:eastAsia="ja-JP"/>
    </w:rPr>
  </w:style>
  <w:style w:type="paragraph" w:styleId="FootnoteText">
    <w:name w:val="footnote text"/>
    <w:basedOn w:val="Normal"/>
    <w:link w:val="FootnoteTextChar"/>
    <w:uiPriority w:val="99"/>
    <w:rsid w:val="000C155E"/>
    <w:rPr>
      <w:sz w:val="20"/>
      <w:szCs w:val="20"/>
    </w:rPr>
  </w:style>
  <w:style w:type="character" w:customStyle="1" w:styleId="FootnoteTextChar">
    <w:name w:val="Footnote Text Char"/>
    <w:basedOn w:val="DefaultParagraphFont"/>
    <w:link w:val="FootnoteText"/>
    <w:uiPriority w:val="99"/>
    <w:rsid w:val="000C155E"/>
    <w:rPr>
      <w:lang w:val="en-GB" w:eastAsia="ja-JP"/>
    </w:rPr>
  </w:style>
  <w:style w:type="character" w:styleId="FootnoteReference">
    <w:name w:val="footnote reference"/>
    <w:basedOn w:val="DefaultParagraphFont"/>
    <w:uiPriority w:val="99"/>
    <w:rsid w:val="000C155E"/>
    <w:rPr>
      <w:vertAlign w:val="superscript"/>
    </w:rPr>
  </w:style>
  <w:style w:type="paragraph" w:styleId="NormalWeb">
    <w:name w:val="Normal (Web)"/>
    <w:basedOn w:val="Normal"/>
    <w:uiPriority w:val="99"/>
    <w:unhideWhenUsed/>
    <w:rsid w:val="00FD1D84"/>
    <w:pPr>
      <w:spacing w:before="100" w:beforeAutospacing="1" w:after="100" w:afterAutospacing="1"/>
    </w:pPr>
    <w:rPr>
      <w:rFonts w:eastAsiaTheme="minorEastAsia"/>
      <w:lang w:val="en-US" w:eastAsia="en-US"/>
    </w:rPr>
  </w:style>
  <w:style w:type="paragraph" w:styleId="ListParagraph">
    <w:name w:val="List Paragraph"/>
    <w:aliases w:val="Bullet Paragraph"/>
    <w:basedOn w:val="Normal"/>
    <w:link w:val="ListParagraphChar"/>
    <w:uiPriority w:val="34"/>
    <w:qFormat/>
    <w:rsid w:val="00793216"/>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Classic4">
    <w:name w:val="Table Classic 4"/>
    <w:basedOn w:val="TableNormal"/>
    <w:rsid w:val="0019382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19382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apple-converted-space">
    <w:name w:val="apple-converted-space"/>
    <w:basedOn w:val="DefaultParagraphFont"/>
    <w:rsid w:val="00B920FC"/>
  </w:style>
  <w:style w:type="paragraph" w:styleId="DocumentMap">
    <w:name w:val="Document Map"/>
    <w:basedOn w:val="Normal"/>
    <w:link w:val="DocumentMapChar"/>
    <w:semiHidden/>
    <w:unhideWhenUsed/>
    <w:rsid w:val="009E7F3E"/>
  </w:style>
  <w:style w:type="character" w:customStyle="1" w:styleId="DocumentMapChar">
    <w:name w:val="Document Map Char"/>
    <w:basedOn w:val="DefaultParagraphFont"/>
    <w:link w:val="DocumentMap"/>
    <w:semiHidden/>
    <w:rsid w:val="009E7F3E"/>
    <w:rPr>
      <w:sz w:val="24"/>
      <w:szCs w:val="24"/>
      <w:lang w:val="en-GB" w:eastAsia="ja-JP"/>
    </w:rPr>
  </w:style>
  <w:style w:type="paragraph" w:styleId="ListBullet">
    <w:name w:val="List Bullet"/>
    <w:basedOn w:val="Normal"/>
    <w:unhideWhenUsed/>
    <w:rsid w:val="00EB2F1A"/>
    <w:pPr>
      <w:numPr>
        <w:numId w:val="18"/>
      </w:numPr>
      <w:contextualSpacing/>
    </w:pPr>
  </w:style>
  <w:style w:type="character" w:customStyle="1" w:styleId="ListParagraphChar">
    <w:name w:val="List Paragraph Char"/>
    <w:aliases w:val="Bullet Paragraph Char"/>
    <w:basedOn w:val="DefaultParagraphFont"/>
    <w:link w:val="ListParagraph"/>
    <w:uiPriority w:val="34"/>
    <w:locked/>
    <w:rsid w:val="00EE3BD4"/>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uiPriority w:val="99"/>
    <w:rsid w:val="00EE3BD4"/>
    <w:rPr>
      <w:lang w:val="en-GB" w:eastAsia="ja-JP"/>
    </w:rPr>
  </w:style>
  <w:style w:type="character" w:styleId="Emphasis">
    <w:name w:val="Emphasis"/>
    <w:basedOn w:val="DefaultParagraphFont"/>
    <w:uiPriority w:val="20"/>
    <w:qFormat/>
    <w:rsid w:val="00A1597E"/>
    <w:rPr>
      <w:i/>
      <w:iCs/>
    </w:rPr>
  </w:style>
  <w:style w:type="paragraph" w:styleId="Quote">
    <w:name w:val="Quote"/>
    <w:basedOn w:val="Normal"/>
    <w:link w:val="QuoteChar"/>
    <w:uiPriority w:val="29"/>
    <w:qFormat/>
    <w:rsid w:val="00A1597E"/>
    <w:rPr>
      <w:rFonts w:eastAsiaTheme="minorHAnsi"/>
      <w:i/>
      <w:iCs/>
      <w:color w:val="000000"/>
      <w:lang w:val="en-US" w:eastAsia="en-US"/>
    </w:rPr>
  </w:style>
  <w:style w:type="character" w:customStyle="1" w:styleId="QuoteChar">
    <w:name w:val="Quote Char"/>
    <w:basedOn w:val="DefaultParagraphFont"/>
    <w:link w:val="Quote"/>
    <w:uiPriority w:val="29"/>
    <w:rsid w:val="00A1597E"/>
    <w:rPr>
      <w:rFonts w:eastAsiaTheme="minorHAnsi"/>
      <w:i/>
      <w:iCs/>
      <w:color w:val="000000"/>
      <w:sz w:val="24"/>
      <w:szCs w:val="24"/>
    </w:rPr>
  </w:style>
  <w:style w:type="table" w:styleId="LightList-Accent6">
    <w:name w:val="Light List Accent 6"/>
    <w:basedOn w:val="TableNormal"/>
    <w:uiPriority w:val="61"/>
    <w:rsid w:val="000E7C46"/>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NoSpacing">
    <w:name w:val="No Spacing"/>
    <w:uiPriority w:val="1"/>
    <w:qFormat/>
    <w:rsid w:val="000E7C46"/>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0E7C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0E7C4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0E7C46"/>
    <w:rPr>
      <w:rFonts w:asciiTheme="minorHAnsi" w:eastAsiaTheme="minorHAnsi" w:hAnsiTheme="minorHAnsi" w:cs="Arial"/>
      <w:sz w:val="20"/>
      <w:lang w:val="en-US" w:eastAsia="en-US"/>
    </w:rPr>
  </w:style>
  <w:style w:type="character" w:customStyle="1" w:styleId="BodyTextChar">
    <w:name w:val="Body Text Char"/>
    <w:basedOn w:val="DefaultParagraphFont"/>
    <w:link w:val="BodyText"/>
    <w:uiPriority w:val="99"/>
    <w:rsid w:val="000E7C46"/>
    <w:rPr>
      <w:rFonts w:asciiTheme="minorHAnsi" w:eastAsiaTheme="minorHAnsi" w:hAnsiTheme="minorHAnsi" w:cs="Arial"/>
      <w:szCs w:val="24"/>
    </w:rPr>
  </w:style>
  <w:style w:type="paragraph" w:styleId="BodyText2">
    <w:name w:val="Body Text 2"/>
    <w:basedOn w:val="Normal"/>
    <w:link w:val="BodyText2Char"/>
    <w:uiPriority w:val="99"/>
    <w:unhideWhenUsed/>
    <w:rsid w:val="000E7C46"/>
    <w:rPr>
      <w:rFonts w:asciiTheme="minorHAnsi" w:eastAsiaTheme="minorHAnsi" w:hAnsiTheme="minorHAnsi" w:cstheme="minorBidi"/>
      <w:b/>
      <w:bCs/>
      <w:i/>
      <w:sz w:val="20"/>
      <w:szCs w:val="20"/>
      <w:lang w:val="en-US" w:eastAsia="en-US"/>
    </w:rPr>
  </w:style>
  <w:style w:type="character" w:customStyle="1" w:styleId="BodyText2Char">
    <w:name w:val="Body Text 2 Char"/>
    <w:basedOn w:val="DefaultParagraphFont"/>
    <w:link w:val="BodyText2"/>
    <w:uiPriority w:val="99"/>
    <w:rsid w:val="000E7C46"/>
    <w:rPr>
      <w:rFonts w:asciiTheme="minorHAnsi" w:eastAsiaTheme="minorHAnsi" w:hAnsiTheme="minorHAnsi" w:cstheme="minorBidi"/>
      <w:b/>
      <w:bCs/>
      <w:i/>
    </w:rPr>
  </w:style>
  <w:style w:type="table" w:customStyle="1" w:styleId="GridTable4-Accent21">
    <w:name w:val="Grid Table 4 - Accent 21"/>
    <w:basedOn w:val="TableNormal"/>
    <w:next w:val="GridTable4-Accent2"/>
    <w:uiPriority w:val="49"/>
    <w:rsid w:val="00C46F18"/>
    <w:rPr>
      <w:rFonts w:ascii="Calibri" w:eastAsia="Calibri" w:hAnsi="Calibri"/>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2">
    <w:name w:val="Grid Table 4 Accent 2"/>
    <w:basedOn w:val="TableNormal"/>
    <w:uiPriority w:val="49"/>
    <w:rsid w:val="00C46F1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F94E0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0169">
      <w:bodyDiv w:val="1"/>
      <w:marLeft w:val="0"/>
      <w:marRight w:val="0"/>
      <w:marTop w:val="0"/>
      <w:marBottom w:val="0"/>
      <w:divBdr>
        <w:top w:val="none" w:sz="0" w:space="0" w:color="auto"/>
        <w:left w:val="none" w:sz="0" w:space="0" w:color="auto"/>
        <w:bottom w:val="none" w:sz="0" w:space="0" w:color="auto"/>
        <w:right w:val="none" w:sz="0" w:space="0" w:color="auto"/>
      </w:divBdr>
    </w:div>
    <w:div w:id="16002594">
      <w:bodyDiv w:val="1"/>
      <w:marLeft w:val="0"/>
      <w:marRight w:val="0"/>
      <w:marTop w:val="0"/>
      <w:marBottom w:val="0"/>
      <w:divBdr>
        <w:top w:val="none" w:sz="0" w:space="0" w:color="auto"/>
        <w:left w:val="none" w:sz="0" w:space="0" w:color="auto"/>
        <w:bottom w:val="none" w:sz="0" w:space="0" w:color="auto"/>
        <w:right w:val="none" w:sz="0" w:space="0" w:color="auto"/>
      </w:divBdr>
    </w:div>
    <w:div w:id="43457518">
      <w:bodyDiv w:val="1"/>
      <w:marLeft w:val="0"/>
      <w:marRight w:val="0"/>
      <w:marTop w:val="0"/>
      <w:marBottom w:val="0"/>
      <w:divBdr>
        <w:top w:val="none" w:sz="0" w:space="0" w:color="auto"/>
        <w:left w:val="none" w:sz="0" w:space="0" w:color="auto"/>
        <w:bottom w:val="none" w:sz="0" w:space="0" w:color="auto"/>
        <w:right w:val="none" w:sz="0" w:space="0" w:color="auto"/>
      </w:divBdr>
    </w:div>
    <w:div w:id="52169037">
      <w:bodyDiv w:val="1"/>
      <w:marLeft w:val="0"/>
      <w:marRight w:val="0"/>
      <w:marTop w:val="0"/>
      <w:marBottom w:val="0"/>
      <w:divBdr>
        <w:top w:val="none" w:sz="0" w:space="0" w:color="auto"/>
        <w:left w:val="none" w:sz="0" w:space="0" w:color="auto"/>
        <w:bottom w:val="none" w:sz="0" w:space="0" w:color="auto"/>
        <w:right w:val="none" w:sz="0" w:space="0" w:color="auto"/>
      </w:divBdr>
    </w:div>
    <w:div w:id="57554296">
      <w:bodyDiv w:val="1"/>
      <w:marLeft w:val="0"/>
      <w:marRight w:val="0"/>
      <w:marTop w:val="0"/>
      <w:marBottom w:val="0"/>
      <w:divBdr>
        <w:top w:val="none" w:sz="0" w:space="0" w:color="auto"/>
        <w:left w:val="none" w:sz="0" w:space="0" w:color="auto"/>
        <w:bottom w:val="none" w:sz="0" w:space="0" w:color="auto"/>
        <w:right w:val="none" w:sz="0" w:space="0" w:color="auto"/>
      </w:divBdr>
      <w:divsChild>
        <w:div w:id="118377958">
          <w:marLeft w:val="547"/>
          <w:marRight w:val="0"/>
          <w:marTop w:val="96"/>
          <w:marBottom w:val="0"/>
          <w:divBdr>
            <w:top w:val="none" w:sz="0" w:space="0" w:color="auto"/>
            <w:left w:val="none" w:sz="0" w:space="0" w:color="auto"/>
            <w:bottom w:val="none" w:sz="0" w:space="0" w:color="auto"/>
            <w:right w:val="none" w:sz="0" w:space="0" w:color="auto"/>
          </w:divBdr>
        </w:div>
      </w:divsChild>
    </w:div>
    <w:div w:id="115026551">
      <w:bodyDiv w:val="1"/>
      <w:marLeft w:val="0"/>
      <w:marRight w:val="0"/>
      <w:marTop w:val="0"/>
      <w:marBottom w:val="0"/>
      <w:divBdr>
        <w:top w:val="none" w:sz="0" w:space="0" w:color="auto"/>
        <w:left w:val="none" w:sz="0" w:space="0" w:color="auto"/>
        <w:bottom w:val="none" w:sz="0" w:space="0" w:color="auto"/>
        <w:right w:val="none" w:sz="0" w:space="0" w:color="auto"/>
      </w:divBdr>
    </w:div>
    <w:div w:id="172041011">
      <w:bodyDiv w:val="1"/>
      <w:marLeft w:val="0"/>
      <w:marRight w:val="0"/>
      <w:marTop w:val="0"/>
      <w:marBottom w:val="0"/>
      <w:divBdr>
        <w:top w:val="none" w:sz="0" w:space="0" w:color="auto"/>
        <w:left w:val="none" w:sz="0" w:space="0" w:color="auto"/>
        <w:bottom w:val="none" w:sz="0" w:space="0" w:color="auto"/>
        <w:right w:val="none" w:sz="0" w:space="0" w:color="auto"/>
      </w:divBdr>
    </w:div>
    <w:div w:id="205411157">
      <w:bodyDiv w:val="1"/>
      <w:marLeft w:val="0"/>
      <w:marRight w:val="0"/>
      <w:marTop w:val="0"/>
      <w:marBottom w:val="0"/>
      <w:divBdr>
        <w:top w:val="none" w:sz="0" w:space="0" w:color="auto"/>
        <w:left w:val="none" w:sz="0" w:space="0" w:color="auto"/>
        <w:bottom w:val="none" w:sz="0" w:space="0" w:color="auto"/>
        <w:right w:val="none" w:sz="0" w:space="0" w:color="auto"/>
      </w:divBdr>
    </w:div>
    <w:div w:id="413474635">
      <w:bodyDiv w:val="1"/>
      <w:marLeft w:val="0"/>
      <w:marRight w:val="0"/>
      <w:marTop w:val="0"/>
      <w:marBottom w:val="0"/>
      <w:divBdr>
        <w:top w:val="none" w:sz="0" w:space="0" w:color="auto"/>
        <w:left w:val="none" w:sz="0" w:space="0" w:color="auto"/>
        <w:bottom w:val="none" w:sz="0" w:space="0" w:color="auto"/>
        <w:right w:val="none" w:sz="0" w:space="0" w:color="auto"/>
      </w:divBdr>
    </w:div>
    <w:div w:id="504321556">
      <w:bodyDiv w:val="1"/>
      <w:marLeft w:val="0"/>
      <w:marRight w:val="0"/>
      <w:marTop w:val="0"/>
      <w:marBottom w:val="0"/>
      <w:divBdr>
        <w:top w:val="none" w:sz="0" w:space="0" w:color="auto"/>
        <w:left w:val="none" w:sz="0" w:space="0" w:color="auto"/>
        <w:bottom w:val="none" w:sz="0" w:space="0" w:color="auto"/>
        <w:right w:val="none" w:sz="0" w:space="0" w:color="auto"/>
      </w:divBdr>
    </w:div>
    <w:div w:id="633869084">
      <w:bodyDiv w:val="1"/>
      <w:marLeft w:val="0"/>
      <w:marRight w:val="0"/>
      <w:marTop w:val="0"/>
      <w:marBottom w:val="0"/>
      <w:divBdr>
        <w:top w:val="none" w:sz="0" w:space="0" w:color="auto"/>
        <w:left w:val="none" w:sz="0" w:space="0" w:color="auto"/>
        <w:bottom w:val="none" w:sz="0" w:space="0" w:color="auto"/>
        <w:right w:val="none" w:sz="0" w:space="0" w:color="auto"/>
      </w:divBdr>
    </w:div>
    <w:div w:id="650476585">
      <w:bodyDiv w:val="1"/>
      <w:marLeft w:val="0"/>
      <w:marRight w:val="0"/>
      <w:marTop w:val="0"/>
      <w:marBottom w:val="0"/>
      <w:divBdr>
        <w:top w:val="none" w:sz="0" w:space="0" w:color="auto"/>
        <w:left w:val="none" w:sz="0" w:space="0" w:color="auto"/>
        <w:bottom w:val="none" w:sz="0" w:space="0" w:color="auto"/>
        <w:right w:val="none" w:sz="0" w:space="0" w:color="auto"/>
      </w:divBdr>
    </w:div>
    <w:div w:id="658459711">
      <w:bodyDiv w:val="1"/>
      <w:marLeft w:val="0"/>
      <w:marRight w:val="0"/>
      <w:marTop w:val="0"/>
      <w:marBottom w:val="0"/>
      <w:divBdr>
        <w:top w:val="none" w:sz="0" w:space="0" w:color="auto"/>
        <w:left w:val="none" w:sz="0" w:space="0" w:color="auto"/>
        <w:bottom w:val="none" w:sz="0" w:space="0" w:color="auto"/>
        <w:right w:val="none" w:sz="0" w:space="0" w:color="auto"/>
      </w:divBdr>
    </w:div>
    <w:div w:id="725645527">
      <w:bodyDiv w:val="1"/>
      <w:marLeft w:val="0"/>
      <w:marRight w:val="0"/>
      <w:marTop w:val="0"/>
      <w:marBottom w:val="0"/>
      <w:divBdr>
        <w:top w:val="none" w:sz="0" w:space="0" w:color="auto"/>
        <w:left w:val="none" w:sz="0" w:space="0" w:color="auto"/>
        <w:bottom w:val="none" w:sz="0" w:space="0" w:color="auto"/>
        <w:right w:val="none" w:sz="0" w:space="0" w:color="auto"/>
      </w:divBdr>
    </w:div>
    <w:div w:id="816192270">
      <w:bodyDiv w:val="1"/>
      <w:marLeft w:val="0"/>
      <w:marRight w:val="0"/>
      <w:marTop w:val="0"/>
      <w:marBottom w:val="0"/>
      <w:divBdr>
        <w:top w:val="none" w:sz="0" w:space="0" w:color="auto"/>
        <w:left w:val="none" w:sz="0" w:space="0" w:color="auto"/>
        <w:bottom w:val="none" w:sz="0" w:space="0" w:color="auto"/>
        <w:right w:val="none" w:sz="0" w:space="0" w:color="auto"/>
      </w:divBdr>
    </w:div>
    <w:div w:id="925310114">
      <w:bodyDiv w:val="1"/>
      <w:marLeft w:val="0"/>
      <w:marRight w:val="0"/>
      <w:marTop w:val="0"/>
      <w:marBottom w:val="0"/>
      <w:divBdr>
        <w:top w:val="none" w:sz="0" w:space="0" w:color="auto"/>
        <w:left w:val="none" w:sz="0" w:space="0" w:color="auto"/>
        <w:bottom w:val="none" w:sz="0" w:space="0" w:color="auto"/>
        <w:right w:val="none" w:sz="0" w:space="0" w:color="auto"/>
      </w:divBdr>
    </w:div>
    <w:div w:id="937756661">
      <w:bodyDiv w:val="1"/>
      <w:marLeft w:val="0"/>
      <w:marRight w:val="0"/>
      <w:marTop w:val="0"/>
      <w:marBottom w:val="0"/>
      <w:divBdr>
        <w:top w:val="none" w:sz="0" w:space="0" w:color="auto"/>
        <w:left w:val="none" w:sz="0" w:space="0" w:color="auto"/>
        <w:bottom w:val="none" w:sz="0" w:space="0" w:color="auto"/>
        <w:right w:val="none" w:sz="0" w:space="0" w:color="auto"/>
      </w:divBdr>
    </w:div>
    <w:div w:id="1056970092">
      <w:bodyDiv w:val="1"/>
      <w:marLeft w:val="0"/>
      <w:marRight w:val="0"/>
      <w:marTop w:val="0"/>
      <w:marBottom w:val="0"/>
      <w:divBdr>
        <w:top w:val="none" w:sz="0" w:space="0" w:color="auto"/>
        <w:left w:val="none" w:sz="0" w:space="0" w:color="auto"/>
        <w:bottom w:val="none" w:sz="0" w:space="0" w:color="auto"/>
        <w:right w:val="none" w:sz="0" w:space="0" w:color="auto"/>
      </w:divBdr>
    </w:div>
    <w:div w:id="1116171074">
      <w:bodyDiv w:val="1"/>
      <w:marLeft w:val="0"/>
      <w:marRight w:val="0"/>
      <w:marTop w:val="0"/>
      <w:marBottom w:val="0"/>
      <w:divBdr>
        <w:top w:val="none" w:sz="0" w:space="0" w:color="auto"/>
        <w:left w:val="none" w:sz="0" w:space="0" w:color="auto"/>
        <w:bottom w:val="none" w:sz="0" w:space="0" w:color="auto"/>
        <w:right w:val="none" w:sz="0" w:space="0" w:color="auto"/>
      </w:divBdr>
    </w:div>
    <w:div w:id="1121995868">
      <w:bodyDiv w:val="1"/>
      <w:marLeft w:val="0"/>
      <w:marRight w:val="0"/>
      <w:marTop w:val="0"/>
      <w:marBottom w:val="0"/>
      <w:divBdr>
        <w:top w:val="none" w:sz="0" w:space="0" w:color="auto"/>
        <w:left w:val="none" w:sz="0" w:space="0" w:color="auto"/>
        <w:bottom w:val="none" w:sz="0" w:space="0" w:color="auto"/>
        <w:right w:val="none" w:sz="0" w:space="0" w:color="auto"/>
      </w:divBdr>
    </w:div>
    <w:div w:id="1159342058">
      <w:bodyDiv w:val="1"/>
      <w:marLeft w:val="0"/>
      <w:marRight w:val="0"/>
      <w:marTop w:val="0"/>
      <w:marBottom w:val="0"/>
      <w:divBdr>
        <w:top w:val="none" w:sz="0" w:space="0" w:color="auto"/>
        <w:left w:val="none" w:sz="0" w:space="0" w:color="auto"/>
        <w:bottom w:val="none" w:sz="0" w:space="0" w:color="auto"/>
        <w:right w:val="none" w:sz="0" w:space="0" w:color="auto"/>
      </w:divBdr>
    </w:div>
    <w:div w:id="1187595424">
      <w:bodyDiv w:val="1"/>
      <w:marLeft w:val="0"/>
      <w:marRight w:val="0"/>
      <w:marTop w:val="0"/>
      <w:marBottom w:val="0"/>
      <w:divBdr>
        <w:top w:val="none" w:sz="0" w:space="0" w:color="auto"/>
        <w:left w:val="none" w:sz="0" w:space="0" w:color="auto"/>
        <w:bottom w:val="none" w:sz="0" w:space="0" w:color="auto"/>
        <w:right w:val="none" w:sz="0" w:space="0" w:color="auto"/>
      </w:divBdr>
    </w:div>
    <w:div w:id="1206867097">
      <w:bodyDiv w:val="1"/>
      <w:marLeft w:val="0"/>
      <w:marRight w:val="0"/>
      <w:marTop w:val="0"/>
      <w:marBottom w:val="0"/>
      <w:divBdr>
        <w:top w:val="none" w:sz="0" w:space="0" w:color="auto"/>
        <w:left w:val="none" w:sz="0" w:space="0" w:color="auto"/>
        <w:bottom w:val="none" w:sz="0" w:space="0" w:color="auto"/>
        <w:right w:val="none" w:sz="0" w:space="0" w:color="auto"/>
      </w:divBdr>
    </w:div>
    <w:div w:id="1221404252">
      <w:bodyDiv w:val="1"/>
      <w:marLeft w:val="0"/>
      <w:marRight w:val="0"/>
      <w:marTop w:val="0"/>
      <w:marBottom w:val="0"/>
      <w:divBdr>
        <w:top w:val="none" w:sz="0" w:space="0" w:color="auto"/>
        <w:left w:val="none" w:sz="0" w:space="0" w:color="auto"/>
        <w:bottom w:val="none" w:sz="0" w:space="0" w:color="auto"/>
        <w:right w:val="none" w:sz="0" w:space="0" w:color="auto"/>
      </w:divBdr>
    </w:div>
    <w:div w:id="1305044379">
      <w:bodyDiv w:val="1"/>
      <w:marLeft w:val="0"/>
      <w:marRight w:val="0"/>
      <w:marTop w:val="0"/>
      <w:marBottom w:val="0"/>
      <w:divBdr>
        <w:top w:val="none" w:sz="0" w:space="0" w:color="auto"/>
        <w:left w:val="none" w:sz="0" w:space="0" w:color="auto"/>
        <w:bottom w:val="none" w:sz="0" w:space="0" w:color="auto"/>
        <w:right w:val="none" w:sz="0" w:space="0" w:color="auto"/>
      </w:divBdr>
      <w:divsChild>
        <w:div w:id="2122795292">
          <w:marLeft w:val="547"/>
          <w:marRight w:val="0"/>
          <w:marTop w:val="96"/>
          <w:marBottom w:val="0"/>
          <w:divBdr>
            <w:top w:val="none" w:sz="0" w:space="0" w:color="auto"/>
            <w:left w:val="none" w:sz="0" w:space="0" w:color="auto"/>
            <w:bottom w:val="none" w:sz="0" w:space="0" w:color="auto"/>
            <w:right w:val="none" w:sz="0" w:space="0" w:color="auto"/>
          </w:divBdr>
        </w:div>
      </w:divsChild>
    </w:div>
    <w:div w:id="1523980755">
      <w:bodyDiv w:val="1"/>
      <w:marLeft w:val="0"/>
      <w:marRight w:val="0"/>
      <w:marTop w:val="0"/>
      <w:marBottom w:val="0"/>
      <w:divBdr>
        <w:top w:val="none" w:sz="0" w:space="0" w:color="auto"/>
        <w:left w:val="none" w:sz="0" w:space="0" w:color="auto"/>
        <w:bottom w:val="none" w:sz="0" w:space="0" w:color="auto"/>
        <w:right w:val="none" w:sz="0" w:space="0" w:color="auto"/>
      </w:divBdr>
    </w:div>
    <w:div w:id="1610309787">
      <w:bodyDiv w:val="1"/>
      <w:marLeft w:val="0"/>
      <w:marRight w:val="0"/>
      <w:marTop w:val="0"/>
      <w:marBottom w:val="0"/>
      <w:divBdr>
        <w:top w:val="none" w:sz="0" w:space="0" w:color="auto"/>
        <w:left w:val="none" w:sz="0" w:space="0" w:color="auto"/>
        <w:bottom w:val="none" w:sz="0" w:space="0" w:color="auto"/>
        <w:right w:val="none" w:sz="0" w:space="0" w:color="auto"/>
      </w:divBdr>
    </w:div>
    <w:div w:id="1693917533">
      <w:bodyDiv w:val="1"/>
      <w:marLeft w:val="0"/>
      <w:marRight w:val="0"/>
      <w:marTop w:val="0"/>
      <w:marBottom w:val="0"/>
      <w:divBdr>
        <w:top w:val="none" w:sz="0" w:space="0" w:color="auto"/>
        <w:left w:val="none" w:sz="0" w:space="0" w:color="auto"/>
        <w:bottom w:val="none" w:sz="0" w:space="0" w:color="auto"/>
        <w:right w:val="none" w:sz="0" w:space="0" w:color="auto"/>
      </w:divBdr>
    </w:div>
    <w:div w:id="1732388484">
      <w:bodyDiv w:val="1"/>
      <w:marLeft w:val="0"/>
      <w:marRight w:val="0"/>
      <w:marTop w:val="0"/>
      <w:marBottom w:val="0"/>
      <w:divBdr>
        <w:top w:val="none" w:sz="0" w:space="0" w:color="auto"/>
        <w:left w:val="none" w:sz="0" w:space="0" w:color="auto"/>
        <w:bottom w:val="none" w:sz="0" w:space="0" w:color="auto"/>
        <w:right w:val="none" w:sz="0" w:space="0" w:color="auto"/>
      </w:divBdr>
    </w:div>
    <w:div w:id="1871331060">
      <w:bodyDiv w:val="1"/>
      <w:marLeft w:val="0"/>
      <w:marRight w:val="0"/>
      <w:marTop w:val="0"/>
      <w:marBottom w:val="0"/>
      <w:divBdr>
        <w:top w:val="none" w:sz="0" w:space="0" w:color="auto"/>
        <w:left w:val="none" w:sz="0" w:space="0" w:color="auto"/>
        <w:bottom w:val="none" w:sz="0" w:space="0" w:color="auto"/>
        <w:right w:val="none" w:sz="0" w:space="0" w:color="auto"/>
      </w:divBdr>
    </w:div>
    <w:div w:id="1972199946">
      <w:bodyDiv w:val="1"/>
      <w:marLeft w:val="0"/>
      <w:marRight w:val="0"/>
      <w:marTop w:val="0"/>
      <w:marBottom w:val="0"/>
      <w:divBdr>
        <w:top w:val="none" w:sz="0" w:space="0" w:color="auto"/>
        <w:left w:val="none" w:sz="0" w:space="0" w:color="auto"/>
        <w:bottom w:val="none" w:sz="0" w:space="0" w:color="auto"/>
        <w:right w:val="none" w:sz="0" w:space="0" w:color="auto"/>
      </w:divBdr>
    </w:div>
    <w:div w:id="1985546902">
      <w:bodyDiv w:val="1"/>
      <w:marLeft w:val="0"/>
      <w:marRight w:val="0"/>
      <w:marTop w:val="0"/>
      <w:marBottom w:val="0"/>
      <w:divBdr>
        <w:top w:val="none" w:sz="0" w:space="0" w:color="auto"/>
        <w:left w:val="none" w:sz="0" w:space="0" w:color="auto"/>
        <w:bottom w:val="none" w:sz="0" w:space="0" w:color="auto"/>
        <w:right w:val="none" w:sz="0" w:space="0" w:color="auto"/>
      </w:divBdr>
    </w:div>
    <w:div w:id="1991056431">
      <w:bodyDiv w:val="1"/>
      <w:marLeft w:val="0"/>
      <w:marRight w:val="0"/>
      <w:marTop w:val="0"/>
      <w:marBottom w:val="0"/>
      <w:divBdr>
        <w:top w:val="none" w:sz="0" w:space="0" w:color="auto"/>
        <w:left w:val="none" w:sz="0" w:space="0" w:color="auto"/>
        <w:bottom w:val="none" w:sz="0" w:space="0" w:color="auto"/>
        <w:right w:val="none" w:sz="0" w:space="0" w:color="auto"/>
      </w:divBdr>
    </w:div>
    <w:div w:id="2015106649">
      <w:bodyDiv w:val="1"/>
      <w:marLeft w:val="0"/>
      <w:marRight w:val="0"/>
      <w:marTop w:val="0"/>
      <w:marBottom w:val="0"/>
      <w:divBdr>
        <w:top w:val="none" w:sz="0" w:space="0" w:color="auto"/>
        <w:left w:val="none" w:sz="0" w:space="0" w:color="auto"/>
        <w:bottom w:val="none" w:sz="0" w:space="0" w:color="auto"/>
        <w:right w:val="none" w:sz="0" w:space="0" w:color="auto"/>
      </w:divBdr>
      <w:divsChild>
        <w:div w:id="944384813">
          <w:marLeft w:val="547"/>
          <w:marRight w:val="0"/>
          <w:marTop w:val="96"/>
          <w:marBottom w:val="0"/>
          <w:divBdr>
            <w:top w:val="none" w:sz="0" w:space="0" w:color="auto"/>
            <w:left w:val="none" w:sz="0" w:space="0" w:color="auto"/>
            <w:bottom w:val="none" w:sz="0" w:space="0" w:color="auto"/>
            <w:right w:val="none" w:sz="0" w:space="0" w:color="auto"/>
          </w:divBdr>
        </w:div>
      </w:divsChild>
    </w:div>
    <w:div w:id="2055350884">
      <w:bodyDiv w:val="1"/>
      <w:marLeft w:val="0"/>
      <w:marRight w:val="0"/>
      <w:marTop w:val="0"/>
      <w:marBottom w:val="0"/>
      <w:divBdr>
        <w:top w:val="none" w:sz="0" w:space="0" w:color="auto"/>
        <w:left w:val="none" w:sz="0" w:space="0" w:color="auto"/>
        <w:bottom w:val="none" w:sz="0" w:space="0" w:color="auto"/>
        <w:right w:val="none" w:sz="0" w:space="0" w:color="auto"/>
      </w:divBdr>
    </w:div>
    <w:div w:id="21355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amazon.com/index.php/LeadershipPrincipl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e-level-clarification@amazon.com" TargetMode="External"/><Relationship Id="rId23"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8c42d97-cffb-47c6-91c4-79055a94e68b">NEEW6VYUZ47Y-329155162-24</_dlc_DocId>
    <_dlc_DocIdUrl xmlns="98c42d97-cffb-47c6-91c4-79055a94e68b">
      <Url>https://ec2amaz-03e9pja.ant.amazon.com:99/en/Employment/Career/Role_Guidelines/_layouts/15/DocIdRedir.aspx?ID=NEEW6VYUZ47Y-329155162-24</Url>
      <Description>NEEW6VYUZ47Y-329155162-24</Description>
    </_dlc_DocIdUrl>
  </documentManagement>
</p:properti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08A8ADC18957EB44A2CEFAE9D6F5F898" ma:contentTypeVersion="9" ma:contentTypeDescription="Create a new document." ma:contentTypeScope="" ma:versionID="fb2260bb545951f76dca8ea0f9a3c010">
  <xsd:schema xmlns:xsd="http://www.w3.org/2001/XMLSchema" xmlns:xs="http://www.w3.org/2001/XMLSchema" xmlns:p="http://schemas.microsoft.com/office/2006/metadata/properties" xmlns:ns2="98c42d97-cffb-47c6-91c4-79055a94e68b" xmlns:ns3="1359d17e-9ed0-4694-bbcd-f682ba6bce65" targetNamespace="http://schemas.microsoft.com/office/2006/metadata/properties" ma:root="true" ma:fieldsID="4402a148439a3a8b279d81264be77f71" ns2:_="" ns3:_="">
    <xsd:import namespace="98c42d97-cffb-47c6-91c4-79055a94e68b"/>
    <xsd:import namespace="1359d17e-9ed0-4694-bbcd-f682ba6bce65"/>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42d97-cffb-47c6-91c4-79055a94e68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359d17e-9ed0-4694-bbcd-f682ba6bce6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file>

<file path=customXml/itemProps1.xml><?xml version="1.0" encoding="utf-8"?>
<ds:datastoreItem xmlns:ds="http://schemas.openxmlformats.org/officeDocument/2006/customXml" ds:itemID="{E230B4B3-0F22-469E-9A8F-63C2F0540F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1FB286-527A-4425-98A0-B2EDFBFF29F2}">
  <ds:schemaRefs>
    <ds:schemaRef ds:uri="http://schemas.openxmlformats.org/officeDocument/2006/bibliography"/>
  </ds:schemaRefs>
</ds:datastoreItem>
</file>

<file path=customXml/itemProps3.xml><?xml version="1.0" encoding="utf-8"?>
<ds:datastoreItem xmlns:ds="http://schemas.openxmlformats.org/officeDocument/2006/customXml" ds:itemID="{7F8E8A9C-207F-49BD-8943-E36BB3B35212}">
  <ds:schemaRefs>
    <ds:schemaRef ds:uri="http://schemas.microsoft.com/sharepoint/v3/contenttype/forms"/>
  </ds:schemaRefs>
</ds:datastoreItem>
</file>

<file path=customXml/itemProps4.xml><?xml version="1.0" encoding="utf-8"?>
<ds:datastoreItem xmlns:ds="http://schemas.openxmlformats.org/officeDocument/2006/customXml" ds:itemID="{FB97EE81-948D-4F10-89CE-FFF1AA9B5EBD}">
  <ds:schemaRefs>
    <ds:schemaRef ds:uri="http://schemas.microsoft.com/office/2006/metadata/properties"/>
    <ds:schemaRef ds:uri="http://schemas.microsoft.com/office/infopath/2007/PartnerControls"/>
    <ds:schemaRef ds:uri="98c42d97-cffb-47c6-91c4-79055a94e68b"/>
  </ds:schemaRefs>
</ds:datastoreItem>
</file>

<file path=customXml/itemProps5.xml><?xml version="1.0" encoding="utf-8"?>
<ds:datastoreItem xmlns:ds="http://schemas.openxmlformats.org/officeDocument/2006/customXml" ds:itemID="{23DEC21B-560E-4F3E-AEB7-4D1E13F95036}">
  <ds:schemaRefs>
    <ds:schemaRef ds:uri="http://schemas.microsoft.com/office/2006/metadata/longProperties"/>
  </ds:schemaRefs>
</ds:datastoreItem>
</file>

<file path=customXml/itemProps6.xml><?xml version="1.0" encoding="utf-8"?>
<ds:datastoreItem xmlns:ds="http://schemas.openxmlformats.org/officeDocument/2006/customXml" ds:itemID="{65624C80-F7BA-4084-AC71-07E9CC03D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42d97-cffb-47c6-91c4-79055a94e68b"/>
    <ds:schemaRef ds:uri="1359d17e-9ed0-4694-bbcd-f682ba6bc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A314408-D7A3-4630-8429-455535C0C8C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7413</Words>
  <Characters>42258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Amazon SDE roles through Principal</vt:lpstr>
    </vt:vector>
  </TitlesOfParts>
  <Company>Amazon.com</Company>
  <LinksUpToDate>false</LinksUpToDate>
  <CharactersWithSpaces>49572</CharactersWithSpaces>
  <SharedDoc>false</SharedDoc>
  <HLinks>
    <vt:vector size="30" baseType="variant">
      <vt:variant>
        <vt:i4>2687072</vt:i4>
      </vt:variant>
      <vt:variant>
        <vt:i4>12</vt:i4>
      </vt:variant>
      <vt:variant>
        <vt:i4>0</vt:i4>
      </vt:variant>
      <vt:variant>
        <vt:i4>5</vt:i4>
      </vt:variant>
      <vt:variant>
        <vt:lpwstr>https://inside.amazon.com/en/Employment/Career/careerpathing/Documents/Amazon SDE Principal Examples for Depth, Breadth and Blended Final 2010.doc</vt:lpwstr>
      </vt:variant>
      <vt:variant>
        <vt:lpwstr/>
      </vt:variant>
      <vt:variant>
        <vt:i4>2687072</vt:i4>
      </vt:variant>
      <vt:variant>
        <vt:i4>9</vt:i4>
      </vt:variant>
      <vt:variant>
        <vt:i4>0</vt:i4>
      </vt:variant>
      <vt:variant>
        <vt:i4>5</vt:i4>
      </vt:variant>
      <vt:variant>
        <vt:lpwstr>https://inside.amazon.com/en/Employment/Career/careerpathing/Documents/Amazon SDE Principal Examples for Depth, Breadth and Blended Final 2010.doc</vt:lpwstr>
      </vt:variant>
      <vt:variant>
        <vt:lpwstr/>
      </vt:variant>
      <vt:variant>
        <vt:i4>2687072</vt:i4>
      </vt:variant>
      <vt:variant>
        <vt:i4>6</vt:i4>
      </vt:variant>
      <vt:variant>
        <vt:i4>0</vt:i4>
      </vt:variant>
      <vt:variant>
        <vt:i4>5</vt:i4>
      </vt:variant>
      <vt:variant>
        <vt:lpwstr>https://inside.amazon.com/en/Employment/Career/careerpathing/Documents/Amazon SDE Principal Examples for Depth, Breadth and Blended Final 2010.doc</vt:lpwstr>
      </vt:variant>
      <vt:variant>
        <vt:lpwstr/>
      </vt:variant>
      <vt:variant>
        <vt:i4>6619145</vt:i4>
      </vt:variant>
      <vt:variant>
        <vt:i4>3</vt:i4>
      </vt:variant>
      <vt:variant>
        <vt:i4>0</vt:i4>
      </vt:variant>
      <vt:variant>
        <vt:i4>5</vt:i4>
      </vt:variant>
      <vt:variant>
        <vt:lpwstr>https://inside.amazon.com/en/About/corevalues_EN/Pages/LeadershipPrinciples.aspx</vt:lpwstr>
      </vt:variant>
      <vt:variant>
        <vt:lpwstr/>
      </vt:variant>
      <vt:variant>
        <vt:i4>4522024</vt:i4>
      </vt:variant>
      <vt:variant>
        <vt:i4>0</vt:i4>
      </vt:variant>
      <vt:variant>
        <vt:i4>0</vt:i4>
      </vt:variant>
      <vt:variant>
        <vt:i4>5</vt:i4>
      </vt:variant>
      <vt:variant>
        <vt:lpwstr>https://inside.amazon.com/en/About/corevalues_EN/Pages/SDECompetencies.aspx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SDE roles through Principal</dc:title>
  <dc:subject/>
  <dc:creator>Administrator</dc:creator>
  <cp:keywords/>
  <dc:description/>
  <cp:lastModifiedBy>Microsoft Office User</cp:lastModifiedBy>
  <cp:revision>2</cp:revision>
  <cp:lastPrinted>2017-04-07T19:49:00Z</cp:lastPrinted>
  <dcterms:created xsi:type="dcterms:W3CDTF">2020-12-19T09:51:00Z</dcterms:created>
  <dcterms:modified xsi:type="dcterms:W3CDTF">2020-12-19T09:51:00Z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ContentOwner">
    <vt:lpwstr>DiSantis, Stephanie</vt:lpwstr>
  </property>
  <property fmtid="{D5CDD505-2E9C-101B-9397-08002B2CF9AE}" pid="3" name="ContentType">
    <vt:lpwstr>Amazon Document</vt:lpwstr>
  </property>
  <property fmtid="{D5CDD505-2E9C-101B-9397-08002B2CF9AE}" pid="4" name="Category">
    <vt:lpwstr>Employee Development</vt:lpwstr>
  </property>
  <property fmtid="{D5CDD505-2E9C-101B-9397-08002B2CF9AE}" pid="5" name="Sub-Category">
    <vt:lpwstr>Career Pathing</vt:lpwstr>
  </property>
  <property fmtid="{D5CDD505-2E9C-101B-9397-08002B2CF9AE}" pid="6" name="ContentOwner">
    <vt:lpwstr>435</vt:lpwstr>
  </property>
  <property fmtid="{D5CDD505-2E9C-101B-9397-08002B2CF9AE}" pid="7" name="Subject">
    <vt:lpwstr/>
  </property>
  <property fmtid="{D5CDD505-2E9C-101B-9397-08002B2CF9AE}" pid="8" name="Keywords">
    <vt:lpwstr/>
  </property>
  <property fmtid="{D5CDD505-2E9C-101B-9397-08002B2CF9AE}" pid="9" name="_Author">
    <vt:lpwstr>Administrator</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display_urn:schemas-microsoft-com:office:office#Editor">
    <vt:lpwstr>Kiner, Mikaela</vt:lpwstr>
  </property>
  <property fmtid="{D5CDD505-2E9C-101B-9397-08002B2CF9AE}" pid="16" name="xd_Signature">
    <vt:lpwstr/>
  </property>
  <property fmtid="{D5CDD505-2E9C-101B-9397-08002B2CF9AE}" pid="17" name="TemplateUrl">
    <vt:lpwstr/>
  </property>
  <property fmtid="{D5CDD505-2E9C-101B-9397-08002B2CF9AE}" pid="18" name="display_urn:schemas-microsoft-com:office:office#Author">
    <vt:lpwstr>Kiner, Mikaela</vt:lpwstr>
  </property>
  <property fmtid="{D5CDD505-2E9C-101B-9397-08002B2CF9AE}" pid="19" name="xd_ProgID">
    <vt:lpwstr/>
  </property>
  <property fmtid="{D5CDD505-2E9C-101B-9397-08002B2CF9AE}" pid="20" name="ContentTypeId">
    <vt:lpwstr>0x01010008A8ADC18957EB44A2CEFAE9D6F5F898</vt:lpwstr>
  </property>
  <property fmtid="{D5CDD505-2E9C-101B-9397-08002B2CF9AE}" pid="21" name="_dlc_DocIdItemGuid">
    <vt:lpwstr>ca6795bc-8ab5-4101-95b4-4b5dcf747570</vt:lpwstr>
  </property>
</Properties>
</file>