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EDED0" w14:textId="16B60188" w:rsidR="00B90AF5" w:rsidRDefault="00033E07">
      <w:pPr>
        <w:rPr>
          <w:rFonts w:ascii="Times New Roman" w:hAnsi="Times New Roman" w:cs="Times New Roman"/>
          <w:b/>
          <w:color w:val="FF0000"/>
          <w:sz w:val="24"/>
          <w:szCs w:val="24"/>
        </w:rPr>
      </w:pPr>
      <w:proofErr w:type="gramStart"/>
      <w:r w:rsidRPr="0090261E">
        <w:rPr>
          <w:rFonts w:ascii="Times New Roman" w:hAnsi="Times New Roman" w:cs="Times New Roman"/>
          <w:b/>
          <w:color w:val="FF0000"/>
          <w:sz w:val="24"/>
          <w:szCs w:val="24"/>
        </w:rPr>
        <w:t>Franchise  Benefits</w:t>
      </w:r>
      <w:proofErr w:type="gramEnd"/>
      <w:r>
        <w:rPr>
          <w:rFonts w:ascii="Times New Roman" w:hAnsi="Times New Roman" w:cs="Times New Roman"/>
          <w:b/>
          <w:color w:val="FF0000"/>
          <w:sz w:val="24"/>
          <w:szCs w:val="24"/>
        </w:rPr>
        <w:t xml:space="preserve"> :</w:t>
      </w:r>
    </w:p>
    <w:p w14:paraId="0894DC4D" w14:textId="77777777" w:rsidR="00B0595D" w:rsidRPr="00B0595D" w:rsidRDefault="00B0595D" w:rsidP="00B0595D">
      <w:pPr>
        <w:shd w:val="clear" w:color="auto" w:fill="FDFDFD"/>
        <w:spacing w:after="0" w:line="293" w:lineRule="atLeast"/>
        <w:outlineLvl w:val="2"/>
        <w:rPr>
          <w:rFonts w:ascii="Arial" w:eastAsia="Times New Roman" w:hAnsi="Arial" w:cs="Arial"/>
          <w:color w:val="000000"/>
          <w:sz w:val="48"/>
          <w:szCs w:val="48"/>
        </w:rPr>
      </w:pPr>
      <w:r w:rsidRPr="00B0595D">
        <w:rPr>
          <w:rFonts w:ascii="Arial" w:eastAsia="Times New Roman" w:hAnsi="Arial" w:cs="Arial"/>
          <w:b/>
          <w:bCs/>
          <w:color w:val="000000"/>
          <w:sz w:val="48"/>
          <w:szCs w:val="48"/>
          <w:bdr w:val="none" w:sz="0" w:space="0" w:color="auto" w:frame="1"/>
        </w:rPr>
        <w:t>1. Much faster growth potential</w:t>
      </w:r>
    </w:p>
    <w:p w14:paraId="51D41F1C" w14:textId="77777777" w:rsidR="00B0595D" w:rsidRPr="00B0595D" w:rsidRDefault="00B0595D" w:rsidP="00B0595D">
      <w:pPr>
        <w:shd w:val="clear" w:color="auto" w:fill="FDFDFD"/>
        <w:spacing w:after="360" w:line="240" w:lineRule="auto"/>
        <w:rPr>
          <w:rFonts w:ascii="Arial" w:eastAsia="Times New Roman" w:hAnsi="Arial" w:cs="Arial"/>
          <w:color w:val="454545"/>
          <w:sz w:val="24"/>
          <w:szCs w:val="24"/>
        </w:rPr>
      </w:pPr>
      <w:r w:rsidRPr="00B0595D">
        <w:rPr>
          <w:rFonts w:ascii="Arial" w:eastAsia="Times New Roman" w:hAnsi="Arial" w:cs="Arial"/>
          <w:color w:val="454545"/>
          <w:sz w:val="24"/>
          <w:szCs w:val="24"/>
        </w:rPr>
        <w:t xml:space="preserve">eCommerce franchising provides the opportunity for faster growth. If you have five people interested in your company and want to run their own franchises of it, then that’s five extra points of sale. Your company and franchise already </w:t>
      </w:r>
      <w:proofErr w:type="gramStart"/>
      <w:r w:rsidRPr="00B0595D">
        <w:rPr>
          <w:rFonts w:ascii="Arial" w:eastAsia="Times New Roman" w:hAnsi="Arial" w:cs="Arial"/>
          <w:color w:val="454545"/>
          <w:sz w:val="24"/>
          <w:szCs w:val="24"/>
        </w:rPr>
        <w:t>has</w:t>
      </w:r>
      <w:proofErr w:type="gramEnd"/>
      <w:r w:rsidRPr="00B0595D">
        <w:rPr>
          <w:rFonts w:ascii="Arial" w:eastAsia="Times New Roman" w:hAnsi="Arial" w:cs="Arial"/>
          <w:color w:val="454545"/>
          <w:sz w:val="24"/>
          <w:szCs w:val="24"/>
        </w:rPr>
        <w:t xml:space="preserve"> a business model in place, so people who are looking to open a business quickly often turn to franchises.</w:t>
      </w:r>
    </w:p>
    <w:p w14:paraId="51BA444C" w14:textId="77777777" w:rsidR="00B0595D" w:rsidRPr="00B0595D" w:rsidRDefault="00B0595D" w:rsidP="00B0595D">
      <w:pPr>
        <w:shd w:val="clear" w:color="auto" w:fill="FDFDFD"/>
        <w:spacing w:after="0" w:line="293" w:lineRule="atLeast"/>
        <w:outlineLvl w:val="2"/>
        <w:rPr>
          <w:rFonts w:ascii="Arial" w:eastAsia="Times New Roman" w:hAnsi="Arial" w:cs="Arial"/>
          <w:color w:val="000000"/>
          <w:sz w:val="48"/>
          <w:szCs w:val="48"/>
        </w:rPr>
      </w:pPr>
      <w:r w:rsidRPr="00B0595D">
        <w:rPr>
          <w:rFonts w:ascii="Arial" w:eastAsia="Times New Roman" w:hAnsi="Arial" w:cs="Arial"/>
          <w:b/>
          <w:bCs/>
          <w:color w:val="000000"/>
          <w:sz w:val="48"/>
          <w:szCs w:val="48"/>
          <w:bdr w:val="none" w:sz="0" w:space="0" w:color="auto" w:frame="1"/>
        </w:rPr>
        <w:t>2. Training and development</w:t>
      </w:r>
    </w:p>
    <w:p w14:paraId="71DAEA41" w14:textId="77777777" w:rsidR="00B0595D" w:rsidRPr="00B0595D" w:rsidRDefault="00B0595D" w:rsidP="00B0595D">
      <w:pPr>
        <w:shd w:val="clear" w:color="auto" w:fill="FDFDFD"/>
        <w:spacing w:after="360" w:line="240" w:lineRule="auto"/>
        <w:rPr>
          <w:rFonts w:ascii="Arial" w:eastAsia="Times New Roman" w:hAnsi="Arial" w:cs="Arial"/>
          <w:color w:val="454545"/>
          <w:sz w:val="24"/>
          <w:szCs w:val="24"/>
        </w:rPr>
      </w:pPr>
      <w:r w:rsidRPr="00B0595D">
        <w:rPr>
          <w:rFonts w:ascii="Arial" w:eastAsia="Times New Roman" w:hAnsi="Arial" w:cs="Arial"/>
          <w:color w:val="454545"/>
          <w:sz w:val="24"/>
          <w:szCs w:val="24"/>
        </w:rPr>
        <w:t>Because you’ve already got a business and, likely, a team of staff in place, you have already been through the vetting, hiring and training process which makes it much easier for you and any potential franchisees. This means that they can get the ground running and contribute to your profits.</w:t>
      </w:r>
    </w:p>
    <w:p w14:paraId="7659A6DD" w14:textId="77777777" w:rsidR="00B0595D" w:rsidRPr="00B0595D" w:rsidRDefault="00B0595D" w:rsidP="00B0595D">
      <w:pPr>
        <w:shd w:val="clear" w:color="auto" w:fill="FDFDFD"/>
        <w:spacing w:after="0" w:line="293" w:lineRule="atLeast"/>
        <w:outlineLvl w:val="2"/>
        <w:rPr>
          <w:rFonts w:ascii="Arial" w:eastAsia="Times New Roman" w:hAnsi="Arial" w:cs="Arial"/>
          <w:color w:val="000000"/>
          <w:sz w:val="48"/>
          <w:szCs w:val="48"/>
        </w:rPr>
      </w:pPr>
      <w:r w:rsidRPr="00B0595D">
        <w:rPr>
          <w:rFonts w:ascii="Arial" w:eastAsia="Times New Roman" w:hAnsi="Arial" w:cs="Arial"/>
          <w:b/>
          <w:bCs/>
          <w:color w:val="000000"/>
          <w:sz w:val="48"/>
          <w:szCs w:val="48"/>
          <w:bdr w:val="none" w:sz="0" w:space="0" w:color="auto" w:frame="1"/>
        </w:rPr>
        <w:t>3. Your brand recognition will improve</w:t>
      </w:r>
    </w:p>
    <w:p w14:paraId="686351D0" w14:textId="77777777" w:rsidR="00B0595D" w:rsidRPr="00B0595D" w:rsidRDefault="00B0595D" w:rsidP="00B0595D">
      <w:pPr>
        <w:shd w:val="clear" w:color="auto" w:fill="FDFDFD"/>
        <w:spacing w:after="360" w:line="240" w:lineRule="auto"/>
        <w:rPr>
          <w:rFonts w:ascii="Arial" w:eastAsia="Times New Roman" w:hAnsi="Arial" w:cs="Arial"/>
          <w:color w:val="454545"/>
          <w:sz w:val="24"/>
          <w:szCs w:val="24"/>
        </w:rPr>
      </w:pPr>
      <w:r w:rsidRPr="00B0595D">
        <w:rPr>
          <w:rFonts w:ascii="Arial" w:eastAsia="Times New Roman" w:hAnsi="Arial" w:cs="Arial"/>
          <w:color w:val="454545"/>
          <w:sz w:val="24"/>
          <w:szCs w:val="24"/>
        </w:rPr>
        <w:t>If there are more points of sale for your product or service then more people are going to see and become familiar with it, leading to heightened brand recognition.</w:t>
      </w:r>
    </w:p>
    <w:p w14:paraId="384B08CD" w14:textId="7E99B861" w:rsidR="00033E07" w:rsidRDefault="00E3254A">
      <w:r>
        <w:rPr>
          <w:noProof/>
        </w:rPr>
        <w:lastRenderedPageBreak/>
        <w:drawing>
          <wp:inline distT="0" distB="0" distL="0" distR="0" wp14:anchorId="419F03A0" wp14:editId="02C94647">
            <wp:extent cx="5943600" cy="5135880"/>
            <wp:effectExtent l="0" t="0" r="0" b="7620"/>
            <wp:docPr id="1" name="Picture 1" descr="The effects of e-commerce on franchising: Practical implications and model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ffects of e-commerce on franchising: Practical implications and models  - ScienceDi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35880"/>
                    </a:xfrm>
                    <a:prstGeom prst="rect">
                      <a:avLst/>
                    </a:prstGeom>
                    <a:noFill/>
                    <a:ln>
                      <a:noFill/>
                    </a:ln>
                  </pic:spPr>
                </pic:pic>
              </a:graphicData>
            </a:graphic>
          </wp:inline>
        </w:drawing>
      </w:r>
    </w:p>
    <w:p w14:paraId="6A434FFB" w14:textId="336052EF" w:rsidR="00E3254A" w:rsidRDefault="00E3254A"/>
    <w:p w14:paraId="115A733E" w14:textId="5603D1E3" w:rsidR="00E3254A" w:rsidRDefault="00E3254A"/>
    <w:p w14:paraId="6B97CC6D" w14:textId="77777777" w:rsidR="00E3254A" w:rsidRDefault="00E3254A"/>
    <w:sectPr w:rsidR="00E3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07"/>
    <w:rsid w:val="00033E07"/>
    <w:rsid w:val="00B0595D"/>
    <w:rsid w:val="00B90AF5"/>
    <w:rsid w:val="00E3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6111"/>
  <w15:chartTrackingRefBased/>
  <w15:docId w15:val="{2B95D08B-51ED-45B2-B61A-B3DEB8F1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95D"/>
    <w:rPr>
      <w:rFonts w:ascii="Times New Roman" w:eastAsia="Times New Roman" w:hAnsi="Times New Roman" w:cs="Times New Roman"/>
      <w:b/>
      <w:bCs/>
      <w:sz w:val="27"/>
      <w:szCs w:val="27"/>
    </w:rPr>
  </w:style>
  <w:style w:type="character" w:styleId="Strong">
    <w:name w:val="Strong"/>
    <w:basedOn w:val="DefaultParagraphFont"/>
    <w:uiPriority w:val="22"/>
    <w:qFormat/>
    <w:rsid w:val="00B0595D"/>
    <w:rPr>
      <w:b/>
      <w:bCs/>
    </w:rPr>
  </w:style>
  <w:style w:type="paragraph" w:styleId="NormalWeb">
    <w:name w:val="Normal (Web)"/>
    <w:basedOn w:val="Normal"/>
    <w:uiPriority w:val="99"/>
    <w:semiHidden/>
    <w:unhideWhenUsed/>
    <w:rsid w:val="00B05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9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3</cp:revision>
  <dcterms:created xsi:type="dcterms:W3CDTF">2021-01-25T12:20:00Z</dcterms:created>
  <dcterms:modified xsi:type="dcterms:W3CDTF">2021-01-25T12:22:00Z</dcterms:modified>
</cp:coreProperties>
</file>