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835" w:rsidRPr="00764835" w:rsidRDefault="00764835" w:rsidP="00764835">
      <w:pPr>
        <w:jc w:val="both"/>
        <w:rPr>
          <w:b/>
        </w:rPr>
      </w:pPr>
      <w:r>
        <w:t xml:space="preserve">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                               </w:t>
      </w:r>
    </w:p>
    <w:p w:rsidR="00764835" w:rsidRPr="00764835" w:rsidRDefault="00764835" w:rsidP="00764835">
      <w:pPr>
        <w:jc w:val="both"/>
        <w:rPr>
          <w:b/>
          <w:i/>
          <w:sz w:val="32"/>
          <w:szCs w:val="32"/>
        </w:rPr>
      </w:pPr>
      <w:r w:rsidRPr="00764835">
        <w:rPr>
          <w:b/>
          <w:i/>
          <w:sz w:val="32"/>
          <w:szCs w:val="32"/>
        </w:rPr>
        <w:t xml:space="preserve">Character segmentation and recognition of </w:t>
      </w:r>
      <w:proofErr w:type="spellStart"/>
      <w:proofErr w:type="gramStart"/>
      <w:r w:rsidRPr="00764835">
        <w:rPr>
          <w:b/>
          <w:i/>
          <w:sz w:val="32"/>
          <w:szCs w:val="32"/>
        </w:rPr>
        <w:t>indian</w:t>
      </w:r>
      <w:proofErr w:type="spellEnd"/>
      <w:proofErr w:type="gramEnd"/>
      <w:r w:rsidRPr="00764835">
        <w:rPr>
          <w:b/>
          <w:i/>
          <w:sz w:val="32"/>
          <w:szCs w:val="32"/>
        </w:rPr>
        <w:t xml:space="preserve"> </w:t>
      </w:r>
      <w:proofErr w:type="spellStart"/>
      <w:r w:rsidRPr="00764835">
        <w:rPr>
          <w:b/>
          <w:i/>
          <w:sz w:val="32"/>
          <w:szCs w:val="32"/>
        </w:rPr>
        <w:t>devanagari</w:t>
      </w:r>
      <w:proofErr w:type="spellEnd"/>
      <w:r w:rsidRPr="00764835">
        <w:rPr>
          <w:b/>
          <w:i/>
          <w:sz w:val="32"/>
          <w:szCs w:val="32"/>
        </w:rPr>
        <w:t xml:space="preserve"> script using </w:t>
      </w:r>
      <w:proofErr w:type="spellStart"/>
      <w:r w:rsidRPr="00764835">
        <w:rPr>
          <w:b/>
          <w:i/>
          <w:sz w:val="32"/>
          <w:szCs w:val="32"/>
        </w:rPr>
        <w:t>matlab</w:t>
      </w:r>
      <w:proofErr w:type="spellEnd"/>
    </w:p>
    <w:p w:rsidR="00764835" w:rsidRPr="00764835" w:rsidRDefault="00764835" w:rsidP="00764835">
      <w:pPr>
        <w:jc w:val="both"/>
        <w:rPr>
          <w:b/>
          <w:sz w:val="40"/>
          <w:szCs w:val="40"/>
        </w:rPr>
      </w:pPr>
      <w:r>
        <w:t xml:space="preserve">                                                                       </w:t>
      </w:r>
      <w:r w:rsidRPr="00764835">
        <w:rPr>
          <w:b/>
          <w:sz w:val="40"/>
          <w:szCs w:val="40"/>
        </w:rPr>
        <w:t>Abstract</w:t>
      </w:r>
    </w:p>
    <w:p w:rsidR="00764835" w:rsidRDefault="00764835" w:rsidP="00764835">
      <w:pPr>
        <w:jc w:val="both"/>
      </w:pPr>
      <w:r>
        <w:t>Handwriting Recognition has been one of the most</w:t>
      </w:r>
      <w:r>
        <w:t xml:space="preserve"> </w:t>
      </w:r>
      <w:r>
        <w:t>challenging research areas in field of image processing and</w:t>
      </w:r>
      <w:r>
        <w:t xml:space="preserve"> </w:t>
      </w:r>
      <w:r>
        <w:t>pattern recognition in the recent years. Handwriting recognition</w:t>
      </w:r>
      <w:r>
        <w:t xml:space="preserve"> </w:t>
      </w:r>
      <w:r>
        <w:t>principally entails optical character recognition. Recognizing</w:t>
      </w:r>
      <w:r>
        <w:t xml:space="preserve"> </w:t>
      </w:r>
      <w:r>
        <w:t>Handwritten Hindi Characters is complex task as characters are</w:t>
      </w:r>
      <w:r>
        <w:t xml:space="preserve"> </w:t>
      </w:r>
      <w:r>
        <w:t>written in different curves and style. This Paper describes the</w:t>
      </w:r>
      <w:r>
        <w:t xml:space="preserve"> </w:t>
      </w:r>
      <w:r>
        <w:t>implementation of one such Devanagari Character Recognition</w:t>
      </w:r>
      <w:r>
        <w:t xml:space="preserve"> </w:t>
      </w:r>
      <w:r>
        <w:t>System comprising stages as Preprocessing, Feature Extraction</w:t>
      </w:r>
      <w:r>
        <w:t xml:space="preserve"> </w:t>
      </w:r>
      <w:r>
        <w:t>and Classification. This model achieves the accuracy rate of</w:t>
      </w:r>
      <w:r>
        <w:t xml:space="preserve"> </w:t>
      </w:r>
      <w:r>
        <w:t>recognition</w:t>
      </w:r>
      <w:r>
        <w:t xml:space="preserve"> which ranges from70 % to 80 %. </w:t>
      </w:r>
      <w:r>
        <w:t>Index Terms – Devanagari Character Recognition, Off-line</w:t>
      </w:r>
    </w:p>
    <w:p w:rsidR="00764835" w:rsidRDefault="00764835" w:rsidP="00764835">
      <w:pPr>
        <w:jc w:val="both"/>
      </w:pPr>
      <w:r>
        <w:t>Handwriting Recognition, Segmentation, Feature Extraction,</w:t>
      </w:r>
    </w:p>
    <w:p w:rsidR="00764835" w:rsidRDefault="00764835" w:rsidP="00764835">
      <w:pPr>
        <w:jc w:val="both"/>
      </w:pPr>
      <w:r>
        <w:t>HDCR.</w:t>
      </w:r>
    </w:p>
    <w:p w:rsidR="00764835" w:rsidRPr="00764835" w:rsidRDefault="00764835" w:rsidP="00764835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</w:t>
      </w:r>
      <w:r w:rsidRPr="00764835">
        <w:rPr>
          <w:b/>
          <w:sz w:val="40"/>
          <w:szCs w:val="40"/>
        </w:rPr>
        <w:t>INTRODUCTION</w:t>
      </w:r>
    </w:p>
    <w:p w:rsidR="005F799A" w:rsidRDefault="00764835" w:rsidP="00764835">
      <w:pPr>
        <w:jc w:val="both"/>
      </w:pPr>
      <w:r>
        <w:t>Handwritten character recognition assumes considerable</w:t>
      </w:r>
      <w:r>
        <w:t xml:space="preserve"> </w:t>
      </w:r>
      <w:r>
        <w:t>importance because of its applicability to pen-based interfaces</w:t>
      </w:r>
      <w:r>
        <w:t xml:space="preserve"> </w:t>
      </w:r>
      <w:r>
        <w:t>and recognition of handwriting on scanned documents. There</w:t>
      </w:r>
      <w:r>
        <w:t xml:space="preserve"> </w:t>
      </w:r>
      <w:r>
        <w:t>are two paradigms of handwritten character recognition,</w:t>
      </w:r>
      <w:r>
        <w:t xml:space="preserve"> </w:t>
      </w:r>
      <w:r>
        <w:t>known as Offline and Online Recognition System. Off-line</w:t>
      </w:r>
      <w:r>
        <w:t xml:space="preserve"> </w:t>
      </w:r>
      <w:r>
        <w:t>handwriting recognition involves the automatic conversion of</w:t>
      </w:r>
      <w:r>
        <w:t xml:space="preserve"> </w:t>
      </w:r>
      <w:r>
        <w:t>text in an image into letter codes which are usable within</w:t>
      </w:r>
      <w:r>
        <w:t xml:space="preserve"> </w:t>
      </w:r>
      <w:r>
        <w:t>computer and text-processing applications. Online recognition</w:t>
      </w:r>
      <w:r>
        <w:t xml:space="preserve"> </w:t>
      </w:r>
      <w:r>
        <w:t>involves the use of pen based input devices to capture the</w:t>
      </w:r>
      <w:r>
        <w:t xml:space="preserve"> </w:t>
      </w:r>
      <w:r>
        <w:t>sequence of co-ordinate points as the characters are written.</w:t>
      </w:r>
      <w:r>
        <w:t xml:space="preserve"> </w:t>
      </w:r>
      <w:r>
        <w:t>This kind of data is known as digital ink and can be regarded</w:t>
      </w:r>
      <w:r>
        <w:t xml:space="preserve"> </w:t>
      </w:r>
      <w:r>
        <w:t>as a digital represent</w:t>
      </w:r>
      <w:r>
        <w:t xml:space="preserve">ation of handwriting. </w:t>
      </w:r>
      <w:r>
        <w:t>This paper presents a system…</w:t>
      </w:r>
    </w:p>
    <w:sectPr w:rsidR="005F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35"/>
    <w:rsid w:val="005F799A"/>
    <w:rsid w:val="007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7192"/>
  <w15:chartTrackingRefBased/>
  <w15:docId w15:val="{F7099E68-7B38-4FDD-87F7-04FBA637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2021-12-22T11:17:00Z</dcterms:created>
  <dcterms:modified xsi:type="dcterms:W3CDTF">2021-12-22T11:24:00Z</dcterms:modified>
</cp:coreProperties>
</file>