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B2B"/>
          <w:sz w:val="52"/>
        </w:rPr>
        <w:t>WearWise App Design &amp; Structure</w:t>
      </w:r>
    </w:p>
    <w:p>
      <w:r>
        <w:rPr>
          <w:i/>
          <w:color w:val="6B4E5B"/>
          <w:sz w:val="24"/>
        </w:rPr>
        <w:t>Premium, modern, and usable by everyone — design blueprint | July 2026</w:t>
      </w:r>
    </w:p>
    <w:p>
      <w:pPr>
        <w:pStyle w:val="Heading1"/>
      </w:pPr>
      <w:r>
        <w:t>1. Design Vision</w:t>
      </w:r>
    </w:p>
    <w:p>
      <w:r>
        <w:t>WearWise should feel like a calm, stylish best friend — not a tech product. The benchmark is 'a ₹100 crore brand feel': the polish of Cred, the warmth of a boutique, the simplicity of WhatsApp. A 24-year-old designer in Bangalore and a 38-year-old teacher in Indore should both feel at home in 30 seconds.</w:t>
      </w:r>
    </w:p>
    <w:p>
      <w:pPr>
        <w:pStyle w:val="ListBullet"/>
      </w:pPr>
      <w:r>
        <w:rPr>
          <w:b/>
        </w:rPr>
        <w:t xml:space="preserve">Calm over clutter: </w:t>
      </w:r>
      <w:r>
        <w:t>one primary action per screen; generous whitespace on warm ivory</w:t>
      </w:r>
    </w:p>
    <w:p>
      <w:pPr>
        <w:pStyle w:val="ListBullet"/>
      </w:pPr>
      <w:r>
        <w:rPr>
          <w:b/>
        </w:rPr>
        <w:t xml:space="preserve">Decisive: </w:t>
      </w:r>
      <w:r>
        <w:t>the app recommends confidently — three options, one highlighted 'Best for today'</w:t>
      </w:r>
    </w:p>
    <w:p>
      <w:pPr>
        <w:pStyle w:val="ListBullet"/>
      </w:pPr>
      <w:r>
        <w:rPr>
          <w:b/>
        </w:rPr>
        <w:t xml:space="preserve">Indian-first: </w:t>
      </w:r>
      <w:r>
        <w:t>ethnic wear is a first-class citizen, never an afterthought category</w:t>
      </w:r>
    </w:p>
    <w:p>
      <w:pPr>
        <w:pStyle w:val="ListBullet"/>
      </w:pPr>
      <w:r>
        <w:rPr>
          <w:b/>
        </w:rPr>
        <w:t xml:space="preserve">Trust through explanation: </w:t>
      </w:r>
      <w:r>
        <w:t>every suggestion says why it works in one line</w:t>
      </w:r>
    </w:p>
    <w:p>
      <w:pPr>
        <w:pStyle w:val="Heading1"/>
      </w:pPr>
      <w:r>
        <w:t>2. Design System (already seeded in the beta)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5328"/>
          </w:tcPr>
          <w:p>
            <w:r/>
            <w:r>
              <w:rPr>
                <w:b/>
              </w:rPr>
              <w:t>Usage</w:t>
            </w:r>
          </w:p>
        </w:tc>
      </w:tr>
      <w:tr>
        <w:tc>
          <w:tcPr>
            <w:tcW w:type="dxa" w:w="2016"/>
          </w:tcPr>
          <w:p>
            <w:r>
              <w:t>Ivory</w:t>
            </w:r>
          </w:p>
        </w:tc>
        <w:tc>
          <w:tcPr>
            <w:tcW w:type="dxa" w:w="2448"/>
          </w:tcPr>
          <w:p>
            <w:r>
              <w:t>#FAF7F2</w:t>
            </w:r>
          </w:p>
        </w:tc>
        <w:tc>
          <w:tcPr>
            <w:tcW w:type="dxa" w:w="5328"/>
          </w:tcPr>
          <w:p>
            <w:r>
              <w:t>App background — warm, premium, easy on eyes</w:t>
            </w:r>
          </w:p>
        </w:tc>
      </w:tr>
      <w:tr>
        <w:tc>
          <w:tcPr>
            <w:tcW w:type="dxa" w:w="2016"/>
          </w:tcPr>
          <w:p>
            <w:r>
              <w:t>Charcoal</w:t>
            </w:r>
          </w:p>
        </w:tc>
        <w:tc>
          <w:tcPr>
            <w:tcW w:type="dxa" w:w="2448"/>
          </w:tcPr>
          <w:p>
            <w:r>
              <w:t>#2B2B2B</w:t>
            </w:r>
          </w:p>
        </w:tc>
        <w:tc>
          <w:tcPr>
            <w:tcW w:type="dxa" w:w="5328"/>
          </w:tcPr>
          <w:p>
            <w:r>
              <w:t>Primary text</w:t>
            </w:r>
          </w:p>
        </w:tc>
      </w:tr>
      <w:tr>
        <w:tc>
          <w:tcPr>
            <w:tcW w:type="dxa" w:w="2016"/>
          </w:tcPr>
          <w:p>
            <w:r>
              <w:t>Muted Rose</w:t>
            </w:r>
          </w:p>
        </w:tc>
        <w:tc>
          <w:tcPr>
            <w:tcW w:type="dxa" w:w="2448"/>
          </w:tcPr>
          <w:p>
            <w:r>
              <w:t>#C48B9F</w:t>
            </w:r>
          </w:p>
        </w:tc>
        <w:tc>
          <w:tcPr>
            <w:tcW w:type="dxa" w:w="5328"/>
          </w:tcPr>
          <w:p>
            <w:r>
              <w:t>Primary accent, CTAs, highlights</w:t>
            </w:r>
          </w:p>
        </w:tc>
      </w:tr>
      <w:tr>
        <w:tc>
          <w:tcPr>
            <w:tcW w:type="dxa" w:w="2016"/>
          </w:tcPr>
          <w:p>
            <w:r>
              <w:t>Plum</w:t>
            </w:r>
          </w:p>
        </w:tc>
        <w:tc>
          <w:tcPr>
            <w:tcW w:type="dxa" w:w="2448"/>
          </w:tcPr>
          <w:p>
            <w:r>
              <w:t>#6B4E5B</w:t>
            </w:r>
          </w:p>
        </w:tc>
        <w:tc>
          <w:tcPr>
            <w:tcW w:type="dxa" w:w="5328"/>
          </w:tcPr>
          <w:p>
            <w:r>
              <w:t>Secondary accent, headers, premium badges</w:t>
            </w:r>
          </w:p>
        </w:tc>
      </w:tr>
      <w:tr>
        <w:tc>
          <w:tcPr>
            <w:tcW w:type="dxa" w:w="2016"/>
          </w:tcPr>
          <w:p>
            <w:r>
              <w:t>Sage</w:t>
            </w:r>
          </w:p>
        </w:tc>
        <w:tc>
          <w:tcPr>
            <w:tcW w:type="dxa" w:w="2448"/>
          </w:tcPr>
          <w:p>
            <w:r>
              <w:t>#A8B5A0</w:t>
            </w:r>
          </w:p>
        </w:tc>
        <w:tc>
          <w:tcPr>
            <w:tcW w:type="dxa" w:w="5328"/>
          </w:tcPr>
          <w:p>
            <w:r>
              <w:t>Success states, 'fresh/clean' indicators</w:t>
            </w:r>
          </w:p>
        </w:tc>
      </w:tr>
      <w:tr>
        <w:tc>
          <w:tcPr>
            <w:tcW w:type="dxa" w:w="2016"/>
          </w:tcPr>
          <w:p>
            <w:r>
              <w:t>Display font</w:t>
            </w:r>
          </w:p>
        </w:tc>
        <w:tc>
          <w:tcPr>
            <w:tcW w:type="dxa" w:w="2448"/>
          </w:tcPr>
          <w:p>
            <w:r>
              <w:t>Instrument Serif</w:t>
            </w:r>
          </w:p>
        </w:tc>
        <w:tc>
          <w:tcPr>
            <w:tcW w:type="dxa" w:w="5328"/>
          </w:tcPr>
          <w:p>
            <w:r>
              <w:t>Headlines, outfit names — editorial feel</w:t>
            </w:r>
          </w:p>
        </w:tc>
      </w:tr>
      <w:tr>
        <w:tc>
          <w:tcPr>
            <w:tcW w:type="dxa" w:w="2016"/>
          </w:tcPr>
          <w:p>
            <w:r>
              <w:t>Body font</w:t>
            </w:r>
          </w:p>
        </w:tc>
        <w:tc>
          <w:tcPr>
            <w:tcW w:type="dxa" w:w="2448"/>
          </w:tcPr>
          <w:p>
            <w:r>
              <w:t>Inter</w:t>
            </w:r>
          </w:p>
        </w:tc>
        <w:tc>
          <w:tcPr>
            <w:tcW w:type="dxa" w:w="5328"/>
          </w:tcPr>
          <w:p>
            <w:r>
              <w:t>All UI text — clean, highly legible</w:t>
            </w:r>
          </w:p>
        </w:tc>
      </w:tr>
    </w:tbl>
    <w:p>
      <w:r>
        <w:t>Rules: 8-pt spacing grid; cards with 16px radius and soft shadows; one rose CTA per screen; serif only for display text; minimum 16px body text.</w:t>
      </w:r>
    </w:p>
    <w:p>
      <w:pPr>
        <w:pStyle w:val="Heading1"/>
      </w:pPr>
      <w:r>
        <w:t>3. Information Architecture</w:t>
      </w:r>
    </w:p>
    <w:p>
      <w:r>
        <w:t>Four tabs plus one hero action. Nothing deeper than two levels.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Nav item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Key modules</w:t>
            </w:r>
          </w:p>
        </w:tc>
      </w:tr>
      <w:tr>
        <w:tc>
          <w:tcPr>
            <w:tcW w:type="dxa" w:w="2016"/>
          </w:tcPr>
          <w:p>
            <w:r>
              <w:t>Today (home)</w:t>
            </w:r>
          </w:p>
        </w:tc>
        <w:tc>
          <w:tcPr>
            <w:tcW w:type="dxa" w:w="3168"/>
          </w:tcPr>
          <w:p>
            <w:r>
              <w:t>Answer 'what should I wear?' instantly</w:t>
            </w:r>
          </w:p>
        </w:tc>
        <w:tc>
          <w:tcPr>
            <w:tcW w:type="dxa" w:w="4608"/>
          </w:tcPr>
          <w:p>
            <w:r>
              <w:t>Weather strip, 3 outfit cards, occasion chips, morning greeting</w:t>
            </w:r>
          </w:p>
        </w:tc>
      </w:tr>
      <w:tr>
        <w:tc>
          <w:tcPr>
            <w:tcW w:type="dxa" w:w="2016"/>
          </w:tcPr>
          <w:p>
            <w:r>
              <w:t>Style Me (center FAB)</w:t>
            </w:r>
          </w:p>
        </w:tc>
        <w:tc>
          <w:tcPr>
            <w:tcW w:type="dxa" w:w="3168"/>
          </w:tcPr>
          <w:p>
            <w:r>
              <w:t>Hero action — generate outfits for any occasion</w:t>
            </w:r>
          </w:p>
        </w:tc>
        <w:tc>
          <w:tcPr>
            <w:tcW w:type="dxa" w:w="4608"/>
          </w:tcPr>
          <w:p>
            <w:r>
              <w:t>Occasion picker, generate, shuffle-one-item, save/share</w:t>
            </w:r>
          </w:p>
        </w:tc>
      </w:tr>
      <w:tr>
        <w:tc>
          <w:tcPr>
            <w:tcW w:type="dxa" w:w="2016"/>
          </w:tcPr>
          <w:p>
            <w:r>
              <w:t>Wardrobe</w:t>
            </w:r>
          </w:p>
        </w:tc>
        <w:tc>
          <w:tcPr>
            <w:tcW w:type="dxa" w:w="3168"/>
          </w:tcPr>
          <w:p>
            <w:r>
              <w:t>See and manage everything you own</w:t>
            </w:r>
          </w:p>
        </w:tc>
        <w:tc>
          <w:tcPr>
            <w:tcW w:type="dxa" w:w="4608"/>
          </w:tcPr>
          <w:p>
            <w:r>
              <w:t>Grid by category, add items, laundry toggle, forgotten gems</w:t>
            </w:r>
          </w:p>
        </w:tc>
      </w:tr>
      <w:tr>
        <w:tc>
          <w:tcPr>
            <w:tcW w:type="dxa" w:w="2016"/>
          </w:tcPr>
          <w:p>
            <w:r>
              <w:t>Plan</w:t>
            </w:r>
          </w:p>
        </w:tc>
        <w:tc>
          <w:tcPr>
            <w:tcW w:type="dxa" w:w="3168"/>
          </w:tcPr>
          <w:p>
            <w:r>
              <w:t>Occasions, travel and festivals</w:t>
            </w:r>
          </w:p>
        </w:tc>
        <w:tc>
          <w:tcPr>
            <w:tcW w:type="dxa" w:w="4608"/>
          </w:tcPr>
          <w:p>
            <w:r>
              <w:t>Calendar view, packing lists, occasion packs, event outfits</w:t>
            </w:r>
          </w:p>
        </w:tc>
      </w:tr>
      <w:tr>
        <w:tc>
          <w:tcPr>
            <w:tcW w:type="dxa" w:w="2016"/>
          </w:tcPr>
          <w:p>
            <w:r>
              <w:t>Profile</w:t>
            </w:r>
          </w:p>
        </w:tc>
        <w:tc>
          <w:tcPr>
            <w:tcW w:type="dxa" w:w="3168"/>
          </w:tcPr>
          <w:p>
            <w:r>
              <w:t>Account, stats and premium</w:t>
            </w:r>
          </w:p>
        </w:tc>
        <w:tc>
          <w:tcPr>
            <w:tcW w:type="dxa" w:w="4608"/>
          </w:tcPr>
          <w:p>
            <w:r>
              <w:t>Wardrobe stats, streaks, style preferences, premium upsell, settings</w:t>
            </w:r>
          </w:p>
        </w:tc>
      </w:tr>
    </w:tbl>
    <w:p>
      <w:pPr>
        <w:pStyle w:val="Heading1"/>
      </w:pPr>
      <w:r>
        <w:t>4. Screen-by-Screen Blueprint</w:t>
      </w:r>
    </w:p>
    <w:p>
      <w:pPr>
        <w:pStyle w:val="Heading2"/>
      </w:pPr>
      <w:r>
        <w:t>Onboarding (under 5 minutes)</w:t>
      </w:r>
    </w:p>
    <w:p>
      <w:r>
        <w:t>Phone/Google login → pick 3 style vibes → upload first 10 items (camera burst mode + WhatsApp option) → auto-tag with review → first 3 outfits generated. Progress bar throughout; skippable steps; celebrate first outfit with confetti.</w:t>
      </w:r>
    </w:p>
    <w:p>
      <w:pPr>
        <w:pStyle w:val="Heading2"/>
      </w:pPr>
      <w:r>
        <w:t>Today screen</w:t>
      </w:r>
    </w:p>
    <w:p>
      <w:r>
        <w:t>Greeting with weather ('Cloudy 31° — light fabrics today'). Three large outfit cards, swipeable, first marked 'Best for today' with the why-line. One tap: Wear this. Second row: occasion chips (Office, Casual, Festive, Travel, Party).</w:t>
      </w:r>
    </w:p>
    <w:p>
      <w:pPr>
        <w:pStyle w:val="Heading2"/>
      </w:pPr>
      <w:r>
        <w:t>Outfit card</w:t>
      </w:r>
    </w:p>
    <w:p>
      <w:r>
        <w:t>Flat-lay collage of the items, outfit name in serif ('Monday Confidence'), why-line, item chips, three actions: Wear • Shuffle • Share. Long-press any item to swap just that piece.</w:t>
      </w:r>
    </w:p>
    <w:p>
      <w:pPr>
        <w:pStyle w:val="Heading2"/>
      </w:pPr>
      <w:r>
        <w:t>Wardrobe grid</w:t>
      </w:r>
    </w:p>
    <w:p>
      <w:r>
        <w:t>Category tabs (Tops, Bottoms, Ethnic, Dresses, Footwear, Accessories). Each item card shows photo, last-worn, laundry toggle. 'Forgotten gems' shelf on top resurfaces unworn items.</w:t>
      </w:r>
    </w:p>
    <w:p>
      <w:pPr>
        <w:pStyle w:val="Heading2"/>
      </w:pPr>
      <w:r>
        <w:t>Plan screen</w:t>
      </w:r>
    </w:p>
    <w:p>
      <w:r>
        <w:t>Month strip calendar; dots on event days. Tap a date → outfit planned or 'Plan now'. Below: packing list builder and occasion packs (Wedding Guest, Travel, Festive) with prices.</w:t>
      </w:r>
    </w:p>
    <w:p>
      <w:pPr>
        <w:pStyle w:val="Heading2"/>
      </w:pPr>
      <w:r>
        <w:t>Premium screen</w:t>
      </w:r>
    </w:p>
    <w:p>
      <w:r>
        <w:t>Simple two-card comparison (Plus ₹99, Pro ₹199) plus one-time packs. Social proof line. Razorpay one-tap. No dark patterns — cancel anytime stated plainly.</w:t>
      </w:r>
    </w:p>
    <w:p>
      <w:pPr>
        <w:pStyle w:val="Heading1"/>
      </w:pPr>
      <w:r>
        <w:t>5. Made for All Types of People</w:t>
      </w:r>
    </w:p>
    <w:p>
      <w:pPr>
        <w:pStyle w:val="ListBullet"/>
      </w:pPr>
      <w:r>
        <w:rPr>
          <w:b/>
        </w:rPr>
        <w:t xml:space="preserve">Language: </w:t>
      </w:r>
      <w:r>
        <w:t>English first; Hindi + Hinglish UI copy in Phase 4; all copy at 8th-grade reading level</w:t>
      </w:r>
    </w:p>
    <w:p>
      <w:pPr>
        <w:pStyle w:val="ListBullet"/>
      </w:pPr>
      <w:r>
        <w:rPr>
          <w:b/>
        </w:rPr>
        <w:t xml:space="preserve">Low-end devices: </w:t>
      </w:r>
      <w:r>
        <w:t>works smoothly on ₹8,000 Android phones — image compression, skeleton loaders, &lt;150KB JS per route</w:t>
      </w:r>
    </w:p>
    <w:p>
      <w:pPr>
        <w:pStyle w:val="ListBullet"/>
      </w:pPr>
      <w:r>
        <w:rPr>
          <w:b/>
        </w:rPr>
        <w:t xml:space="preserve">Low data mode: </w:t>
      </w:r>
      <w:r>
        <w:t>thumbnails only on mobile data; full images on WiFi</w:t>
      </w:r>
    </w:p>
    <w:p>
      <w:pPr>
        <w:pStyle w:val="ListBullet"/>
      </w:pPr>
      <w:r>
        <w:rPr>
          <w:b/>
        </w:rPr>
        <w:t xml:space="preserve">Accessibility: </w:t>
      </w:r>
      <w:r>
        <w:t>WCAG AA contrast on ivory, 48px touch targets, large-text mode, screen-reader labels on all outfit images</w:t>
      </w:r>
    </w:p>
    <w:p>
      <w:pPr>
        <w:pStyle w:val="ListBullet"/>
      </w:pPr>
      <w:r>
        <w:rPr>
          <w:b/>
        </w:rPr>
        <w:t xml:space="preserve">Simple mode: </w:t>
      </w:r>
      <w:r>
        <w:t>optional single-outfit view for users overwhelmed by choice — one suggestion, one button</w:t>
      </w:r>
    </w:p>
    <w:p>
      <w:pPr>
        <w:pStyle w:val="ListBullet"/>
      </w:pPr>
      <w:r>
        <w:rPr>
          <w:b/>
        </w:rPr>
        <w:t xml:space="preserve">Age-inclusive: </w:t>
      </w:r>
      <w:r>
        <w:t>no fashion jargon; 'kurta' not 'tunic silhouette'; imagery spans 22–40+ and all body types</w:t>
      </w:r>
    </w:p>
    <w:p>
      <w:pPr>
        <w:pStyle w:val="Heading1"/>
      </w:pPr>
      <w:r>
        <w:t>6. Modern Touches (the ₹100 Cr feel)</w:t>
      </w:r>
    </w:p>
    <w:p>
      <w:pPr>
        <w:pStyle w:val="ListBullet"/>
      </w:pPr>
      <w:r>
        <w:t>Micro-animations: cards slide in with spring physics; heart pulse on save; subtle haptics on Wear This</w:t>
      </w:r>
    </w:p>
    <w:p>
      <w:pPr>
        <w:pStyle w:val="ListBullet"/>
      </w:pPr>
      <w:r>
        <w:t>Skeleton loading — never a spinner; outfit cards shimmer while generating</w:t>
      </w:r>
    </w:p>
    <w:p>
      <w:pPr>
        <w:pStyle w:val="ListBullet"/>
      </w:pPr>
      <w:r>
        <w:t>Generated outfit reveal: items assemble into the collage in 400ms — the signature moment</w:t>
      </w:r>
    </w:p>
    <w:p>
      <w:pPr>
        <w:pStyle w:val="ListBullet"/>
      </w:pPr>
      <w:r>
        <w:t>Empty states that teach: an empty wardrobe shows a beautiful illustrated closet, not a blank page</w:t>
      </w:r>
    </w:p>
    <w:p>
      <w:pPr>
        <w:pStyle w:val="ListBullet"/>
      </w:pPr>
      <w:r>
        <w:t>Share cards auto-branded with the WearWise wordmark — every share is an ad</w:t>
      </w:r>
    </w:p>
    <w:p>
      <w:pPr>
        <w:pStyle w:val="Heading1"/>
      </w:pPr>
      <w:r>
        <w:t>7. Technical Structure (maps to current Next.js build)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Route/Area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736"/>
          </w:tcPr>
          <w:p>
            <w:r>
              <w:t>Today + generation</w:t>
            </w:r>
          </w:p>
        </w:tc>
        <w:tc>
          <w:tcPr>
            <w:tcW w:type="dxa" w:w="2736"/>
          </w:tcPr>
          <w:p>
            <w:r>
              <w:t>(app)/today</w:t>
            </w:r>
          </w:p>
        </w:tc>
        <w:tc>
          <w:tcPr>
            <w:tcW w:type="dxa" w:w="4320"/>
          </w:tcPr>
          <w:p>
            <w:r>
              <w:t>Outfit engine API, weather API, validation (already enforced in 3 places)</w:t>
            </w:r>
          </w:p>
        </w:tc>
      </w:tr>
      <w:tr>
        <w:tc>
          <w:tcPr>
            <w:tcW w:type="dxa" w:w="2736"/>
          </w:tcPr>
          <w:p>
            <w:r>
              <w:t>Wardrobe</w:t>
            </w:r>
          </w:p>
        </w:tc>
        <w:tc>
          <w:tcPr>
            <w:tcW w:type="dxa" w:w="2736"/>
          </w:tcPr>
          <w:p>
            <w:r>
              <w:t>(app)/wardrobe</w:t>
            </w:r>
          </w:p>
        </w:tc>
        <w:tc>
          <w:tcPr>
            <w:tcW w:type="dxa" w:w="4320"/>
          </w:tcPr>
          <w:p>
            <w:r>
              <w:t>Supabase storage + RLS (already in place), tagging pipeline</w:t>
            </w:r>
          </w:p>
        </w:tc>
      </w:tr>
      <w:tr>
        <w:tc>
          <w:tcPr>
            <w:tcW w:type="dxa" w:w="2736"/>
          </w:tcPr>
          <w:p>
            <w:r>
              <w:t>Plan</w:t>
            </w:r>
          </w:p>
        </w:tc>
        <w:tc>
          <w:tcPr>
            <w:tcW w:type="dxa" w:w="2736"/>
          </w:tcPr>
          <w:p>
            <w:r>
              <w:t>(app)/plan</w:t>
            </w:r>
          </w:p>
        </w:tc>
        <w:tc>
          <w:tcPr>
            <w:tcW w:type="dxa" w:w="4320"/>
          </w:tcPr>
          <w:p>
            <w:r>
              <w:t>Calendar, packing engine, packs catalog</w:t>
            </w:r>
          </w:p>
        </w:tc>
      </w:tr>
      <w:tr>
        <w:tc>
          <w:tcPr>
            <w:tcW w:type="dxa" w:w="2736"/>
          </w:tcPr>
          <w:p>
            <w:r>
              <w:t>Profile + premium</w:t>
            </w:r>
          </w:p>
        </w:tc>
        <w:tc>
          <w:tcPr>
            <w:tcW w:type="dxa" w:w="2736"/>
          </w:tcPr>
          <w:p>
            <w:r>
              <w:t>(app)/profile</w:t>
            </w:r>
          </w:p>
        </w:tc>
        <w:tc>
          <w:tcPr>
            <w:tcW w:type="dxa" w:w="4320"/>
          </w:tcPr>
          <w:p>
            <w:r>
              <w:t>Razorpay, PostHog events, streaks</w:t>
            </w:r>
          </w:p>
        </w:tc>
      </w:tr>
      <w:tr>
        <w:tc>
          <w:tcPr>
            <w:tcW w:type="dxa" w:w="2736"/>
          </w:tcPr>
          <w:p>
            <w:r>
              <w:t>Share surfaces</w:t>
            </w:r>
          </w:p>
        </w:tc>
        <w:tc>
          <w:tcPr>
            <w:tcW w:type="dxa" w:w="2736"/>
          </w:tcPr>
          <w:p>
            <w:r>
              <w:t>/share/[id] public</w:t>
            </w:r>
          </w:p>
        </w:tc>
        <w:tc>
          <w:tcPr>
            <w:tcW w:type="dxa" w:w="4320"/>
          </w:tcPr>
          <w:p>
            <w:r>
              <w:t>OG-image generation for outfit cards — no login needed to view</w:t>
            </w:r>
          </w:p>
        </w:tc>
      </w:tr>
      <w:tr>
        <w:tc>
          <w:tcPr>
            <w:tcW w:type="dxa" w:w="2736"/>
          </w:tcPr>
          <w:p>
            <w:r>
              <w:t>Admin / human-in-loop</w:t>
            </w:r>
          </w:p>
        </w:tc>
        <w:tc>
          <w:tcPr>
            <w:tcW w:type="dxa" w:w="2736"/>
          </w:tcPr>
          <w:p>
            <w:r>
              <w:t>(admin)</w:t>
            </w:r>
          </w:p>
        </w:tc>
        <w:tc>
          <w:tcPr>
            <w:tcW w:type="dxa" w:w="4320"/>
          </w:tcPr>
          <w:p>
            <w:r>
              <w:t>Existing approval flow extends to stylist review product</w:t>
            </w:r>
          </w:p>
        </w:tc>
      </w:tr>
    </w:tbl>
    <w:p>
      <w:r>
        <w:t>Instrumentation: every screen fires PostHog events from day one (outfit_generated, outfit_worn, share_created, pack_viewed, premium_started). The roadmap decisions in the companion document depend on these funnels.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2B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B4E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B4E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