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8448" w14:textId="3159A31A" w:rsidR="00EC1919" w:rsidRDefault="00000000">
      <w:pPr>
        <w:spacing w:line="364" w:lineRule="exact"/>
        <w:ind w:right="-567"/>
      </w:pPr>
      <w:r>
        <w:pict w14:anchorId="0D12863B">
          <v:shape id="_x0000_s1058" style="position:absolute;margin-left:108pt;margin-top:317.45pt;width:438pt;height:280.8pt;z-index:-251675136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segments"/>
            <w10:wrap anchorx="page" anchory="page"/>
          </v:shape>
        </w:pict>
      </w:r>
      <w:r>
        <w:rPr>
          <w:color w:val="000000"/>
          <w:sz w:val="40"/>
          <w:szCs w:val="40"/>
        </w:rPr>
        <w:t>Security Misconfiguratin </w:t>
      </w:r>
    </w:p>
    <w:p w14:paraId="29908989" w14:textId="77777777" w:rsidR="00EC1919" w:rsidRDefault="00EC1919">
      <w:pPr>
        <w:spacing w:line="20" w:lineRule="exact"/>
        <w:sectPr w:rsidR="00EC191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30" w:right="3908" w:bottom="0" w:left="4014" w:header="720" w:footer="720" w:gutter="0"/>
          <w:cols w:space="720"/>
        </w:sectPr>
      </w:pPr>
    </w:p>
    <w:p w14:paraId="28F91C45" w14:textId="77777777" w:rsidR="00EC1919" w:rsidRDefault="00EC1919">
      <w:pPr>
        <w:spacing w:line="200" w:lineRule="exact"/>
      </w:pPr>
    </w:p>
    <w:p w14:paraId="77BE5230" w14:textId="77777777" w:rsidR="00EC1919" w:rsidRDefault="00EC1919">
      <w:pPr>
        <w:spacing w:line="200" w:lineRule="exact"/>
      </w:pPr>
    </w:p>
    <w:p w14:paraId="5B63F472" w14:textId="77777777" w:rsidR="00EC1919" w:rsidRDefault="00EC1919">
      <w:pPr>
        <w:spacing w:line="200" w:lineRule="exact"/>
      </w:pPr>
    </w:p>
    <w:p w14:paraId="24A5A0BE" w14:textId="77777777" w:rsidR="00EC1919" w:rsidRDefault="00EC1919">
      <w:pPr>
        <w:spacing w:line="200" w:lineRule="exact"/>
      </w:pPr>
    </w:p>
    <w:p w14:paraId="01145F03" w14:textId="77777777" w:rsidR="00EC1919" w:rsidRDefault="00000000">
      <w:pPr>
        <w:spacing w:before="46" w:after="265" w:line="290" w:lineRule="exact"/>
        <w:ind w:right="-567"/>
      </w:pPr>
      <w:r>
        <w:rPr>
          <w:color w:val="000000"/>
          <w:sz w:val="32"/>
          <w:szCs w:val="32"/>
        </w:rPr>
        <w:t>Introduction </w:t>
      </w:r>
    </w:p>
    <w:p w14:paraId="058D9C3B" w14:textId="77777777" w:rsidR="00EC1919" w:rsidRDefault="00000000">
      <w:pPr>
        <w:spacing w:line="288" w:lineRule="exact"/>
        <w:ind w:right="-567"/>
      </w:pPr>
      <w:r>
        <w:rPr>
          <w:color w:val="000000"/>
          <w:sz w:val="24"/>
          <w:szCs w:val="24"/>
        </w:rPr>
        <w:t>When   security  settings  are  not   properly  defined   during  the  configuration   process   or  are </w:t>
      </w:r>
      <w:r>
        <w:br/>
      </w:r>
      <w:r>
        <w:rPr>
          <w:color w:val="000000"/>
          <w:sz w:val="24"/>
          <w:szCs w:val="24"/>
        </w:rPr>
        <w:t>maintained  and  deployed with  default settings,  security misconfiguration  happens.  Any layer  of </w:t>
      </w:r>
      <w:r>
        <w:br/>
      </w:r>
      <w:r>
        <w:rPr>
          <w:color w:val="000000"/>
          <w:sz w:val="24"/>
          <w:szCs w:val="24"/>
        </w:rPr>
        <w:t>the  application  stack, cloud,  or network could  be affected  by this.  Misconfigured  clouds are a </w:t>
      </w:r>
      <w:r>
        <w:br/>
      </w:r>
      <w:r>
        <w:rPr>
          <w:color w:val="000000"/>
          <w:sz w:val="24"/>
          <w:szCs w:val="24"/>
        </w:rPr>
        <w:t>major contributor to  data  breaches,  which  end  up  costing businesses  millions  of dollars.  In  most </w:t>
      </w:r>
      <w:r>
        <w:br/>
      </w:r>
      <w:r>
        <w:rPr>
          <w:color w:val="000000"/>
          <w:sz w:val="24"/>
          <w:szCs w:val="24"/>
        </w:rPr>
        <w:t>cases,    vulnerabilities    are   introduced    during    configuration.    Common    misconfiguration </w:t>
      </w:r>
      <w:r>
        <w:br/>
      </w:r>
      <w:r>
        <w:rPr>
          <w:color w:val="000000"/>
          <w:sz w:val="24"/>
          <w:szCs w:val="24"/>
        </w:rPr>
        <w:t>vulnerabilities  occurs  with  the  use of the defaults  which  includes passwords,  certificates and </w:t>
      </w:r>
      <w:r>
        <w:br/>
      </w:r>
      <w:r>
        <w:rPr>
          <w:color w:val="000000"/>
          <w:sz w:val="24"/>
          <w:szCs w:val="24"/>
        </w:rPr>
        <w:t>installation,  deprecated  protocols  and  encryption open  database instances,  directory listing which  </w:t>
      </w:r>
      <w:r>
        <w:br/>
      </w:r>
      <w:r>
        <w:rPr>
          <w:color w:val="000000"/>
          <w:sz w:val="24"/>
          <w:szCs w:val="24"/>
        </w:rPr>
        <w:t>is  not  to  be enabled,  error messages  showing confidential  information,  misconfigured  cloud </w:t>
      </w:r>
      <w:r>
        <w:br/>
      </w:r>
      <w:r>
        <w:rPr>
          <w:color w:val="000000"/>
          <w:sz w:val="24"/>
          <w:szCs w:val="24"/>
        </w:rPr>
        <w:t>settings and  unnecessary features includi s including  pages,  ports a ports and c nd command inj nd injection.  </w:t>
      </w:r>
    </w:p>
    <w:p w14:paraId="24AF485F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4" w:bottom="0" w:left="1440" w:header="720" w:footer="720" w:gutter="0"/>
          <w:cols w:space="720"/>
        </w:sectPr>
      </w:pPr>
    </w:p>
    <w:p w14:paraId="737827AD" w14:textId="77777777" w:rsidR="00EC1919" w:rsidRDefault="00EC1919">
      <w:pPr>
        <w:spacing w:line="200" w:lineRule="exact"/>
      </w:pPr>
    </w:p>
    <w:p w14:paraId="63971D7B" w14:textId="77777777" w:rsidR="00EC1919" w:rsidRDefault="00EC1919">
      <w:pPr>
        <w:spacing w:line="200" w:lineRule="exact"/>
      </w:pPr>
    </w:p>
    <w:p w14:paraId="3752E30F" w14:textId="77777777" w:rsidR="00EC1919" w:rsidRDefault="00EC1919">
      <w:pPr>
        <w:spacing w:line="200" w:lineRule="exact"/>
      </w:pPr>
    </w:p>
    <w:p w14:paraId="01DD7518" w14:textId="77777777" w:rsidR="00EC1919" w:rsidRDefault="00EC1919">
      <w:pPr>
        <w:spacing w:line="200" w:lineRule="exact"/>
      </w:pPr>
    </w:p>
    <w:p w14:paraId="27E1C780" w14:textId="77777777" w:rsidR="00EC1919" w:rsidRDefault="00EC1919">
      <w:pPr>
        <w:spacing w:line="200" w:lineRule="exact"/>
      </w:pPr>
    </w:p>
    <w:p w14:paraId="1BAF52AB" w14:textId="77777777" w:rsidR="00EC1919" w:rsidRDefault="00EC1919">
      <w:pPr>
        <w:spacing w:line="200" w:lineRule="exact"/>
      </w:pPr>
    </w:p>
    <w:p w14:paraId="30033A72" w14:textId="77777777" w:rsidR="00EC1919" w:rsidRDefault="00EC1919">
      <w:pPr>
        <w:spacing w:line="200" w:lineRule="exact"/>
      </w:pPr>
    </w:p>
    <w:p w14:paraId="06E5F678" w14:textId="77777777" w:rsidR="00EC1919" w:rsidRDefault="00EC1919">
      <w:pPr>
        <w:spacing w:line="200" w:lineRule="exact"/>
      </w:pPr>
    </w:p>
    <w:p w14:paraId="3F2CFEE9" w14:textId="77777777" w:rsidR="00EC1919" w:rsidRDefault="00EC1919">
      <w:pPr>
        <w:spacing w:line="200" w:lineRule="exact"/>
      </w:pPr>
    </w:p>
    <w:p w14:paraId="3C3BF5A7" w14:textId="77777777" w:rsidR="00EC1919" w:rsidRDefault="00EC1919">
      <w:pPr>
        <w:spacing w:line="200" w:lineRule="exact"/>
      </w:pPr>
    </w:p>
    <w:p w14:paraId="634BECAB" w14:textId="77777777" w:rsidR="00EC1919" w:rsidRDefault="00EC1919">
      <w:pPr>
        <w:spacing w:line="200" w:lineRule="exact"/>
      </w:pPr>
    </w:p>
    <w:p w14:paraId="72C356A0" w14:textId="77777777" w:rsidR="00EC1919" w:rsidRDefault="00EC1919">
      <w:pPr>
        <w:spacing w:line="200" w:lineRule="exact"/>
      </w:pPr>
    </w:p>
    <w:p w14:paraId="4ADF37A7" w14:textId="77777777" w:rsidR="00EC1919" w:rsidRDefault="00EC1919">
      <w:pPr>
        <w:spacing w:line="200" w:lineRule="exact"/>
      </w:pPr>
    </w:p>
    <w:p w14:paraId="7066E180" w14:textId="77777777" w:rsidR="00EC1919" w:rsidRDefault="00EC1919">
      <w:pPr>
        <w:spacing w:line="200" w:lineRule="exact"/>
      </w:pPr>
    </w:p>
    <w:p w14:paraId="35E5D18E" w14:textId="77777777" w:rsidR="00EC1919" w:rsidRDefault="00EC1919">
      <w:pPr>
        <w:spacing w:line="200" w:lineRule="exact"/>
      </w:pPr>
    </w:p>
    <w:p w14:paraId="4CA4F759" w14:textId="77777777" w:rsidR="00EC1919" w:rsidRDefault="00EC1919">
      <w:pPr>
        <w:spacing w:line="200" w:lineRule="exact"/>
      </w:pPr>
    </w:p>
    <w:p w14:paraId="6FB1E519" w14:textId="77777777" w:rsidR="00EC1919" w:rsidRDefault="00EC1919">
      <w:pPr>
        <w:spacing w:line="200" w:lineRule="exact"/>
      </w:pPr>
    </w:p>
    <w:p w14:paraId="16AEF322" w14:textId="77777777" w:rsidR="00EC1919" w:rsidRDefault="00EC1919">
      <w:pPr>
        <w:spacing w:line="200" w:lineRule="exact"/>
      </w:pPr>
    </w:p>
    <w:p w14:paraId="50B22D5A" w14:textId="77777777" w:rsidR="00EC1919" w:rsidRDefault="00EC1919">
      <w:pPr>
        <w:spacing w:line="200" w:lineRule="exact"/>
      </w:pPr>
    </w:p>
    <w:p w14:paraId="5E82B2E8" w14:textId="77777777" w:rsidR="00EC1919" w:rsidRDefault="00EC1919">
      <w:pPr>
        <w:spacing w:line="200" w:lineRule="exact"/>
      </w:pPr>
    </w:p>
    <w:p w14:paraId="5716469F" w14:textId="77777777" w:rsidR="00EC1919" w:rsidRDefault="00EC1919">
      <w:pPr>
        <w:spacing w:line="200" w:lineRule="exact"/>
      </w:pPr>
    </w:p>
    <w:p w14:paraId="0CA02186" w14:textId="77777777" w:rsidR="00EC1919" w:rsidRDefault="00EC1919">
      <w:pPr>
        <w:spacing w:line="200" w:lineRule="exact"/>
      </w:pPr>
    </w:p>
    <w:p w14:paraId="7632CA66" w14:textId="77777777" w:rsidR="00EC1919" w:rsidRDefault="00EC1919">
      <w:pPr>
        <w:spacing w:line="200" w:lineRule="exact"/>
      </w:pPr>
    </w:p>
    <w:p w14:paraId="158B9827" w14:textId="77777777" w:rsidR="00EC1919" w:rsidRDefault="00EC1919">
      <w:pPr>
        <w:spacing w:line="200" w:lineRule="exact"/>
      </w:pPr>
    </w:p>
    <w:p w14:paraId="2758D5A1" w14:textId="77777777" w:rsidR="00EC1919" w:rsidRDefault="00EC1919">
      <w:pPr>
        <w:spacing w:line="200" w:lineRule="exact"/>
      </w:pPr>
    </w:p>
    <w:p w14:paraId="16084394" w14:textId="77777777" w:rsidR="00EC1919" w:rsidRDefault="00EC1919">
      <w:pPr>
        <w:spacing w:line="200" w:lineRule="exact"/>
      </w:pPr>
    </w:p>
    <w:p w14:paraId="5615402F" w14:textId="77777777" w:rsidR="00EC1919" w:rsidRDefault="00EC1919">
      <w:pPr>
        <w:spacing w:line="200" w:lineRule="exact"/>
      </w:pPr>
    </w:p>
    <w:p w14:paraId="084C267E" w14:textId="77777777" w:rsidR="00EC1919" w:rsidRDefault="00EC1919">
      <w:pPr>
        <w:spacing w:line="200" w:lineRule="exact"/>
      </w:pPr>
    </w:p>
    <w:p w14:paraId="6C6D53F6" w14:textId="77777777" w:rsidR="00EC1919" w:rsidRDefault="00EC1919">
      <w:pPr>
        <w:spacing w:line="200" w:lineRule="exact"/>
      </w:pPr>
    </w:p>
    <w:p w14:paraId="393AFA4E" w14:textId="77777777" w:rsidR="00EC1919" w:rsidRDefault="00EC1919">
      <w:pPr>
        <w:spacing w:line="200" w:lineRule="exact"/>
      </w:pPr>
    </w:p>
    <w:p w14:paraId="26A15895" w14:textId="77777777" w:rsidR="00EC1919" w:rsidRDefault="00EC1919">
      <w:pPr>
        <w:spacing w:line="200" w:lineRule="exact"/>
      </w:pPr>
    </w:p>
    <w:p w14:paraId="16D0023B" w14:textId="77777777" w:rsidR="00EC1919" w:rsidRDefault="00EC1919">
      <w:pPr>
        <w:spacing w:line="200" w:lineRule="exact"/>
      </w:pPr>
    </w:p>
    <w:p w14:paraId="44F24A74" w14:textId="77777777" w:rsidR="00EC1919" w:rsidRDefault="00EC1919">
      <w:pPr>
        <w:spacing w:line="200" w:lineRule="exact"/>
      </w:pPr>
    </w:p>
    <w:p w14:paraId="1E1F26C0" w14:textId="77777777" w:rsidR="00EC1919" w:rsidRDefault="00000000">
      <w:pPr>
        <w:spacing w:before="196" w:line="270" w:lineRule="exact"/>
        <w:ind w:right="-567"/>
      </w:pPr>
      <w:r>
        <w:rPr>
          <w:color w:val="000000"/>
          <w:sz w:val="24"/>
          <w:szCs w:val="24"/>
        </w:rPr>
        <w:t>Numerous  factors  can  lead  to  a misconfiguration. Due to  the  complexity and  constant  change of </w:t>
      </w:r>
      <w:r>
        <w:br/>
      </w:r>
      <w:r>
        <w:rPr>
          <w:color w:val="000000"/>
          <w:sz w:val="24"/>
          <w:szCs w:val="24"/>
        </w:rPr>
        <w:t>today's  network  infrastructures,  organizations  may overlook  crucial  security settings,  such  as </w:t>
      </w:r>
      <w:r>
        <w:br/>
      </w:r>
      <w:r>
        <w:rPr>
          <w:color w:val="000000"/>
          <w:sz w:val="24"/>
          <w:szCs w:val="24"/>
        </w:rPr>
        <w:t>those on ne those on ne those on network  equipment t nt that m t may  still  be  using  its def s default  settings. </w:t>
      </w:r>
    </w:p>
    <w:p w14:paraId="2C1E48BA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8" w:bottom="0" w:left="1440" w:header="720" w:footer="720" w:gutter="0"/>
          <w:cols w:space="720"/>
        </w:sectPr>
      </w:pPr>
    </w:p>
    <w:p w14:paraId="20D8CB28" w14:textId="77777777" w:rsidR="00EC1919" w:rsidRDefault="00000000">
      <w:pPr>
        <w:spacing w:after="701" w:line="270" w:lineRule="exact"/>
        <w:ind w:right="-567"/>
      </w:pPr>
      <w:r>
        <w:lastRenderedPageBreak/>
        <w:pict w14:anchorId="1AB432FE">
          <v:shape id="_x0000_s1057" style="position:absolute;margin-left:70.6pt;margin-top:275.8pt;width:470.95pt;height:18.5pt;z-index:-251674112;mso-position-horizontal-relative:page;mso-position-vertical-relative:page" coordorigin="2490,9730" coordsize="16615,652" path="m2490,9730r16615,l19105,10382r-16615,l2490,9730xe" stroked="f" strokeweight="1pt">
            <v:stroke miterlimit="10" joinstyle="miter"/>
            <w10:wrap anchorx="page" anchory="page"/>
          </v:shape>
        </w:pict>
      </w:r>
      <w:r>
        <w:pict w14:anchorId="0E14FE89">
          <v:shape id="_x0000_s1056" style="position:absolute;margin-left:1in;margin-top:384.65pt;width:392.25pt;height:230.25pt;z-index:-251673088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segments"/>
            <w10:wrap anchorx="page" anchory="page"/>
          </v:shape>
        </w:pict>
      </w:r>
      <w:r>
        <w:rPr>
          <w:color w:val="000000"/>
          <w:sz w:val="24"/>
          <w:szCs w:val="24"/>
        </w:rPr>
        <w:t>You  must routinely audit security controls  and configurations  to  spot configuration  drift,  even  if </w:t>
      </w:r>
      <w:r>
        <w:br/>
      </w:r>
      <w:r>
        <w:rPr>
          <w:color w:val="000000"/>
          <w:sz w:val="24"/>
          <w:szCs w:val="24"/>
        </w:rPr>
        <w:t>an  organization  has  secured  configurations  for its  endpoints.  Misconfigurations  are made worse </w:t>
      </w:r>
      <w:r>
        <w:br/>
      </w:r>
      <w:r>
        <w:rPr>
          <w:color w:val="000000"/>
          <w:sz w:val="24"/>
          <w:szCs w:val="24"/>
        </w:rPr>
        <w:t>by  the  addition of ne ion of ne ion of new ha w hardware  to t  to the  network,  changing  systems, and ins stems, and ins stems, and installing  patches. </w:t>
      </w:r>
    </w:p>
    <w:p w14:paraId="37F6913A" w14:textId="77777777" w:rsidR="00EC1919" w:rsidRDefault="00000000">
      <w:pPr>
        <w:spacing w:after="243" w:line="270" w:lineRule="exact"/>
        <w:ind w:right="-567"/>
      </w:pPr>
      <w:r>
        <w:rPr>
          <w:color w:val="000000"/>
          <w:sz w:val="24"/>
          <w:szCs w:val="24"/>
        </w:rPr>
        <w:t>Network shares  and  firewall rules  may be created  by developers  for convenience while  software </w:t>
      </w:r>
      <w:r>
        <w:br/>
      </w:r>
      <w:r>
        <w:rPr>
          <w:color w:val="000000"/>
          <w:sz w:val="24"/>
          <w:szCs w:val="24"/>
        </w:rPr>
        <w:t>is  built keeping them  unaltered.  Administrators occasionally allow  configuration  changes  for </w:t>
      </w:r>
      <w:r>
        <w:br/>
      </w:r>
      <w:r>
        <w:rPr>
          <w:color w:val="000000"/>
          <w:sz w:val="24"/>
          <w:szCs w:val="24"/>
        </w:rPr>
        <w:t>testing  or tr  or troubleshooting, but t , but t , but these changes n s never put the c r put the c r put the c r put the configuration ba on back to i k to i k to its orig ts original st inal state. </w:t>
      </w:r>
    </w:p>
    <w:p w14:paraId="092E33CB" w14:textId="77777777" w:rsidR="00EC1919" w:rsidRDefault="00000000">
      <w:pPr>
        <w:spacing w:line="270" w:lineRule="exact"/>
        <w:ind w:right="-567"/>
      </w:pPr>
      <w:r>
        <w:rPr>
          <w:color w:val="000000"/>
          <w:sz w:val="24"/>
          <w:szCs w:val="24"/>
        </w:rPr>
        <w:t>If  an  antivirus pr virus prevents  certain a in actions (like r ons (like r ons (like running  installers),  employees  frequently  temporarily </w:t>
      </w:r>
      <w:r>
        <w:br/>
      </w:r>
      <w:r>
        <w:rPr>
          <w:color w:val="000000"/>
          <w:sz w:val="24"/>
          <w:szCs w:val="24"/>
        </w:rPr>
        <w:t>disable  it before forgetting to  re-enable  it.  More than  20%  of endpoints  are thought  to  be running  </w:t>
      </w:r>
      <w:r>
        <w:br/>
      </w:r>
      <w:r>
        <w:rPr>
          <w:color w:val="000000"/>
          <w:sz w:val="24"/>
          <w:szCs w:val="24"/>
        </w:rPr>
        <w:t>out-of-date  antivirus or virus or  anti-malware  software.( D ( Dizdar a r and S nd Security, 2022) , 2022) </w:t>
      </w:r>
    </w:p>
    <w:p w14:paraId="4C859E6E" w14:textId="77777777" w:rsidR="00EC1919" w:rsidRDefault="00EC1919">
      <w:pPr>
        <w:spacing w:line="20" w:lineRule="exact"/>
        <w:sectPr w:rsidR="00EC1919">
          <w:pgSz w:w="12240" w:h="15840"/>
          <w:pgMar w:top="1425" w:right="1368" w:bottom="0" w:left="1440" w:header="720" w:footer="720" w:gutter="0"/>
          <w:cols w:space="720"/>
        </w:sectPr>
      </w:pPr>
    </w:p>
    <w:p w14:paraId="3D1BB7D4" w14:textId="77777777" w:rsidR="00EC1919" w:rsidRDefault="00EC1919">
      <w:pPr>
        <w:spacing w:line="200" w:lineRule="exact"/>
      </w:pPr>
    </w:p>
    <w:p w14:paraId="6B681FFF" w14:textId="77777777" w:rsidR="00EC1919" w:rsidRDefault="00EC1919">
      <w:pPr>
        <w:spacing w:line="200" w:lineRule="exact"/>
      </w:pPr>
    </w:p>
    <w:p w14:paraId="14A06DA1" w14:textId="77777777" w:rsidR="00EC1919" w:rsidRDefault="00EC1919">
      <w:pPr>
        <w:spacing w:line="200" w:lineRule="exact"/>
      </w:pPr>
    </w:p>
    <w:p w14:paraId="699A73DB" w14:textId="77777777" w:rsidR="00EC1919" w:rsidRDefault="00000000">
      <w:pPr>
        <w:spacing w:before="101" w:after="534" w:line="290" w:lineRule="exact"/>
        <w:ind w:right="-567"/>
      </w:pPr>
      <w:r>
        <w:rPr>
          <w:color w:val="060B24"/>
          <w:sz w:val="32"/>
          <w:szCs w:val="32"/>
        </w:rPr>
        <w:t>Impact  of  Security  Misconfigurations  Attacks </w:t>
      </w:r>
    </w:p>
    <w:p w14:paraId="655B8581" w14:textId="77777777" w:rsidR="00EC1919" w:rsidRDefault="00000000">
      <w:pPr>
        <w:spacing w:line="277" w:lineRule="exact"/>
        <w:ind w:right="-567"/>
      </w:pPr>
      <w:r>
        <w:rPr>
          <w:color w:val="000000"/>
          <w:sz w:val="24"/>
          <w:szCs w:val="24"/>
        </w:rPr>
        <w:t>An  application  may be vulnerable  to  attack  as  a result of security misconfigurations,  which  can </w:t>
      </w:r>
      <w:r>
        <w:br/>
      </w:r>
      <w:r>
        <w:rPr>
          <w:color w:val="000000"/>
          <w:sz w:val="24"/>
          <w:szCs w:val="24"/>
        </w:rPr>
        <w:t>be the  result of relatively simple  errors.  A  cybercriminal  may not  even  need  to  launch  an  active </w:t>
      </w:r>
      <w:r>
        <w:br/>
      </w:r>
      <w:r>
        <w:rPr>
          <w:color w:val="000000"/>
          <w:sz w:val="24"/>
          <w:szCs w:val="24"/>
        </w:rPr>
        <w:t>attack  because  in  some  cases,  misconfiguration  may expose  data.  The risk  to  application  security </w:t>
      </w:r>
      <w:r>
        <w:br/>
      </w:r>
      <w:r>
        <w:rPr>
          <w:color w:val="000000"/>
          <w:sz w:val="24"/>
          <w:szCs w:val="24"/>
        </w:rPr>
        <w:t>increases as c s as c s as code  and da nd data  are  made  more  accessible to use le to use le to users. </w:t>
      </w:r>
    </w:p>
    <w:p w14:paraId="031D83C1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68" w:bottom="0" w:left="1440" w:header="720" w:footer="720" w:gutter="0"/>
          <w:cols w:space="720"/>
        </w:sectPr>
      </w:pPr>
    </w:p>
    <w:p w14:paraId="1E542715" w14:textId="77777777" w:rsidR="00EC1919" w:rsidRDefault="00EC1919">
      <w:pPr>
        <w:spacing w:line="200" w:lineRule="exact"/>
      </w:pPr>
    </w:p>
    <w:p w14:paraId="1D6C0B4D" w14:textId="77777777" w:rsidR="00EC1919" w:rsidRDefault="00EC1919">
      <w:pPr>
        <w:spacing w:line="200" w:lineRule="exact"/>
      </w:pPr>
    </w:p>
    <w:p w14:paraId="54FA5C11" w14:textId="77777777" w:rsidR="00EC1919" w:rsidRDefault="00EC1919">
      <w:pPr>
        <w:spacing w:line="200" w:lineRule="exact"/>
      </w:pPr>
    </w:p>
    <w:p w14:paraId="23AAE2E0" w14:textId="77777777" w:rsidR="00EC1919" w:rsidRDefault="00EC1919">
      <w:pPr>
        <w:spacing w:line="200" w:lineRule="exact"/>
      </w:pPr>
    </w:p>
    <w:p w14:paraId="6DCE7806" w14:textId="77777777" w:rsidR="00EC1919" w:rsidRDefault="00EC1919">
      <w:pPr>
        <w:spacing w:line="200" w:lineRule="exact"/>
      </w:pPr>
    </w:p>
    <w:p w14:paraId="24DF776A" w14:textId="77777777" w:rsidR="00EC1919" w:rsidRDefault="00EC1919">
      <w:pPr>
        <w:spacing w:line="200" w:lineRule="exact"/>
      </w:pPr>
    </w:p>
    <w:p w14:paraId="2BF4F374" w14:textId="77777777" w:rsidR="00EC1919" w:rsidRDefault="00EC1919">
      <w:pPr>
        <w:spacing w:line="200" w:lineRule="exact"/>
      </w:pPr>
    </w:p>
    <w:p w14:paraId="6F2C69BA" w14:textId="77777777" w:rsidR="00EC1919" w:rsidRDefault="00EC1919">
      <w:pPr>
        <w:spacing w:line="200" w:lineRule="exact"/>
      </w:pPr>
    </w:p>
    <w:p w14:paraId="15E0F471" w14:textId="77777777" w:rsidR="00EC1919" w:rsidRDefault="00EC1919">
      <w:pPr>
        <w:spacing w:line="200" w:lineRule="exact"/>
      </w:pPr>
    </w:p>
    <w:p w14:paraId="720E4DDE" w14:textId="77777777" w:rsidR="00EC1919" w:rsidRDefault="00EC1919">
      <w:pPr>
        <w:spacing w:line="200" w:lineRule="exact"/>
      </w:pPr>
    </w:p>
    <w:p w14:paraId="29CE2E0B" w14:textId="77777777" w:rsidR="00EC1919" w:rsidRDefault="00EC1919">
      <w:pPr>
        <w:spacing w:line="200" w:lineRule="exact"/>
      </w:pPr>
    </w:p>
    <w:p w14:paraId="65C92127" w14:textId="77777777" w:rsidR="00EC1919" w:rsidRDefault="00EC1919">
      <w:pPr>
        <w:spacing w:line="200" w:lineRule="exact"/>
      </w:pPr>
    </w:p>
    <w:p w14:paraId="7009C81B" w14:textId="77777777" w:rsidR="00EC1919" w:rsidRDefault="00EC1919">
      <w:pPr>
        <w:spacing w:line="200" w:lineRule="exact"/>
      </w:pPr>
    </w:p>
    <w:p w14:paraId="424EA613" w14:textId="77777777" w:rsidR="00EC1919" w:rsidRDefault="00EC1919">
      <w:pPr>
        <w:spacing w:line="200" w:lineRule="exact"/>
      </w:pPr>
    </w:p>
    <w:p w14:paraId="5E4600E4" w14:textId="77777777" w:rsidR="00EC1919" w:rsidRDefault="00EC1919">
      <w:pPr>
        <w:spacing w:line="200" w:lineRule="exact"/>
      </w:pPr>
    </w:p>
    <w:p w14:paraId="3E9D0A70" w14:textId="77777777" w:rsidR="00EC1919" w:rsidRDefault="00EC1919">
      <w:pPr>
        <w:spacing w:line="200" w:lineRule="exact"/>
      </w:pPr>
    </w:p>
    <w:p w14:paraId="29A63BD6" w14:textId="77777777" w:rsidR="00EC1919" w:rsidRDefault="00EC1919">
      <w:pPr>
        <w:spacing w:line="200" w:lineRule="exact"/>
      </w:pPr>
    </w:p>
    <w:p w14:paraId="69524FB7" w14:textId="77777777" w:rsidR="00EC1919" w:rsidRDefault="00EC1919">
      <w:pPr>
        <w:spacing w:line="200" w:lineRule="exact"/>
      </w:pPr>
    </w:p>
    <w:p w14:paraId="15C90A8E" w14:textId="77777777" w:rsidR="00EC1919" w:rsidRDefault="00EC1919">
      <w:pPr>
        <w:spacing w:line="200" w:lineRule="exact"/>
      </w:pPr>
    </w:p>
    <w:p w14:paraId="5CA6B2B7" w14:textId="77777777" w:rsidR="00EC1919" w:rsidRDefault="00EC1919">
      <w:pPr>
        <w:spacing w:line="200" w:lineRule="exact"/>
      </w:pPr>
    </w:p>
    <w:p w14:paraId="0222FB1D" w14:textId="77777777" w:rsidR="00EC1919" w:rsidRDefault="00EC1919">
      <w:pPr>
        <w:spacing w:line="200" w:lineRule="exact"/>
      </w:pPr>
    </w:p>
    <w:p w14:paraId="130838D7" w14:textId="77777777" w:rsidR="00EC1919" w:rsidRDefault="00EC1919">
      <w:pPr>
        <w:spacing w:line="200" w:lineRule="exact"/>
      </w:pPr>
    </w:p>
    <w:p w14:paraId="3D795784" w14:textId="77777777" w:rsidR="00EC1919" w:rsidRDefault="00EC1919">
      <w:pPr>
        <w:spacing w:line="200" w:lineRule="exact"/>
      </w:pPr>
    </w:p>
    <w:p w14:paraId="731F3166" w14:textId="77777777" w:rsidR="00EC1919" w:rsidRDefault="00EC1919">
      <w:pPr>
        <w:spacing w:line="200" w:lineRule="exact"/>
      </w:pPr>
    </w:p>
    <w:p w14:paraId="0EB71D14" w14:textId="77777777" w:rsidR="00EC1919" w:rsidRDefault="00EC1919">
      <w:pPr>
        <w:spacing w:line="200" w:lineRule="exact"/>
      </w:pPr>
    </w:p>
    <w:p w14:paraId="21E34808" w14:textId="77777777" w:rsidR="00EC1919" w:rsidRDefault="00EC1919">
      <w:pPr>
        <w:spacing w:line="200" w:lineRule="exact"/>
      </w:pPr>
    </w:p>
    <w:p w14:paraId="274F247D" w14:textId="77777777" w:rsidR="00EC1919" w:rsidRDefault="00EC1919">
      <w:pPr>
        <w:spacing w:line="200" w:lineRule="exact"/>
      </w:pPr>
    </w:p>
    <w:p w14:paraId="22379120" w14:textId="77777777" w:rsidR="00EC1919" w:rsidRDefault="00000000">
      <w:pPr>
        <w:spacing w:before="86" w:line="270" w:lineRule="exact"/>
        <w:ind w:right="-567"/>
      </w:pPr>
      <w:r>
        <w:rPr>
          <w:color w:val="000000"/>
          <w:sz w:val="24"/>
          <w:szCs w:val="24"/>
        </w:rPr>
        <w:t>For instance,  a database server  with  improper  configuration  may allow  data to  be accessed  via  a </w:t>
      </w:r>
      <w:r>
        <w:br/>
      </w:r>
      <w:r>
        <w:rPr>
          <w:color w:val="000000"/>
          <w:sz w:val="24"/>
          <w:szCs w:val="24"/>
        </w:rPr>
        <w:t>standard  web  search.  An attacker  might  be able  to  access  additional  data  outside of the  database </w:t>
      </w:r>
      <w:r>
        <w:br/>
      </w:r>
      <w:r>
        <w:rPr>
          <w:color w:val="000000"/>
          <w:sz w:val="24"/>
          <w:szCs w:val="24"/>
        </w:rPr>
        <w:lastRenderedPageBreak/>
        <w:t>or  launch a h another a r attack  on the c on the c on the company's ser 's servers  if this  if this  data c ta contains a ontains administrator c tor credentials.  </w:t>
      </w:r>
    </w:p>
    <w:p w14:paraId="48C73791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2" w:bottom="0" w:left="1440" w:header="720" w:footer="720" w:gutter="0"/>
          <w:cols w:space="720"/>
        </w:sectPr>
      </w:pPr>
    </w:p>
    <w:p w14:paraId="1DAB7F55" w14:textId="77777777" w:rsidR="00EC1919" w:rsidRDefault="00000000">
      <w:pPr>
        <w:spacing w:after="701" w:line="277" w:lineRule="exact"/>
        <w:ind w:right="-567"/>
      </w:pPr>
      <w:r>
        <w:lastRenderedPageBreak/>
        <w:pict w14:anchorId="56759374">
          <v:shape id="_x0000_s1055" style="position:absolute;margin-left:70.6pt;margin-top:358.35pt;width:470.95pt;height:18.35pt;z-index:-251672064;mso-position-horizontal-relative:page;mso-position-vertical-relative:page" coordorigin="2490,12643" coordsize="16615,648" path="m2490,12643r16615,l19105,13291r-16615,l2490,12643xe" stroked="f" strokeweight="1pt">
            <v:stroke miterlimit="10" joinstyle="miter"/>
            <w10:wrap anchorx="page" anchory="page"/>
          </v:shape>
        </w:pict>
      </w:r>
      <w:r>
        <w:rPr>
          <w:color w:val="000000"/>
          <w:sz w:val="24"/>
          <w:szCs w:val="24"/>
        </w:rPr>
        <w:t>Numerous  sensitive  and personal pieces  of information  may be made available  to  the public </w:t>
      </w:r>
      <w:r>
        <w:br/>
      </w:r>
      <w:r>
        <w:rPr>
          <w:color w:val="000000"/>
          <w:sz w:val="24"/>
          <w:szCs w:val="24"/>
        </w:rPr>
        <w:t>online due to  improperly configured (or non-existent)  security controls  on  storage devices.  In  </w:t>
      </w:r>
      <w:r>
        <w:br/>
      </w:r>
      <w:r>
        <w:rPr>
          <w:color w:val="000000"/>
          <w:sz w:val="24"/>
          <w:szCs w:val="24"/>
        </w:rPr>
        <w:t>most cases,  it is  impossible  to  determine who  might  have had  access  to  this  information  prior  to </w:t>
      </w:r>
      <w:r>
        <w:br/>
      </w:r>
      <w:r>
        <w:rPr>
          <w:color w:val="000000"/>
          <w:sz w:val="24"/>
          <w:szCs w:val="24"/>
        </w:rPr>
        <w:t>its sec s security. </w:t>
      </w:r>
    </w:p>
    <w:p w14:paraId="5740A88F" w14:textId="77777777" w:rsidR="00EC1919" w:rsidRDefault="00000000">
      <w:pPr>
        <w:spacing w:after="701" w:line="270" w:lineRule="exact"/>
        <w:ind w:right="-567"/>
      </w:pPr>
      <w:r>
        <w:rPr>
          <w:color w:val="000000"/>
          <w:sz w:val="24"/>
          <w:szCs w:val="24"/>
        </w:rPr>
        <w:t>Another  frequent  problem   with   web   applications,  particularly those built  using pre-existing </w:t>
      </w:r>
      <w:r>
        <w:br/>
      </w:r>
      <w:r>
        <w:rPr>
          <w:color w:val="000000"/>
          <w:sz w:val="24"/>
          <w:szCs w:val="24"/>
        </w:rPr>
        <w:t>frameworks  like WordPress,  is  directory listing. Users  are free to  browse and  access  the file </w:t>
      </w:r>
      <w:r>
        <w:br/>
      </w:r>
      <w:r>
        <w:rPr>
          <w:color w:val="000000"/>
          <w:sz w:val="24"/>
          <w:szCs w:val="24"/>
        </w:rPr>
        <w:t>structure, makin , making  it  simple f ple for  them to find a  them to find a  them to find a  them to find and ta nd take  advantage  of se  of security flaws. </w:t>
      </w:r>
    </w:p>
    <w:p w14:paraId="668F5721" w14:textId="77777777" w:rsidR="00EC1919" w:rsidRDefault="00000000">
      <w:pPr>
        <w:spacing w:line="284" w:lineRule="exact"/>
        <w:ind w:right="-567"/>
      </w:pPr>
      <w:r>
        <w:rPr>
          <w:color w:val="000000"/>
          <w:sz w:val="24"/>
          <w:szCs w:val="24"/>
        </w:rPr>
        <w:t>Attackers  can  use an  application's  structure to  modify specific  parts  of it or  reverse-engineer  it if  </w:t>
      </w:r>
      <w:r>
        <w:br/>
      </w:r>
      <w:r>
        <w:rPr>
          <w:color w:val="000000"/>
          <w:sz w:val="24"/>
          <w:szCs w:val="24"/>
        </w:rPr>
        <w:t>you  can't  prevent  access  to  it.  If  an  application  is  designed to  be delivered to  mobile  devices,  it </w:t>
      </w:r>
      <w:r>
        <w:br/>
      </w:r>
      <w:r>
        <w:rPr>
          <w:color w:val="000000"/>
          <w:sz w:val="24"/>
          <w:szCs w:val="24"/>
        </w:rPr>
        <w:t>might  be difficult  to  manage this.  Using mobile  applications  weakens  an  organization's  ability to </w:t>
      </w:r>
      <w:r>
        <w:br/>
      </w:r>
      <w:r>
        <w:rPr>
          <w:color w:val="000000"/>
          <w:sz w:val="24"/>
          <w:szCs w:val="24"/>
        </w:rPr>
        <w:t>control  who  can  view or edit the  code,  as  noted  by OWASP.  This  is  due to  the  fact  that  a mobile </w:t>
      </w:r>
      <w:r>
        <w:br/>
      </w:r>
      <w:r>
        <w:rPr>
          <w:color w:val="000000"/>
          <w:sz w:val="24"/>
          <w:szCs w:val="24"/>
        </w:rPr>
        <w:t>device,  not  a proprietary server,  is  used to  deploy the business  and  presentation  layers of the </w:t>
      </w:r>
      <w:r>
        <w:br/>
      </w:r>
      <w:r>
        <w:rPr>
          <w:color w:val="000000"/>
          <w:sz w:val="24"/>
          <w:szCs w:val="24"/>
        </w:rPr>
        <w:t>applications.  (Dizdar a r and  Security, 2022 , 2022) </w:t>
      </w:r>
    </w:p>
    <w:p w14:paraId="240E7D62" w14:textId="77777777" w:rsidR="00EC1919" w:rsidRDefault="00EC1919">
      <w:pPr>
        <w:spacing w:line="20" w:lineRule="exact"/>
        <w:sectPr w:rsidR="00EC1919">
          <w:pgSz w:w="12240" w:h="15840"/>
          <w:pgMar w:top="1425" w:right="1371" w:bottom="0" w:left="1440" w:header="720" w:footer="720" w:gutter="0"/>
          <w:cols w:space="720"/>
        </w:sectPr>
      </w:pPr>
    </w:p>
    <w:p w14:paraId="5AECDDC2" w14:textId="77777777" w:rsidR="00EC1919" w:rsidRDefault="00EC1919">
      <w:pPr>
        <w:spacing w:line="200" w:lineRule="exact"/>
      </w:pPr>
    </w:p>
    <w:p w14:paraId="4C044E6B" w14:textId="77777777" w:rsidR="00EC1919" w:rsidRDefault="00EC1919">
      <w:pPr>
        <w:spacing w:line="200" w:lineRule="exact"/>
      </w:pPr>
    </w:p>
    <w:p w14:paraId="5C412AC6" w14:textId="77777777" w:rsidR="00EC1919" w:rsidRDefault="00EC1919">
      <w:pPr>
        <w:spacing w:line="200" w:lineRule="exact"/>
      </w:pPr>
    </w:p>
    <w:p w14:paraId="4B12C7D8" w14:textId="77777777" w:rsidR="00EC1919" w:rsidRDefault="00000000">
      <w:pPr>
        <w:spacing w:before="103" w:line="290" w:lineRule="exact"/>
        <w:ind w:right="-567"/>
      </w:pPr>
      <w:r>
        <w:rPr>
          <w:color w:val="060B24"/>
          <w:sz w:val="32"/>
          <w:szCs w:val="32"/>
        </w:rPr>
        <w:t>5  Common  Types  of  Security Misconfiguration </w:t>
      </w:r>
    </w:p>
    <w:p w14:paraId="2A89821C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4629" w:bottom="0" w:left="1440" w:header="720" w:footer="720" w:gutter="0"/>
          <w:cols w:space="720"/>
        </w:sectPr>
      </w:pPr>
    </w:p>
    <w:p w14:paraId="78514170" w14:textId="77777777" w:rsidR="00EC1919" w:rsidRDefault="00EC1919">
      <w:pPr>
        <w:spacing w:line="200" w:lineRule="exact"/>
      </w:pPr>
    </w:p>
    <w:p w14:paraId="60485AA6" w14:textId="77777777" w:rsidR="00EC1919" w:rsidRDefault="00EC1919">
      <w:pPr>
        <w:spacing w:line="200" w:lineRule="exact"/>
      </w:pPr>
    </w:p>
    <w:p w14:paraId="52CA80F9" w14:textId="77777777" w:rsidR="00EC1919" w:rsidRDefault="00000000">
      <w:pPr>
        <w:spacing w:before="134" w:line="256" w:lineRule="exact"/>
        <w:ind w:right="-567"/>
      </w:pPr>
      <w:r>
        <w:rPr>
          <w:color w:val="000000"/>
          <w:sz w:val="24"/>
          <w:szCs w:val="24"/>
        </w:rPr>
        <w:t>Common  events  in  an  IT environment  that  could  result in  a security misconfiguration  include the </w:t>
      </w:r>
      <w:r>
        <w:br/>
      </w:r>
      <w:r>
        <w:rPr>
          <w:color w:val="000000"/>
          <w:sz w:val="24"/>
          <w:szCs w:val="24"/>
        </w:rPr>
        <w:t>following: </w:t>
      </w:r>
    </w:p>
    <w:p w14:paraId="3DC2B529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82" w:bottom="0" w:left="1440" w:header="720" w:footer="720" w:gutter="0"/>
          <w:cols w:space="720"/>
        </w:sectPr>
      </w:pPr>
    </w:p>
    <w:p w14:paraId="71ACC487" w14:textId="77777777" w:rsidR="00EC1919" w:rsidRDefault="00EC1919">
      <w:pPr>
        <w:spacing w:line="200" w:lineRule="exact"/>
      </w:pPr>
    </w:p>
    <w:p w14:paraId="0BFC58B2" w14:textId="77777777" w:rsidR="00EC1919" w:rsidRDefault="00000000">
      <w:pPr>
        <w:spacing w:before="32" w:line="226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    </w:t>
      </w:r>
      <w:r>
        <w:rPr>
          <w:color w:val="000000"/>
          <w:sz w:val="24"/>
          <w:szCs w:val="24"/>
        </w:rPr>
        <w:t>Default passwords  and  accounts are activated— It  is  a common  security mistake to  use </w:t>
      </w:r>
    </w:p>
    <w:p w14:paraId="6AE35CA2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4" w:bottom="0" w:left="1800" w:header="720" w:footer="720" w:gutter="0"/>
          <w:cols w:space="720"/>
        </w:sectPr>
      </w:pPr>
    </w:p>
    <w:p w14:paraId="2F65A6FE" w14:textId="77777777" w:rsidR="00EC1919" w:rsidRDefault="00000000">
      <w:pPr>
        <w:spacing w:before="82" w:line="257" w:lineRule="exact"/>
        <w:ind w:right="-567"/>
      </w:pPr>
      <w:r>
        <w:rPr>
          <w:color w:val="000000"/>
          <w:sz w:val="24"/>
          <w:szCs w:val="24"/>
        </w:rPr>
        <w:t>vendor-supplied  defaults  for system  accounts and passwords,  which  could give  attackers </w:t>
      </w:r>
      <w:r>
        <w:br/>
      </w:r>
      <w:r>
        <w:rPr>
          <w:color w:val="000000"/>
          <w:sz w:val="24"/>
          <w:szCs w:val="24"/>
        </w:rPr>
        <w:t>access t ss to the s o the s o the system wit stem without author out authorization. </w:t>
      </w:r>
    </w:p>
    <w:p w14:paraId="69C426BA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81" w:bottom="0" w:left="2160" w:header="720" w:footer="720" w:gutter="0"/>
          <w:cols w:space="720"/>
        </w:sectPr>
      </w:pPr>
    </w:p>
    <w:p w14:paraId="250EA036" w14:textId="77777777" w:rsidR="00EC1919" w:rsidRDefault="00000000">
      <w:pPr>
        <w:tabs>
          <w:tab w:val="left" w:pos="360"/>
        </w:tabs>
        <w:spacing w:before="71" w:line="273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     </w:t>
      </w:r>
      <w:r>
        <w:rPr>
          <w:color w:val="000000"/>
          <w:sz w:val="24"/>
          <w:szCs w:val="24"/>
        </w:rPr>
        <w:t>Secure password  policy is  not  implemented  —Failure to  implement  a secure password  </w:t>
      </w:r>
      <w:r>
        <w:br/>
      </w:r>
      <w:r>
        <w:tab/>
      </w:r>
      <w:r>
        <w:rPr>
          <w:color w:val="000000"/>
          <w:sz w:val="24"/>
          <w:szCs w:val="24"/>
        </w:rPr>
        <w:t>policy could  give  hackers  access  to  the system  without  authorization.  For example,  they </w:t>
      </w:r>
      <w:r>
        <w:br/>
      </w:r>
      <w:r>
        <w:tab/>
      </w:r>
      <w:r>
        <w:rPr>
          <w:color w:val="000000"/>
          <w:sz w:val="24"/>
          <w:szCs w:val="24"/>
        </w:rPr>
        <w:t>could  use  lists of popular  usernames  and  passwords  to  brute  force a username  and/or </w:t>
      </w:r>
    </w:p>
    <w:p w14:paraId="3D250E03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4" w:bottom="0" w:left="1800" w:header="720" w:footer="720" w:gutter="0"/>
          <w:cols w:space="720"/>
        </w:sectPr>
      </w:pPr>
    </w:p>
    <w:p w14:paraId="51974D20" w14:textId="77777777" w:rsidR="00EC1919" w:rsidRDefault="00000000">
      <w:pPr>
        <w:spacing w:before="79" w:line="218" w:lineRule="exact"/>
        <w:ind w:right="-567"/>
      </w:pPr>
      <w:r>
        <w:rPr>
          <w:color w:val="000000"/>
          <w:sz w:val="24"/>
          <w:szCs w:val="24"/>
        </w:rPr>
        <w:t>password fie d field unt ld until  a  successful a ssful authentication. </w:t>
      </w:r>
    </w:p>
    <w:p w14:paraId="34769BC5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5417" w:bottom="0" w:left="2160" w:header="720" w:footer="720" w:gutter="0"/>
          <w:cols w:space="720"/>
        </w:sectPr>
      </w:pPr>
    </w:p>
    <w:p w14:paraId="4542918F" w14:textId="77777777" w:rsidR="00EC1919" w:rsidRDefault="00000000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    </w:t>
      </w:r>
      <w:r>
        <w:rPr>
          <w:color w:val="000000"/>
          <w:sz w:val="24"/>
          <w:szCs w:val="24"/>
        </w:rPr>
        <w:t>Incompatible software with  unpatched bugs  — When  software patches  are not  updated  as  </w:t>
      </w:r>
    </w:p>
    <w:p w14:paraId="25D6EF3F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3" w:bottom="0" w:left="1800" w:header="720" w:footer="720" w:gutter="0"/>
          <w:cols w:space="720"/>
        </w:sectPr>
      </w:pPr>
    </w:p>
    <w:p w14:paraId="41A504A0" w14:textId="77777777" w:rsidR="00EC1919" w:rsidRDefault="00000000">
      <w:pPr>
        <w:spacing w:before="79" w:line="257" w:lineRule="exact"/>
        <w:ind w:right="-567"/>
      </w:pPr>
      <w:r>
        <w:rPr>
          <w:color w:val="000000"/>
          <w:sz w:val="24"/>
          <w:szCs w:val="24"/>
        </w:rPr>
        <w:t>part  of the software management  process,  attackers  may be able  to  inject  malicious  code </w:t>
      </w:r>
      <w:r>
        <w:br/>
      </w:r>
      <w:r>
        <w:rPr>
          <w:color w:val="000000"/>
          <w:sz w:val="24"/>
          <w:szCs w:val="24"/>
        </w:rPr>
        <w:t>that the a that the a that the application then  on then  executes. </w:t>
      </w:r>
    </w:p>
    <w:p w14:paraId="72AF4590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81" w:bottom="0" w:left="2160" w:header="720" w:footer="720" w:gutter="0"/>
          <w:cols w:space="720"/>
        </w:sectPr>
      </w:pPr>
    </w:p>
    <w:p w14:paraId="490CA48A" w14:textId="77777777" w:rsidR="00EC1919" w:rsidRDefault="00000000">
      <w:pPr>
        <w:tabs>
          <w:tab w:val="left" w:pos="360"/>
        </w:tabs>
        <w:spacing w:before="72" w:line="261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    </w:t>
      </w:r>
      <w:r>
        <w:rPr>
          <w:color w:val="000000"/>
          <w:sz w:val="24"/>
          <w:szCs w:val="24"/>
        </w:rPr>
        <w:t>Unprotected files  and  directories—If attackers are able to  access restricted files  or parts  </w:t>
      </w:r>
      <w:r>
        <w:br/>
      </w:r>
      <w:r>
        <w:tab/>
      </w:r>
      <w:r>
        <w:rPr>
          <w:color w:val="000000"/>
          <w:sz w:val="24"/>
          <w:szCs w:val="24"/>
        </w:rPr>
        <w:t>of the  server  directory using forceful  browsing or  other methods,  it may be possible  for </w:t>
      </w:r>
    </w:p>
    <w:p w14:paraId="05112C76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8" w:bottom="0" w:left="1800" w:header="720" w:footer="720" w:gutter="0"/>
          <w:cols w:space="720"/>
        </w:sectPr>
      </w:pPr>
    </w:p>
    <w:p w14:paraId="7EE354AC" w14:textId="77777777" w:rsidR="00EC1919" w:rsidRDefault="00000000">
      <w:pPr>
        <w:spacing w:before="82" w:line="218" w:lineRule="exact"/>
        <w:ind w:right="-567"/>
      </w:pPr>
      <w:r>
        <w:rPr>
          <w:color w:val="000000"/>
          <w:sz w:val="24"/>
          <w:szCs w:val="24"/>
        </w:rPr>
        <w:t>attackers to  rs to  exploit unpro t unprotected f ted files and s and  directories.  </w:t>
      </w:r>
    </w:p>
    <w:p w14:paraId="72345852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4985" w:bottom="0" w:left="2160" w:header="720" w:footer="720" w:gutter="0"/>
          <w:cols w:space="720"/>
        </w:sectPr>
      </w:pPr>
    </w:p>
    <w:p w14:paraId="5D2D3C25" w14:textId="77777777" w:rsidR="00EC1919" w:rsidRDefault="00000000">
      <w:pPr>
        <w:spacing w:before="71" w:line="226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    </w:t>
      </w:r>
      <w:r>
        <w:rPr>
          <w:color w:val="000000"/>
          <w:sz w:val="24"/>
          <w:szCs w:val="24"/>
        </w:rPr>
        <w:t>Unused   features   are  enabled   or  installed—  If  these  elements   are  not  removed,   the  </w:t>
      </w:r>
    </w:p>
    <w:p w14:paraId="2B69491C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5" w:bottom="0" w:left="1800" w:header="720" w:footer="720" w:gutter="0"/>
          <w:cols w:space="720"/>
        </w:sectPr>
      </w:pPr>
    </w:p>
    <w:p w14:paraId="01267FB5" w14:textId="77777777" w:rsidR="00EC1919" w:rsidRDefault="00000000">
      <w:pPr>
        <w:spacing w:before="79" w:line="271" w:lineRule="exact"/>
        <w:ind w:right="-567"/>
      </w:pPr>
      <w:r>
        <w:rPr>
          <w:color w:val="000000"/>
          <w:sz w:val="24"/>
          <w:szCs w:val="24"/>
        </w:rPr>
        <w:t>application  is  vulnerable to  misconfiguration  flaws  and may be exploited  by attackers </w:t>
      </w:r>
      <w:r>
        <w:br/>
      </w:r>
      <w:r>
        <w:rPr>
          <w:color w:val="000000"/>
          <w:sz w:val="24"/>
          <w:szCs w:val="24"/>
        </w:rPr>
        <w:t>using techniques  like code injection  to  insert  malicious  code that  the  application  then  </w:t>
      </w:r>
      <w:r>
        <w:br/>
      </w:r>
      <w:r>
        <w:rPr>
          <w:color w:val="000000"/>
          <w:sz w:val="24"/>
          <w:szCs w:val="24"/>
        </w:rPr>
        <w:t>executes. </w:t>
      </w:r>
    </w:p>
    <w:p w14:paraId="3CFDEFA3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7" w:bottom="0" w:left="2160" w:header="720" w:footer="720" w:gutter="0"/>
          <w:cols w:space="720"/>
        </w:sectPr>
      </w:pPr>
    </w:p>
    <w:p w14:paraId="74DF127C" w14:textId="77777777" w:rsidR="00EC1919" w:rsidRDefault="00000000">
      <w:pPr>
        <w:spacing w:line="290" w:lineRule="exact"/>
        <w:ind w:right="-567"/>
      </w:pPr>
      <w:r>
        <w:lastRenderedPageBreak/>
        <w:pict w14:anchorId="77A6A021">
          <v:shape id="_x0000_s1054" style="position:absolute;margin-left:139.6pt;margin-top:172.2pt;width:35.5pt;height:14.4pt;z-index:-251671040;mso-position-horizontal-relative:page;mso-position-vertical-relative:page" coordorigin="4925,6076" coordsize="1254,508" path="m4925,6076r1253,l6178,6584r-1253,l4925,6076xe" stroked="f" strokeweight="1pt">
            <v:stroke miterlimit="10" joinstyle="miter"/>
            <w10:wrap anchorx="page" anchory="page"/>
          </v:shape>
        </w:pict>
      </w:r>
      <w:r>
        <w:pict w14:anchorId="4E5A0DC5">
          <v:shape id="_x0000_s1053" style="position:absolute;margin-left:70.6pt;margin-top:1in;width:470.95pt;height:18.4pt;z-index:-251670016;mso-position-horizontal-relative:page;mso-position-vertical-relative:page" coordorigin="2490,2540" coordsize="16615,649" path="m2490,2540r16615,l19105,3189r-16615,l2490,2540xe" stroked="f" strokeweight="1pt">
            <v:stroke miterlimit="10" joinstyle="miter"/>
            <w10:wrap anchorx="page" anchory="page"/>
          </v:shape>
        </w:pict>
      </w:r>
      <w:r>
        <w:pict w14:anchorId="6FCF1B1A">
          <v:shape id="_x0000_s1052" style="position:absolute;margin-left:70.6pt;margin-top:686.75pt;width:470.95pt;height:13.8pt;z-index:-251668992;mso-position-horizontal-relative:page;mso-position-vertical-relative:page" coordorigin="2490,24227" coordsize="16615,487" path="m2490,24227r16615,l19105,24714r-16615,l2490,24227xe" stroked="f" strokeweight="1pt">
            <v:stroke miterlimit="10" joinstyle="miter"/>
            <w10:wrap anchorx="page" anchory="page"/>
          </v:shape>
        </w:pict>
      </w:r>
      <w:r>
        <w:pict w14:anchorId="774F9ACB">
          <v:shape id="_x0000_s1051" style="position:absolute;margin-left:70.6pt;margin-top:700.55pt;width:470.95pt;height:13.8pt;z-index:-251667968;mso-position-horizontal-relative:page;mso-position-vertical-relative:page" coordorigin="2490,24714" coordsize="16615,487" path="m2490,24714r16615,l19105,25201r-16615,l2490,24714xe" stroked="f" strokecolor="#060b24" strokeweight="1pt">
            <v:stroke miterlimit="10" joinstyle="miter"/>
            <w10:wrap anchorx="page" anchory="page"/>
          </v:shape>
        </w:pict>
      </w:r>
      <w:r>
        <w:rPr>
          <w:color w:val="060B24"/>
          <w:sz w:val="32"/>
          <w:szCs w:val="32"/>
        </w:rPr>
        <w:t>Security Misco rity Misconfiguration  Examples </w:t>
      </w:r>
    </w:p>
    <w:p w14:paraId="2CD51549" w14:textId="77777777" w:rsidR="00EC1919" w:rsidRDefault="00EC1919">
      <w:pPr>
        <w:spacing w:line="20" w:lineRule="exact"/>
        <w:sectPr w:rsidR="00EC1919">
          <w:pgSz w:w="12240" w:h="15840"/>
          <w:pgMar w:top="1426" w:right="6009" w:bottom="0" w:left="1440" w:header="720" w:footer="720" w:gutter="0"/>
          <w:cols w:space="720"/>
        </w:sectPr>
      </w:pPr>
    </w:p>
    <w:p w14:paraId="059E5D47" w14:textId="77777777" w:rsidR="00EC1919" w:rsidRDefault="00EC1919">
      <w:pPr>
        <w:spacing w:line="200" w:lineRule="exact"/>
      </w:pPr>
    </w:p>
    <w:p w14:paraId="276D1269" w14:textId="77777777" w:rsidR="00EC1919" w:rsidRDefault="00EC1919">
      <w:pPr>
        <w:spacing w:line="200" w:lineRule="exact"/>
      </w:pPr>
    </w:p>
    <w:p w14:paraId="1E6800AA" w14:textId="77777777" w:rsidR="00EC1919" w:rsidRDefault="00000000">
      <w:pPr>
        <w:spacing w:before="126" w:line="226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    </w:t>
      </w:r>
      <w:r>
        <w:rPr>
          <w:color w:val="000000"/>
          <w:sz w:val="24"/>
          <w:szCs w:val="24"/>
        </w:rPr>
        <w:t>Amazon  S3: Many businesses  have suffered  data  breaches  as  a result of unprotected  </w:t>
      </w:r>
    </w:p>
    <w:p w14:paraId="16EE4E48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8" w:bottom="0" w:left="1800" w:header="720" w:footer="720" w:gutter="0"/>
          <w:cols w:space="720"/>
        </w:sectPr>
      </w:pPr>
    </w:p>
    <w:p w14:paraId="4F3DCF6F" w14:textId="77777777" w:rsidR="00EC1919" w:rsidRDefault="00000000">
      <w:pPr>
        <w:spacing w:before="79" w:line="271" w:lineRule="exact"/>
        <w:ind w:right="-567"/>
      </w:pPr>
      <w:r>
        <w:rPr>
          <w:color w:val="000000"/>
          <w:sz w:val="24"/>
          <w:szCs w:val="24"/>
        </w:rPr>
        <w:t>storage buckets  on  Amazon's  well-known  S3  storage service.  For  instance,  the  US  Army </w:t>
      </w:r>
      <w:r>
        <w:br/>
      </w:r>
      <w:r>
        <w:rPr>
          <w:color w:val="000000"/>
          <w:sz w:val="24"/>
          <w:szCs w:val="24"/>
        </w:rPr>
        <w:t>Intelligence and  Security Command  unintentionally stored  sensitive  database files in  S3  </w:t>
      </w:r>
      <w:r>
        <w:br/>
      </w:r>
      <w:r>
        <w:rPr>
          <w:color w:val="000000"/>
          <w:sz w:val="24"/>
          <w:szCs w:val="24"/>
        </w:rPr>
        <w:t>without  the pr  the proper a r authentication, som on, some  of w  of which  were  marked top s d top s d top secret. </w:t>
      </w:r>
    </w:p>
    <w:p w14:paraId="114BC6C5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4" w:bottom="0" w:left="2160" w:header="720" w:footer="720" w:gutter="0"/>
          <w:cols w:space="720"/>
        </w:sectPr>
      </w:pPr>
    </w:p>
    <w:p w14:paraId="23152732" w14:textId="77777777" w:rsidR="00EC1919" w:rsidRDefault="00000000">
      <w:pPr>
        <w:spacing w:before="71" w:line="255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    </w:t>
      </w:r>
      <w:r>
        <w:rPr>
          <w:color w:val="000000"/>
          <w:sz w:val="24"/>
          <w:szCs w:val="24"/>
        </w:rPr>
        <w:t>Mirai  </w:t>
      </w:r>
      <w:r>
        <w:rPr>
          <w:b/>
          <w:bCs/>
          <w:color w:val="000000"/>
          <w:sz w:val="24"/>
          <w:szCs w:val="24"/>
        </w:rPr>
        <w:t>(</w:t>
      </w:r>
      <w:r>
        <w:rPr>
          <w:rFonts w:ascii="MS Gothic" w:eastAsia="MS Gothic" w:hAnsi="MS Gothic" w:cs="MS Gothic"/>
          <w:color w:val="000000"/>
          <w:sz w:val="24"/>
          <w:szCs w:val="24"/>
        </w:rPr>
        <w:t>未来</w:t>
      </w:r>
      <w:r>
        <w:rPr>
          <w:b/>
          <w:bCs/>
          <w:color w:val="000000"/>
          <w:sz w:val="24"/>
          <w:szCs w:val="24"/>
        </w:rPr>
        <w:t>):  </w:t>
      </w:r>
      <w:r>
        <w:rPr>
          <w:color w:val="000000"/>
          <w:sz w:val="24"/>
          <w:szCs w:val="24"/>
        </w:rPr>
        <w:t>The Mirai  was  a mega scale  botnet  which  infected network  devices  like </w:t>
      </w:r>
    </w:p>
    <w:p w14:paraId="7D8D6268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9" w:bottom="0" w:left="1800" w:header="720" w:footer="720" w:gutter="0"/>
          <w:cols w:space="720"/>
        </w:sectPr>
      </w:pPr>
    </w:p>
    <w:p w14:paraId="3405274B" w14:textId="77777777" w:rsidR="00EC1919" w:rsidRDefault="00000000">
      <w:pPr>
        <w:spacing w:before="52" w:line="277" w:lineRule="exact"/>
        <w:ind w:right="-567"/>
      </w:pPr>
      <w:r>
        <w:rPr>
          <w:color w:val="000000"/>
          <w:sz w:val="24"/>
          <w:szCs w:val="24"/>
        </w:rPr>
        <w:t>CCTV  cameras,  DVD   players,  and  home   routers  on   a large scale.  The botnet  took </w:t>
      </w:r>
      <w:r>
        <w:br/>
      </w:r>
      <w:r>
        <w:rPr>
          <w:color w:val="000000"/>
          <w:sz w:val="24"/>
          <w:szCs w:val="24"/>
        </w:rPr>
        <w:t>advantage   of   these   devices'   default   passwords,    which   were   insecure,   as   a </w:t>
      </w:r>
      <w:r>
        <w:br/>
      </w:r>
      <w:r>
        <w:rPr>
          <w:color w:val="000000"/>
          <w:sz w:val="24"/>
          <w:szCs w:val="24"/>
        </w:rPr>
        <w:t>misconfiguration.   Websites   like  Twitter,   Reddit,   and   Netflix  were  brought   down   by </w:t>
      </w:r>
      <w:r>
        <w:br/>
      </w:r>
      <w:r>
        <w:rPr>
          <w:color w:val="000000"/>
          <w:sz w:val="24"/>
          <w:szCs w:val="24"/>
        </w:rPr>
        <w:t>DDoS  attacks of unpr ks of unpr ks of unprecedented siz nted size, whic , which we h were carried out b d out b d out by  the  botnet. </w:t>
      </w:r>
    </w:p>
    <w:p w14:paraId="44C1374C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1" w:bottom="0" w:left="2160" w:header="720" w:footer="720" w:gutter="0"/>
          <w:cols w:space="720"/>
        </w:sectPr>
      </w:pPr>
    </w:p>
    <w:p w14:paraId="43732A49" w14:textId="77777777" w:rsidR="00EC1919" w:rsidRDefault="00000000">
      <w:pPr>
        <w:spacing w:before="72" w:line="226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    </w:t>
      </w:r>
      <w:r>
        <w:rPr>
          <w:color w:val="000000"/>
          <w:sz w:val="24"/>
          <w:szCs w:val="24"/>
        </w:rPr>
        <w:t>Attack    using   a   misconfigured    NASA    authorization:    NASA    is    susceptible    to    a </w:t>
      </w:r>
    </w:p>
    <w:p w14:paraId="342A1DE5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80" w:bottom="0" w:left="1800" w:header="720" w:footer="720" w:gutter="0"/>
          <w:cols w:space="720"/>
        </w:sectPr>
      </w:pPr>
    </w:p>
    <w:p w14:paraId="4EC998D5" w14:textId="77777777" w:rsidR="00EC1919" w:rsidRDefault="00000000">
      <w:pPr>
        <w:spacing w:before="79" w:line="256" w:lineRule="exact"/>
        <w:ind w:right="-567"/>
      </w:pPr>
      <w:r>
        <w:rPr>
          <w:color w:val="000000"/>
          <w:sz w:val="24"/>
          <w:szCs w:val="24"/>
        </w:rPr>
        <w:t>misconfiguration  in  Atlassian  JIRA.  Sensitive  data  was  exposed to  attackers  due to  an  </w:t>
      </w:r>
      <w:r>
        <w:br/>
      </w:r>
      <w:r>
        <w:rPr>
          <w:color w:val="000000"/>
          <w:sz w:val="24"/>
          <w:szCs w:val="24"/>
        </w:rPr>
        <w:t>authorization mi on misconfiguration in Global P on in Global P on in Global P on in Global Permissions. </w:t>
      </w:r>
    </w:p>
    <w:p w14:paraId="26F8F786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4" w:bottom="0" w:left="2160" w:header="720" w:footer="720" w:gutter="0"/>
          <w:cols w:space="720"/>
        </w:sectPr>
      </w:pPr>
    </w:p>
    <w:p w14:paraId="383CA8D8" w14:textId="77777777" w:rsidR="00EC1919" w:rsidRDefault="00EC1919">
      <w:pPr>
        <w:spacing w:line="200" w:lineRule="exact"/>
      </w:pPr>
    </w:p>
    <w:p w14:paraId="0A264628" w14:textId="77777777" w:rsidR="00EC1919" w:rsidRDefault="00EC1919">
      <w:pPr>
        <w:spacing w:line="200" w:lineRule="exact"/>
      </w:pPr>
    </w:p>
    <w:p w14:paraId="795E1E48" w14:textId="77777777" w:rsidR="00EC1919" w:rsidRDefault="00EC1919">
      <w:pPr>
        <w:spacing w:line="200" w:lineRule="exact"/>
      </w:pPr>
    </w:p>
    <w:p w14:paraId="2ABCA160" w14:textId="77777777" w:rsidR="00EC1919" w:rsidRDefault="00000000">
      <w:pPr>
        <w:spacing w:before="103" w:after="265" w:line="290" w:lineRule="exact"/>
        <w:ind w:right="-567"/>
      </w:pPr>
      <w:r>
        <w:rPr>
          <w:color w:val="000000"/>
          <w:sz w:val="32"/>
          <w:szCs w:val="32"/>
        </w:rPr>
        <w:t>Safeguarding  Against Secu st Security Misco rity Misconfiguration </w:t>
      </w:r>
    </w:p>
    <w:p w14:paraId="2187A509" w14:textId="77777777" w:rsidR="00EC1919" w:rsidRDefault="00000000">
      <w:pPr>
        <w:spacing w:after="81" w:line="218" w:lineRule="exact"/>
        <w:ind w:right="-567"/>
      </w:pPr>
      <w:r>
        <w:rPr>
          <w:color w:val="000000"/>
          <w:sz w:val="24"/>
          <w:szCs w:val="24"/>
        </w:rPr>
        <w:t>Safeguarding against a certain  security misconfiguration  involves  some major implementory </w:t>
      </w:r>
    </w:p>
    <w:p w14:paraId="6BD316D8" w14:textId="77777777" w:rsidR="00EC1919" w:rsidRDefault="00000000">
      <w:pPr>
        <w:spacing w:after="104" w:line="290" w:lineRule="exact"/>
        <w:ind w:right="-567"/>
      </w:pPr>
      <w:r>
        <w:rPr>
          <w:color w:val="000000"/>
          <w:sz w:val="24"/>
          <w:szCs w:val="24"/>
        </w:rPr>
        <w:t>methods</w:t>
      </w:r>
      <w:r>
        <w:rPr>
          <w:color w:val="000000"/>
          <w:sz w:val="32"/>
          <w:szCs w:val="32"/>
        </w:rPr>
        <w:t>.  </w:t>
      </w:r>
      <w:r>
        <w:rPr>
          <w:color w:val="000000"/>
          <w:sz w:val="24"/>
          <w:szCs w:val="24"/>
        </w:rPr>
        <w:t>Creating a repeatable hardening process  to  make it quick  and  easy to  deploy new </w:t>
      </w:r>
    </w:p>
    <w:p w14:paraId="1C204EBD" w14:textId="77777777" w:rsidR="00EC1919" w:rsidRDefault="00000000">
      <w:pPr>
        <w:spacing w:after="240" w:line="271" w:lineRule="exact"/>
        <w:ind w:right="-567"/>
      </w:pPr>
      <w:r>
        <w:rPr>
          <w:color w:val="000000"/>
          <w:sz w:val="24"/>
          <w:szCs w:val="24"/>
        </w:rPr>
        <w:t>environments  that  are correctly configured.  The configuration  of the  production,  development,  </w:t>
      </w:r>
      <w:r>
        <w:br/>
      </w:r>
      <w:r>
        <w:rPr>
          <w:color w:val="000000"/>
          <w:sz w:val="24"/>
          <w:szCs w:val="24"/>
        </w:rPr>
        <w:t>and  QA  environments   must  be uniform,   but   each  environment   must  use  a different   set   of </w:t>
      </w:r>
      <w:r>
        <w:br/>
      </w:r>
      <w:r>
        <w:rPr>
          <w:color w:val="000000"/>
          <w:sz w:val="24"/>
          <w:szCs w:val="24"/>
        </w:rPr>
        <w:t>passwords. Autom ds. Automating  this proc his procedure  to  create a te a secure environment qui t quickly. </w:t>
      </w:r>
    </w:p>
    <w:p w14:paraId="1E795C4A" w14:textId="77777777" w:rsidR="00EC1919" w:rsidRDefault="00000000">
      <w:pPr>
        <w:spacing w:after="240" w:line="277" w:lineRule="exact"/>
        <w:ind w:right="-567"/>
      </w:pPr>
      <w:r>
        <w:rPr>
          <w:color w:val="000000"/>
          <w:sz w:val="24"/>
          <w:szCs w:val="24"/>
        </w:rPr>
        <w:t>In  every environment,  installing software patches  and  updates  on  a regular and  timely basis.  </w:t>
      </w:r>
      <w:r>
        <w:br/>
      </w:r>
      <w:r>
        <w:rPr>
          <w:color w:val="000000"/>
          <w:sz w:val="24"/>
          <w:szCs w:val="24"/>
        </w:rPr>
        <w:t>Additionally,   patching  of  a  golden   image  and  using  it  in   one’s   environment   can   be  done. </w:t>
      </w:r>
      <w:r>
        <w:br/>
      </w:r>
      <w:r>
        <w:rPr>
          <w:color w:val="000000"/>
          <w:sz w:val="24"/>
          <w:szCs w:val="24"/>
        </w:rPr>
        <w:t>Creating  an  application  architecture that  provides efficient  and  secure element  separation  is  also  </w:t>
      </w:r>
      <w:r>
        <w:br/>
      </w:r>
      <w:r>
        <w:rPr>
          <w:color w:val="000000"/>
          <w:sz w:val="24"/>
          <w:szCs w:val="24"/>
        </w:rPr>
        <w:t>a  tremendous w mendous way  for  security  safeguarding.  </w:t>
      </w:r>
    </w:p>
    <w:p w14:paraId="30D63C21" w14:textId="77777777" w:rsidR="00EC1919" w:rsidRDefault="00000000">
      <w:pPr>
        <w:spacing w:after="241" w:line="281" w:lineRule="exact"/>
        <w:ind w:right="-567"/>
      </w:pPr>
      <w:r>
        <w:rPr>
          <w:color w:val="000000"/>
          <w:sz w:val="24"/>
          <w:szCs w:val="24"/>
        </w:rPr>
        <w:t>Running  scans   and  audits   frequently  and   on  a  regular   basis  to   look   for  potential   security </w:t>
      </w:r>
      <w:r>
        <w:br/>
      </w:r>
      <w:r>
        <w:rPr>
          <w:color w:val="000000"/>
          <w:sz w:val="24"/>
          <w:szCs w:val="24"/>
        </w:rPr>
        <w:t>vulnerabilities  or missing patches.  Making  sure the  development  cycle  is  organized  and  well- </w:t>
      </w:r>
      <w:r>
        <w:br/>
      </w:r>
      <w:r>
        <w:rPr>
          <w:color w:val="000000"/>
          <w:sz w:val="24"/>
          <w:szCs w:val="24"/>
        </w:rPr>
        <w:t>maintained.  This  will make it easier to  test  the application's  security during the development </w:t>
      </w:r>
      <w:r>
        <w:br/>
      </w:r>
      <w:r>
        <w:rPr>
          <w:color w:val="000000"/>
          <w:sz w:val="24"/>
          <w:szCs w:val="24"/>
        </w:rPr>
        <w:t>stage.  Using  a  platform  with   the   bare  minimum   of  features,   documentation,   samples,   and </w:t>
      </w:r>
      <w:r>
        <w:br/>
      </w:r>
      <w:r>
        <w:rPr>
          <w:color w:val="000000"/>
          <w:sz w:val="24"/>
          <w:szCs w:val="24"/>
        </w:rPr>
        <w:t>components. Avoid i omponents. Avoid i omponents. Avoid installing  or r  or removing  unsafe frameworks or rks or  unused  features. </w:t>
      </w:r>
    </w:p>
    <w:p w14:paraId="25CD8F23" w14:textId="77777777" w:rsidR="00EC1919" w:rsidRDefault="00000000">
      <w:pPr>
        <w:spacing w:line="271" w:lineRule="exact"/>
        <w:ind w:right="-567"/>
      </w:pPr>
      <w:r>
        <w:rPr>
          <w:color w:val="000000"/>
          <w:sz w:val="24"/>
          <w:szCs w:val="24"/>
        </w:rPr>
        <w:t>Examining the  permissions  for S3  buckets  and  other  cloud  storage.  Include patch  management </w:t>
      </w:r>
      <w:r>
        <w:br/>
      </w:r>
      <w:r>
        <w:rPr>
          <w:color w:val="000000"/>
          <w:sz w:val="24"/>
          <w:szCs w:val="24"/>
        </w:rPr>
        <w:t>updates  and  reviews  of all security configurations  for all updates,  security patches,  and  notes.  </w:t>
      </w:r>
      <w:r>
        <w:br/>
      </w:r>
      <w:r>
        <w:rPr>
          <w:color w:val="000000"/>
          <w:sz w:val="24"/>
          <w:szCs w:val="24"/>
        </w:rPr>
        <w:t>(Poptani and G ni and G ni and Gatty, 2018 , 2018) </w:t>
      </w:r>
    </w:p>
    <w:p w14:paraId="59F900B0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4" w:bottom="0" w:left="1440" w:header="720" w:footer="720" w:gutter="0"/>
          <w:cols w:space="720"/>
        </w:sectPr>
      </w:pPr>
    </w:p>
    <w:p w14:paraId="409C4B03" w14:textId="77777777" w:rsidR="00EC1919" w:rsidRDefault="00000000">
      <w:pPr>
        <w:spacing w:line="290" w:lineRule="exact"/>
        <w:ind w:right="-567"/>
      </w:pPr>
      <w:r>
        <w:lastRenderedPageBreak/>
        <w:pict w14:anchorId="43F262BE">
          <v:shape id="_x0000_s1050" style="position:absolute;margin-left:88.6pt;margin-top:448.5pt;width:452.95pt;height:13.8pt;z-index:-251666944;mso-position-horizontal-relative:page;mso-position-vertical-relative:page" coordorigin="3125,15823" coordsize="15980,487" path="m3125,15823r15980,l19105,16310r-15980,l3125,15823xe" stroked="f" strokeweight="1pt">
            <v:stroke miterlimit="10" joinstyle="miter"/>
            <w10:wrap anchorx="page" anchory="page"/>
          </v:shape>
        </w:pict>
      </w:r>
      <w:r>
        <w:pict w14:anchorId="44C2FCBF">
          <v:shape id="_x0000_s1049" style="position:absolute;margin-left:88.6pt;margin-top:433.85pt;width:452.95pt;height:14.65pt;z-index:-251665920;mso-position-horizontal-relative:page;mso-position-vertical-relative:page" coordorigin="3125,15306" coordsize="15980,517" path="m3125,15306r15980,l19105,15823r-15980,l3125,15306xe" stroked="f" strokeweight="1pt">
            <v:stroke miterlimit="10" joinstyle="miter"/>
            <w10:wrap anchorx="page" anchory="page"/>
          </v:shape>
        </w:pict>
      </w:r>
      <w:r>
        <w:pict w14:anchorId="0767108B">
          <v:shape id="_x0000_s1048" style="position:absolute;margin-left:88.6pt;margin-top:420.05pt;width:452.95pt;height:13.8pt;z-index:-251664896;mso-position-horizontal-relative:page;mso-position-vertical-relative:page" coordorigin="3125,14820" coordsize="15980,487" path="m3125,14820r15980,l19105,15306r-15980,l3125,14820xe" stroked="f" strokeweight="1pt">
            <v:stroke miterlimit="10" joinstyle="miter"/>
            <w10:wrap anchorx="page" anchory="page"/>
          </v:shape>
        </w:pict>
      </w:r>
      <w:r>
        <w:pict w14:anchorId="17F26037">
          <v:shape id="_x0000_s1047" style="position:absolute;margin-left:88.6pt;margin-top:391.5pt;width:452.95pt;height:14.75pt;z-index:-251663872;mso-position-horizontal-relative:page;mso-position-vertical-relative:page" coordorigin="3125,13811" coordsize="15980,521" path="m3125,13811r15980,l19105,14332r-15980,l3125,13811xe" stroked="f" strokeweight="1pt">
            <v:stroke miterlimit="10" joinstyle="miter"/>
            <w10:wrap anchorx="page" anchory="page"/>
          </v:shape>
        </w:pict>
      </w:r>
      <w:r>
        <w:pict w14:anchorId="4861EEE7">
          <v:shape id="_x0000_s1046" style="position:absolute;margin-left:88.6pt;margin-top:406.25pt;width:452.95pt;height:13.8pt;z-index:-251662848;mso-position-horizontal-relative:page;mso-position-vertical-relative:page" coordorigin="3125,14332" coordsize="15980,488" path="m3125,14332r15980,l19105,14820r-15980,l3125,14332xe" stroked="f" strokeweight="1pt">
            <v:stroke miterlimit="10" joinstyle="miter"/>
            <w10:wrap anchorx="page" anchory="page"/>
          </v:shape>
        </w:pict>
      </w:r>
      <w:r>
        <w:pict w14:anchorId="7016F459">
          <v:shape id="_x0000_s1045" style="position:absolute;margin-left:88.6pt;margin-top:377.7pt;width:452.95pt;height:13.8pt;z-index:-251661824;mso-position-horizontal-relative:page;mso-position-vertical-relative:page" coordorigin="3125,13324" coordsize="15980,487" path="m3125,13324r15980,l19105,13811r-15980,l3125,13324xe" stroked="f" strokeweight="1pt">
            <v:stroke miterlimit="10" joinstyle="miter"/>
            <w10:wrap anchorx="page" anchory="page"/>
          </v:shape>
        </w:pict>
      </w:r>
      <w:r>
        <w:pict w14:anchorId="3BA8F1C5">
          <v:shape id="_x0000_s1044" style="position:absolute;margin-left:88.6pt;margin-top:364pt;width:452.95pt;height:13.7pt;z-index:-251660800;mso-position-horizontal-relative:page;mso-position-vertical-relative:page" coordorigin="3125,12842" coordsize="15980,483" path="m3125,12842r15980,l19105,13324r-15980,l3125,12842xe" stroked="f" strokeweight="1pt">
            <v:stroke miterlimit="10" joinstyle="miter"/>
            <w10:wrap anchorx="page" anchory="page"/>
          </v:shape>
        </w:pict>
      </w:r>
      <w:r>
        <w:pict w14:anchorId="5B4FDAB9">
          <v:shape id="_x0000_s1043" style="position:absolute;margin-left:88.6pt;margin-top:349.25pt;width:452.95pt;height:14.75pt;z-index:-251659776;mso-position-horizontal-relative:page;mso-position-vertical-relative:page" coordorigin="3125,12321" coordsize="15980,521" path="m3125,12321r15980,l19105,12842r-15980,l3125,12321xe" stroked="f" strokeweight="1pt">
            <v:stroke miterlimit="10" joinstyle="miter"/>
            <w10:wrap anchorx="page" anchory="page"/>
          </v:shape>
        </w:pict>
      </w:r>
      <w:r>
        <w:pict w14:anchorId="2186C1FA">
          <v:shape id="_x0000_s1042" style="position:absolute;margin-left:88.6pt;margin-top:335.45pt;width:452.95pt;height:13.8pt;z-index:-251658752;mso-position-horizontal-relative:page;mso-position-vertical-relative:page" coordorigin="3125,11834" coordsize="15980,487" path="m3125,11834r15980,l19105,12321r-15980,l3125,11834xe" stroked="f" strokeweight="1pt">
            <v:stroke miterlimit="10" joinstyle="miter"/>
            <w10:wrap anchorx="page" anchory="page"/>
          </v:shape>
        </w:pict>
      </w:r>
      <w:r>
        <w:pict w14:anchorId="49CC5455">
          <v:shape id="_x0000_s1041" style="position:absolute;margin-left:88.6pt;margin-top:320.8pt;width:452.95pt;height:14.65pt;z-index:-251657728;mso-position-horizontal-relative:page;mso-position-vertical-relative:page" coordorigin="3125,11318" coordsize="15980,517" path="m3125,11318r15980,l19105,11834r-15980,l3125,11318xe" stroked="f" strokecolor="#060b24" strokeweight="1pt">
            <v:stroke miterlimit="10" joinstyle="miter"/>
            <w10:wrap anchorx="page" anchory="page"/>
          </v:shape>
        </w:pict>
      </w:r>
      <w:r>
        <w:pict w14:anchorId="3ECC29C7">
          <v:shape id="_x0000_s1040" style="position:absolute;margin-left:70.6pt;margin-top:307pt;width:470.95pt;height:13.8pt;z-index:-251656704;mso-position-horizontal-relative:page;mso-position-vertical-relative:page" coordorigin="2490,10831" coordsize="16615,487" path="m2490,10831r16615,l19105,11318r-16615,l2490,10831xe" stroked="f" strokecolor="#060b24" strokeweight="1pt">
            <v:stroke miterlimit="10" joinstyle="miter"/>
            <w10:wrap anchorx="page" anchory="page"/>
          </v:shape>
        </w:pict>
      </w:r>
      <w:r>
        <w:pict w14:anchorId="396B9C86">
          <v:shape id="_x0000_s1039" style="position:absolute;margin-left:70.6pt;margin-top:288.65pt;width:470.95pt;height:18.35pt;z-index:-251655680;mso-position-horizontal-relative:page;mso-position-vertical-relative:page" coordorigin="2490,10183" coordsize="16615,648" path="m2490,10183r16615,l19105,10831r-16615,l2490,10183xe" stroked="f" strokecolor="#060b24" strokeweight="1pt">
            <v:stroke miterlimit="10" joinstyle="miter"/>
            <w10:wrap anchorx="page" anchory="page"/>
          </v:shape>
        </w:pict>
      </w:r>
      <w:r>
        <w:pict w14:anchorId="7060835D">
          <v:shape id="_x0000_s1038" style="position:absolute;margin-left:70.6pt;margin-top:228.65pt;width:470.95pt;height:27.85pt;z-index:-251654656;mso-position-horizontal-relative:page;mso-position-vertical-relative:page" coordorigin="2490,8066" coordsize="16615,983" path="m2490,8066r16615,l19105,9049r-16615,l2490,8066xe" stroked="f" strokecolor="#060b24" strokeweight="1pt">
            <v:stroke miterlimit="10" joinstyle="miter"/>
            <w10:wrap anchorx="page" anchory="page"/>
          </v:shape>
        </w:pict>
      </w:r>
      <w:r>
        <w:pict w14:anchorId="419C79F3">
          <v:shape id="_x0000_s1037" style="position:absolute;margin-left:70.6pt;margin-top:214.8pt;width:470.95pt;height:13.8pt;z-index:-251653632;mso-position-horizontal-relative:page;mso-position-vertical-relative:page" coordorigin="2490,7579" coordsize="16615,487" path="m2490,7579r16615,l19105,8066r-16615,l2490,7579xe" stroked="f" strokecolor="#060b24" strokeweight="1pt">
            <v:stroke miterlimit="10" joinstyle="miter"/>
            <w10:wrap anchorx="page" anchory="page"/>
          </v:shape>
        </w:pict>
      </w:r>
      <w:r>
        <w:pict w14:anchorId="2AFF4029">
          <v:shape id="_x0000_s1036" style="position:absolute;margin-left:70.6pt;margin-top:201pt;width:470.95pt;height:13.8pt;z-index:-251652608;mso-position-horizontal-relative:page;mso-position-vertical-relative:page" coordorigin="2490,7092" coordsize="16615,487" path="m2490,7092r16615,l19105,7579r-16615,l2490,7092xe" stroked="f" strokecolor="#060b24" strokeweight="1pt">
            <v:stroke miterlimit="10" joinstyle="miter"/>
            <w10:wrap anchorx="page" anchory="page"/>
          </v:shape>
        </w:pict>
      </w:r>
      <w:r>
        <w:pict w14:anchorId="1D4D396B">
          <v:shape id="_x0000_s1035" style="position:absolute;margin-left:70.6pt;margin-top:187.2pt;width:470.95pt;height:13.8pt;z-index:-251651584;mso-position-horizontal-relative:page;mso-position-vertical-relative:page" coordorigin="2490,6605" coordsize="16615,487" path="m2490,6605r16615,l19105,7092r-16615,l2490,6605xe" stroked="f" strokecolor="#060b24" strokeweight="1pt">
            <v:stroke miterlimit="10" joinstyle="miter"/>
            <w10:wrap anchorx="page" anchory="page"/>
          </v:shape>
        </w:pict>
      </w:r>
      <w:r>
        <w:pict w14:anchorId="36A06D27">
          <v:shape id="_x0000_s1034" style="position:absolute;margin-left:70.6pt;margin-top:173.4pt;width:470.95pt;height:13.8pt;z-index:-251650560;mso-position-horizontal-relative:page;mso-position-vertical-relative:page" coordorigin="2490,6118" coordsize="16615,487" path="m2490,6118r16615,l19105,6605r-16615,l2490,6118xe" stroked="f" strokecolor="#060b24" strokeweight="1pt">
            <v:stroke miterlimit="10" joinstyle="miter"/>
            <w10:wrap anchorx="page" anchory="page"/>
          </v:shape>
        </w:pict>
      </w:r>
      <w:r>
        <w:pict w14:anchorId="43883C3F">
          <v:shape id="_x0000_s1033" style="position:absolute;margin-left:70.6pt;margin-top:159.6pt;width:470.95pt;height:13.8pt;z-index:-251649536;mso-position-horizontal-relative:page;mso-position-vertical-relative:page" coordorigin="2490,5631" coordsize="16615,487" path="m2490,5631r16615,l19105,6118r-16615,l2490,5631xe" stroked="f" strokecolor="#060b24" strokeweight="1pt">
            <v:stroke miterlimit="10" joinstyle="miter"/>
            <w10:wrap anchorx="page" anchory="page"/>
          </v:shape>
        </w:pict>
      </w:r>
      <w:r>
        <w:pict w14:anchorId="5C7C16E0">
          <v:shape id="_x0000_s1032" style="position:absolute;margin-left:70.6pt;margin-top:145.8pt;width:470.95pt;height:13.8pt;z-index:-251648512;mso-position-horizontal-relative:page;mso-position-vertical-relative:page" coordorigin="2490,5145" coordsize="16615,487" path="m2490,5145r16615,l19105,5631r-16615,l2490,5145xe" stroked="f" strokecolor="#060b24" strokeweight="1pt">
            <v:stroke miterlimit="10" joinstyle="miter"/>
            <w10:wrap anchorx="page" anchory="page"/>
          </v:shape>
        </w:pict>
      </w:r>
      <w:r>
        <w:pict w14:anchorId="1F866EFC">
          <v:shape id="_x0000_s1031" style="position:absolute;margin-left:70.6pt;margin-top:132pt;width:470.95pt;height:13.8pt;z-index:-251647488;mso-position-horizontal-relative:page;mso-position-vertical-relative:page" coordorigin="2490,4658" coordsize="16615,487" path="m2490,4658r16615,l19105,5145r-16615,l2490,4658xe" stroked="f" strokecolor="#060b24" strokeweight="1pt">
            <v:stroke miterlimit="10" joinstyle="miter"/>
            <w10:wrap anchorx="page" anchory="page"/>
          </v:shape>
        </w:pict>
      </w:r>
      <w:r>
        <w:pict w14:anchorId="035C8AB3">
          <v:shape id="_x0000_s1030" style="position:absolute;margin-left:70.6pt;margin-top:118.2pt;width:470.95pt;height:13.8pt;z-index:-251646464;mso-position-horizontal-relative:page;mso-position-vertical-relative:page" coordorigin="2490,4171" coordsize="16615,487" path="m2490,4171r16615,l19105,4658r-16615,l2490,4171xe" stroked="f" strokecolor="#060b24" strokeweight="1pt">
            <v:stroke miterlimit="10" joinstyle="miter"/>
            <w10:wrap anchorx="page" anchory="page"/>
          </v:shape>
        </w:pict>
      </w:r>
      <w:r>
        <w:pict w14:anchorId="10419DA4">
          <v:shape id="_x0000_s1029" style="position:absolute;margin-left:70.6pt;margin-top:1in;width:470.95pt;height:18.4pt;z-index:-251645440;mso-position-horizontal-relative:page;mso-position-vertical-relative:page" coordorigin="2490,2540" coordsize="16615,649" path="m2490,2540r16615,l19105,3189r-16615,l2490,2540xe" stroked="f" strokeweight="1pt">
            <v:stroke miterlimit="10" joinstyle="miter"/>
            <w10:wrap anchorx="page" anchory="page"/>
          </v:shape>
        </w:pict>
      </w:r>
      <w:r>
        <w:pict w14:anchorId="4049614A">
          <v:shape id="_x0000_s1028" style="position:absolute;margin-left:70.6pt;margin-top:90.4pt;width:470.95pt;height:27.85pt;z-index:-251644416;mso-position-horizontal-relative:page;mso-position-vertical-relative:page" coordorigin="2490,3189" coordsize="16615,983" path="m2490,3189r16615,l19105,4171r-16615,l2490,3189xe" stroked="f" strokeweight="1pt">
            <v:stroke miterlimit="10" joinstyle="miter"/>
            <w10:wrap anchorx="page" anchory="page"/>
          </v:shape>
        </w:pict>
      </w:r>
      <w:r>
        <w:pict w14:anchorId="5A261D03">
          <v:shape id="_x0000_s1027" style="position:absolute;margin-left:70.6pt;margin-top:256.5pt;width:470.95pt;height:13.8pt;z-index:-251643392;mso-position-horizontal-relative:page;mso-position-vertical-relative:page" coordorigin="2490,9049" coordsize="16615,487" path="m2490,9049r16615,l19105,9536r-16615,l2490,9049xe" stroked="f" strokeweight="1pt">
            <v:stroke miterlimit="10" joinstyle="miter"/>
            <w10:wrap anchorx="page" anchory="page"/>
          </v:shape>
        </w:pict>
      </w:r>
      <w:r>
        <w:pict w14:anchorId="0333E0B9">
          <v:shape id="_x0000_s1026" style="position:absolute;margin-left:70.6pt;margin-top:270.3pt;width:470.95pt;height:18.35pt;z-index:-251642368;mso-position-horizontal-relative:page;mso-position-vertical-relative:page" coordorigin="2490,9536" coordsize="16615,648" path="m2490,9536r16615,l19105,10183r-16615,l2490,9536xe" stroked="f" strokecolor="#060b24" strokeweight="1pt">
            <v:stroke miterlimit="10" joinstyle="miter"/>
            <w10:wrap anchorx="page" anchory="page"/>
          </v:shape>
        </w:pict>
      </w:r>
      <w:r>
        <w:rPr>
          <w:color w:val="060B24"/>
          <w:sz w:val="32"/>
          <w:szCs w:val="32"/>
        </w:rPr>
        <w:t>Conclusion </w:t>
      </w:r>
    </w:p>
    <w:p w14:paraId="46F67B38" w14:textId="77777777" w:rsidR="00EC1919" w:rsidRDefault="00EC1919">
      <w:pPr>
        <w:spacing w:line="20" w:lineRule="exact"/>
        <w:sectPr w:rsidR="00EC1919">
          <w:pgSz w:w="12240" w:h="15840"/>
          <w:pgMar w:top="1426" w:right="9256" w:bottom="0" w:left="1440" w:header="720" w:footer="720" w:gutter="0"/>
          <w:cols w:space="720"/>
        </w:sectPr>
      </w:pPr>
    </w:p>
    <w:p w14:paraId="78E1F7F8" w14:textId="77777777" w:rsidR="00EC1919" w:rsidRDefault="00EC1919">
      <w:pPr>
        <w:spacing w:line="200" w:lineRule="exact"/>
      </w:pPr>
    </w:p>
    <w:p w14:paraId="0FF2E320" w14:textId="77777777" w:rsidR="00EC1919" w:rsidRDefault="00000000">
      <w:pPr>
        <w:spacing w:before="154" w:line="218" w:lineRule="exact"/>
        <w:ind w:right="-567"/>
      </w:pPr>
      <w:r>
        <w:rPr>
          <w:color w:val="060B24"/>
          <w:sz w:val="24"/>
          <w:szCs w:val="24"/>
        </w:rPr>
        <w:t>The most important  recommendations  are to  arrange most of the  accompanying a consistent  </w:t>
      </w:r>
    </w:p>
    <w:p w14:paraId="74000A2E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8" w:bottom="0" w:left="1440" w:header="720" w:footer="720" w:gutter="0"/>
          <w:cols w:space="720"/>
        </w:sectPr>
      </w:pPr>
    </w:p>
    <w:p w14:paraId="40937275" w14:textId="77777777" w:rsidR="00EC1919" w:rsidRDefault="00000000">
      <w:pPr>
        <w:spacing w:before="58" w:line="218" w:lineRule="exact"/>
        <w:ind w:right="-567"/>
      </w:pPr>
      <w:r>
        <w:rPr>
          <w:color w:val="060B24"/>
          <w:sz w:val="24"/>
          <w:szCs w:val="24"/>
        </w:rPr>
        <w:t>solidification  procedure that  makes  it quick  and  easy to  send  another  condition  that  is properly </w:t>
      </w:r>
    </w:p>
    <w:p w14:paraId="739AD422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7" w:bottom="0" w:left="1440" w:header="720" w:footer="720" w:gutter="0"/>
          <w:cols w:space="720"/>
        </w:sectPr>
      </w:pPr>
    </w:p>
    <w:p w14:paraId="15C91032" w14:textId="77777777" w:rsidR="00EC1919" w:rsidRDefault="00000000">
      <w:pPr>
        <w:spacing w:before="58" w:line="218" w:lineRule="exact"/>
        <w:ind w:right="-567"/>
      </w:pPr>
      <w:r>
        <w:rPr>
          <w:color w:val="060B24"/>
          <w:sz w:val="24"/>
          <w:szCs w:val="24"/>
        </w:rPr>
        <w:t>secured.  Conditions  for QA,  generation,  and  improvement  should  all be created  similarly (with  </w:t>
      </w:r>
    </w:p>
    <w:p w14:paraId="5D7EFABF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3" w:bottom="0" w:left="1440" w:header="720" w:footer="720" w:gutter="0"/>
          <w:cols w:space="720"/>
        </w:sectPr>
      </w:pPr>
    </w:p>
    <w:p w14:paraId="6B664E25" w14:textId="77777777" w:rsidR="00EC1919" w:rsidRDefault="00000000">
      <w:pPr>
        <w:spacing w:before="58" w:line="218" w:lineRule="exact"/>
        <w:ind w:right="-567"/>
      </w:pPr>
      <w:r>
        <w:rPr>
          <w:color w:val="060B24"/>
          <w:sz w:val="24"/>
          <w:szCs w:val="24"/>
        </w:rPr>
        <w:t>various  passwords  utilized  as  a part  of every condition).  To  reduce the  effort  needed to  create  a </w:t>
      </w:r>
    </w:p>
    <w:p w14:paraId="4ED0DCB3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82" w:bottom="0" w:left="1440" w:header="720" w:footer="720" w:gutter="0"/>
          <w:cols w:space="720"/>
        </w:sectPr>
      </w:pPr>
    </w:p>
    <w:p w14:paraId="3DAF9139" w14:textId="77777777" w:rsidR="00EC1919" w:rsidRDefault="00000000">
      <w:pPr>
        <w:spacing w:before="58" w:line="218" w:lineRule="exact"/>
        <w:ind w:right="-567"/>
      </w:pPr>
      <w:r>
        <w:rPr>
          <w:color w:val="060B24"/>
          <w:sz w:val="24"/>
          <w:szCs w:val="24"/>
        </w:rPr>
        <w:t>new  safe environment,  this  process  should  be computerized.   A  method  for keeping abreast  of </w:t>
      </w:r>
    </w:p>
    <w:p w14:paraId="13631B84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7" w:bottom="0" w:left="1440" w:header="720" w:footer="720" w:gutter="0"/>
          <w:cols w:space="720"/>
        </w:sectPr>
      </w:pPr>
    </w:p>
    <w:p w14:paraId="5C234854" w14:textId="77777777" w:rsidR="00EC1919" w:rsidRDefault="00000000">
      <w:pPr>
        <w:spacing w:before="58" w:line="218" w:lineRule="exact"/>
        <w:ind w:right="-567"/>
      </w:pPr>
      <w:r>
        <w:rPr>
          <w:color w:val="060B24"/>
          <w:sz w:val="24"/>
          <w:szCs w:val="24"/>
        </w:rPr>
        <w:t>and  communicating all fresh  software updates  and  fixes  in a favorable manner  to  each  sent  </w:t>
      </w:r>
    </w:p>
    <w:p w14:paraId="509AB341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5" w:bottom="0" w:left="1440" w:header="720" w:footer="720" w:gutter="0"/>
          <w:cols w:space="720"/>
        </w:sectPr>
      </w:pPr>
    </w:p>
    <w:p w14:paraId="59DB9E4D" w14:textId="77777777" w:rsidR="00EC1919" w:rsidRDefault="00000000">
      <w:pPr>
        <w:spacing w:before="58" w:line="218" w:lineRule="exact"/>
        <w:ind w:right="-567"/>
      </w:pPr>
      <w:r>
        <w:rPr>
          <w:color w:val="060B24"/>
          <w:sz w:val="24"/>
          <w:szCs w:val="24"/>
        </w:rPr>
        <w:t>condition. Addit ion. Additionally, t , this m his must i ust include a lude all  code libraries. A st s. A st s. A strong  application e on engineering that  ring that  </w:t>
      </w:r>
    </w:p>
    <w:p w14:paraId="5954DA12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8" w:bottom="0" w:left="1440" w:header="720" w:footer="720" w:gutter="0"/>
          <w:cols w:space="720"/>
        </w:sectPr>
      </w:pPr>
    </w:p>
    <w:p w14:paraId="273EC62C" w14:textId="77777777" w:rsidR="00EC1919" w:rsidRDefault="00000000">
      <w:pPr>
        <w:spacing w:before="58" w:line="218" w:lineRule="exact"/>
        <w:ind w:right="-567"/>
      </w:pPr>
      <w:r>
        <w:rPr>
          <w:color w:val="060B24"/>
          <w:sz w:val="24"/>
          <w:szCs w:val="24"/>
        </w:rPr>
        <w:t>provides   segmentation   that   is   compelling  and   secure.   To   aid   in   identifying  upcoming </w:t>
      </w:r>
    </w:p>
    <w:p w14:paraId="2E455376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6" w:bottom="0" w:left="1440" w:header="720" w:footer="720" w:gutter="0"/>
          <w:cols w:space="720"/>
        </w:sectPr>
      </w:pPr>
    </w:p>
    <w:p w14:paraId="349FA8AA" w14:textId="77777777" w:rsidR="00EC1919" w:rsidRDefault="00000000">
      <w:pPr>
        <w:spacing w:before="58" w:line="218" w:lineRule="exact"/>
        <w:ind w:right="-567"/>
      </w:pPr>
      <w:r>
        <w:rPr>
          <w:color w:val="060B24"/>
          <w:sz w:val="24"/>
          <w:szCs w:val="24"/>
        </w:rPr>
        <w:t>configuration  errors  or  missing patches, think  about  periodically running sweeps  and performing  </w:t>
      </w:r>
    </w:p>
    <w:p w14:paraId="6C165094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6" w:bottom="0" w:left="1440" w:header="720" w:footer="720" w:gutter="0"/>
          <w:cols w:space="720"/>
        </w:sectPr>
      </w:pPr>
    </w:p>
    <w:p w14:paraId="2F1E4144" w14:textId="77777777" w:rsidR="00EC1919" w:rsidRDefault="00000000">
      <w:pPr>
        <w:spacing w:before="58" w:line="218" w:lineRule="exact"/>
        <w:ind w:right="-567"/>
      </w:pPr>
      <w:r>
        <w:rPr>
          <w:color w:val="060B24"/>
          <w:sz w:val="24"/>
          <w:szCs w:val="24"/>
        </w:rPr>
        <w:t>reviews.</w:t>
      </w:r>
      <w:r>
        <w:rPr>
          <w:color w:val="000000"/>
          <w:sz w:val="24"/>
          <w:szCs w:val="24"/>
        </w:rPr>
        <w:t>(Poptani and  ni and  Gatty, 2018) , 2018) </w:t>
      </w:r>
    </w:p>
    <w:p w14:paraId="36BA9F27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7437" w:bottom="0" w:left="1440" w:header="720" w:footer="720" w:gutter="0"/>
          <w:cols w:space="720"/>
        </w:sectPr>
      </w:pPr>
    </w:p>
    <w:p w14:paraId="30785FA7" w14:textId="77777777" w:rsidR="00EC1919" w:rsidRDefault="00EC1919">
      <w:pPr>
        <w:spacing w:line="200" w:lineRule="exact"/>
      </w:pPr>
    </w:p>
    <w:p w14:paraId="14FA6442" w14:textId="77777777" w:rsidR="00EC1919" w:rsidRDefault="00EC1919">
      <w:pPr>
        <w:spacing w:line="200" w:lineRule="exact"/>
      </w:pPr>
    </w:p>
    <w:p w14:paraId="64E5029A" w14:textId="77777777" w:rsidR="00EC1919" w:rsidRDefault="00EC1919">
      <w:pPr>
        <w:spacing w:line="200" w:lineRule="exact"/>
      </w:pPr>
    </w:p>
    <w:p w14:paraId="40A1CADA" w14:textId="77777777" w:rsidR="00EC1919" w:rsidRDefault="00EC1919">
      <w:pPr>
        <w:spacing w:line="200" w:lineRule="exact"/>
      </w:pPr>
    </w:p>
    <w:p w14:paraId="19EFDF2B" w14:textId="77777777" w:rsidR="00EC1919" w:rsidRDefault="00000000">
      <w:pPr>
        <w:spacing w:before="186" w:line="290" w:lineRule="exact"/>
        <w:ind w:right="-567"/>
      </w:pPr>
      <w:r>
        <w:rPr>
          <w:color w:val="060B24"/>
          <w:sz w:val="32"/>
          <w:szCs w:val="32"/>
        </w:rPr>
        <w:t>References </w:t>
      </w:r>
    </w:p>
    <w:p w14:paraId="22514386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9294" w:bottom="0" w:left="1440" w:header="720" w:footer="720" w:gutter="0"/>
          <w:cols w:space="720"/>
        </w:sectPr>
      </w:pPr>
    </w:p>
    <w:p w14:paraId="2298296C" w14:textId="77777777" w:rsidR="00EC1919" w:rsidRDefault="00EC1919">
      <w:pPr>
        <w:spacing w:line="200" w:lineRule="exact"/>
      </w:pPr>
    </w:p>
    <w:p w14:paraId="4279E17C" w14:textId="77777777" w:rsidR="00EC1919" w:rsidRDefault="00000000">
      <w:pPr>
        <w:spacing w:before="141" w:line="245" w:lineRule="exact"/>
        <w:ind w:right="-567"/>
      </w:pPr>
      <w:r>
        <w:rPr>
          <w:rFonts w:ascii="Arial" w:eastAsia="Arial" w:hAnsi="Arial" w:cs="Arial"/>
          <w:color w:val="000000"/>
          <w:sz w:val="24"/>
          <w:szCs w:val="24"/>
        </w:rPr>
        <w:t>   </w:t>
      </w:r>
      <w:r>
        <w:rPr>
          <w:color w:val="000000"/>
          <w:sz w:val="24"/>
          <w:szCs w:val="24"/>
        </w:rPr>
        <w:t>Poptani, R optani, R. a . and Ga nd Gatty, P , P.,  2018. </w:t>
      </w:r>
      <w:r>
        <w:rPr>
          <w:i/>
          <w:color w:val="000000"/>
          <w:sz w:val="24"/>
          <w:szCs w:val="24"/>
        </w:rPr>
        <w:t>Security  Misconfiguration</w:t>
      </w:r>
      <w:r>
        <w:rPr>
          <w:color w:val="000000"/>
          <w:sz w:val="24"/>
          <w:szCs w:val="24"/>
        </w:rPr>
        <w:t>. [ . [online] Ijrp.org. Av . Available a ble at: </w:t>
      </w:r>
    </w:p>
    <w:p w14:paraId="58CC364D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5" w:bottom="0" w:left="1800" w:header="720" w:footer="720" w:gutter="0"/>
          <w:cols w:space="720"/>
        </w:sectPr>
      </w:pPr>
    </w:p>
    <w:p w14:paraId="2D4C0329" w14:textId="77777777" w:rsidR="00EC1919" w:rsidRDefault="00000000">
      <w:pPr>
        <w:spacing w:before="55" w:line="218" w:lineRule="exact"/>
        <w:ind w:right="-567"/>
      </w:pPr>
      <w:hyperlink r:id="rId14">
        <w:r>
          <w:rPr>
            <w:color w:val="000000"/>
            <w:sz w:val="24"/>
            <w:szCs w:val="24"/>
          </w:rPr>
          <w:t>&lt;https://www.ijrp.org/paper-detail/265&gt; [ /265&gt; [Accessed 19 Oc d 19 Oc d 19 October 2022].</w:t>
        </w:r>
      </w:hyperlink>
      <w:hyperlink r:id="rId15">
        <w:r>
          <w:rPr>
            <w:color w:val="000000"/>
            <w:sz w:val="24"/>
            <w:szCs w:val="24"/>
          </w:rPr>
          <w:t> </w:t>
        </w:r>
      </w:hyperlink>
    </w:p>
    <w:p w14:paraId="582217E8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3286" w:bottom="0" w:left="2160" w:header="720" w:footer="720" w:gutter="0"/>
          <w:cols w:space="720"/>
        </w:sectPr>
      </w:pPr>
    </w:p>
    <w:p w14:paraId="2EFBFB38" w14:textId="77777777" w:rsidR="00EC1919" w:rsidRDefault="00000000">
      <w:pPr>
        <w:spacing w:before="50" w:line="245" w:lineRule="exact"/>
        <w:ind w:right="-567"/>
      </w:pPr>
      <w:r>
        <w:rPr>
          <w:rFonts w:ascii="Arial" w:eastAsia="Arial" w:hAnsi="Arial" w:cs="Arial"/>
          <w:color w:val="000000"/>
          <w:sz w:val="24"/>
          <w:szCs w:val="24"/>
        </w:rPr>
        <w:t>   </w:t>
      </w:r>
      <w:r>
        <w:rPr>
          <w:color w:val="000000"/>
          <w:sz w:val="24"/>
          <w:szCs w:val="24"/>
        </w:rPr>
        <w:t>Dizdar,  A.  and  Security,  B.,  2022. </w:t>
      </w:r>
      <w:r>
        <w:rPr>
          <w:i/>
          <w:color w:val="000000"/>
          <w:sz w:val="24"/>
          <w:szCs w:val="24"/>
        </w:rPr>
        <w:t>Security Misconfiguration:  Impact,  Examples,  and  </w:t>
      </w:r>
    </w:p>
    <w:p w14:paraId="13E16851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6" w:bottom="0" w:left="1800" w:header="720" w:footer="720" w:gutter="0"/>
          <w:cols w:space="720"/>
        </w:sectPr>
      </w:pPr>
    </w:p>
    <w:p w14:paraId="496B9E27" w14:textId="77777777" w:rsidR="00EC1919" w:rsidRDefault="00000000">
      <w:pPr>
        <w:spacing w:before="58" w:line="218" w:lineRule="exact"/>
        <w:ind w:right="-567"/>
      </w:pPr>
      <w:r>
        <w:rPr>
          <w:i/>
          <w:color w:val="000000"/>
          <w:sz w:val="24"/>
          <w:szCs w:val="24"/>
        </w:rPr>
        <w:t>Prevention</w:t>
      </w:r>
      <w:hyperlink r:id="rId16">
        <w:r>
          <w:rPr>
            <w:color w:val="000000"/>
            <w:sz w:val="24"/>
            <w:szCs w:val="24"/>
          </w:rPr>
          <w:t>.  [online] Bright  Security. Available at: &lt;https://brightsec.com/blog/security-</w:t>
        </w:r>
      </w:hyperlink>
      <w:r>
        <w:rPr>
          <w:color w:val="000000"/>
          <w:sz w:val="24"/>
          <w:szCs w:val="24"/>
        </w:rPr>
        <w:t> </w:t>
      </w:r>
    </w:p>
    <w:p w14:paraId="409F16E2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2" w:bottom="0" w:left="2160" w:header="720" w:footer="720" w:gutter="0"/>
          <w:cols w:space="720"/>
        </w:sectPr>
      </w:pPr>
    </w:p>
    <w:p w14:paraId="323DB857" w14:textId="77777777" w:rsidR="00EC1919" w:rsidRDefault="00000000">
      <w:pPr>
        <w:spacing w:before="55" w:line="218" w:lineRule="exact"/>
        <w:ind w:right="-567"/>
      </w:pPr>
      <w:r>
        <w:rPr>
          <w:color w:val="000000"/>
          <w:sz w:val="24"/>
          <w:szCs w:val="24"/>
        </w:rPr>
        <w:t>misconfiguration/&gt; [ on/&gt; [Accessed 19 O ssed 19 O ssed 19 October 202 r 2022]. </w:t>
      </w:r>
    </w:p>
    <w:p w14:paraId="04D5AC17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5314" w:bottom="0" w:left="2160" w:header="720" w:footer="720" w:gutter="0"/>
          <w:cols w:space="720"/>
        </w:sectPr>
      </w:pPr>
    </w:p>
    <w:p w14:paraId="1437909A" w14:textId="77777777" w:rsidR="00EC1919" w:rsidRDefault="00000000">
      <w:pPr>
        <w:spacing w:before="50" w:line="245" w:lineRule="exact"/>
        <w:ind w:right="-567"/>
      </w:pPr>
      <w:r>
        <w:rPr>
          <w:rFonts w:ascii="Arial" w:eastAsia="Arial" w:hAnsi="Arial" w:cs="Arial"/>
          <w:color w:val="000000"/>
          <w:sz w:val="24"/>
          <w:szCs w:val="24"/>
        </w:rPr>
        <w:t>   </w:t>
      </w:r>
      <w:r>
        <w:rPr>
          <w:color w:val="000000"/>
          <w:sz w:val="24"/>
          <w:szCs w:val="24"/>
        </w:rPr>
        <w:t>Dizdar,  A.  and  Security,  B.,  2022. </w:t>
      </w:r>
      <w:r>
        <w:rPr>
          <w:i/>
          <w:color w:val="000000"/>
          <w:sz w:val="24"/>
          <w:szCs w:val="24"/>
        </w:rPr>
        <w:t>Security Misconfiguration:  Impact,  Examples,  and  </w:t>
      </w:r>
    </w:p>
    <w:p w14:paraId="32B317CC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6" w:bottom="0" w:left="1800" w:header="720" w:footer="720" w:gutter="0"/>
          <w:cols w:space="720"/>
        </w:sectPr>
      </w:pPr>
    </w:p>
    <w:p w14:paraId="1BA4BB43" w14:textId="77777777" w:rsidR="00EC1919" w:rsidRDefault="00000000">
      <w:pPr>
        <w:spacing w:before="58" w:line="218" w:lineRule="exact"/>
        <w:ind w:right="-567"/>
      </w:pPr>
      <w:r>
        <w:rPr>
          <w:i/>
          <w:color w:val="000000"/>
          <w:sz w:val="24"/>
          <w:szCs w:val="24"/>
        </w:rPr>
        <w:t>Prevention</w:t>
      </w:r>
      <w:hyperlink r:id="rId17">
        <w:r>
          <w:rPr>
            <w:color w:val="000000"/>
            <w:sz w:val="24"/>
            <w:szCs w:val="24"/>
          </w:rPr>
          <w:t>.  [online] Bright  Security. Available at: &lt;https://brightsec.com/blog/security-</w:t>
        </w:r>
      </w:hyperlink>
      <w:r>
        <w:rPr>
          <w:color w:val="000000"/>
          <w:sz w:val="24"/>
          <w:szCs w:val="24"/>
        </w:rPr>
        <w:t> </w:t>
      </w:r>
    </w:p>
    <w:p w14:paraId="19B0BE20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2" w:bottom="0" w:left="2160" w:header="720" w:footer="720" w:gutter="0"/>
          <w:cols w:space="720"/>
        </w:sectPr>
      </w:pPr>
    </w:p>
    <w:p w14:paraId="2C7AA1BA" w14:textId="77777777" w:rsidR="00EC1919" w:rsidRDefault="00000000">
      <w:pPr>
        <w:spacing w:before="58" w:line="218" w:lineRule="exact"/>
        <w:ind w:right="-567"/>
      </w:pPr>
      <w:r>
        <w:rPr>
          <w:color w:val="000000"/>
          <w:sz w:val="24"/>
          <w:szCs w:val="24"/>
        </w:rPr>
        <w:t>misconfiguration/&gt; [ on/&gt; [Accessed 19 O ssed 19 O ssed 19 October 202 r 2022]. </w:t>
      </w:r>
    </w:p>
    <w:p w14:paraId="779B16B6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5314" w:bottom="0" w:left="2160" w:header="720" w:footer="720" w:gutter="0"/>
          <w:cols w:space="720"/>
        </w:sectPr>
      </w:pPr>
    </w:p>
    <w:p w14:paraId="13C34286" w14:textId="77777777" w:rsidR="00EC1919" w:rsidRDefault="00000000">
      <w:pPr>
        <w:spacing w:before="50" w:line="245" w:lineRule="exact"/>
        <w:ind w:right="-567"/>
      </w:pPr>
      <w:r>
        <w:rPr>
          <w:rFonts w:ascii="Arial" w:eastAsia="Arial" w:hAnsi="Arial" w:cs="Arial"/>
          <w:color w:val="000000"/>
          <w:sz w:val="24"/>
          <w:szCs w:val="24"/>
        </w:rPr>
        <w:t>   </w:t>
      </w:r>
      <w:r>
        <w:rPr>
          <w:color w:val="000000"/>
          <w:sz w:val="24"/>
          <w:szCs w:val="24"/>
        </w:rPr>
        <w:t>Poptani, R optani, R. a . and Ga nd Gatty, P , P.,  2018. </w:t>
      </w:r>
      <w:r>
        <w:rPr>
          <w:i/>
          <w:color w:val="000000"/>
          <w:sz w:val="24"/>
          <w:szCs w:val="24"/>
        </w:rPr>
        <w:t>Security  Misconfiguration</w:t>
      </w:r>
      <w:r>
        <w:rPr>
          <w:color w:val="000000"/>
          <w:sz w:val="24"/>
          <w:szCs w:val="24"/>
        </w:rPr>
        <w:t>. [ . [online] Ijrp.org. Av . Available a ble at: </w:t>
      </w:r>
    </w:p>
    <w:p w14:paraId="44DBD2A4" w14:textId="77777777" w:rsidR="00EC1919" w:rsidRDefault="00EC1919">
      <w:pPr>
        <w:spacing w:line="20" w:lineRule="exact"/>
        <w:sectPr w:rsidR="00EC1919">
          <w:type w:val="continuous"/>
          <w:pgSz w:w="12240" w:h="15840"/>
          <w:pgMar w:top="1440" w:right="1375" w:bottom="0" w:left="1800" w:header="720" w:footer="720" w:gutter="0"/>
          <w:cols w:space="720"/>
        </w:sectPr>
      </w:pPr>
    </w:p>
    <w:p w14:paraId="402CADC0" w14:textId="77777777" w:rsidR="00EC1919" w:rsidRDefault="00000000">
      <w:pPr>
        <w:spacing w:before="55" w:line="218" w:lineRule="exact"/>
        <w:ind w:right="-567"/>
      </w:pPr>
      <w:hyperlink r:id="rId18">
        <w:r>
          <w:rPr>
            <w:color w:val="000000"/>
            <w:sz w:val="24"/>
            <w:szCs w:val="24"/>
          </w:rPr>
          <w:t>&lt;https://www.ijrp.org/paper-detail/265&gt; [ /265&gt; [Accessed 19 Oc d 19 Oc d 19 October  2022].</w:t>
        </w:r>
      </w:hyperlink>
      <w:hyperlink r:id="rId19">
        <w:r>
          <w:rPr>
            <w:color w:val="000000"/>
            <w:sz w:val="24"/>
            <w:szCs w:val="24"/>
          </w:rPr>
          <w:t> </w:t>
        </w:r>
      </w:hyperlink>
    </w:p>
    <w:sectPr w:rsidR="00EC1919">
      <w:type w:val="continuous"/>
      <w:pgSz w:w="12240" w:h="15840"/>
      <w:pgMar w:top="1440" w:right="3287" w:bottom="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D931" w14:textId="77777777" w:rsidR="005516A1" w:rsidRDefault="005516A1" w:rsidP="00FF2A68">
      <w:r>
        <w:separator/>
      </w:r>
    </w:p>
  </w:endnote>
  <w:endnote w:type="continuationSeparator" w:id="0">
    <w:p w14:paraId="73228083" w14:textId="77777777" w:rsidR="005516A1" w:rsidRDefault="005516A1" w:rsidP="00FF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CB6C" w14:textId="77777777" w:rsidR="004B4075" w:rsidRDefault="004B4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8DB8" w14:textId="77777777" w:rsidR="004B4075" w:rsidRDefault="004B4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09EEF" w14:textId="77777777" w:rsidR="004B4075" w:rsidRDefault="004B4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7B387" w14:textId="77777777" w:rsidR="005516A1" w:rsidRDefault="005516A1" w:rsidP="00FF2A68">
      <w:r>
        <w:separator/>
      </w:r>
    </w:p>
  </w:footnote>
  <w:footnote w:type="continuationSeparator" w:id="0">
    <w:p w14:paraId="0C1FFD3A" w14:textId="77777777" w:rsidR="005516A1" w:rsidRDefault="005516A1" w:rsidP="00FF2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C364" w14:textId="77777777" w:rsidR="004B4075" w:rsidRDefault="004B4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8D18" w14:textId="77777777" w:rsidR="004B4075" w:rsidRDefault="004B4075" w:rsidP="004B4075">
    <w:pPr>
      <w:pStyle w:val="Header"/>
      <w:jc w:val="center"/>
      <w:rPr>
        <w:lang w:val="en-US"/>
      </w:rPr>
    </w:pPr>
    <w:r>
      <w:rPr>
        <w:lang w:val="en-US"/>
      </w:rPr>
      <w:t>Prashun Baral</w:t>
    </w:r>
  </w:p>
  <w:p w14:paraId="4F67E4C3" w14:textId="3FD8F826" w:rsidR="00FF2A68" w:rsidRPr="00FF2A68" w:rsidRDefault="00FF2A68" w:rsidP="004B4075">
    <w:pPr>
      <w:pStyle w:val="Header"/>
      <w:jc w:val="right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45C2" w14:textId="77777777" w:rsidR="004B4075" w:rsidRDefault="004B4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919"/>
    <w:rsid w:val="004B4075"/>
    <w:rsid w:val="005516A1"/>
    <w:rsid w:val="00D015D0"/>
    <w:rsid w:val="00EC1919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3B698D73"/>
  <w15:docId w15:val="{2ED2E227-BC8E-4263-BD89-84427A42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A68"/>
  </w:style>
  <w:style w:type="paragraph" w:styleId="Footer">
    <w:name w:val="footer"/>
    <w:basedOn w:val="Normal"/>
    <w:link w:val="FooterChar"/>
    <w:uiPriority w:val="99"/>
    <w:unhideWhenUsed/>
    <w:rsid w:val="00FF2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yperlink" Target="https://www.ijrp.org/paper-detail/265%3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brightsec.com/blog/security-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rightsec.com/blog/security-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www.ijrp.org/paper-detail/265%3e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ijrp.org/paper-detail/265%3e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www.ijrp.org/paper-detail/265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1782</Words>
  <Characters>10159</Characters>
  <Application>Microsoft Office Word</Application>
  <DocSecurity>0</DocSecurity>
  <Lines>84</Lines>
  <Paragraphs>23</Paragraphs>
  <ScaleCrop>false</ScaleCrop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Baral, Prashun</cp:lastModifiedBy>
  <cp:revision>4</cp:revision>
  <dcterms:created xsi:type="dcterms:W3CDTF">2023-11-25T13:41:00Z</dcterms:created>
  <dcterms:modified xsi:type="dcterms:W3CDTF">2023-11-25T13:44:00Z</dcterms:modified>
</cp:coreProperties>
</file>