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510A" w:rsidRPr="00C5510A" w:rsidRDefault="00C5510A" w:rsidP="00C5510A">
      <w:pPr>
        <w:jc w:val="center"/>
        <w:rPr>
          <w:rFonts w:ascii="Tahoma" w:hAnsi="Tahoma" w:cs="Tahoma"/>
          <w:b/>
          <w:sz w:val="32"/>
          <w:szCs w:val="32"/>
        </w:rPr>
      </w:pPr>
      <w:r w:rsidRPr="00C5510A">
        <w:rPr>
          <w:rFonts w:ascii="Tahoma" w:hAnsi="Tahoma" w:cs="Tahoma"/>
          <w:b/>
          <w:sz w:val="32"/>
          <w:szCs w:val="32"/>
        </w:rPr>
        <w:t>Casading Style Sheet</w:t>
      </w:r>
    </w:p>
    <w:p w:rsidR="00C5510A" w:rsidRPr="00C5510A" w:rsidRDefault="00C5510A" w:rsidP="00C5510A">
      <w:pPr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1. The Basic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  <w:t>- not HTML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  <w:t>- many ways to add css to website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  <w:t>- selector {property: value; declaration; declaration}</w:t>
      </w:r>
      <w:r w:rsidRPr="00C5510A">
        <w:rPr>
          <w:rFonts w:ascii="Tahoma" w:hAnsi="Tahoma" w:cs="Tahoma"/>
        </w:rPr>
        <w:tab/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  <w:t>h1 {color: red}</w:t>
      </w:r>
    </w:p>
    <w:p w:rsidR="00C5510A" w:rsidRPr="00C5510A" w:rsidRDefault="00C5510A" w:rsidP="00C5510A">
      <w:pPr>
        <w:rPr>
          <w:rFonts w:ascii="Tahoma" w:hAnsi="Tahoma" w:cs="Tahoma"/>
        </w:rPr>
      </w:pPr>
      <w:r>
        <w:rPr>
          <w:rFonts w:ascii="Tahoma" w:hAnsi="Tahoma" w:cs="Tahoma"/>
        </w:rPr>
        <w:tab/>
      </w:r>
      <w:r>
        <w:rPr>
          <w:rFonts w:ascii="Tahoma" w:hAnsi="Tahoma" w:cs="Tahoma"/>
        </w:rPr>
        <w:tab/>
      </w:r>
      <w:r>
        <w:rPr>
          <w:rFonts w:ascii="Tahoma" w:hAnsi="Tahoma" w:cs="Tahoma"/>
        </w:rPr>
        <w:tab/>
      </w:r>
      <w:r>
        <w:rPr>
          <w:rFonts w:ascii="Tahoma" w:hAnsi="Tahoma" w:cs="Tahoma"/>
        </w:rPr>
        <w:tab/>
        <w:t>p  {color: blue}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  <w:t>- default value for tags</w:t>
      </w:r>
    </w:p>
    <w:p w:rsidR="00C5510A" w:rsidRPr="00C5510A" w:rsidRDefault="00C5510A" w:rsidP="00C5510A">
      <w:pPr>
        <w:rPr>
          <w:rFonts w:ascii="Tahoma" w:hAnsi="Tahoma" w:cs="Tahoma"/>
        </w:rPr>
      </w:pPr>
      <w:r>
        <w:rPr>
          <w:rFonts w:ascii="Tahoma" w:hAnsi="Tahoma" w:cs="Tahoma"/>
        </w:rPr>
        <w:tab/>
        <w:t xml:space="preserve">- </w:t>
      </w:r>
      <w:r w:rsidRPr="00C5510A">
        <w:rPr>
          <w:rFonts w:ascii="Tahoma" w:hAnsi="Tahoma" w:cs="Tahoma"/>
          <w:b/>
        </w:rPr>
        <w:t>Class</w:t>
      </w:r>
      <w:r>
        <w:rPr>
          <w:rFonts w:ascii="Tahoma" w:hAnsi="Tahoma" w:cs="Tahoma"/>
        </w:rPr>
        <w:t xml:space="preserve"> selector (</w:t>
      </w:r>
      <w:r w:rsidRPr="00C5510A">
        <w:rPr>
          <w:rFonts w:ascii="Tahoma" w:hAnsi="Tahoma" w:cs="Tahoma"/>
        </w:rPr>
        <w:t>.myClass</w:t>
      </w:r>
      <w:r>
        <w:rPr>
          <w:rFonts w:ascii="Tahoma" w:hAnsi="Tahoma" w:cs="Tahoma"/>
        </w:rPr>
        <w:t>):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  <w:t>+ Class selectors are designed to b</w:t>
      </w:r>
      <w:r>
        <w:rPr>
          <w:rFonts w:ascii="Tahoma" w:hAnsi="Tahoma" w:cs="Tahoma"/>
        </w:rPr>
        <w:t>e applied many times in a page.</w:t>
      </w:r>
    </w:p>
    <w:p w:rsidR="00C5510A" w:rsidRPr="00C5510A" w:rsidRDefault="00C5510A" w:rsidP="00C5510A">
      <w:pPr>
        <w:rPr>
          <w:rFonts w:ascii="Tahoma" w:hAnsi="Tahoma" w:cs="Tahoma"/>
        </w:rPr>
      </w:pPr>
      <w:r>
        <w:rPr>
          <w:rFonts w:ascii="Tahoma" w:hAnsi="Tahoma" w:cs="Tahoma"/>
        </w:rPr>
        <w:tab/>
        <w:t xml:space="preserve">- </w:t>
      </w:r>
      <w:r w:rsidRPr="00C5510A">
        <w:rPr>
          <w:rFonts w:ascii="Tahoma" w:hAnsi="Tahoma" w:cs="Tahoma"/>
          <w:b/>
        </w:rPr>
        <w:t>ID</w:t>
      </w:r>
      <w:r>
        <w:rPr>
          <w:rFonts w:ascii="Tahoma" w:hAnsi="Tahoma" w:cs="Tahoma"/>
        </w:rPr>
        <w:t xml:space="preserve"> selector</w:t>
      </w:r>
      <w:r w:rsidRPr="00C5510A">
        <w:rPr>
          <w:rFonts w:ascii="Tahoma" w:hAnsi="Tahoma" w:cs="Tahoma"/>
        </w:rPr>
        <w:t xml:space="preserve"> </w:t>
      </w:r>
      <w:r>
        <w:rPr>
          <w:rFonts w:ascii="Tahoma" w:hAnsi="Tahoma" w:cs="Tahoma"/>
        </w:rPr>
        <w:t>(</w:t>
      </w:r>
      <w:r w:rsidRPr="00C5510A">
        <w:rPr>
          <w:rFonts w:ascii="Tahoma" w:hAnsi="Tahoma" w:cs="Tahoma"/>
        </w:rPr>
        <w:t>#unique</w:t>
      </w:r>
      <w:r>
        <w:rPr>
          <w:rFonts w:ascii="Tahoma" w:hAnsi="Tahoma" w:cs="Tahoma"/>
        </w:rPr>
        <w:t>):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  <w:t xml:space="preserve">+  An ID selector should </w:t>
      </w:r>
      <w:r>
        <w:rPr>
          <w:rFonts w:ascii="Tahoma" w:hAnsi="Tahoma" w:cs="Tahoma"/>
        </w:rPr>
        <w:t>only be applied once in a page.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  <w:t>- CSS cascade: rules that decide which CSS selectir wins when there is a conflict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  <w:t>- Don't repeat code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  <w:t>- CSS layout:</w:t>
      </w:r>
    </w:p>
    <w:p w:rsidR="00C5510A" w:rsidRPr="00C5510A" w:rsidRDefault="00C5510A" w:rsidP="00C5510A">
      <w:pPr>
        <w:spacing w:after="60"/>
        <w:rPr>
          <w:rFonts w:ascii="Tahoma" w:hAnsi="Tahoma" w:cs="Tahoma"/>
        </w:rPr>
      </w:pP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  <w:b/>
        </w:rPr>
        <w:t>Static</w:t>
      </w:r>
      <w:r w:rsidRPr="00C5510A">
        <w:rPr>
          <w:rFonts w:ascii="Tahoma" w:hAnsi="Tahoma" w:cs="Tahoma"/>
        </w:rPr>
        <w:t xml:space="preserve">      : page width does not change even</w:t>
      </w:r>
    </w:p>
    <w:p w:rsidR="00C5510A" w:rsidRPr="00C5510A" w:rsidRDefault="00C5510A" w:rsidP="00C5510A">
      <w:pPr>
        <w:spacing w:after="60"/>
        <w:rPr>
          <w:rFonts w:ascii="Tahoma" w:hAnsi="Tahoma" w:cs="Tahoma"/>
        </w:rPr>
      </w:pP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  <w:b/>
        </w:rPr>
        <w:t>Liquid</w:t>
      </w:r>
      <w:r w:rsidRPr="00C5510A">
        <w:rPr>
          <w:rFonts w:ascii="Tahoma" w:hAnsi="Tahoma" w:cs="Tahoma"/>
        </w:rPr>
        <w:t xml:space="preserve">      : flows and base on the size of the screen but does </w:t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>not resize nor respond, has limits.</w:t>
      </w:r>
    </w:p>
    <w:p w:rsidR="00C5510A" w:rsidRPr="00C5510A" w:rsidRDefault="00C5510A" w:rsidP="00C5510A">
      <w:pPr>
        <w:spacing w:after="60"/>
        <w:rPr>
          <w:rFonts w:ascii="Tahoma" w:hAnsi="Tahoma" w:cs="Tahoma"/>
        </w:rPr>
      </w:pP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  <w:b/>
        </w:rPr>
        <w:t>Adapted</w:t>
      </w:r>
      <w:r w:rsidRPr="00C5510A">
        <w:rPr>
          <w:rFonts w:ascii="Tahoma" w:hAnsi="Tahoma" w:cs="Tahoma"/>
        </w:rPr>
        <w:t xml:space="preserve">  : static + some responsive</w:t>
      </w:r>
    </w:p>
    <w:p w:rsidR="00C5510A" w:rsidRPr="00C5510A" w:rsidRDefault="00C5510A" w:rsidP="00C5510A">
      <w:pPr>
        <w:spacing w:after="60"/>
        <w:rPr>
          <w:rFonts w:ascii="Tahoma" w:hAnsi="Tahoma" w:cs="Tahoma"/>
        </w:rPr>
      </w:pP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  <w:b/>
        </w:rPr>
        <w:t>Responsive</w:t>
      </w:r>
      <w:r w:rsidRPr="00C5510A">
        <w:rPr>
          <w:rFonts w:ascii="Tahoma" w:hAnsi="Tahoma" w:cs="Tahoma"/>
        </w:rPr>
        <w:t xml:space="preserve">: most flexible, respond base on the size of the </w:t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  <w:t>window, text and images relow, r</w:t>
      </w:r>
      <w:r>
        <w:rPr>
          <w:rFonts w:ascii="Tahoma" w:hAnsi="Tahoma" w:cs="Tahoma"/>
        </w:rPr>
        <w:t>esize and reposition themselves</w:t>
      </w:r>
    </w:p>
    <w:p w:rsidR="00C5510A" w:rsidRPr="00C5510A" w:rsidRDefault="00C5510A" w:rsidP="00C5510A">
      <w:pPr>
        <w:rPr>
          <w:rFonts w:ascii="Tahoma" w:hAnsi="Tahoma" w:cs="Tahoma"/>
          <w:b/>
        </w:rPr>
      </w:pPr>
      <w:r w:rsidRPr="00C5510A">
        <w:rPr>
          <w:rFonts w:ascii="Tahoma" w:hAnsi="Tahoma" w:cs="Tahoma"/>
          <w:b/>
        </w:rPr>
        <w:t>2. CSS styling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  <w:t>- &lt;link &gt;: links to external CSS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  <w:t>- &lt;nav&gt;&lt;/nav&gt;: navigation tag (HTML5)</w:t>
      </w:r>
    </w:p>
    <w:p w:rsidR="00C5510A" w:rsidRPr="00C5510A" w:rsidRDefault="00C5510A" w:rsidP="00C5510A">
      <w:pPr>
        <w:rPr>
          <w:rFonts w:ascii="Tahoma" w:hAnsi="Tahoma" w:cs="Tahoma"/>
        </w:rPr>
      </w:pPr>
      <w:r>
        <w:rPr>
          <w:rFonts w:ascii="Tahoma" w:hAnsi="Tahoma" w:cs="Tahoma"/>
        </w:rPr>
        <w:tab/>
      </w:r>
      <w:r>
        <w:rPr>
          <w:rFonts w:ascii="Tahoma" w:hAnsi="Tahoma" w:cs="Tahoma"/>
        </w:rPr>
        <w:tab/>
        <w:t>CSS:    styling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  <w:t>+color</w:t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  <w:t xml:space="preserve">   : hex, name, rgb, hsl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  <w:t>+text-transform : uppercase, lowercase,..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  <w:t>+text-align</w:t>
      </w:r>
      <w:r w:rsidRPr="00C5510A">
        <w:rPr>
          <w:rFonts w:ascii="Tahoma" w:hAnsi="Tahoma" w:cs="Tahoma"/>
        </w:rPr>
        <w:tab/>
        <w:t xml:space="preserve">   : justify (every line have sae width)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  <w:t xml:space="preserve">+text-decoration : 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  <w:t>+text-indent</w:t>
      </w:r>
      <w:r w:rsidRPr="00C5510A">
        <w:rPr>
          <w:rFonts w:ascii="Tahoma" w:hAnsi="Tahoma" w:cs="Tahoma"/>
        </w:rPr>
        <w:tab/>
        <w:t>: thục đầu dòng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lastRenderedPageBreak/>
        <w:tab/>
      </w:r>
      <w:r w:rsidRPr="00C5510A">
        <w:rPr>
          <w:rFonts w:ascii="Tahoma" w:hAnsi="Tahoma" w:cs="Tahoma"/>
        </w:rPr>
        <w:tab/>
        <w:t>+text-style</w:t>
      </w:r>
      <w:r w:rsidRPr="00C5510A">
        <w:rPr>
          <w:rFonts w:ascii="Tahoma" w:hAnsi="Tahoma" w:cs="Tahoma"/>
        </w:rPr>
        <w:tab/>
        <w:t>: italic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  <w:t>+font-weight</w:t>
      </w:r>
      <w:r w:rsidRPr="00C5510A">
        <w:rPr>
          <w:rFonts w:ascii="Tahoma" w:hAnsi="Tahoma" w:cs="Tahoma"/>
        </w:rPr>
        <w:tab/>
        <w:t>: bold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  <w:t>+font-family</w:t>
      </w:r>
      <w:r w:rsidRPr="00C5510A">
        <w:rPr>
          <w:rFonts w:ascii="Tahoma" w:hAnsi="Tahoma" w:cs="Tahoma"/>
        </w:rPr>
        <w:tab/>
        <w:t>: first, second, third, fourth option.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  <w:t>("Arial Black", Tahoma, "Time New Roma", serif)</w:t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  <w:t>+font-size</w:t>
      </w:r>
      <w:r w:rsidRPr="00C5510A">
        <w:rPr>
          <w:rFonts w:ascii="Tahoma" w:hAnsi="Tahoma" w:cs="Tahoma"/>
        </w:rPr>
        <w:tab/>
        <w:t xml:space="preserve">:    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  <w:t>- pixel (</w:t>
      </w:r>
      <w:r w:rsidRPr="00C5510A">
        <w:rPr>
          <w:rFonts w:ascii="Tahoma" w:hAnsi="Tahoma" w:cs="Tahoma"/>
          <w:b/>
        </w:rPr>
        <w:t>px</w:t>
      </w:r>
      <w:r w:rsidRPr="00C5510A">
        <w:rPr>
          <w:rFonts w:ascii="Tahoma" w:hAnsi="Tahoma" w:cs="Tahoma"/>
        </w:rPr>
        <w:t>)</w:t>
      </w:r>
      <w:r w:rsidRPr="00C5510A">
        <w:rPr>
          <w:rFonts w:ascii="Tahoma" w:hAnsi="Tahoma" w:cs="Tahoma"/>
        </w:rPr>
        <w:tab/>
        <w:t xml:space="preserve"> : fixed-size 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  <w:t>- viewport(</w:t>
      </w:r>
      <w:r w:rsidRPr="00C5510A">
        <w:rPr>
          <w:rFonts w:ascii="Tahoma" w:hAnsi="Tahoma" w:cs="Tahoma"/>
          <w:b/>
        </w:rPr>
        <w:t>vw</w:t>
      </w:r>
      <w:r w:rsidRPr="00C5510A">
        <w:rPr>
          <w:rFonts w:ascii="Tahoma" w:hAnsi="Tahoma" w:cs="Tahoma"/>
        </w:rPr>
        <w:t>) : relative, 1 vw = 1% viewport width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  <w:t xml:space="preserve">- </w:t>
      </w:r>
      <w:r>
        <w:rPr>
          <w:rFonts w:ascii="Tahoma" w:hAnsi="Tahoma" w:cs="Tahoma"/>
        </w:rPr>
        <w:t>(</w:t>
      </w:r>
      <w:r w:rsidRPr="00C5510A">
        <w:rPr>
          <w:rFonts w:ascii="Tahoma" w:hAnsi="Tahoma" w:cs="Tahoma"/>
          <w:b/>
        </w:rPr>
        <w:t>em</w:t>
      </w:r>
      <w:r w:rsidRPr="00C5510A">
        <w:rPr>
          <w:rFonts w:ascii="Tahoma" w:hAnsi="Tahoma" w:cs="Tahoma"/>
        </w:rPr>
        <w:tab/>
      </w:r>
      <w:r>
        <w:rPr>
          <w:rFonts w:ascii="Tahoma" w:hAnsi="Tahoma" w:cs="Tahoma"/>
        </w:rPr>
        <w:t>)</w:t>
      </w:r>
      <w:r w:rsidRPr="00C5510A">
        <w:rPr>
          <w:rFonts w:ascii="Tahoma" w:hAnsi="Tahoma" w:cs="Tahoma"/>
        </w:rPr>
        <w:tab/>
        <w:t xml:space="preserve"> : relative to base font-size, container font-size   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>-------------------------------------------------------------------------------------------------------------------</w:t>
      </w:r>
    </w:p>
    <w:p w:rsidR="00C5510A" w:rsidRPr="00C5510A" w:rsidRDefault="00C5510A" w:rsidP="00C5510A">
      <w:pPr>
        <w:jc w:val="center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Complex selector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>p.italic (no space between) : tag p has class="italic";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>p. italic(has space betwee</w:t>
      </w:r>
      <w:r>
        <w:rPr>
          <w:rFonts w:ascii="Tahoma" w:hAnsi="Tahoma" w:cs="Tahoma"/>
        </w:rPr>
        <w:t>n): class="italic" inside p tag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>Parent/Child tag: inherit, last code win</w:t>
      </w:r>
    </w:p>
    <w:p w:rsidR="00C5510A" w:rsidRPr="00C5510A" w:rsidRDefault="00C5510A" w:rsidP="00C5510A">
      <w:pPr>
        <w:jc w:val="center"/>
        <w:rPr>
          <w:rFonts w:ascii="Tahoma" w:hAnsi="Tahoma" w:cs="Tahoma"/>
        </w:rPr>
      </w:pPr>
      <w:r w:rsidRPr="00C5510A">
        <w:rPr>
          <w:rFonts w:ascii="Tahoma" w:hAnsi="Tahoma" w:cs="Tahoma"/>
        </w:rPr>
        <w:t>-------------------------------------------------------------------------------------------------------------------</w:t>
      </w:r>
      <w:r w:rsidRPr="00C5510A">
        <w:rPr>
          <w:rFonts w:ascii="Tahoma" w:hAnsi="Tahoma" w:cs="Tahoma"/>
          <w:b/>
        </w:rPr>
        <w:t>Google font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>Source: font.google.com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>Embed: &lt;link href=""&gt;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>Use: font-family: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>-------------------------------------------------------------------------------------------------------------------</w:t>
      </w:r>
    </w:p>
    <w:p w:rsidR="00C5510A" w:rsidRPr="00C5510A" w:rsidRDefault="00C5510A" w:rsidP="00C5510A">
      <w:pPr>
        <w:tabs>
          <w:tab w:val="left" w:pos="2760"/>
        </w:tabs>
        <w:jc w:val="center"/>
        <w:rPr>
          <w:rFonts w:ascii="Tahoma" w:hAnsi="Tahoma" w:cs="Tahoma"/>
          <w:b/>
        </w:rPr>
      </w:pPr>
      <w:r w:rsidRPr="00C5510A">
        <w:rPr>
          <w:rFonts w:ascii="Tahoma" w:hAnsi="Tahoma" w:cs="Tahoma"/>
          <w:b/>
        </w:rPr>
        <w:t>Who is the boss in CSS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>- a style applied to a tag will always win: BOSS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>- class selectors override tag selectors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>- last code wins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>* last code wins OR the rule that is more specific wins!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  <w:r w:rsidRPr="00C5510A">
        <w:rPr>
          <w:rFonts w:ascii="Tahoma" w:hAnsi="Tahoma" w:cs="Tahoma"/>
        </w:rPr>
        <w:tab/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>-------------------------------------------------------------------------------------------------------------------</w:t>
      </w:r>
    </w:p>
    <w:p w:rsidR="00C5510A" w:rsidRPr="00C5510A" w:rsidRDefault="00C5510A" w:rsidP="00C5510A">
      <w:pPr>
        <w:jc w:val="center"/>
        <w:rPr>
          <w:rFonts w:ascii="Tahoma" w:hAnsi="Tahoma" w:cs="Tahoma"/>
          <w:b/>
        </w:rPr>
      </w:pPr>
      <w:r w:rsidRPr="00C5510A">
        <w:rPr>
          <w:rFonts w:ascii="Tahoma" w:hAnsi="Tahoma" w:cs="Tahoma"/>
          <w:b/>
        </w:rPr>
        <w:t>Background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>Background: { color - url - repeat - position - attachment}</w:t>
      </w:r>
    </w:p>
    <w:p w:rsidR="00C5510A" w:rsidRPr="00C5510A" w:rsidRDefault="00C5510A" w:rsidP="00C5510A">
      <w:pPr>
        <w:rPr>
          <w:rFonts w:ascii="Tahoma" w:hAnsi="Tahoma" w:cs="Tahoma"/>
        </w:rPr>
      </w:pPr>
      <w:r w:rsidRPr="00C5510A">
        <w:rPr>
          <w:rFonts w:ascii="Tahoma" w:hAnsi="Tahoma" w:cs="Tahoma"/>
        </w:rPr>
        <w:t>Background-size: cover</w:t>
      </w:r>
    </w:p>
    <w:p w:rsidR="00C5510A" w:rsidRDefault="00C5510A" w:rsidP="00C5510A">
      <w:pPr>
        <w:rPr>
          <w:rFonts w:ascii="Tahoma" w:hAnsi="Tahoma" w:cs="Tahoma"/>
        </w:rPr>
      </w:pPr>
    </w:p>
    <w:p w:rsidR="00C5510A" w:rsidRPr="00C5510A" w:rsidRDefault="00C5510A" w:rsidP="00C5510A">
      <w:pPr>
        <w:jc w:val="center"/>
        <w:rPr>
          <w:rFonts w:ascii="Tahoma" w:hAnsi="Tahoma" w:cs="Tahoma"/>
          <w:b/>
        </w:rPr>
      </w:pPr>
      <w:r w:rsidRPr="00C5510A">
        <w:rPr>
          <w:rFonts w:ascii="Tahoma" w:hAnsi="Tahoma" w:cs="Tahoma"/>
          <w:b/>
        </w:rPr>
        <w:lastRenderedPageBreak/>
        <w:t>Box Model</w:t>
      </w:r>
    </w:p>
    <w:p w:rsidR="00C5510A" w:rsidRPr="00176AC1" w:rsidRDefault="00C5510A" w:rsidP="00176AC1">
      <w:pPr>
        <w:pStyle w:val="ListParagraph"/>
        <w:numPr>
          <w:ilvl w:val="0"/>
          <w:numId w:val="2"/>
        </w:numPr>
        <w:rPr>
          <w:rFonts w:ascii="Tahoma" w:hAnsi="Tahoma" w:cs="Tahoma"/>
        </w:rPr>
      </w:pPr>
      <w:r w:rsidRPr="00176AC1">
        <w:rPr>
          <w:rFonts w:ascii="Tahoma" w:hAnsi="Tahoma" w:cs="Tahoma"/>
        </w:rPr>
        <w:t>Box model order: Content - padding - border - margin - position</w:t>
      </w:r>
    </w:p>
    <w:p w:rsidR="00C5510A" w:rsidRPr="00176AC1" w:rsidRDefault="00C5510A" w:rsidP="00176AC1">
      <w:pPr>
        <w:pStyle w:val="ListParagraph"/>
        <w:numPr>
          <w:ilvl w:val="0"/>
          <w:numId w:val="2"/>
        </w:numPr>
        <w:rPr>
          <w:rFonts w:ascii="Tahoma" w:hAnsi="Tahoma" w:cs="Tahoma"/>
        </w:rPr>
      </w:pPr>
      <w:r w:rsidRPr="00176AC1">
        <w:rPr>
          <w:rFonts w:ascii="Tahoma" w:hAnsi="Tahoma" w:cs="Tahoma"/>
        </w:rPr>
        <w:t xml:space="preserve">Margin, padding:    </w:t>
      </w:r>
      <w:r w:rsidRPr="00176AC1">
        <w:rPr>
          <w:rFonts w:ascii="Tahoma" w:hAnsi="Tahoma" w:cs="Tahoma"/>
        </w:rPr>
        <w:tab/>
      </w:r>
    </w:p>
    <w:p w:rsidR="00C5510A" w:rsidRPr="00C5510A" w:rsidRDefault="00C5510A" w:rsidP="00C5510A">
      <w:pPr>
        <w:ind w:firstLine="720"/>
        <w:rPr>
          <w:rFonts w:ascii="Tahoma" w:hAnsi="Tahoma" w:cs="Tahoma"/>
        </w:rPr>
      </w:pPr>
      <w:r>
        <w:rPr>
          <w:rFonts w:ascii="Tahoma" w:hAnsi="Tahoma" w:cs="Tahoma"/>
        </w:rPr>
        <w:t>-</w:t>
      </w:r>
      <w:r w:rsidRPr="00C5510A">
        <w:rPr>
          <w:rFonts w:ascii="Tahoma" w:hAnsi="Tahoma" w:cs="Tahoma"/>
        </w:rPr>
        <w:t xml:space="preserve"> top - right - bottom - left;</w:t>
      </w:r>
    </w:p>
    <w:p w:rsidR="00C5510A" w:rsidRPr="00C5510A" w:rsidRDefault="00C5510A" w:rsidP="00C5510A">
      <w:pPr>
        <w:rPr>
          <w:rFonts w:ascii="Tahoma" w:hAnsi="Tahoma" w:cs="Tahoma"/>
        </w:rPr>
      </w:pPr>
      <w:r>
        <w:rPr>
          <w:rFonts w:ascii="Tahoma" w:hAnsi="Tahoma" w:cs="Tahoma"/>
        </w:rPr>
        <w:tab/>
        <w:t>-</w:t>
      </w:r>
      <w:r w:rsidRPr="00C5510A">
        <w:rPr>
          <w:rFonts w:ascii="Tahoma" w:hAnsi="Tahoma" w:cs="Tahoma"/>
        </w:rPr>
        <w:t xml:space="preserve"> top/bottom - right/left;</w:t>
      </w:r>
    </w:p>
    <w:p w:rsidR="009A1B60" w:rsidRDefault="00C5510A" w:rsidP="00C5510A">
      <w:pPr>
        <w:ind w:firstLine="720"/>
        <w:rPr>
          <w:rFonts w:ascii="Tahoma" w:hAnsi="Tahoma" w:cs="Tahoma"/>
        </w:rPr>
      </w:pPr>
      <w:r>
        <w:rPr>
          <w:rFonts w:ascii="Tahoma" w:hAnsi="Tahoma" w:cs="Tahoma"/>
        </w:rPr>
        <w:t>-</w:t>
      </w:r>
      <w:r w:rsidRPr="00C5510A">
        <w:rPr>
          <w:rFonts w:ascii="Tahoma" w:hAnsi="Tahoma" w:cs="Tahoma"/>
        </w:rPr>
        <w:t xml:space="preserve"> top - right/left - bottom</w:t>
      </w:r>
      <w:r w:rsidRPr="00C5510A">
        <w:rPr>
          <w:rFonts w:ascii="Tahoma" w:hAnsi="Tahoma" w:cs="Tahoma"/>
        </w:rPr>
        <w:tab/>
      </w:r>
    </w:p>
    <w:p w:rsidR="00176AC1" w:rsidRDefault="00176AC1" w:rsidP="00176AC1">
      <w:pPr>
        <w:pStyle w:val="ListParagraph"/>
        <w:numPr>
          <w:ilvl w:val="0"/>
          <w:numId w:val="1"/>
        </w:numPr>
        <w:rPr>
          <w:rFonts w:ascii="Tahoma" w:hAnsi="Tahoma" w:cs="Tahoma"/>
        </w:rPr>
      </w:pPr>
      <w:r w:rsidRPr="00176AC1">
        <w:rPr>
          <w:rFonts w:ascii="Tahoma" w:hAnsi="Tahoma" w:cs="Tahoma"/>
        </w:rPr>
        <w:t>Total width = margin + border + padding + width</w:t>
      </w:r>
    </w:p>
    <w:p w:rsidR="00176AC1" w:rsidRDefault="009E3740" w:rsidP="009E3740">
      <w:pPr>
        <w:pStyle w:val="ListParagraph"/>
        <w:numPr>
          <w:ilvl w:val="0"/>
          <w:numId w:val="1"/>
        </w:numPr>
        <w:rPr>
          <w:rFonts w:ascii="Tahoma" w:hAnsi="Tahoma" w:cs="Tahoma"/>
        </w:rPr>
      </w:pPr>
      <w:r>
        <w:rPr>
          <w:rFonts w:ascii="Tahoma" w:hAnsi="Tahoma" w:cs="Tahoma"/>
        </w:rPr>
        <w:t xml:space="preserve">Centering: </w:t>
      </w:r>
      <w:r>
        <w:rPr>
          <w:rFonts w:ascii="Tahoma" w:hAnsi="Tahoma" w:cs="Tahoma"/>
        </w:rPr>
        <w:br/>
        <w:t>- margin</w:t>
      </w:r>
      <w:r w:rsidRPr="009E3740">
        <w:rPr>
          <w:rFonts w:ascii="Tahoma" w:hAnsi="Tahoma" w:cs="Tahoma"/>
        </w:rPr>
        <w:t>:</w:t>
      </w:r>
      <w:r>
        <w:rPr>
          <w:rFonts w:ascii="Tahoma" w:hAnsi="Tahoma" w:cs="Tahoma"/>
        </w:rPr>
        <w:t xml:space="preserve"> 10px auto;</w:t>
      </w:r>
    </w:p>
    <w:p w:rsidR="00135ADA" w:rsidRPr="00294D7D" w:rsidRDefault="00135ADA" w:rsidP="009E3740">
      <w:pPr>
        <w:pStyle w:val="ListParagraph"/>
        <w:numPr>
          <w:ilvl w:val="0"/>
          <w:numId w:val="1"/>
        </w:numPr>
        <w:rPr>
          <w:rFonts w:ascii="Tahoma" w:hAnsi="Tahoma" w:cs="Tahoma"/>
        </w:rPr>
      </w:pPr>
      <w:r>
        <w:rPr>
          <w:rFonts w:ascii="Tahoma" w:hAnsi="Tahoma" w:cs="Tahoma"/>
        </w:rPr>
        <w:t xml:space="preserve">Height: for block level; </w:t>
      </w:r>
      <w:r w:rsidRPr="00294D7D">
        <w:rPr>
          <w:rFonts w:ascii="Tahoma" w:hAnsi="Tahoma" w:cs="Tahoma"/>
          <w:b/>
        </w:rPr>
        <w:t>%</w:t>
      </w:r>
      <w:r w:rsidR="00294D7D">
        <w:rPr>
          <w:rFonts w:ascii="Tahoma" w:hAnsi="Tahoma" w:cs="Tahoma"/>
        </w:rPr>
        <w:t xml:space="preserve"> </w:t>
      </w:r>
      <w:r>
        <w:rPr>
          <w:rFonts w:ascii="Tahoma" w:hAnsi="Tahoma" w:cs="Tahoma"/>
        </w:rPr>
        <w:t xml:space="preserve">(only if parent tag has height set as pixel) or </w:t>
      </w:r>
      <w:r w:rsidRPr="00294D7D">
        <w:rPr>
          <w:rFonts w:ascii="Tahoma" w:hAnsi="Tahoma" w:cs="Tahoma"/>
          <w:b/>
        </w:rPr>
        <w:t>px</w:t>
      </w:r>
    </w:p>
    <w:p w:rsidR="00294D7D" w:rsidRDefault="00294D7D" w:rsidP="009E3740">
      <w:pPr>
        <w:pStyle w:val="ListParagraph"/>
        <w:numPr>
          <w:ilvl w:val="0"/>
          <w:numId w:val="1"/>
        </w:numPr>
        <w:rPr>
          <w:rFonts w:ascii="Tahoma" w:hAnsi="Tahoma" w:cs="Tahoma"/>
        </w:rPr>
      </w:pPr>
      <w:r>
        <w:rPr>
          <w:rFonts w:ascii="Tahoma" w:hAnsi="Tahoma" w:cs="Tahoma"/>
        </w:rPr>
        <w:t>Opacity: 0 -&gt; 1; vd: 0.5</w:t>
      </w:r>
    </w:p>
    <w:p w:rsidR="00D050D3" w:rsidRDefault="00D050D3" w:rsidP="00D050D3">
      <w:pPr>
        <w:ind w:left="360"/>
        <w:jc w:val="center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Links and List</w:t>
      </w:r>
    </w:p>
    <w:p w:rsidR="00D050D3" w:rsidRPr="00D050D3" w:rsidRDefault="00D050D3" w:rsidP="00D050D3">
      <w:pPr>
        <w:pStyle w:val="ListParagraph"/>
        <w:numPr>
          <w:ilvl w:val="0"/>
          <w:numId w:val="4"/>
        </w:numPr>
        <w:jc w:val="both"/>
        <w:rPr>
          <w:rFonts w:ascii="Tahoma" w:hAnsi="Tahoma" w:cs="Tahoma"/>
          <w:b/>
        </w:rPr>
      </w:pPr>
      <w:r>
        <w:rPr>
          <w:rFonts w:ascii="Tahoma" w:hAnsi="Tahoma" w:cs="Tahoma"/>
        </w:rPr>
        <w:t>Pseudo-class: *follow oder: l – v – h – a (love and hate)</w:t>
      </w:r>
    </w:p>
    <w:p w:rsidR="00D050D3" w:rsidRPr="00D050D3" w:rsidRDefault="00D050D3" w:rsidP="00D050D3">
      <w:pPr>
        <w:pStyle w:val="ListParagraph"/>
        <w:numPr>
          <w:ilvl w:val="1"/>
          <w:numId w:val="4"/>
        </w:numPr>
        <w:jc w:val="both"/>
        <w:rPr>
          <w:rFonts w:ascii="Tahoma" w:hAnsi="Tahoma" w:cs="Tahoma"/>
          <w:b/>
        </w:rPr>
      </w:pPr>
      <w:r>
        <w:rPr>
          <w:rFonts w:ascii="Tahoma" w:hAnsi="Tahoma" w:cs="Tahoma"/>
        </w:rPr>
        <w:t>a: link (unvisited link)</w:t>
      </w:r>
    </w:p>
    <w:p w:rsidR="00D050D3" w:rsidRPr="00D050D3" w:rsidRDefault="00D050D3" w:rsidP="00D050D3">
      <w:pPr>
        <w:pStyle w:val="ListParagraph"/>
        <w:numPr>
          <w:ilvl w:val="1"/>
          <w:numId w:val="4"/>
        </w:numPr>
        <w:jc w:val="both"/>
        <w:rPr>
          <w:rFonts w:ascii="Tahoma" w:hAnsi="Tahoma" w:cs="Tahoma"/>
          <w:b/>
        </w:rPr>
      </w:pPr>
      <w:r>
        <w:rPr>
          <w:rFonts w:ascii="Tahoma" w:hAnsi="Tahoma" w:cs="Tahoma"/>
        </w:rPr>
        <w:t>a: visited</w:t>
      </w:r>
    </w:p>
    <w:p w:rsidR="00D050D3" w:rsidRPr="00D050D3" w:rsidRDefault="00D050D3" w:rsidP="00D050D3">
      <w:pPr>
        <w:pStyle w:val="ListParagraph"/>
        <w:numPr>
          <w:ilvl w:val="1"/>
          <w:numId w:val="4"/>
        </w:numPr>
        <w:jc w:val="both"/>
        <w:rPr>
          <w:rFonts w:ascii="Tahoma" w:hAnsi="Tahoma" w:cs="Tahoma"/>
          <w:b/>
        </w:rPr>
      </w:pPr>
      <w:r>
        <w:rPr>
          <w:rFonts w:ascii="Tahoma" w:hAnsi="Tahoma" w:cs="Tahoma"/>
        </w:rPr>
        <w:t>a: hover</w:t>
      </w:r>
    </w:p>
    <w:p w:rsidR="00D050D3" w:rsidRPr="00D050D3" w:rsidRDefault="00D050D3" w:rsidP="00D050D3">
      <w:pPr>
        <w:pStyle w:val="ListParagraph"/>
        <w:numPr>
          <w:ilvl w:val="1"/>
          <w:numId w:val="4"/>
        </w:numPr>
        <w:jc w:val="both"/>
        <w:rPr>
          <w:rFonts w:ascii="Tahoma" w:hAnsi="Tahoma" w:cs="Tahoma"/>
          <w:b/>
        </w:rPr>
      </w:pPr>
      <w:r>
        <w:rPr>
          <w:rFonts w:ascii="Tahoma" w:hAnsi="Tahoma" w:cs="Tahoma"/>
        </w:rPr>
        <w:t>a: active (selected link)</w:t>
      </w:r>
    </w:p>
    <w:p w:rsidR="00F93495" w:rsidRPr="00F93495" w:rsidRDefault="00F93495" w:rsidP="00D050D3">
      <w:pPr>
        <w:pStyle w:val="ListParagraph"/>
        <w:numPr>
          <w:ilvl w:val="0"/>
          <w:numId w:val="4"/>
        </w:numPr>
        <w:jc w:val="both"/>
        <w:rPr>
          <w:rFonts w:ascii="Tahoma" w:hAnsi="Tahoma" w:cs="Tahoma"/>
          <w:b/>
        </w:rPr>
      </w:pPr>
      <w:r>
        <w:rPr>
          <w:rFonts w:ascii="Tahoma" w:hAnsi="Tahoma" w:cs="Tahoma"/>
        </w:rPr>
        <w:t xml:space="preserve"> Creating buttons: </w:t>
      </w:r>
    </w:p>
    <w:p w:rsidR="00731F12" w:rsidRPr="00731F12" w:rsidRDefault="00D050D3" w:rsidP="00D050D3">
      <w:pPr>
        <w:pStyle w:val="ListParagraph"/>
        <w:numPr>
          <w:ilvl w:val="0"/>
          <w:numId w:val="4"/>
        </w:numPr>
        <w:jc w:val="both"/>
        <w:rPr>
          <w:rFonts w:ascii="Tahoma" w:hAnsi="Tahoma" w:cs="Tahoma"/>
          <w:b/>
        </w:rPr>
      </w:pPr>
      <w:r w:rsidRPr="00D050D3">
        <w:rPr>
          <w:rFonts w:ascii="Tahoma" w:hAnsi="Tahoma" w:cs="Tahoma"/>
        </w:rPr>
        <w:t xml:space="preserve"> </w:t>
      </w:r>
      <w:r w:rsidR="00453D6D">
        <w:rPr>
          <w:rFonts w:ascii="Tahoma" w:hAnsi="Tahoma" w:cs="Tahoma"/>
        </w:rPr>
        <w:t xml:space="preserve">Styling list with img: </w:t>
      </w:r>
      <w:r w:rsidR="00731F12">
        <w:rPr>
          <w:rFonts w:ascii="Tahoma" w:hAnsi="Tahoma" w:cs="Tahoma"/>
        </w:rPr>
        <w:t xml:space="preserve">li { </w:t>
      </w:r>
      <w:r w:rsidR="00731F12">
        <w:rPr>
          <w:rFonts w:ascii="Tahoma" w:hAnsi="Tahoma" w:cs="Tahoma"/>
        </w:rPr>
        <w:tab/>
        <w:t xml:space="preserve">background-img: </w:t>
      </w:r>
    </w:p>
    <w:p w:rsidR="00731F12" w:rsidRPr="00731F12" w:rsidRDefault="00731F12" w:rsidP="00731F12">
      <w:pPr>
        <w:pStyle w:val="ListParagraph"/>
        <w:numPr>
          <w:ilvl w:val="4"/>
          <w:numId w:val="4"/>
        </w:numPr>
        <w:jc w:val="both"/>
        <w:rPr>
          <w:rFonts w:ascii="Tahoma" w:hAnsi="Tahoma" w:cs="Tahoma"/>
          <w:b/>
        </w:rPr>
      </w:pPr>
      <w:r>
        <w:rPr>
          <w:rFonts w:ascii="Tahoma" w:hAnsi="Tahoma" w:cs="Tahoma"/>
        </w:rPr>
        <w:t>Background-reapeat:none;</w:t>
      </w:r>
    </w:p>
    <w:p w:rsidR="00731F12" w:rsidRPr="00731F12" w:rsidRDefault="00731F12" w:rsidP="00731F12">
      <w:pPr>
        <w:pStyle w:val="ListParagraph"/>
        <w:numPr>
          <w:ilvl w:val="4"/>
          <w:numId w:val="4"/>
        </w:numPr>
        <w:jc w:val="both"/>
        <w:rPr>
          <w:rFonts w:ascii="Tahoma" w:hAnsi="Tahoma" w:cs="Tahoma"/>
          <w:b/>
        </w:rPr>
      </w:pPr>
      <w:r>
        <w:rPr>
          <w:rFonts w:ascii="Tahoma" w:hAnsi="Tahoma" w:cs="Tahoma"/>
        </w:rPr>
        <w:t>Padding-left: 25px</w:t>
      </w:r>
    </w:p>
    <w:p w:rsidR="00731F12" w:rsidRPr="00731F12" w:rsidRDefault="00731F12" w:rsidP="00731F12">
      <w:pPr>
        <w:pStyle w:val="ListParagraph"/>
        <w:numPr>
          <w:ilvl w:val="4"/>
          <w:numId w:val="4"/>
        </w:numPr>
        <w:jc w:val="both"/>
        <w:rPr>
          <w:rFonts w:ascii="Tahoma" w:hAnsi="Tahoma" w:cs="Tahoma"/>
          <w:b/>
        </w:rPr>
      </w:pPr>
      <w:r>
        <w:rPr>
          <w:rFonts w:ascii="Tahoma" w:hAnsi="Tahoma" w:cs="Tahoma"/>
        </w:rPr>
        <w:t>Padding-right: 10px</w:t>
      </w:r>
    </w:p>
    <w:p w:rsidR="00731F12" w:rsidRPr="00731F12" w:rsidRDefault="00731F12" w:rsidP="00731F12">
      <w:pPr>
        <w:pStyle w:val="ListParagraph"/>
        <w:numPr>
          <w:ilvl w:val="4"/>
          <w:numId w:val="4"/>
        </w:numPr>
        <w:jc w:val="both"/>
        <w:rPr>
          <w:rFonts w:ascii="Tahoma" w:hAnsi="Tahoma" w:cs="Tahoma"/>
          <w:b/>
        </w:rPr>
      </w:pPr>
      <w:r>
        <w:rPr>
          <w:rFonts w:ascii="Tahoma" w:hAnsi="Tahoma" w:cs="Tahoma"/>
        </w:rPr>
        <w:t>Background-position: 0px 9px;</w:t>
      </w:r>
    </w:p>
    <w:p w:rsidR="00731F12" w:rsidRPr="00E07359" w:rsidRDefault="00731F12" w:rsidP="00731F12">
      <w:pPr>
        <w:pStyle w:val="ListParagraph"/>
        <w:numPr>
          <w:ilvl w:val="4"/>
          <w:numId w:val="4"/>
        </w:numPr>
        <w:jc w:val="both"/>
        <w:rPr>
          <w:rFonts w:ascii="Tahoma" w:hAnsi="Tahoma" w:cs="Tahoma"/>
          <w:b/>
        </w:rPr>
      </w:pPr>
      <w:r>
        <w:rPr>
          <w:rFonts w:ascii="Tahoma" w:hAnsi="Tahoma" w:cs="Tahoma"/>
        </w:rPr>
        <w:t>Margin-bottom:10px;</w:t>
      </w:r>
    </w:p>
    <w:p w:rsidR="00E07359" w:rsidRPr="00731F12" w:rsidRDefault="00E07359" w:rsidP="00731F12">
      <w:pPr>
        <w:pStyle w:val="ListParagraph"/>
        <w:numPr>
          <w:ilvl w:val="4"/>
          <w:numId w:val="4"/>
        </w:numPr>
        <w:jc w:val="both"/>
        <w:rPr>
          <w:rFonts w:ascii="Tahoma" w:hAnsi="Tahoma" w:cs="Tahoma"/>
          <w:b/>
        </w:rPr>
      </w:pPr>
      <w:r>
        <w:rPr>
          <w:rFonts w:ascii="Tahoma" w:hAnsi="Tahoma" w:cs="Tahoma"/>
        </w:rPr>
        <w:t>Overflow: hidden;</w:t>
      </w:r>
    </w:p>
    <w:p w:rsidR="00731F12" w:rsidRDefault="00731F12" w:rsidP="00731F12">
      <w:pPr>
        <w:pStyle w:val="ListParagraph"/>
        <w:ind w:left="3600"/>
        <w:jc w:val="both"/>
        <w:rPr>
          <w:rFonts w:ascii="Tahoma" w:hAnsi="Tahoma" w:cs="Tahoma"/>
        </w:rPr>
      </w:pPr>
      <w:r>
        <w:rPr>
          <w:rFonts w:ascii="Tahoma" w:hAnsi="Tahoma" w:cs="Tahoma"/>
        </w:rPr>
        <w:t>}</w:t>
      </w:r>
    </w:p>
    <w:p w:rsidR="00731F12" w:rsidRDefault="00E07359" w:rsidP="00731F12">
      <w:pPr>
        <w:pStyle w:val="ListParagraph"/>
        <w:numPr>
          <w:ilvl w:val="0"/>
          <w:numId w:val="5"/>
        </w:numPr>
        <w:jc w:val="both"/>
        <w:rPr>
          <w:rFonts w:ascii="Tahoma" w:hAnsi="Tahoma" w:cs="Tahoma"/>
        </w:rPr>
      </w:pPr>
      <w:r>
        <w:rPr>
          <w:rFonts w:ascii="Tahoma" w:hAnsi="Tahoma" w:cs="Tahoma"/>
        </w:rPr>
        <w:t xml:space="preserve">CSS navbars: </w:t>
      </w:r>
    </w:p>
    <w:p w:rsidR="00E07359" w:rsidRDefault="00E07359" w:rsidP="00E07359">
      <w:pPr>
        <w:pStyle w:val="ListParagraph"/>
        <w:numPr>
          <w:ilvl w:val="2"/>
          <w:numId w:val="5"/>
        </w:numPr>
        <w:jc w:val="both"/>
        <w:rPr>
          <w:rFonts w:ascii="Tahoma" w:hAnsi="Tahoma" w:cs="Tahoma"/>
        </w:rPr>
      </w:pPr>
      <w:r>
        <w:rPr>
          <w:rFonts w:ascii="Tahoma" w:hAnsi="Tahoma" w:cs="Tahoma"/>
        </w:rPr>
        <w:t>A tag: inline elements</w:t>
      </w:r>
    </w:p>
    <w:p w:rsidR="00E07359" w:rsidRDefault="00E07359" w:rsidP="00E07359">
      <w:pPr>
        <w:pStyle w:val="ListParagraph"/>
        <w:numPr>
          <w:ilvl w:val="2"/>
          <w:numId w:val="5"/>
        </w:numPr>
        <w:jc w:val="both"/>
        <w:rPr>
          <w:rFonts w:ascii="Tahoma" w:hAnsi="Tahoma" w:cs="Tahoma"/>
        </w:rPr>
      </w:pPr>
      <w:r>
        <w:rPr>
          <w:rFonts w:ascii="Tahoma" w:hAnsi="Tahoma" w:cs="Tahoma"/>
        </w:rPr>
        <w:t>a {</w:t>
      </w:r>
    </w:p>
    <w:p w:rsidR="00E07359" w:rsidRDefault="00E07359" w:rsidP="00E07359">
      <w:pPr>
        <w:pStyle w:val="ListParagraph"/>
        <w:ind w:left="2160"/>
        <w:jc w:val="both"/>
        <w:rPr>
          <w:rFonts w:ascii="Tahoma" w:hAnsi="Tahoma" w:cs="Tahoma"/>
        </w:rPr>
      </w:pPr>
      <w:r>
        <w:rPr>
          <w:rFonts w:ascii="Tahoma" w:hAnsi="Tahoma" w:cs="Tahoma"/>
        </w:rPr>
        <w:t xml:space="preserve"> display: block;</w:t>
      </w:r>
    </w:p>
    <w:p w:rsidR="00CE2110" w:rsidRDefault="00E07359" w:rsidP="00CE2110">
      <w:pPr>
        <w:ind w:left="2160"/>
        <w:jc w:val="both"/>
        <w:rPr>
          <w:rFonts w:ascii="Tahoma" w:hAnsi="Tahoma" w:cs="Tahoma"/>
        </w:rPr>
      </w:pPr>
      <w:r>
        <w:rPr>
          <w:rFonts w:ascii="Tahoma" w:hAnsi="Tahoma" w:cs="Tahoma"/>
        </w:rPr>
        <w:t xml:space="preserve"> width: 60px; </w:t>
      </w:r>
      <w:r w:rsidRPr="00E07359">
        <w:rPr>
          <w:rFonts w:ascii="Tahoma" w:hAnsi="Tahoma" w:cs="Tahoma"/>
        </w:rPr>
        <w:t>}</w:t>
      </w:r>
    </w:p>
    <w:p w:rsidR="00CE2110" w:rsidRDefault="00CE2110" w:rsidP="00CE2110">
      <w:pPr>
        <w:pStyle w:val="ListParagraph"/>
        <w:jc w:val="center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Display and Position</w:t>
      </w:r>
    </w:p>
    <w:p w:rsidR="00CE2110" w:rsidRDefault="00CE2110" w:rsidP="00CE2110">
      <w:pPr>
        <w:pStyle w:val="ListParagraph"/>
        <w:rPr>
          <w:rFonts w:ascii="Tahoma" w:hAnsi="Tahoma" w:cs="Tahoma"/>
        </w:rPr>
      </w:pPr>
      <w:r>
        <w:rPr>
          <w:rFonts w:ascii="Tahoma" w:hAnsi="Tahoma" w:cs="Tahoma"/>
        </w:rPr>
        <w:t>px = fixed layout (width: 600px)</w:t>
      </w:r>
    </w:p>
    <w:p w:rsidR="00CE2110" w:rsidRDefault="00CE2110" w:rsidP="00CE2110">
      <w:pPr>
        <w:pStyle w:val="ListParagraph"/>
        <w:rPr>
          <w:rFonts w:ascii="Tahoma" w:hAnsi="Tahoma" w:cs="Tahoma"/>
        </w:rPr>
      </w:pPr>
    </w:p>
    <w:p w:rsidR="00CE2110" w:rsidRDefault="00CE2110" w:rsidP="00CE2110">
      <w:pPr>
        <w:pStyle w:val="ListParagraph"/>
        <w:rPr>
          <w:rFonts w:ascii="Tahoma" w:hAnsi="Tahoma" w:cs="Tahoma"/>
        </w:rPr>
      </w:pPr>
      <w:r>
        <w:rPr>
          <w:rFonts w:ascii="Tahoma" w:hAnsi="Tahoma" w:cs="Tahoma"/>
        </w:rPr>
        <w:t xml:space="preserve">% = fluid </w:t>
      </w:r>
      <w:r w:rsidRPr="00CE2110">
        <w:rPr>
          <w:rFonts w:ascii="Tahoma" w:hAnsi="Tahoma" w:cs="Tahoma"/>
        </w:rPr>
        <w:t xml:space="preserve">(width: </w:t>
      </w:r>
      <w:r>
        <w:rPr>
          <w:rFonts w:ascii="Tahoma" w:hAnsi="Tahoma" w:cs="Tahoma"/>
        </w:rPr>
        <w:t>90%</w:t>
      </w:r>
      <w:r w:rsidRPr="00CE2110">
        <w:rPr>
          <w:rFonts w:ascii="Tahoma" w:hAnsi="Tahoma" w:cs="Tahoma"/>
        </w:rPr>
        <w:t>)</w:t>
      </w:r>
    </w:p>
    <w:p w:rsidR="00CE2110" w:rsidRPr="00CE2110" w:rsidRDefault="00CE2110" w:rsidP="00CE2110">
      <w:pPr>
        <w:pStyle w:val="ListParagraph"/>
        <w:numPr>
          <w:ilvl w:val="1"/>
          <w:numId w:val="5"/>
        </w:numPr>
        <w:rPr>
          <w:rFonts w:ascii="Tahoma" w:hAnsi="Tahoma" w:cs="Tahoma"/>
        </w:rPr>
      </w:pPr>
      <w:r>
        <w:rPr>
          <w:rFonts w:ascii="Tahoma" w:hAnsi="Tahoma" w:cs="Tahoma"/>
        </w:rPr>
        <w:t>max-width: 1200px;</w:t>
      </w:r>
    </w:p>
    <w:p w:rsidR="00CE2110" w:rsidRPr="00CE2110" w:rsidRDefault="00CE2110" w:rsidP="00CE2110">
      <w:pPr>
        <w:pStyle w:val="ListParagraph"/>
        <w:numPr>
          <w:ilvl w:val="1"/>
          <w:numId w:val="5"/>
        </w:numPr>
        <w:rPr>
          <w:rFonts w:ascii="Tahoma" w:hAnsi="Tahoma" w:cs="Tahoma"/>
        </w:rPr>
      </w:pPr>
      <w:r>
        <w:rPr>
          <w:rFonts w:ascii="Tahoma" w:hAnsi="Tahoma" w:cs="Tahoma"/>
        </w:rPr>
        <w:t>min-width: 600px;</w:t>
      </w:r>
    </w:p>
    <w:p w:rsidR="00CE2110" w:rsidRPr="008C290D" w:rsidRDefault="00CE2110" w:rsidP="00CE2110">
      <w:pPr>
        <w:ind w:left="720"/>
        <w:rPr>
          <w:rFonts w:ascii="Tahoma" w:hAnsi="Tahoma" w:cs="Tahoma"/>
          <w:b/>
        </w:rPr>
      </w:pPr>
      <w:r w:rsidRPr="008C290D">
        <w:rPr>
          <w:rFonts w:ascii="Tahoma" w:hAnsi="Tahoma" w:cs="Tahoma"/>
          <w:b/>
        </w:rPr>
        <w:t>height:</w:t>
      </w:r>
    </w:p>
    <w:p w:rsidR="008C290D" w:rsidRDefault="00CE2110" w:rsidP="008C290D">
      <w:pPr>
        <w:pStyle w:val="ListParagraph"/>
        <w:numPr>
          <w:ilvl w:val="1"/>
          <w:numId w:val="5"/>
        </w:numPr>
        <w:rPr>
          <w:rFonts w:ascii="Tahoma" w:hAnsi="Tahoma" w:cs="Tahoma"/>
        </w:rPr>
      </w:pPr>
      <w:r>
        <w:rPr>
          <w:rFonts w:ascii="Tahoma" w:hAnsi="Tahoma" w:cs="Tahoma"/>
        </w:rPr>
        <w:t>overflow: hidden; auto; scroll</w:t>
      </w:r>
    </w:p>
    <w:p w:rsidR="008C290D" w:rsidRDefault="008C290D" w:rsidP="008C290D">
      <w:pPr>
        <w:ind w:left="720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lastRenderedPageBreak/>
        <w:t>Block and inline refresher</w:t>
      </w:r>
    </w:p>
    <w:p w:rsidR="008C290D" w:rsidRDefault="008C290D" w:rsidP="008C290D">
      <w:pPr>
        <w:ind w:left="720" w:firstLine="720"/>
        <w:rPr>
          <w:rFonts w:ascii="Tahoma" w:hAnsi="Tahoma" w:cs="Tahoma"/>
        </w:rPr>
      </w:pPr>
      <w:r w:rsidRPr="003053C7">
        <w:rPr>
          <w:rFonts w:ascii="Tahoma" w:hAnsi="Tahoma" w:cs="Tahoma"/>
          <w:b/>
        </w:rPr>
        <w:t>*</w:t>
      </w:r>
      <w:r w:rsidRPr="008C290D">
        <w:rPr>
          <w:rFonts w:ascii="Tahoma" w:hAnsi="Tahoma" w:cs="Tahoma"/>
        </w:rPr>
        <w:t>: universal selector</w:t>
      </w:r>
    </w:p>
    <w:p w:rsidR="008C290D" w:rsidRDefault="008C290D" w:rsidP="003053C7">
      <w:pPr>
        <w:ind w:left="1440" w:firstLine="720"/>
        <w:rPr>
          <w:rFonts w:ascii="Tahoma" w:hAnsi="Tahoma" w:cs="Tahoma"/>
        </w:rPr>
      </w:pPr>
      <w:r>
        <w:rPr>
          <w:rFonts w:ascii="Tahoma" w:hAnsi="Tahoma" w:cs="Tahoma"/>
        </w:rPr>
        <w:t>* {margin: 0; padding: 0}</w:t>
      </w:r>
    </w:p>
    <w:p w:rsidR="003053C7" w:rsidRDefault="003053C7" w:rsidP="003053C7">
      <w:pPr>
        <w:rPr>
          <w:rFonts w:ascii="Tahoma" w:hAnsi="Tahoma" w:cs="Tahoma"/>
          <w:b/>
        </w:rPr>
      </w:pPr>
      <w:r>
        <w:rPr>
          <w:rFonts w:ascii="Tahoma" w:hAnsi="Tahoma" w:cs="Tahoma"/>
        </w:rPr>
        <w:tab/>
      </w:r>
      <w:r>
        <w:rPr>
          <w:rFonts w:ascii="Tahoma" w:hAnsi="Tahoma" w:cs="Tahoma"/>
          <w:b/>
        </w:rPr>
        <w:t>Display, visibility, float</w:t>
      </w:r>
    </w:p>
    <w:p w:rsidR="003053C7" w:rsidRDefault="003053C7" w:rsidP="003053C7">
      <w:pPr>
        <w:rPr>
          <w:rFonts w:ascii="Tahoma" w:hAnsi="Tahoma" w:cs="Tahoma"/>
        </w:rPr>
      </w:pPr>
      <w:r>
        <w:rPr>
          <w:rFonts w:ascii="Tahoma" w:hAnsi="Tahoma" w:cs="Tahoma"/>
          <w:b/>
        </w:rPr>
        <w:tab/>
      </w:r>
      <w:r>
        <w:rPr>
          <w:rFonts w:ascii="Tahoma" w:hAnsi="Tahoma" w:cs="Tahoma"/>
          <w:b/>
        </w:rPr>
        <w:tab/>
      </w:r>
      <w:r>
        <w:rPr>
          <w:rFonts w:ascii="Tahoma" w:hAnsi="Tahoma" w:cs="Tahoma"/>
        </w:rPr>
        <w:t>Display: none -&gt; never display</w:t>
      </w:r>
      <w:r w:rsidR="0068124C">
        <w:rPr>
          <w:rFonts w:ascii="Tahoma" w:hAnsi="Tahoma" w:cs="Tahoma"/>
        </w:rPr>
        <w:t xml:space="preserve">; </w:t>
      </w:r>
      <w:r w:rsidR="0068124C" w:rsidRPr="0068124C">
        <w:rPr>
          <w:rFonts w:ascii="Tahoma" w:hAnsi="Tahoma" w:cs="Tahoma"/>
        </w:rPr>
        <w:t>taken out of the flow</w:t>
      </w:r>
    </w:p>
    <w:p w:rsidR="003053C7" w:rsidRDefault="003053C7" w:rsidP="003053C7">
      <w:pPr>
        <w:rPr>
          <w:rFonts w:ascii="Tahoma" w:hAnsi="Tahoma" w:cs="Tahoma"/>
        </w:rPr>
      </w:pPr>
      <w:r>
        <w:rPr>
          <w:rFonts w:ascii="Tahoma" w:hAnsi="Tahoma" w:cs="Tahoma"/>
        </w:rPr>
        <w:tab/>
      </w:r>
      <w:r>
        <w:rPr>
          <w:rFonts w:ascii="Tahoma" w:hAnsi="Tahoma" w:cs="Tahoma"/>
        </w:rPr>
        <w:tab/>
        <w:t xml:space="preserve">Visibility: hidden -&gt; just hidden; </w:t>
      </w:r>
      <w:r w:rsidR="0068124C">
        <w:rPr>
          <w:rFonts w:ascii="Tahoma" w:hAnsi="Tahoma" w:cs="Tahoma"/>
        </w:rPr>
        <w:t>t</w:t>
      </w:r>
      <w:r w:rsidR="0068124C" w:rsidRPr="0068124C">
        <w:rPr>
          <w:rFonts w:ascii="Tahoma" w:hAnsi="Tahoma" w:cs="Tahoma"/>
        </w:rPr>
        <w:t>he tag cannot be seen, but it is STILL in flow.</w:t>
      </w:r>
    </w:p>
    <w:p w:rsidR="007700FB" w:rsidRDefault="007700FB" w:rsidP="007700FB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>
        <w:rPr>
          <w:rFonts w:ascii="Tahoma" w:hAnsi="Tahoma" w:cs="Tahoma"/>
        </w:rPr>
        <w:t xml:space="preserve">{ Clear: both } </w:t>
      </w:r>
      <w:r w:rsidRPr="007700FB">
        <w:rPr>
          <w:rFonts w:ascii="Tahoma" w:hAnsi="Tahoma" w:cs="Tahoma"/>
        </w:rPr>
        <w:t>It pushes the tag that has 'clear: both' applied, past any floated tags.</w:t>
      </w:r>
    </w:p>
    <w:p w:rsidR="000E1355" w:rsidRDefault="000E1355" w:rsidP="000E1355">
      <w:pPr>
        <w:ind w:left="720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Position:</w:t>
      </w:r>
    </w:p>
    <w:p w:rsidR="000E1355" w:rsidRPr="009703B6" w:rsidRDefault="000E1355" w:rsidP="000E1355">
      <w:pPr>
        <w:pStyle w:val="ListParagraph"/>
        <w:numPr>
          <w:ilvl w:val="0"/>
          <w:numId w:val="5"/>
        </w:numPr>
        <w:rPr>
          <w:rFonts w:ascii="Tahoma" w:hAnsi="Tahoma" w:cs="Tahoma"/>
          <w:b/>
        </w:rPr>
      </w:pPr>
      <w:r>
        <w:rPr>
          <w:rFonts w:ascii="Tahoma" w:hAnsi="Tahoma" w:cs="Tahoma"/>
        </w:rPr>
        <w:t>Static: defaut – not allow top, right, left, bottom</w:t>
      </w:r>
    </w:p>
    <w:p w:rsidR="009703B6" w:rsidRPr="009703B6" w:rsidRDefault="009703B6" w:rsidP="009703B6">
      <w:pPr>
        <w:rPr>
          <w:rFonts w:ascii="Tahoma" w:hAnsi="Tahoma" w:cs="Tahoma"/>
          <w:b/>
        </w:rPr>
      </w:pPr>
    </w:p>
    <w:p w:rsidR="000E1355" w:rsidRPr="000E1355" w:rsidRDefault="000E1355" w:rsidP="009703B6">
      <w:pPr>
        <w:pStyle w:val="ListParagraph"/>
        <w:numPr>
          <w:ilvl w:val="0"/>
          <w:numId w:val="5"/>
        </w:numPr>
        <w:rPr>
          <w:rFonts w:ascii="Tahoma" w:hAnsi="Tahoma" w:cs="Tahoma"/>
          <w:b/>
        </w:rPr>
      </w:pPr>
      <w:r>
        <w:rPr>
          <w:rFonts w:ascii="Tahoma" w:hAnsi="Tahoma" w:cs="Tahoma"/>
        </w:rPr>
        <w:t xml:space="preserve">Fixed: </w:t>
      </w:r>
      <w:r w:rsidR="009703B6" w:rsidRPr="009703B6">
        <w:rPr>
          <w:rFonts w:ascii="Tahoma" w:hAnsi="Tahoma" w:cs="Tahoma"/>
        </w:rPr>
        <w:t>Pulls the tag outs</w:t>
      </w:r>
      <w:r w:rsidR="00262AC7">
        <w:rPr>
          <w:rFonts w:ascii="Tahoma" w:hAnsi="Tahoma" w:cs="Tahoma"/>
        </w:rPr>
        <w:t>ide of the normal document flow; relative with the viewport</w:t>
      </w:r>
    </w:p>
    <w:p w:rsidR="000E1355" w:rsidRPr="000E1355" w:rsidRDefault="000E1355" w:rsidP="000E1355">
      <w:pPr>
        <w:pStyle w:val="ListParagraph"/>
        <w:numPr>
          <w:ilvl w:val="2"/>
          <w:numId w:val="5"/>
        </w:numPr>
        <w:rPr>
          <w:rFonts w:ascii="Tahoma" w:hAnsi="Tahoma" w:cs="Tahoma"/>
          <w:b/>
        </w:rPr>
      </w:pPr>
      <w:r>
        <w:rPr>
          <w:rFonts w:ascii="Tahoma" w:hAnsi="Tahoma" w:cs="Tahoma"/>
        </w:rPr>
        <w:t>Bottom: 0;</w:t>
      </w:r>
    </w:p>
    <w:p w:rsidR="000E1355" w:rsidRPr="000E1355" w:rsidRDefault="000E1355" w:rsidP="000E1355">
      <w:pPr>
        <w:pStyle w:val="ListParagraph"/>
        <w:numPr>
          <w:ilvl w:val="2"/>
          <w:numId w:val="5"/>
        </w:numPr>
        <w:rPr>
          <w:rFonts w:ascii="Tahoma" w:hAnsi="Tahoma" w:cs="Tahoma"/>
          <w:b/>
        </w:rPr>
      </w:pPr>
      <w:r>
        <w:rPr>
          <w:rFonts w:ascii="Tahoma" w:hAnsi="Tahoma" w:cs="Tahoma"/>
        </w:rPr>
        <w:t>Left: 200px;</w:t>
      </w:r>
    </w:p>
    <w:p w:rsidR="000E1355" w:rsidRPr="000E1355" w:rsidRDefault="000E1355" w:rsidP="000E1355">
      <w:pPr>
        <w:pStyle w:val="ListParagraph"/>
        <w:numPr>
          <w:ilvl w:val="2"/>
          <w:numId w:val="5"/>
        </w:numPr>
        <w:rPr>
          <w:rFonts w:ascii="Tahoma" w:hAnsi="Tahoma" w:cs="Tahoma"/>
          <w:b/>
        </w:rPr>
      </w:pPr>
      <w:r>
        <w:rPr>
          <w:rFonts w:ascii="Tahoma" w:hAnsi="Tahoma" w:cs="Tahoma"/>
        </w:rPr>
        <w:t>Right: 0;</w:t>
      </w:r>
    </w:p>
    <w:p w:rsidR="009703B6" w:rsidRPr="009703B6" w:rsidRDefault="000E1355" w:rsidP="009703B6">
      <w:pPr>
        <w:pStyle w:val="ListParagraph"/>
        <w:numPr>
          <w:ilvl w:val="2"/>
          <w:numId w:val="5"/>
        </w:numPr>
        <w:rPr>
          <w:rFonts w:ascii="Tahoma" w:hAnsi="Tahoma" w:cs="Tahoma"/>
          <w:b/>
        </w:rPr>
      </w:pPr>
      <w:r>
        <w:rPr>
          <w:rFonts w:ascii="Tahoma" w:hAnsi="Tahoma" w:cs="Tahoma"/>
        </w:rPr>
        <w:t>Top: 0;</w:t>
      </w:r>
    </w:p>
    <w:p w:rsidR="009703B6" w:rsidRPr="00262AC7" w:rsidRDefault="009703B6" w:rsidP="009703B6">
      <w:pPr>
        <w:pStyle w:val="ListParagraph"/>
        <w:numPr>
          <w:ilvl w:val="0"/>
          <w:numId w:val="5"/>
        </w:numPr>
        <w:rPr>
          <w:rFonts w:ascii="Tahoma" w:hAnsi="Tahoma" w:cs="Tahoma"/>
          <w:b/>
        </w:rPr>
      </w:pPr>
      <w:r>
        <w:rPr>
          <w:rFonts w:ascii="Tahoma" w:hAnsi="Tahoma" w:cs="Tahoma"/>
        </w:rPr>
        <w:t>Relative:</w:t>
      </w:r>
      <w:r w:rsidR="00262AC7">
        <w:rPr>
          <w:rFonts w:ascii="Tahoma" w:hAnsi="Tahoma" w:cs="Tahoma"/>
        </w:rPr>
        <w:t xml:space="preserve"> relative with where it was begin with</w:t>
      </w:r>
    </w:p>
    <w:p w:rsidR="008163B6" w:rsidRPr="008163B6" w:rsidRDefault="00262AC7" w:rsidP="008163B6">
      <w:pPr>
        <w:pStyle w:val="ListParagraph"/>
        <w:numPr>
          <w:ilvl w:val="0"/>
          <w:numId w:val="5"/>
        </w:numPr>
        <w:rPr>
          <w:rFonts w:ascii="Tahoma" w:hAnsi="Tahoma" w:cs="Tahoma"/>
          <w:b/>
        </w:rPr>
      </w:pPr>
      <w:r>
        <w:rPr>
          <w:rFonts w:ascii="Tahoma" w:hAnsi="Tahoma" w:cs="Tahoma"/>
        </w:rPr>
        <w:t>Absolute:</w:t>
      </w:r>
      <w:r w:rsidR="008163B6">
        <w:rPr>
          <w:rFonts w:ascii="Tahoma" w:hAnsi="Tahoma" w:cs="Tahoma"/>
        </w:rPr>
        <w:t xml:space="preserve"> </w:t>
      </w:r>
      <w:r w:rsidR="008163B6" w:rsidRPr="008163B6">
        <w:rPr>
          <w:rFonts w:ascii="Tahoma" w:hAnsi="Tahoma" w:cs="Tahoma"/>
        </w:rPr>
        <w:t>The element is positioned relative to its first positioned (not static) ancestor element</w:t>
      </w:r>
      <w:bookmarkStart w:id="0" w:name="_GoBack"/>
      <w:bookmarkEnd w:id="0"/>
    </w:p>
    <w:p w:rsidR="00262AC7" w:rsidRPr="009703B6" w:rsidRDefault="008163B6" w:rsidP="008163B6">
      <w:pPr>
        <w:pStyle w:val="ListParagraph"/>
        <w:numPr>
          <w:ilvl w:val="1"/>
          <w:numId w:val="5"/>
        </w:numPr>
        <w:rPr>
          <w:rFonts w:ascii="Tahoma" w:hAnsi="Tahoma" w:cs="Tahoma"/>
          <w:b/>
        </w:rPr>
      </w:pPr>
      <w:r>
        <w:rPr>
          <w:rFonts w:ascii="Tahoma" w:hAnsi="Tahoma" w:cs="Tahoma"/>
        </w:rPr>
        <w:t xml:space="preserve">Usually </w:t>
      </w:r>
      <w:r w:rsidR="00262AC7">
        <w:rPr>
          <w:rFonts w:ascii="Tahoma" w:hAnsi="Tahoma" w:cs="Tahoma"/>
        </w:rPr>
        <w:t xml:space="preserve">inside relative tag; </w:t>
      </w:r>
    </w:p>
    <w:p w:rsidR="008C290D" w:rsidRPr="008C290D" w:rsidRDefault="008C290D" w:rsidP="008C290D">
      <w:pPr>
        <w:ind w:left="720"/>
        <w:rPr>
          <w:rFonts w:ascii="Tahoma" w:hAnsi="Tahoma" w:cs="Tahoma"/>
        </w:rPr>
      </w:pPr>
    </w:p>
    <w:sectPr w:rsidR="008C290D" w:rsidRPr="008C29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  <w:font w:name="Calibri Light"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220536"/>
    <w:multiLevelType w:val="hybridMultilevel"/>
    <w:tmpl w:val="97228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652C02"/>
    <w:multiLevelType w:val="hybridMultilevel"/>
    <w:tmpl w:val="5BAE7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7E3E16"/>
    <w:multiLevelType w:val="hybridMultilevel"/>
    <w:tmpl w:val="242AE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EB5454"/>
    <w:multiLevelType w:val="hybridMultilevel"/>
    <w:tmpl w:val="E91C71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E094453"/>
    <w:multiLevelType w:val="hybridMultilevel"/>
    <w:tmpl w:val="EF16C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48C3"/>
    <w:rsid w:val="000E1355"/>
    <w:rsid w:val="000F51DE"/>
    <w:rsid w:val="00135ADA"/>
    <w:rsid w:val="00176AC1"/>
    <w:rsid w:val="00262AC7"/>
    <w:rsid w:val="00294D7D"/>
    <w:rsid w:val="003053C7"/>
    <w:rsid w:val="00453D6D"/>
    <w:rsid w:val="0068124C"/>
    <w:rsid w:val="00731F12"/>
    <w:rsid w:val="007700FB"/>
    <w:rsid w:val="008044F2"/>
    <w:rsid w:val="008163B6"/>
    <w:rsid w:val="008C290D"/>
    <w:rsid w:val="009703B6"/>
    <w:rsid w:val="009848C3"/>
    <w:rsid w:val="009A5CC7"/>
    <w:rsid w:val="009E3740"/>
    <w:rsid w:val="00C0055A"/>
    <w:rsid w:val="00C5510A"/>
    <w:rsid w:val="00CE2110"/>
    <w:rsid w:val="00D050D3"/>
    <w:rsid w:val="00E07359"/>
    <w:rsid w:val="00F93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CD438"/>
  <w15:chartTrackingRefBased/>
  <w15:docId w15:val="{6B6B56FF-2878-4157-B6CB-F1E4A0778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76A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4</Pages>
  <Words>610</Words>
  <Characters>3481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Praslar</dc:creator>
  <cp:keywords/>
  <dc:description/>
  <cp:lastModifiedBy>Praslar</cp:lastModifiedBy>
  <cp:revision>10</cp:revision>
  <dcterms:created xsi:type="dcterms:W3CDTF">2019-04-29T03:47:00Z</dcterms:created>
  <dcterms:modified xsi:type="dcterms:W3CDTF">2019-06-18T15:44:00Z</dcterms:modified>
</cp:coreProperties>
</file>