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3373" w:rsidRDefault="004B3373" w:rsidP="004B3373">
      <w:pPr>
        <w:pStyle w:val="Heading1"/>
        <w:spacing w:before="480"/>
        <w:jc w:val="center"/>
      </w:pPr>
      <w:r>
        <w:rPr>
          <w:sz w:val="46"/>
          <w:szCs w:val="46"/>
        </w:rPr>
        <w:t>KỊCH BẢN GIẢNG DẠY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FF0000"/>
          <w:sz w:val="72"/>
          <w:szCs w:val="72"/>
        </w:rPr>
        <w:t>https://goo.gl/heG2hA</w:t>
      </w:r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Nhóm</w:t>
      </w:r>
      <w:proofErr w:type="spellEnd"/>
      <w:r>
        <w:rPr>
          <w:rFonts w:ascii="Arial" w:hAnsi="Arial" w:cs="Arial"/>
          <w:color w:val="000000"/>
        </w:rPr>
        <w:t xml:space="preserve"> phân công </w:t>
      </w:r>
      <w:proofErr w:type="spellStart"/>
      <w:r>
        <w:rPr>
          <w:rFonts w:ascii="Arial" w:hAnsi="Arial" w:cs="Arial"/>
          <w:color w:val="000000"/>
        </w:rPr>
        <w:t>giảng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dạy</w:t>
      </w:r>
      <w:proofErr w:type="spellEnd"/>
      <w:r>
        <w:rPr>
          <w:rFonts w:ascii="Arial" w:hAnsi="Arial" w:cs="Arial"/>
          <w:color w:val="000000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Trần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Thống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1, 2 , 3)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Nguyễn</w:t>
      </w:r>
      <w:proofErr w:type="spellEnd"/>
      <w:r>
        <w:rPr>
          <w:rFonts w:ascii="Arial" w:hAnsi="Arial" w:cs="Arial"/>
          <w:color w:val="000000"/>
        </w:rPr>
        <w:t xml:space="preserve"> Minh </w:t>
      </w:r>
      <w:proofErr w:type="spellStart"/>
      <w:r>
        <w:rPr>
          <w:rFonts w:ascii="Arial" w:hAnsi="Arial" w:cs="Arial"/>
          <w:color w:val="000000"/>
        </w:rPr>
        <w:t>Hiệp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4, 5)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Phạm</w:t>
      </w:r>
      <w:proofErr w:type="spellEnd"/>
      <w:r>
        <w:rPr>
          <w:rFonts w:ascii="Arial" w:hAnsi="Arial" w:cs="Arial"/>
          <w:color w:val="000000"/>
        </w:rPr>
        <w:t xml:space="preserve"> Duy </w:t>
      </w:r>
      <w:proofErr w:type="spellStart"/>
      <w:r>
        <w:rPr>
          <w:rFonts w:ascii="Arial" w:hAnsi="Arial" w:cs="Arial"/>
          <w:color w:val="000000"/>
        </w:rPr>
        <w:t>Lộc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6, 7, 8)</w:t>
      </w:r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Chú</w:t>
      </w:r>
      <w:proofErr w:type="spellEnd"/>
      <w:r>
        <w:rPr>
          <w:rFonts w:ascii="Arial" w:hAnsi="Arial" w:cs="Arial"/>
          <w:color w:val="000000"/>
        </w:rPr>
        <w:t xml:space="preserve"> ý: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 4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phân công </w:t>
      </w:r>
      <w:proofErr w:type="spellStart"/>
      <w:r>
        <w:rPr>
          <w:rFonts w:ascii="Arial" w:hAnsi="Arial" w:cs="Arial"/>
          <w:color w:val="000000"/>
        </w:rPr>
        <w:t>phụ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 8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còn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tiết</w:t>
      </w:r>
      <w:proofErr w:type="spellEnd"/>
      <w:r>
        <w:rPr>
          <w:rFonts w:ascii="Arial" w:hAnsi="Arial" w:cs="Arial"/>
          <w:color w:val="000000"/>
        </w:rPr>
        <w:t xml:space="preserve"> ôn </w:t>
      </w:r>
      <w:proofErr w:type="spellStart"/>
      <w:r>
        <w:rPr>
          <w:rFonts w:ascii="Arial" w:hAnsi="Arial" w:cs="Arial"/>
          <w:color w:val="000000"/>
        </w:rPr>
        <w:t>tập</w:t>
      </w:r>
      <w:proofErr w:type="spellEnd"/>
      <w:r>
        <w:rPr>
          <w:rFonts w:ascii="Arial" w:hAnsi="Arial" w:cs="Arial"/>
          <w:color w:val="000000"/>
        </w:rPr>
        <w:t>.</w:t>
      </w:r>
    </w:p>
    <w:p w:rsidR="004B3373" w:rsidRDefault="004B3373" w:rsidP="004B3373">
      <w:pPr>
        <w:pStyle w:val="Heading1"/>
        <w:spacing w:before="480"/>
      </w:pPr>
      <w:proofErr w:type="spellStart"/>
      <w:r>
        <w:rPr>
          <w:sz w:val="46"/>
          <w:szCs w:val="46"/>
        </w:rPr>
        <w:t>Đánh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giá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học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phần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  <w:gridCol w:w="3486"/>
        <w:gridCol w:w="1885"/>
      </w:tblGrid>
      <w:tr w:rsidR="004B3373" w:rsidTr="004B33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Bài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tập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nộp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đánh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giá</w:t>
            </w:r>
            <w:proofErr w:type="spellEnd"/>
          </w:p>
        </w:tc>
      </w:tr>
      <w:tr w:rsidR="004B3373" w:rsidTr="004B33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Làm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đầy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đủ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bài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thực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0" w:beforeAutospacing="0" w:after="0" w:afterAutospacing="0"/>
              <w:ind w:left="1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Thông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15%</w:t>
            </w:r>
          </w:p>
        </w:tc>
      </w:tr>
      <w:tr w:rsidR="004B3373" w:rsidTr="004B33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Tham gia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hoạt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động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nhóm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biên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soạn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nội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 dung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học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tập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0" w:beforeAutospacing="0" w:after="0" w:afterAutospacing="0"/>
              <w:ind w:left="1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Thông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15%</w:t>
            </w:r>
          </w:p>
        </w:tc>
      </w:tr>
      <w:tr w:rsidR="004B3373" w:rsidTr="004B33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Tham gia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thảo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luận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trên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diễn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đàn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10%</w:t>
            </w:r>
          </w:p>
        </w:tc>
      </w:tr>
      <w:tr w:rsidR="004B3373" w:rsidTr="004B33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tra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kỳ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0" w:beforeAutospacing="0" w:after="0" w:afterAutospacing="0"/>
              <w:ind w:left="10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về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lập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kế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hoạch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cho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tìm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hiểu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Trello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20%</w:t>
            </w:r>
          </w:p>
        </w:tc>
      </w:tr>
      <w:tr w:rsidR="004B3373" w:rsidTr="004B33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Thi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cuối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kỳ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Trắc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nghiệm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3373" w:rsidRDefault="004B3373">
            <w:pPr>
              <w:pStyle w:val="NormalWeb"/>
              <w:spacing w:before="120" w:beforeAutospacing="0" w:after="120" w:afterAutospacing="0"/>
              <w:ind w:left="46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40%</w:t>
            </w:r>
          </w:p>
        </w:tc>
      </w:tr>
    </w:tbl>
    <w:p w:rsidR="004B3373" w:rsidRDefault="004B3373" w:rsidP="004B3373">
      <w:pPr>
        <w:pStyle w:val="Heading1"/>
        <w:spacing w:before="480"/>
        <w:jc w:val="center"/>
      </w:pPr>
      <w:r>
        <w:rPr>
          <w:sz w:val="46"/>
          <w:szCs w:val="46"/>
        </w:rPr>
        <w:lastRenderedPageBreak/>
        <w:br/>
      </w:r>
      <w:proofErr w:type="spellStart"/>
      <w:r>
        <w:rPr>
          <w:sz w:val="46"/>
          <w:szCs w:val="46"/>
        </w:rPr>
        <w:t>Bài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học</w:t>
      </w:r>
      <w:proofErr w:type="spellEnd"/>
      <w:r>
        <w:rPr>
          <w:sz w:val="46"/>
          <w:szCs w:val="46"/>
        </w:rPr>
        <w:t xml:space="preserve"> 1: </w:t>
      </w:r>
      <w:proofErr w:type="spellStart"/>
      <w:r>
        <w:rPr>
          <w:sz w:val="46"/>
          <w:szCs w:val="46"/>
        </w:rPr>
        <w:t>Giới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thiệu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về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ngành</w:t>
      </w:r>
      <w:proofErr w:type="spellEnd"/>
      <w:r>
        <w:rPr>
          <w:sz w:val="46"/>
          <w:szCs w:val="46"/>
        </w:rPr>
        <w:t xml:space="preserve"> công </w:t>
      </w:r>
      <w:proofErr w:type="spellStart"/>
      <w:r>
        <w:rPr>
          <w:sz w:val="46"/>
          <w:szCs w:val="46"/>
        </w:rPr>
        <w:t>nghệ</w:t>
      </w:r>
      <w:proofErr w:type="spellEnd"/>
      <w:r>
        <w:rPr>
          <w:sz w:val="46"/>
          <w:szCs w:val="46"/>
        </w:rPr>
        <w:t xml:space="preserve"> Thông tin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(4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Thống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tiêu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tiêu môn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r>
        <w:rPr>
          <w:rFonts w:ascii="Arial" w:hAnsi="Arial" w:cs="Arial"/>
          <w:color w:val="000000"/>
          <w:sz w:val="22"/>
          <w:szCs w:val="22"/>
        </w:rPr>
        <w:t xml:space="preserve">Chia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Hướng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dẫn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môn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Tổng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Công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thông tin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công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thông tin trong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cảnh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toàn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trong môi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quyết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vấn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số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Câu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hỏi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r>
        <w:rPr>
          <w:rFonts w:ascii="Arial" w:hAnsi="Arial" w:cs="Arial"/>
          <w:color w:val="000000"/>
          <w:sz w:val="22"/>
          <w:szCs w:val="22"/>
        </w:rPr>
        <w:t xml:space="preserve">Nêu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CNTT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ở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Nam?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tuyển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từng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phương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áp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phương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môi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nên quan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viên trong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đánh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quyết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vấn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Nêu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thích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quyết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vấn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thích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trong mô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quyết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vấn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Osborn-parnes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thực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hành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(4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):</w:t>
      </w:r>
    </w:p>
    <w:p w:rsidR="004B3373" w:rsidRDefault="004B3373" w:rsidP="004B337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biên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71B8D" w:rsidRDefault="00B71B8D">
      <w:pPr>
        <w:rPr>
          <w:sz w:val="46"/>
          <w:szCs w:val="46"/>
        </w:rPr>
      </w:pPr>
      <w:r>
        <w:rPr>
          <w:sz w:val="46"/>
          <w:szCs w:val="46"/>
        </w:rPr>
        <w:br w:type="page"/>
      </w:r>
    </w:p>
    <w:p w:rsidR="004B3373" w:rsidRDefault="004B3373" w:rsidP="004B3373">
      <w:pPr>
        <w:pStyle w:val="Heading1"/>
        <w:spacing w:before="480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proofErr w:type="spellStart"/>
      <w:r>
        <w:rPr>
          <w:sz w:val="46"/>
          <w:szCs w:val="46"/>
        </w:rPr>
        <w:lastRenderedPageBreak/>
        <w:t>Bài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học</w:t>
      </w:r>
      <w:proofErr w:type="spellEnd"/>
      <w:r>
        <w:rPr>
          <w:sz w:val="46"/>
          <w:szCs w:val="46"/>
        </w:rPr>
        <w:t xml:space="preserve"> 2: </w:t>
      </w:r>
      <w:proofErr w:type="spellStart"/>
      <w:r>
        <w:rPr>
          <w:sz w:val="46"/>
          <w:szCs w:val="46"/>
        </w:rPr>
        <w:t>Sử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dụng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dịch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vụ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Internet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(4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Thống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tiêu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Khai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Internet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calendar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chia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đám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mây, chia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nguyên,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nâng cao,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Câu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hỏi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mểm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https://trello.com/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động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Calendar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Calendar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thông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dùng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/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thực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hành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(4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):</w:t>
      </w:r>
    </w:p>
    <w:p w:rsidR="004B3373" w:rsidRDefault="004B3373" w:rsidP="004B337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B3373" w:rsidRDefault="004B3373" w:rsidP="004B337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chủ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cáo</w:t>
      </w:r>
      <w:proofErr w:type="spellEnd"/>
    </w:p>
    <w:p w:rsidR="004B3373" w:rsidRDefault="004B3373" w:rsidP="004B3373">
      <w:pPr>
        <w:pStyle w:val="Heading1"/>
        <w:spacing w:before="480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proofErr w:type="spellStart"/>
      <w:r>
        <w:rPr>
          <w:sz w:val="46"/>
          <w:szCs w:val="46"/>
        </w:rPr>
        <w:t>Bài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học</w:t>
      </w:r>
      <w:proofErr w:type="spellEnd"/>
      <w:r>
        <w:rPr>
          <w:sz w:val="46"/>
          <w:szCs w:val="46"/>
        </w:rPr>
        <w:t xml:space="preserve"> 3: </w:t>
      </w:r>
      <w:proofErr w:type="spellStart"/>
      <w:r>
        <w:rPr>
          <w:sz w:val="46"/>
          <w:szCs w:val="46"/>
        </w:rPr>
        <w:t>Định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vị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ngành</w:t>
      </w:r>
      <w:proofErr w:type="spellEnd"/>
      <w:r>
        <w:rPr>
          <w:sz w:val="46"/>
          <w:szCs w:val="46"/>
        </w:rPr>
        <w:t xml:space="preserve"> công </w:t>
      </w:r>
      <w:proofErr w:type="spellStart"/>
      <w:r>
        <w:rPr>
          <w:sz w:val="46"/>
          <w:szCs w:val="46"/>
        </w:rPr>
        <w:t>nghệ</w:t>
      </w:r>
      <w:proofErr w:type="spellEnd"/>
      <w:r>
        <w:rPr>
          <w:sz w:val="46"/>
          <w:szCs w:val="46"/>
        </w:rPr>
        <w:t xml:space="preserve"> Thông tin</w:t>
      </w:r>
    </w:p>
    <w:p w:rsidR="00162139" w:rsidRDefault="00162139" w:rsidP="004B337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(4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Thống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thầy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liên quan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tiêu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khoa CNTT</w:t>
      </w:r>
    </w:p>
    <w:p w:rsidR="004B3373" w:rsidRDefault="004B3373" w:rsidP="004B3373">
      <w:pPr>
        <w:pStyle w:val="NormalWeb"/>
        <w:spacing w:before="120" w:beforeAutospacing="0" w:after="120" w:afterAutospacing="0"/>
        <w:ind w:left="920"/>
        <w:jc w:val="both"/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triển</w:t>
      </w:r>
      <w:proofErr w:type="spellEnd"/>
    </w:p>
    <w:p w:rsidR="004B3373" w:rsidRDefault="004B3373" w:rsidP="004B3373">
      <w:pPr>
        <w:pStyle w:val="NormalWeb"/>
        <w:spacing w:before="120" w:beforeAutospacing="0" w:after="120" w:afterAutospacing="0"/>
        <w:ind w:left="920"/>
        <w:jc w:val="both"/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r>
        <w:rPr>
          <w:rFonts w:ascii="Arial" w:hAnsi="Arial" w:cs="Arial"/>
          <w:color w:val="000000"/>
          <w:sz w:val="22"/>
          <w:szCs w:val="22"/>
        </w:rPr>
        <w:t xml:space="preserve">Cơ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</w:p>
    <w:p w:rsidR="004B3373" w:rsidRDefault="004B3373" w:rsidP="004B3373">
      <w:pPr>
        <w:pStyle w:val="NormalWeb"/>
        <w:spacing w:before="120" w:beforeAutospacing="0" w:after="120" w:afterAutospacing="0"/>
        <w:ind w:left="920"/>
        <w:jc w:val="both"/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r>
        <w:rPr>
          <w:rFonts w:ascii="Arial" w:hAnsi="Arial" w:cs="Arial"/>
          <w:color w:val="000000"/>
          <w:sz w:val="22"/>
          <w:szCs w:val="22"/>
        </w:rPr>
        <w:t xml:space="preserve">Cơ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chất</w:t>
      </w:r>
      <w:proofErr w:type="spellEnd"/>
    </w:p>
    <w:p w:rsidR="004B3373" w:rsidRDefault="004B3373" w:rsidP="004B3373">
      <w:pPr>
        <w:pStyle w:val="NormalWeb"/>
        <w:spacing w:before="120" w:beforeAutospacing="0" w:after="120" w:afterAutospacing="0"/>
        <w:ind w:left="920"/>
        <w:jc w:val="both"/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nguồn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nhân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lực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khoa CNTT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</w:p>
    <w:p w:rsidR="004B3373" w:rsidRDefault="004B3373" w:rsidP="004B3373">
      <w:pPr>
        <w:pStyle w:val="NormalWeb"/>
        <w:spacing w:before="120" w:beforeAutospacing="0" w:after="120" w:afterAutospacing="0"/>
        <w:ind w:left="920"/>
        <w:jc w:val="both"/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cuộc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CNTT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năm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chương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r>
        <w:rPr>
          <w:rFonts w:ascii="Arial" w:hAnsi="Arial" w:cs="Arial"/>
          <w:color w:val="000000"/>
          <w:sz w:val="22"/>
          <w:szCs w:val="22"/>
        </w:rPr>
        <w:t xml:space="preserve">Phân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CNTT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 theo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CNTT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thống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bằng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cấp</w:t>
      </w:r>
      <w:proofErr w:type="spellEnd"/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doanh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nghiệp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lớn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trong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lĩnh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vực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CNTT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thống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trong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Khoa.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FF0000"/>
          <w:sz w:val="22"/>
          <w:szCs w:val="22"/>
        </w:rPr>
        <w:t>●</w:t>
      </w:r>
      <w:r>
        <w:rPr>
          <w:rFonts w:ascii="Arial" w:hAnsi="Arial" w:cs="Arial"/>
          <w:color w:val="FF0000"/>
          <w:sz w:val="14"/>
          <w:szCs w:val="14"/>
        </w:rPr>
        <w:t xml:space="preserve">       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Mời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cựu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sinh viên hay công ty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cáo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tiết</w:t>
      </w:r>
      <w:proofErr w:type="spellEnd"/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Câu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hỏi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chỉ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trong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thống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chỉ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thông tin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lượng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nhân viên, lương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khởi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điểm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 yêu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công ty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tuyển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Khoa CNTT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TMA, FPT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Software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CMC…</w:t>
      </w:r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công ty TDA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 </w:t>
      </w:r>
      <w:r>
        <w:rPr>
          <w:rFonts w:ascii="Arial" w:hAnsi="Arial" w:cs="Arial"/>
          <w:color w:val="000000"/>
          <w:sz w:val="22"/>
          <w:szCs w:val="22"/>
        </w:rPr>
        <w:t xml:space="preserve">Cơ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B3373" w:rsidRDefault="004B3373" w:rsidP="004B337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công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tuyển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 </w:t>
      </w:r>
      <w:r>
        <w:rPr>
          <w:rFonts w:ascii="Arial" w:hAnsi="Arial" w:cs="Arial"/>
          <w:color w:val="000000"/>
          <w:sz w:val="22"/>
          <w:szCs w:val="22"/>
        </w:rPr>
        <w:t xml:space="preserve">Cơ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cầu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 yêu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cầu</w:t>
      </w:r>
      <w:proofErr w:type="spellEnd"/>
    </w:p>
    <w:p w:rsidR="004B3373" w:rsidRDefault="004B3373" w:rsidP="004B3373">
      <w:pPr>
        <w:pStyle w:val="NormalWeb"/>
        <w:spacing w:before="120" w:beforeAutospacing="0" w:after="12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46"/>
          <w:szCs w:val="46"/>
        </w:rPr>
        <w:t>Bài</w:t>
      </w:r>
      <w:proofErr w:type="spellEnd"/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46"/>
          <w:szCs w:val="46"/>
        </w:rPr>
        <w:t>học</w:t>
      </w:r>
      <w:proofErr w:type="spellEnd"/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4: </w:t>
      </w:r>
      <w:proofErr w:type="spellStart"/>
      <w:r>
        <w:rPr>
          <w:rFonts w:ascii="Arial" w:hAnsi="Arial" w:cs="Arial"/>
          <w:b/>
          <w:bCs/>
          <w:color w:val="000000"/>
          <w:sz w:val="46"/>
          <w:szCs w:val="46"/>
        </w:rPr>
        <w:t>Hệ</w:t>
      </w:r>
      <w:proofErr w:type="spellEnd"/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46"/>
          <w:szCs w:val="46"/>
        </w:rPr>
        <w:t>đếm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(4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Nguyễn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Minh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Hiệp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diễn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trên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</w:p>
    <w:p w:rsidR="004B3373" w:rsidRDefault="004B3373" w:rsidP="004B3373">
      <w:pPr>
        <w:pStyle w:val="NormalWeb"/>
        <w:numPr>
          <w:ilvl w:val="0"/>
          <w:numId w:val="12"/>
        </w:numPr>
        <w:spacing w:before="12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phân,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phân,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phân,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phân</w:t>
      </w:r>
    </w:p>
    <w:p w:rsidR="004B3373" w:rsidRDefault="004B3373" w:rsidP="004B3373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chuyển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đổi</w:t>
      </w:r>
      <w:proofErr w:type="spellEnd"/>
    </w:p>
    <w:p w:rsidR="004B3373" w:rsidRDefault="004B3373" w:rsidP="004B3373">
      <w:pPr>
        <w:pStyle w:val="NormalWeb"/>
        <w:numPr>
          <w:ilvl w:val="0"/>
          <w:numId w:val="12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Phương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diễn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âm,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hỗn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số</w:t>
      </w:r>
      <w:proofErr w:type="spellEnd"/>
    </w:p>
    <w:p w:rsidR="004B3373" w:rsidRDefault="004B3373" w:rsidP="004B3373">
      <w:pPr>
        <w:pStyle w:val="Heading1"/>
        <w:spacing w:before="480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proofErr w:type="spellStart"/>
      <w:r>
        <w:rPr>
          <w:sz w:val="46"/>
          <w:szCs w:val="46"/>
        </w:rPr>
        <w:t>Bài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học</w:t>
      </w:r>
      <w:proofErr w:type="spellEnd"/>
      <w:r>
        <w:rPr>
          <w:sz w:val="46"/>
          <w:szCs w:val="46"/>
        </w:rPr>
        <w:t xml:space="preserve"> 5: </w:t>
      </w:r>
      <w:proofErr w:type="spellStart"/>
      <w:r>
        <w:rPr>
          <w:sz w:val="46"/>
          <w:szCs w:val="46"/>
        </w:rPr>
        <w:t>Định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vị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ngành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nghề</w:t>
      </w:r>
      <w:proofErr w:type="spellEnd"/>
      <w:r>
        <w:rPr>
          <w:sz w:val="46"/>
          <w:szCs w:val="46"/>
        </w:rPr>
        <w:t xml:space="preserve"> CNTT (Công </w:t>
      </w:r>
      <w:proofErr w:type="spellStart"/>
      <w:r>
        <w:rPr>
          <w:sz w:val="46"/>
          <w:szCs w:val="46"/>
        </w:rPr>
        <w:t>nghệ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Phần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Mềm</w:t>
      </w:r>
      <w:proofErr w:type="spellEnd"/>
      <w:r>
        <w:rPr>
          <w:sz w:val="46"/>
          <w:szCs w:val="46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Nguyễn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Minh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Hiệp</w:t>
      </w:r>
      <w:bookmarkStart w:id="0" w:name="_GoBack"/>
      <w:bookmarkEnd w:id="0"/>
      <w:proofErr w:type="spellEnd"/>
    </w:p>
    <w:p w:rsidR="004B3373" w:rsidRDefault="004B3373" w:rsidP="004B3373">
      <w:pPr>
        <w:pStyle w:val="Heading1"/>
        <w:spacing w:before="480"/>
        <w:jc w:val="center"/>
      </w:pPr>
      <w:r>
        <w:rPr>
          <w:sz w:val="22"/>
          <w:szCs w:val="22"/>
        </w:rPr>
        <w:t xml:space="preserve">(4 </w:t>
      </w:r>
      <w:proofErr w:type="spellStart"/>
      <w:r>
        <w:rPr>
          <w:sz w:val="22"/>
          <w:szCs w:val="22"/>
        </w:rPr>
        <w:t>tiết</w:t>
      </w:r>
      <w:proofErr w:type="spellEnd"/>
      <w:r>
        <w:rPr>
          <w:sz w:val="22"/>
          <w:szCs w:val="22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hướng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chuyên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mềm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xu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hướng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hướng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môn,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luồng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chuyên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vấn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</w:p>
    <w:p w:rsidR="004B3373" w:rsidRDefault="004B3373" w:rsidP="004B3373">
      <w:pPr>
        <w:pStyle w:val="Heading1"/>
        <w:spacing w:before="480"/>
        <w:jc w:val="center"/>
      </w:pPr>
      <w:proofErr w:type="spellStart"/>
      <w:r>
        <w:rPr>
          <w:sz w:val="46"/>
          <w:szCs w:val="46"/>
        </w:rPr>
        <w:t>Bài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học</w:t>
      </w:r>
      <w:proofErr w:type="spellEnd"/>
      <w:r>
        <w:rPr>
          <w:sz w:val="46"/>
          <w:szCs w:val="46"/>
        </w:rPr>
        <w:t xml:space="preserve"> 6: </w:t>
      </w:r>
      <w:proofErr w:type="spellStart"/>
      <w:r>
        <w:rPr>
          <w:sz w:val="46"/>
          <w:szCs w:val="46"/>
        </w:rPr>
        <w:t>Kỹ</w:t>
      </w:r>
      <w:proofErr w:type="spellEnd"/>
      <w:r>
        <w:rPr>
          <w:sz w:val="46"/>
          <w:szCs w:val="46"/>
        </w:rPr>
        <w:t xml:space="preserve"> năng </w:t>
      </w:r>
      <w:proofErr w:type="spellStart"/>
      <w:r>
        <w:rPr>
          <w:sz w:val="46"/>
          <w:szCs w:val="46"/>
        </w:rPr>
        <w:t>thực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hành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máy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tính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(4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Phạm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Lộc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numPr>
          <w:ilvl w:val="0"/>
          <w:numId w:val="13"/>
        </w:numPr>
        <w:spacing w:before="12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đặt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hành</w:t>
      </w:r>
      <w:proofErr w:type="spellEnd"/>
    </w:p>
    <w:p w:rsidR="004B3373" w:rsidRDefault="004B3373" w:rsidP="004B3373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đặt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mềm</w:t>
      </w:r>
      <w:proofErr w:type="spellEnd"/>
    </w:p>
    <w:p w:rsidR="004B3373" w:rsidRDefault="004B3373" w:rsidP="004B3373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năng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phím</w:t>
      </w:r>
      <w:proofErr w:type="spellEnd"/>
    </w:p>
    <w:p w:rsidR="004B3373" w:rsidRDefault="004B3373" w:rsidP="004B3373">
      <w:pPr>
        <w:pStyle w:val="NormalWeb"/>
        <w:numPr>
          <w:ilvl w:val="0"/>
          <w:numId w:val="13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Giới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mềm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trong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sinh viên.</w:t>
      </w:r>
    </w:p>
    <w:p w:rsidR="004B3373" w:rsidRDefault="004B3373" w:rsidP="004B3373">
      <w:pPr>
        <w:pStyle w:val="Heading1"/>
        <w:spacing w:before="480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proofErr w:type="spellStart"/>
      <w:r>
        <w:rPr>
          <w:sz w:val="46"/>
          <w:szCs w:val="46"/>
        </w:rPr>
        <w:t>Bài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học</w:t>
      </w:r>
      <w:proofErr w:type="spellEnd"/>
      <w:r>
        <w:rPr>
          <w:sz w:val="46"/>
          <w:szCs w:val="46"/>
        </w:rPr>
        <w:t xml:space="preserve"> 7: </w:t>
      </w:r>
      <w:proofErr w:type="spellStart"/>
      <w:r>
        <w:rPr>
          <w:sz w:val="46"/>
          <w:szCs w:val="46"/>
        </w:rPr>
        <w:t>Định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vị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ngành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nghề</w:t>
      </w:r>
      <w:proofErr w:type="spellEnd"/>
      <w:r>
        <w:rPr>
          <w:sz w:val="46"/>
          <w:szCs w:val="46"/>
        </w:rPr>
        <w:t xml:space="preserve"> CNTT (</w:t>
      </w:r>
      <w:proofErr w:type="spellStart"/>
      <w:r>
        <w:rPr>
          <w:sz w:val="46"/>
          <w:szCs w:val="46"/>
        </w:rPr>
        <w:t>Mạng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máy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tính</w:t>
      </w:r>
      <w:proofErr w:type="spellEnd"/>
      <w:r>
        <w:rPr>
          <w:sz w:val="46"/>
          <w:szCs w:val="46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Phạm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Lộc</w:t>
      </w:r>
      <w:proofErr w:type="spellEnd"/>
    </w:p>
    <w:p w:rsidR="004B3373" w:rsidRDefault="004B3373" w:rsidP="004B3373">
      <w:pPr>
        <w:pStyle w:val="Heading1"/>
        <w:spacing w:before="480"/>
        <w:jc w:val="center"/>
      </w:pPr>
      <w:r>
        <w:rPr>
          <w:sz w:val="30"/>
          <w:szCs w:val="30"/>
        </w:rPr>
        <w:t xml:space="preserve">(4 </w:t>
      </w:r>
      <w:proofErr w:type="spellStart"/>
      <w:r>
        <w:rPr>
          <w:sz w:val="30"/>
          <w:szCs w:val="30"/>
        </w:rPr>
        <w:t>tiết</w:t>
      </w:r>
      <w:proofErr w:type="spellEnd"/>
      <w:r>
        <w:rPr>
          <w:sz w:val="30"/>
          <w:szCs w:val="30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tiêu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B3373" w:rsidRDefault="004B3373" w:rsidP="004B3373">
      <w:pPr>
        <w:pStyle w:val="NormalWeb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rFonts w:ascii="Arial" w:hAnsi="Arial" w:cs="Arial"/>
          <w:color w:val="000000"/>
          <w:sz w:val="14"/>
          <w:szCs w:val="14"/>
        </w:rPr>
        <w:t xml:space="preserve"> 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hướng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chuyên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xu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hướng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hướng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bộ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môn,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luồng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chuyên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vấn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</w:p>
    <w:p w:rsidR="004B3373" w:rsidRDefault="004B3373" w:rsidP="004B3373">
      <w:pPr>
        <w:pStyle w:val="Heading1"/>
        <w:spacing w:before="480"/>
        <w:jc w:val="center"/>
      </w:pPr>
      <w:proofErr w:type="spellStart"/>
      <w:r>
        <w:rPr>
          <w:sz w:val="46"/>
          <w:szCs w:val="46"/>
        </w:rPr>
        <w:t>Bài</w:t>
      </w:r>
      <w:proofErr w:type="spellEnd"/>
      <w:r>
        <w:rPr>
          <w:sz w:val="46"/>
          <w:szCs w:val="46"/>
        </w:rPr>
        <w:t xml:space="preserve"> </w:t>
      </w:r>
      <w:proofErr w:type="spellStart"/>
      <w:r>
        <w:rPr>
          <w:sz w:val="46"/>
          <w:szCs w:val="46"/>
        </w:rPr>
        <w:t>học</w:t>
      </w:r>
      <w:proofErr w:type="spellEnd"/>
      <w:r>
        <w:rPr>
          <w:sz w:val="46"/>
          <w:szCs w:val="46"/>
        </w:rPr>
        <w:t xml:space="preserve"> 8: Ôn </w:t>
      </w:r>
      <w:proofErr w:type="spellStart"/>
      <w:r>
        <w:rPr>
          <w:sz w:val="46"/>
          <w:szCs w:val="46"/>
        </w:rPr>
        <w:t>tập</w:t>
      </w:r>
      <w:proofErr w:type="spellEnd"/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(2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B3373" w:rsidRDefault="004B3373" w:rsidP="004B3373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Phạm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Lộc</w:t>
      </w:r>
      <w:proofErr w:type="spellEnd"/>
    </w:p>
    <w:p w:rsidR="00921DAC" w:rsidRPr="004B3373" w:rsidRDefault="00921DAC" w:rsidP="004B3373"/>
    <w:sectPr w:rsidR="00921DAC" w:rsidRPr="004B3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360"/>
    <w:multiLevelType w:val="multilevel"/>
    <w:tmpl w:val="D95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FDD"/>
    <w:multiLevelType w:val="multilevel"/>
    <w:tmpl w:val="CD2233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2F44B91"/>
    <w:multiLevelType w:val="multilevel"/>
    <w:tmpl w:val="5C0463F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1C2B4A52"/>
    <w:multiLevelType w:val="hybridMultilevel"/>
    <w:tmpl w:val="D44866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973D1"/>
    <w:multiLevelType w:val="hybridMultilevel"/>
    <w:tmpl w:val="2B0A92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6386C"/>
    <w:multiLevelType w:val="hybridMultilevel"/>
    <w:tmpl w:val="94AAAB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9574F"/>
    <w:multiLevelType w:val="multilevel"/>
    <w:tmpl w:val="7EFA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6739"/>
    <w:multiLevelType w:val="multilevel"/>
    <w:tmpl w:val="8E4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3370"/>
    <w:multiLevelType w:val="hybridMultilevel"/>
    <w:tmpl w:val="1DC437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021F9"/>
    <w:multiLevelType w:val="hybridMultilevel"/>
    <w:tmpl w:val="7CFAE3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13CBA"/>
    <w:multiLevelType w:val="hybridMultilevel"/>
    <w:tmpl w:val="EBBAC0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E07BC"/>
    <w:multiLevelType w:val="multilevel"/>
    <w:tmpl w:val="ED88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905DE"/>
    <w:multiLevelType w:val="hybridMultilevel"/>
    <w:tmpl w:val="13363DF4"/>
    <w:lvl w:ilvl="0" w:tplc="FF40001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99"/>
    <w:rsid w:val="00024D94"/>
    <w:rsid w:val="00076552"/>
    <w:rsid w:val="000E3575"/>
    <w:rsid w:val="000E4CBB"/>
    <w:rsid w:val="00162139"/>
    <w:rsid w:val="001850B3"/>
    <w:rsid w:val="001E21F8"/>
    <w:rsid w:val="00213FB3"/>
    <w:rsid w:val="00300C25"/>
    <w:rsid w:val="003218E6"/>
    <w:rsid w:val="00420DB1"/>
    <w:rsid w:val="004B3373"/>
    <w:rsid w:val="004F7365"/>
    <w:rsid w:val="00640408"/>
    <w:rsid w:val="0064678F"/>
    <w:rsid w:val="006902FF"/>
    <w:rsid w:val="006F7194"/>
    <w:rsid w:val="00791CD0"/>
    <w:rsid w:val="0079419B"/>
    <w:rsid w:val="007D15AF"/>
    <w:rsid w:val="007D3181"/>
    <w:rsid w:val="00835776"/>
    <w:rsid w:val="008A0763"/>
    <w:rsid w:val="00901E0A"/>
    <w:rsid w:val="00921DAC"/>
    <w:rsid w:val="009B18E5"/>
    <w:rsid w:val="00A03A80"/>
    <w:rsid w:val="00A142F0"/>
    <w:rsid w:val="00AD7BE9"/>
    <w:rsid w:val="00B71B8D"/>
    <w:rsid w:val="00B74B89"/>
    <w:rsid w:val="00B754F5"/>
    <w:rsid w:val="00B94FE7"/>
    <w:rsid w:val="00BA5E00"/>
    <w:rsid w:val="00BD650C"/>
    <w:rsid w:val="00C00E09"/>
    <w:rsid w:val="00C21785"/>
    <w:rsid w:val="00C50A99"/>
    <w:rsid w:val="00C75F8D"/>
    <w:rsid w:val="00CA2893"/>
    <w:rsid w:val="00CA2DCC"/>
    <w:rsid w:val="00CA4CD8"/>
    <w:rsid w:val="00CA72DA"/>
    <w:rsid w:val="00D54E29"/>
    <w:rsid w:val="00D6521D"/>
    <w:rsid w:val="00D6706A"/>
    <w:rsid w:val="00D840FC"/>
    <w:rsid w:val="00DF6153"/>
    <w:rsid w:val="00E25663"/>
    <w:rsid w:val="00E30D5D"/>
    <w:rsid w:val="00E44CA7"/>
    <w:rsid w:val="00E85D89"/>
    <w:rsid w:val="00EC6597"/>
    <w:rsid w:val="00EE6D6E"/>
    <w:rsid w:val="00F9278B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FA02"/>
  <w15:docId w15:val="{47F871BE-8E2E-4B8F-A670-90A528E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vi-V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D7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D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B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5764D-BE59-47B8-AACC-1F390C3C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 tran</dc:creator>
  <cp:lastModifiedBy>thong tran</cp:lastModifiedBy>
  <cp:revision>31</cp:revision>
  <dcterms:created xsi:type="dcterms:W3CDTF">2016-09-12T17:44:00Z</dcterms:created>
  <dcterms:modified xsi:type="dcterms:W3CDTF">2016-10-07T00:27:00Z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