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200" w:after="80"/>
        <w:jc w:val="center"/>
      </w:pPr>
      <w:r>
        <w:rPr>
          <w:rFonts w:ascii="Arial" w:cs="Arial" w:eastAsia="Arial" w:hAnsi="Arial"/>
          <w:b/>
          <w:bCs/>
          <w:color w:val="888888"/>
          <w:sz w:val="24"/>
          <w:szCs w:val="24"/>
        </w:rPr>
        <w:t xml:space="preserve">BRING YOUR OWN PROJECT (BYOP)</w:t>
      </w:r>
    </w:p>
    <w:p>
      <w:pPr>
        <w:pBdr>
          <w:top w:val="single" w:color="2E75B6" w:sz="8" w:space="4"/>
          <w:bottom w:val="single" w:color="2E75B6" w:sz="8" w:space="4"/>
        </w:pBdr>
        <w:spacing w:before="40" w:after="40"/>
        <w:jc w:val="center"/>
      </w:pPr>
      <w:r>
        <w:rPr>
          <w:rFonts w:ascii="Arial" w:cs="Arial" w:eastAsia="Arial" w:hAnsi="Arial"/>
          <w:b/>
          <w:bCs/>
          <w:color w:val="1F4E79"/>
          <w:sz w:val="52"/>
          <w:szCs w:val="52"/>
        </w:rPr>
        <w:t xml:space="preserve">Dry Fruit Shop Recommendation System</w:t>
      </w:r>
    </w:p>
    <w:p>
      <w:pPr>
        <w:spacing w:before="80" w:after="240"/>
        <w:jc w:val="center"/>
      </w:pPr>
      <w:r>
        <w:rPr>
          <w:rFonts w:ascii="Arial" w:cs="Arial" w:eastAsia="Arial" w:hAnsi="Arial"/>
          <w:i/>
          <w:iCs/>
          <w:color w:val="2E75B6"/>
          <w:sz w:val="26"/>
          <w:szCs w:val="26"/>
        </w:rPr>
        <w:t xml:space="preserve">A CLI-Based AI-Powered Product Recommendation Engine</w:t>
      </w:r>
    </w:p>
    <w:p>
      <w:r>
        <w:t xml:space="preserve"/>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Student Name</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Prasoon Yadav</w:t>
            </w:r>
          </w:p>
        </w:tc>
      </w:tr>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Registration No.</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25BAI10821</w:t>
            </w:r>
          </w:p>
        </w:tc>
      </w:tr>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Branch</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CSE (Artificial Intelligence &amp; Machine Learning)</w:t>
            </w:r>
          </w:p>
        </w:tc>
      </w:tr>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Course</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Fundamentals of AI and ML – CSA2001</w:t>
            </w:r>
          </w:p>
        </w:tc>
      </w:tr>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Project Title</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Dry Fruit Shop Recommendation System</w:t>
            </w:r>
          </w:p>
        </w:tc>
      </w:tr>
      <w:tr>
        <w:tc>
          <w:tcPr>
            <w:tcW w:type="dxa" w:w="3200"/>
            <w:tcBorders>
              <w:top w:val="single" w:color="BBCCDD" w:sz="1"/>
              <w:left w:val="single" w:color="BBCCDD" w:sz="1"/>
              <w:bottom w:val="single" w:color="BBCCDD" w:sz="1"/>
              <w:right w:val="single" w:color="BBCCDD"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Submission Date</w:t>
            </w:r>
          </w:p>
        </w:tc>
        <w:tc>
          <w:tcPr>
            <w:tcW w:type="dxa" w:w="6160"/>
            <w:tcBorders>
              <w:top w:val="single" w:color="BBCCDD" w:sz="1"/>
              <w:left w:val="single" w:color="BBCCDD" w:sz="1"/>
              <w:bottom w:val="single" w:color="BBCCDD" w:sz="1"/>
              <w:right w:val="single" w:color="BBCCDD" w:sz="1"/>
            </w:tcBorders>
            <w:tcMar>
              <w:top w:type="dxa" w:w="80"/>
              <w:left w:type="dxa" w:w="140"/>
              <w:bottom w:type="dxa" w:w="80"/>
              <w:right w:type="dxa" w:w="140"/>
            </w:tcMar>
          </w:tcPr>
          <w:p>
            <w:r>
              <w:rPr>
                <w:rFonts w:ascii="Arial" w:cs="Arial" w:eastAsia="Arial" w:hAnsi="Arial"/>
                <w:color w:val="1A1A2E"/>
                <w:sz w:val="22"/>
                <w:szCs w:val="22"/>
              </w:rPr>
              <w:t xml:space="preserve">March 31, 2026</w:t>
            </w:r>
          </w:p>
        </w:tc>
      </w:tr>
    </w:tbl>
    <w:p>
      <w:r>
        <w:t xml:space="preserve"/>
      </w:r>
    </w:p>
    <w:p>
      <w:r>
        <w:t xml:space="preserve"/>
      </w:r>
    </w:p>
    <w:p>
      <w:r>
        <w:t xml:space="preserve"/>
      </w:r>
    </w:p>
    <w:p>
      <w:pPr>
        <w:jc w:val="center"/>
      </w:pPr>
      <w:r>
        <w:rPr>
          <w:rFonts w:ascii="Arial" w:cs="Arial" w:eastAsia="Arial" w:hAnsi="Arial"/>
          <w:color w:val="555555"/>
          <w:sz w:val="20"/>
          <w:szCs w:val="20"/>
        </w:rPr>
        <w:t xml:space="preserve">VIT Vellore  |  School of Computer Science and Engineering</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 Introduction</w:t>
      </w:r>
    </w:p>
    <w:p>
      <w:pPr>
        <w:spacing w:before="60" w:after="80"/>
        <w:jc w:val="both"/>
      </w:pPr>
      <w:r>
        <w:rPr>
          <w:rFonts w:ascii="Arial" w:cs="Arial" w:eastAsia="Arial" w:hAnsi="Arial"/>
          <w:b w:val="false"/>
          <w:bCs w:val="false"/>
          <w:color w:val="222222"/>
          <w:sz w:val="22"/>
          <w:szCs w:val="22"/>
        </w:rPr>
        <w:t xml:space="preserve">The Dry Fruit Shop Recommendation System is a command-line interface (CLI) application developed in Python that simulates a fully functional dry fruit retail experience powered by artificial intelligence. The system combines collaborative filtering-based product recommendations with an interactive shopping cart, billing engine, and product popularity analytics.</w:t>
      </w:r>
    </w:p>
    <w:p>
      <w:pPr>
        <w:spacing w:before="60" w:after="80"/>
        <w:jc w:val="both"/>
      </w:pPr>
      <w:r>
        <w:rPr>
          <w:rFonts w:ascii="Arial" w:cs="Arial" w:eastAsia="Arial" w:hAnsi="Arial"/>
          <w:b w:val="false"/>
          <w:bCs w:val="false"/>
          <w:color w:val="222222"/>
          <w:sz w:val="22"/>
          <w:szCs w:val="22"/>
        </w:rPr>
        <w:t xml:space="preserve">In today's e-commerce landscape, personalized recommendations are one of the most powerful tools to enhance customer experience and drive sales. This project brings that capability to a lightweight, terminal-based application that requires no graphical interface, making it accessible and easy to test and deploy.</w:t>
      </w:r>
    </w:p>
    <w:p>
      <w:pPr>
        <w:spacing w:before="60" w:after="80"/>
        <w:jc w:val="both"/>
      </w:pPr>
      <w:r>
        <w:rPr>
          <w:rFonts w:ascii="Arial" w:cs="Arial" w:eastAsia="Arial" w:hAnsi="Arial"/>
          <w:b w:val="false"/>
          <w:bCs w:val="false"/>
          <w:color w:val="222222"/>
          <w:sz w:val="22"/>
          <w:szCs w:val="22"/>
        </w:rPr>
        <w:t xml:space="preserve">The application manages a catalog of 11 dry fruit products, allows customers to browse, add items to a cart, receive a computed bill with automatic discount logic, and finally get AI-driven product recommendations based on purchase history stored in a collaborative filtering model.</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2. Motivation of the Project</w:t>
      </w:r>
    </w:p>
    <w:p>
      <w:pPr>
        <w:spacing w:before="60" w:after="80"/>
        <w:jc w:val="both"/>
      </w:pPr>
      <w:r>
        <w:rPr>
          <w:rFonts w:ascii="Arial" w:cs="Arial" w:eastAsia="Arial" w:hAnsi="Arial"/>
          <w:b w:val="false"/>
          <w:bCs w:val="false"/>
          <w:color w:val="222222"/>
          <w:sz w:val="22"/>
          <w:szCs w:val="22"/>
        </w:rPr>
        <w:t xml:space="preserve">The idea behind this project stems from a real-world observation: small and medium-scale specialty food businesses — such as dry fruit vendors, spice stores, or artisan food shops — rarely have access to AI-powered personalization tools. These tools are typically reserved for large e-commerce platforms with dedicated engineering teams.</w:t>
      </w:r>
    </w:p>
    <w:p>
      <w:pPr>
        <w:spacing w:before="60" w:after="80"/>
        <w:jc w:val="both"/>
      </w:pPr>
      <w:r>
        <w:rPr>
          <w:rFonts w:ascii="Arial" w:cs="Arial" w:eastAsia="Arial" w:hAnsi="Arial"/>
          <w:b w:val="false"/>
          <w:bCs w:val="false"/>
          <w:color w:val="222222"/>
          <w:sz w:val="22"/>
          <w:szCs w:val="22"/>
        </w:rPr>
        <w:t xml:space="preserve">This project is motivated by the desire to demonstrate that AI recommendation systems can be built simply and effectively, even within a CLI environment, using widely available Python libraries. It also serves as an exploration into how collaborative filtering — a technique used by Netflix, Amazon, and Spotify — can be applied to a small product catalog.</w:t>
      </w:r>
    </w:p>
    <w:p>
      <w:pPr>
        <w:spacing w:before="60" w:after="80"/>
        <w:jc w:val="both"/>
      </w:pPr>
      <w:r>
        <w:rPr>
          <w:rFonts w:ascii="Arial" w:cs="Arial" w:eastAsia="Arial" w:hAnsi="Arial"/>
          <w:b w:val="false"/>
          <w:bCs w:val="false"/>
          <w:color w:val="222222"/>
          <w:sz w:val="22"/>
          <w:szCs w:val="22"/>
        </w:rPr>
        <w:t xml:space="preserve">Additionally, the project was designed to fulfill the BYOP requirement for the Fundamentals of AI and ML course (CSA2001), encouraging students to apply theoretical concepts to real, executable software.</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3. Problem Statement</w:t>
      </w:r>
    </w:p>
    <w:p>
      <w:pPr>
        <w:spacing w:before="60" w:after="80"/>
        <w:jc w:val="both"/>
      </w:pPr>
      <w:r>
        <w:rPr>
          <w:rFonts w:ascii="Arial" w:cs="Arial" w:eastAsia="Arial" w:hAnsi="Arial"/>
          <w:b w:val="false"/>
          <w:bCs w:val="false"/>
          <w:color w:val="222222"/>
          <w:sz w:val="22"/>
          <w:szCs w:val="22"/>
        </w:rPr>
        <w:t xml:space="preserve">Small retail businesses dealing in specialty food products lack affordable, easy-to-implement recommendation systems. A customer visiting a dry fruit shop may not be aware of complementary or popular products, resulting in missed cross-selling opportunities and lower customer satisfaction.</w:t>
      </w:r>
    </w:p>
    <w:p>
      <w:pPr>
        <w:spacing w:before="60" w:after="80"/>
        <w:jc w:val="both"/>
      </w:pPr>
      <w:r>
        <w:rPr>
          <w:rFonts w:ascii="Arial" w:cs="Arial" w:eastAsia="Arial" w:hAnsi="Arial"/>
          <w:b w:val="false"/>
          <w:bCs w:val="false"/>
          <w:color w:val="222222"/>
          <w:sz w:val="22"/>
          <w:szCs w:val="22"/>
        </w:rPr>
        <w:t xml:space="preserve">Additionally, managing product data, cart operations, billing calculations, and discount logic manually is error-prone and inefficient. There is a need for a unified, intelligent CLI system that:</w:t>
      </w:r>
    </w:p>
    <w:p>
      <w:pPr>
        <w:pStyle w:val="ListParagraph"/>
        <w:numPr>
          <w:ilvl w:val="0"/>
          <w:numId w:val="2"/>
        </w:numPr>
        <w:spacing w:before="40" w:after="40"/>
      </w:pPr>
      <w:r>
        <w:rPr>
          <w:rFonts w:ascii="Arial" w:cs="Arial" w:eastAsia="Arial" w:hAnsi="Arial"/>
          <w:color w:val="333333"/>
          <w:sz w:val="22"/>
          <w:szCs w:val="22"/>
        </w:rPr>
        <w:t xml:space="preserve">Presents all available products in a structured manner</w:t>
      </w:r>
    </w:p>
    <w:p>
      <w:pPr>
        <w:pStyle w:val="ListParagraph"/>
        <w:numPr>
          <w:ilvl w:val="0"/>
          <w:numId w:val="2"/>
        </w:numPr>
        <w:spacing w:before="40" w:after="40"/>
      </w:pPr>
      <w:r>
        <w:rPr>
          <w:rFonts w:ascii="Arial" w:cs="Arial" w:eastAsia="Arial" w:hAnsi="Arial"/>
          <w:color w:val="333333"/>
          <w:sz w:val="22"/>
          <w:szCs w:val="22"/>
        </w:rPr>
        <w:t xml:space="preserve">Allows customers to add multiple products with custom quantities to a cart</w:t>
      </w:r>
    </w:p>
    <w:p>
      <w:pPr>
        <w:pStyle w:val="ListParagraph"/>
        <w:numPr>
          <w:ilvl w:val="0"/>
          <w:numId w:val="2"/>
        </w:numPr>
        <w:spacing w:before="40" w:after="40"/>
      </w:pPr>
      <w:r>
        <w:rPr>
          <w:rFonts w:ascii="Arial" w:cs="Arial" w:eastAsia="Arial" w:hAnsi="Arial"/>
          <w:color w:val="333333"/>
          <w:sz w:val="22"/>
          <w:szCs w:val="22"/>
        </w:rPr>
        <w:t xml:space="preserve">Computes accurate bills and applies conditional discounts</w:t>
      </w:r>
    </w:p>
    <w:p>
      <w:pPr>
        <w:pStyle w:val="ListParagraph"/>
        <w:numPr>
          <w:ilvl w:val="0"/>
          <w:numId w:val="2"/>
        </w:numPr>
        <w:spacing w:before="40" w:after="40"/>
      </w:pPr>
      <w:r>
        <w:rPr>
          <w:rFonts w:ascii="Arial" w:cs="Arial" w:eastAsia="Arial" w:hAnsi="Arial"/>
          <w:color w:val="333333"/>
          <w:sz w:val="22"/>
          <w:szCs w:val="22"/>
        </w:rPr>
        <w:t xml:space="preserve">Leverages historical purchase ratings data to generate personalized product recommendations</w:t>
      </w:r>
    </w:p>
    <w:p>
      <w:pPr>
        <w:pStyle w:val="ListParagraph"/>
        <w:numPr>
          <w:ilvl w:val="0"/>
          <w:numId w:val="2"/>
        </w:numPr>
        <w:spacing w:before="40" w:after="40"/>
      </w:pPr>
      <w:r>
        <w:rPr>
          <w:rFonts w:ascii="Arial" w:cs="Arial" w:eastAsia="Arial" w:hAnsi="Arial"/>
          <w:color w:val="333333"/>
          <w:sz w:val="22"/>
          <w:szCs w:val="22"/>
        </w:rPr>
        <w:t xml:space="preserve">Displays popular products to guide first-time or returning customers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4. Objective of the Project</w:t>
      </w:r>
    </w:p>
    <w:p>
      <w:pPr>
        <w:spacing w:before="60" w:after="80"/>
        <w:jc w:val="both"/>
      </w:pPr>
      <w:r>
        <w:rPr>
          <w:rFonts w:ascii="Arial" w:cs="Arial" w:eastAsia="Arial" w:hAnsi="Arial"/>
          <w:b w:val="false"/>
          <w:bCs w:val="false"/>
          <w:color w:val="222222"/>
          <w:sz w:val="22"/>
          <w:szCs w:val="22"/>
        </w:rPr>
        <w:t xml:space="preserve">The primary objectives of this project are:</w:t>
      </w:r>
    </w:p>
    <w:p>
      <w:pPr>
        <w:pStyle w:val="ListParagraph"/>
        <w:numPr>
          <w:ilvl w:val="0"/>
          <w:numId w:val="2"/>
        </w:numPr>
        <w:spacing w:before="40" w:after="40"/>
      </w:pPr>
      <w:r>
        <w:rPr>
          <w:rFonts w:ascii="Arial" w:cs="Arial" w:eastAsia="Arial" w:hAnsi="Arial"/>
          <w:color w:val="333333"/>
          <w:sz w:val="22"/>
          <w:szCs w:val="22"/>
        </w:rPr>
        <w:t xml:space="preserve">To develop a fully functional CLI-based retail system for a dry fruit shop</w:t>
      </w:r>
    </w:p>
    <w:p>
      <w:pPr>
        <w:pStyle w:val="ListParagraph"/>
        <w:numPr>
          <w:ilvl w:val="0"/>
          <w:numId w:val="2"/>
        </w:numPr>
        <w:spacing w:before="40" w:after="40"/>
      </w:pPr>
      <w:r>
        <w:rPr>
          <w:rFonts w:ascii="Arial" w:cs="Arial" w:eastAsia="Arial" w:hAnsi="Arial"/>
          <w:color w:val="333333"/>
          <w:sz w:val="22"/>
          <w:szCs w:val="22"/>
        </w:rPr>
        <w:t xml:space="preserve">To implement a collaborative filtering recommendation engine using cosine similarity</w:t>
      </w:r>
    </w:p>
    <w:p>
      <w:pPr>
        <w:pStyle w:val="ListParagraph"/>
        <w:numPr>
          <w:ilvl w:val="0"/>
          <w:numId w:val="2"/>
        </w:numPr>
        <w:spacing w:before="40" w:after="40"/>
      </w:pPr>
      <w:r>
        <w:rPr>
          <w:rFonts w:ascii="Arial" w:cs="Arial" w:eastAsia="Arial" w:hAnsi="Arial"/>
          <w:color w:val="333333"/>
          <w:sz w:val="22"/>
          <w:szCs w:val="22"/>
        </w:rPr>
        <w:t xml:space="preserve">To precompute and persist the ML model using joblib for fast startup</w:t>
      </w:r>
    </w:p>
    <w:p>
      <w:pPr>
        <w:pStyle w:val="ListParagraph"/>
        <w:numPr>
          <w:ilvl w:val="0"/>
          <w:numId w:val="2"/>
        </w:numPr>
        <w:spacing w:before="40" w:after="40"/>
      </w:pPr>
      <w:r>
        <w:rPr>
          <w:rFonts w:ascii="Arial" w:cs="Arial" w:eastAsia="Arial" w:hAnsi="Arial"/>
          <w:color w:val="333333"/>
          <w:sz w:val="22"/>
          <w:szCs w:val="22"/>
        </w:rPr>
        <w:t xml:space="preserve">To handle real-world scenarios such as input validation, empty cart detection, and missing data</w:t>
      </w:r>
    </w:p>
    <w:p>
      <w:pPr>
        <w:pStyle w:val="ListParagraph"/>
        <w:numPr>
          <w:ilvl w:val="0"/>
          <w:numId w:val="2"/>
        </w:numPr>
        <w:spacing w:before="40" w:after="40"/>
      </w:pPr>
      <w:r>
        <w:rPr>
          <w:rFonts w:ascii="Arial" w:cs="Arial" w:eastAsia="Arial" w:hAnsi="Arial"/>
          <w:color w:val="333333"/>
          <w:sz w:val="22"/>
          <w:szCs w:val="22"/>
        </w:rPr>
        <w:t xml:space="preserve">To demonstrate that AI/ML techniques can be embedded into simple, lightweight applications</w:t>
      </w:r>
    </w:p>
    <w:p>
      <w:pPr>
        <w:pStyle w:val="ListParagraph"/>
        <w:numPr>
          <w:ilvl w:val="0"/>
          <w:numId w:val="2"/>
        </w:numPr>
        <w:spacing w:before="40" w:after="40"/>
      </w:pPr>
      <w:r>
        <w:rPr>
          <w:rFonts w:ascii="Arial" w:cs="Arial" w:eastAsia="Arial" w:hAnsi="Arial"/>
          <w:color w:val="333333"/>
          <w:sz w:val="22"/>
          <w:szCs w:val="22"/>
        </w:rPr>
        <w:t xml:space="preserve">To apply course concepts — specifically unsupervised similarity measures — in a practical project</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5. Existing Methods</w:t>
      </w:r>
    </w:p>
    <w:p>
      <w:pPr>
        <w:pStyle w:val="Heading2"/>
        <w:spacing w:before="280" w:after="100"/>
      </w:pPr>
      <w:r>
        <w:rPr>
          <w:rFonts w:ascii="Arial" w:cs="Arial" w:eastAsia="Arial" w:hAnsi="Arial"/>
          <w:b/>
          <w:bCs/>
          <w:color w:val="2E75B6"/>
          <w:sz w:val="26"/>
          <w:szCs w:val="26"/>
        </w:rPr>
        <w:t xml:space="preserve">5.1 Content-Based Filtering</w:t>
      </w:r>
    </w:p>
    <w:p>
      <w:pPr>
        <w:spacing w:before="60" w:after="80"/>
        <w:jc w:val="both"/>
      </w:pPr>
      <w:r>
        <w:rPr>
          <w:rFonts w:ascii="Arial" w:cs="Arial" w:eastAsia="Arial" w:hAnsi="Arial"/>
          <w:b w:val="false"/>
          <w:bCs w:val="false"/>
          <w:color w:val="222222"/>
          <w:sz w:val="22"/>
          <w:szCs w:val="22"/>
        </w:rPr>
        <w:t xml:space="preserve">Content-based filtering recommends items based on the attributes of the products themselves. For example, if a user buys 'Salted Cashew', the system would recommend other cashew variants based on product metadata. While effective for single-category recommendations, it fails to capture cross-category preferences.</w:t>
      </w:r>
    </w:p>
    <w:p>
      <w:pPr>
        <w:pStyle w:val="Heading2"/>
        <w:spacing w:before="280" w:after="100"/>
      </w:pPr>
      <w:r>
        <w:rPr>
          <w:rFonts w:ascii="Arial" w:cs="Arial" w:eastAsia="Arial" w:hAnsi="Arial"/>
          <w:b/>
          <w:bCs/>
          <w:color w:val="2E75B6"/>
          <w:sz w:val="26"/>
          <w:szCs w:val="26"/>
        </w:rPr>
        <w:t xml:space="preserve">5.2 Collaborative Filtering</w:t>
      </w:r>
    </w:p>
    <w:p>
      <w:pPr>
        <w:spacing w:before="60" w:after="80"/>
        <w:jc w:val="both"/>
      </w:pPr>
      <w:r>
        <w:rPr>
          <w:rFonts w:ascii="Arial" w:cs="Arial" w:eastAsia="Arial" w:hAnsi="Arial"/>
          <w:b w:val="false"/>
          <w:bCs w:val="false"/>
          <w:color w:val="222222"/>
          <w:sz w:val="22"/>
          <w:szCs w:val="22"/>
        </w:rPr>
        <w:t xml:space="preserve">Collaborative filtering uses behavioral data — specifically, what multiple users have rated or purchased — to find similar users and recommend what those similar users liked. It does not require product metadata and can discover surprising cross-category recommendations. This is the approach adopted in this project.</w:t>
      </w:r>
    </w:p>
    <w:p>
      <w:pPr>
        <w:pStyle w:val="Heading2"/>
        <w:spacing w:before="280" w:after="100"/>
      </w:pPr>
      <w:r>
        <w:rPr>
          <w:rFonts w:ascii="Arial" w:cs="Arial" w:eastAsia="Arial" w:hAnsi="Arial"/>
          <w:b/>
          <w:bCs/>
          <w:color w:val="2E75B6"/>
          <w:sz w:val="26"/>
          <w:szCs w:val="26"/>
        </w:rPr>
        <w:t xml:space="preserve">5.3 Popularity-Based Recommendation</w:t>
      </w:r>
    </w:p>
    <w:p>
      <w:pPr>
        <w:spacing w:before="60" w:after="80"/>
        <w:jc w:val="both"/>
      </w:pPr>
      <w:r>
        <w:rPr>
          <w:rFonts w:ascii="Arial" w:cs="Arial" w:eastAsia="Arial" w:hAnsi="Arial"/>
          <w:b w:val="false"/>
          <w:bCs w:val="false"/>
          <w:color w:val="222222"/>
          <w:sz w:val="22"/>
          <w:szCs w:val="22"/>
        </w:rPr>
        <w:t xml:space="preserve">A simpler baseline approach: recommend the most frequently purchased or highest-rated items across all users. This is used in this project as a supplementary feature (showpop function) to guide new users who have no purchase history.</w:t>
      </w:r>
    </w:p>
    <w:p>
      <w:pPr>
        <w:pStyle w:val="Heading2"/>
        <w:spacing w:before="280" w:after="100"/>
      </w:pPr>
      <w:r>
        <w:rPr>
          <w:rFonts w:ascii="Arial" w:cs="Arial" w:eastAsia="Arial" w:hAnsi="Arial"/>
          <w:b/>
          <w:bCs/>
          <w:color w:val="2E75B6"/>
          <w:sz w:val="26"/>
          <w:szCs w:val="26"/>
        </w:rPr>
        <w:t xml:space="preserve">5.4 Matrix Factorization (SVD)</w:t>
      </w:r>
    </w:p>
    <w:p>
      <w:pPr>
        <w:spacing w:before="60" w:after="80"/>
        <w:jc w:val="both"/>
      </w:pPr>
      <w:r>
        <w:rPr>
          <w:rFonts w:ascii="Arial" w:cs="Arial" w:eastAsia="Arial" w:hAnsi="Arial"/>
          <w:b w:val="false"/>
          <w:bCs w:val="false"/>
          <w:color w:val="222222"/>
          <w:sz w:val="22"/>
          <w:szCs w:val="22"/>
        </w:rPr>
        <w:t xml:space="preserve">Singular Value Decomposition and similar techniques reduce the user-item matrix to latent factors. While powerful for large datasets, this approach adds unnecessary complexity for a small catalog of 11 products.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6. Pros and Cons of Stated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Pros</w:t>
            </w:r>
          </w:p>
        </w:tc>
        <w:tc>
          <w:tcPr>
            <w:tcW w:type="dxa" w:w="35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Cons</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bCs/>
                <w:color w:val="333333"/>
                <w:sz w:val="20"/>
                <w:szCs w:val="20"/>
              </w:rPr>
              <w:t xml:space="preserve">Content-Based</w:t>
            </w:r>
          </w:p>
        </w:tc>
        <w:tc>
          <w:tcPr>
            <w:tcW w:type="dxa" w:w="358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cold start for products; uses metadata</w:t>
            </w:r>
          </w:p>
        </w:tc>
        <w:tc>
          <w:tcPr>
            <w:tcW w:type="dxa" w:w="358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Cold start for new users; limited cross-category discovery</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Collaborative Filtering (Used)</w:t>
            </w:r>
          </w:p>
        </w:tc>
        <w:tc>
          <w:tcPr>
            <w:tcW w:type="dxa" w:w="358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Captures user behavior; no product metadata needed; discovers cross-category links</w:t>
            </w:r>
          </w:p>
        </w:tc>
        <w:tc>
          <w:tcPr>
            <w:tcW w:type="dxa" w:w="358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sufficient rating data; cold start for new users</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bCs/>
                <w:color w:val="333333"/>
                <w:sz w:val="20"/>
                <w:szCs w:val="20"/>
              </w:rPr>
              <w:t xml:space="preserve">Popularity-Based (Used)</w:t>
            </w:r>
          </w:p>
        </w:tc>
        <w:tc>
          <w:tcPr>
            <w:tcW w:type="dxa" w:w="358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works for new users; no data needed</w:t>
            </w:r>
          </w:p>
        </w:tc>
        <w:tc>
          <w:tcPr>
            <w:tcW w:type="dxa" w:w="358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personalized; ignores individual preferences</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Matrix Factorization (SVD)</w:t>
            </w:r>
          </w:p>
        </w:tc>
        <w:tc>
          <w:tcPr>
            <w:tcW w:type="dxa" w:w="358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Handles sparsity well; scalable</w:t>
            </w:r>
          </w:p>
        </w:tc>
        <w:tc>
          <w:tcPr>
            <w:tcW w:type="dxa" w:w="358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Complex implementation; overkill for small catalogs</w:t>
            </w:r>
          </w:p>
        </w:tc>
      </w:tr>
    </w:tbl>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7. Hardware and Software Requirements</w:t>
      </w:r>
    </w:p>
    <w:p>
      <w:pPr>
        <w:pStyle w:val="Heading2"/>
        <w:spacing w:before="280" w:after="100"/>
      </w:pPr>
      <w:r>
        <w:rPr>
          <w:rFonts w:ascii="Arial" w:cs="Arial" w:eastAsia="Arial" w:hAnsi="Arial"/>
          <w:b/>
          <w:bCs/>
          <w:color w:val="2E75B6"/>
          <w:sz w:val="26"/>
          <w:szCs w:val="26"/>
        </w:rPr>
        <w:t xml:space="preserve">7.1 Hardware Requirements</w:t>
      </w:r>
    </w:p>
    <w:p>
      <w:pPr>
        <w:pStyle w:val="ListParagraph"/>
        <w:numPr>
          <w:ilvl w:val="0"/>
          <w:numId w:val="2"/>
        </w:numPr>
        <w:spacing w:before="40" w:after="40"/>
      </w:pPr>
      <w:r>
        <w:rPr>
          <w:rFonts w:ascii="Arial" w:cs="Arial" w:eastAsia="Arial" w:hAnsi="Arial"/>
          <w:color w:val="333333"/>
          <w:sz w:val="22"/>
          <w:szCs w:val="22"/>
        </w:rPr>
        <w:t xml:space="preserve">Processor: Any modern CPU (Intel Core i3 or above recommended)</w:t>
      </w:r>
    </w:p>
    <w:p>
      <w:pPr>
        <w:pStyle w:val="ListParagraph"/>
        <w:numPr>
          <w:ilvl w:val="0"/>
          <w:numId w:val="2"/>
        </w:numPr>
        <w:spacing w:before="40" w:after="40"/>
      </w:pPr>
      <w:r>
        <w:rPr>
          <w:rFonts w:ascii="Arial" w:cs="Arial" w:eastAsia="Arial" w:hAnsi="Arial"/>
          <w:color w:val="333333"/>
          <w:sz w:val="22"/>
          <w:szCs w:val="22"/>
        </w:rPr>
        <w:t xml:space="preserve">RAM: Minimum 512 MB (1 GB recommended for smooth ML model loading)</w:t>
      </w:r>
    </w:p>
    <w:p>
      <w:pPr>
        <w:pStyle w:val="ListParagraph"/>
        <w:numPr>
          <w:ilvl w:val="0"/>
          <w:numId w:val="2"/>
        </w:numPr>
        <w:spacing w:before="40" w:after="40"/>
      </w:pPr>
      <w:r>
        <w:rPr>
          <w:rFonts w:ascii="Arial" w:cs="Arial" w:eastAsia="Arial" w:hAnsi="Arial"/>
          <w:color w:val="333333"/>
          <w:sz w:val="22"/>
          <w:szCs w:val="22"/>
        </w:rPr>
        <w:t xml:space="preserve">Storage: At least 50 MB free disk space for project files and model cache</w:t>
      </w:r>
    </w:p>
    <w:p>
      <w:pPr>
        <w:pStyle w:val="ListParagraph"/>
        <w:numPr>
          <w:ilvl w:val="0"/>
          <w:numId w:val="2"/>
        </w:numPr>
        <w:spacing w:before="40" w:after="40"/>
      </w:pPr>
      <w:r>
        <w:rPr>
          <w:rFonts w:ascii="Arial" w:cs="Arial" w:eastAsia="Arial" w:hAnsi="Arial"/>
          <w:color w:val="333333"/>
          <w:sz w:val="22"/>
          <w:szCs w:val="22"/>
        </w:rPr>
        <w:t xml:space="preserve">Display: Any terminal-capable display</w:t>
      </w:r>
    </w:p>
    <w:p>
      <w:pPr>
        <w:pStyle w:val="Heading2"/>
        <w:spacing w:before="280" w:after="100"/>
      </w:pPr>
      <w:r>
        <w:rPr>
          <w:rFonts w:ascii="Arial" w:cs="Arial" w:eastAsia="Arial" w:hAnsi="Arial"/>
          <w:b/>
          <w:bCs/>
          <w:color w:val="2E75B6"/>
          <w:sz w:val="26"/>
          <w:szCs w:val="26"/>
        </w:rPr>
        <w:t xml:space="preserve">7.2 Software Requirements</w:t>
      </w:r>
    </w:p>
    <w:p>
      <w:pPr>
        <w:pStyle w:val="ListParagraph"/>
        <w:numPr>
          <w:ilvl w:val="0"/>
          <w:numId w:val="2"/>
        </w:numPr>
        <w:spacing w:before="40" w:after="40"/>
      </w:pPr>
      <w:r>
        <w:rPr>
          <w:rFonts w:ascii="Arial" w:cs="Arial" w:eastAsia="Arial" w:hAnsi="Arial"/>
          <w:color w:val="333333"/>
          <w:sz w:val="22"/>
          <w:szCs w:val="22"/>
        </w:rPr>
        <w:t xml:space="preserve">Operating System: Windows 10/11, macOS, or any Linux distribution</w:t>
      </w:r>
    </w:p>
    <w:p>
      <w:pPr>
        <w:pStyle w:val="ListParagraph"/>
        <w:numPr>
          <w:ilvl w:val="0"/>
          <w:numId w:val="2"/>
        </w:numPr>
        <w:spacing w:before="40" w:after="40"/>
      </w:pPr>
      <w:r>
        <w:rPr>
          <w:rFonts w:ascii="Arial" w:cs="Arial" w:eastAsia="Arial" w:hAnsi="Arial"/>
          <w:color w:val="333333"/>
          <w:sz w:val="22"/>
          <w:szCs w:val="22"/>
        </w:rPr>
        <w:t xml:space="preserve">Python: Version 3.8 or above</w:t>
      </w:r>
    </w:p>
    <w:p>
      <w:pPr>
        <w:pStyle w:val="ListParagraph"/>
        <w:numPr>
          <w:ilvl w:val="0"/>
          <w:numId w:val="2"/>
        </w:numPr>
        <w:spacing w:before="40" w:after="40"/>
      </w:pPr>
      <w:r>
        <w:rPr>
          <w:rFonts w:ascii="Arial" w:cs="Arial" w:eastAsia="Arial" w:hAnsi="Arial"/>
          <w:color w:val="333333"/>
          <w:sz w:val="22"/>
          <w:szCs w:val="22"/>
        </w:rPr>
        <w:t xml:space="preserve">Libraries: pandas, scikit-learn, joblib (all installable via pip)</w:t>
      </w:r>
    </w:p>
    <w:p>
      <w:pPr>
        <w:pStyle w:val="ListParagraph"/>
        <w:numPr>
          <w:ilvl w:val="0"/>
          <w:numId w:val="2"/>
        </w:numPr>
        <w:spacing w:before="40" w:after="40"/>
      </w:pPr>
      <w:r>
        <w:rPr>
          <w:rFonts w:ascii="Arial" w:cs="Arial" w:eastAsia="Arial" w:hAnsi="Arial"/>
          <w:color w:val="333333"/>
          <w:sz w:val="22"/>
          <w:szCs w:val="22"/>
        </w:rPr>
        <w:t xml:space="preserve">Data Files: products_data.csv, ratings.csv (user-item ratings matrix source)</w:t>
      </w:r>
    </w:p>
    <w:p>
      <w:pPr>
        <w:pStyle w:val="ListParagraph"/>
        <w:numPr>
          <w:ilvl w:val="0"/>
          <w:numId w:val="2"/>
        </w:numPr>
        <w:spacing w:before="40" w:after="40"/>
      </w:pPr>
      <w:r>
        <w:rPr>
          <w:rFonts w:ascii="Arial" w:cs="Arial" w:eastAsia="Arial" w:hAnsi="Arial"/>
          <w:color w:val="333333"/>
          <w:sz w:val="22"/>
          <w:szCs w:val="22"/>
        </w:rPr>
        <w:t xml:space="preserve">Terminal/Console: Windows CMD, PowerShell, macOS Terminal, or Linux Bash</w:t>
      </w:r>
    </w:p>
    <w:p>
      <w:pPr>
        <w:pStyle w:val="ListParagraph"/>
        <w:numPr>
          <w:ilvl w:val="0"/>
          <w:numId w:val="2"/>
        </w:numPr>
        <w:spacing w:before="40" w:after="40"/>
      </w:pPr>
      <w:r>
        <w:rPr>
          <w:rFonts w:ascii="Arial" w:cs="Arial" w:eastAsia="Arial" w:hAnsi="Arial"/>
          <w:color w:val="333333"/>
          <w:sz w:val="22"/>
          <w:szCs w:val="22"/>
        </w:rPr>
        <w:t xml:space="preserve">IDE (optional): VS Code, PyCharm, or any text editor</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8. Methodology and Goal</w:t>
      </w:r>
    </w:p>
    <w:p>
      <w:pPr>
        <w:spacing w:before="60" w:after="80"/>
        <w:jc w:val="both"/>
      </w:pPr>
      <w:r>
        <w:rPr>
          <w:rFonts w:ascii="Arial" w:cs="Arial" w:eastAsia="Arial" w:hAnsi="Arial"/>
          <w:b w:val="false"/>
          <w:bCs w:val="false"/>
          <w:color w:val="222222"/>
          <w:sz w:val="22"/>
          <w:szCs w:val="22"/>
        </w:rPr>
        <w:t xml:space="preserve">The project follows a straightforward pipeline methodology:</w:t>
      </w:r>
    </w:p>
    <w:p>
      <w:pPr>
        <w:pStyle w:val="ListParagraph"/>
        <w:numPr>
          <w:ilvl w:val="0"/>
          <w:numId w:val="3"/>
        </w:numPr>
        <w:spacing w:before="40" w:after="40"/>
      </w:pPr>
      <w:r>
        <w:rPr>
          <w:rFonts w:ascii="Arial" w:cs="Arial" w:eastAsia="Arial" w:hAnsi="Arial"/>
          <w:sz w:val="22"/>
          <w:szCs w:val="22"/>
        </w:rPr>
        <w:t xml:space="preserve">Data Loading: Load product data (products_data.csv) and user-item ratings (ratings.csv) at startup.</w:t>
      </w:r>
    </w:p>
    <w:p>
      <w:pPr>
        <w:pStyle w:val="ListParagraph"/>
        <w:numPr>
          <w:ilvl w:val="0"/>
          <w:numId w:val="3"/>
        </w:numPr>
        <w:spacing w:before="40" w:after="40"/>
      </w:pPr>
      <w:r>
        <w:rPr>
          <w:rFonts w:ascii="Arial" w:cs="Arial" w:eastAsia="Arial" w:hAnsi="Arial"/>
          <w:sz w:val="22"/>
          <w:szCs w:val="22"/>
        </w:rPr>
        <w:t xml:space="preserve">Model Training/Loading: Build or load (from model.pkl) a user-item pivot table and compute cosine similarity between users.</w:t>
      </w:r>
    </w:p>
    <w:p>
      <w:pPr>
        <w:pStyle w:val="ListParagraph"/>
        <w:numPr>
          <w:ilvl w:val="0"/>
          <w:numId w:val="3"/>
        </w:numPr>
        <w:spacing w:before="40" w:after="40"/>
      </w:pPr>
      <w:r>
        <w:rPr>
          <w:rFonts w:ascii="Arial" w:cs="Arial" w:eastAsia="Arial" w:hAnsi="Arial"/>
          <w:sz w:val="22"/>
          <w:szCs w:val="22"/>
        </w:rPr>
        <w:t xml:space="preserve">User Interaction: Present a menu of products, collect items and quantities, and build a shopping cart.</w:t>
      </w:r>
    </w:p>
    <w:p>
      <w:pPr>
        <w:pStyle w:val="ListParagraph"/>
        <w:numPr>
          <w:ilvl w:val="0"/>
          <w:numId w:val="3"/>
        </w:numPr>
        <w:spacing w:before="40" w:after="40"/>
      </w:pPr>
      <w:r>
        <w:rPr>
          <w:rFonts w:ascii="Arial" w:cs="Arial" w:eastAsia="Arial" w:hAnsi="Arial"/>
          <w:sz w:val="22"/>
          <w:szCs w:val="22"/>
        </w:rPr>
        <w:t xml:space="preserve">Billing: Compute the total cost and apply a 10% discount if the cart total exceeds ₹2000.</w:t>
      </w:r>
    </w:p>
    <w:p>
      <w:pPr>
        <w:pStyle w:val="ListParagraph"/>
        <w:numPr>
          <w:ilvl w:val="0"/>
          <w:numId w:val="3"/>
        </w:numPr>
        <w:spacing w:before="40" w:after="40"/>
      </w:pPr>
      <w:r>
        <w:rPr>
          <w:rFonts w:ascii="Arial" w:cs="Arial" w:eastAsia="Arial" w:hAnsi="Arial"/>
          <w:sz w:val="22"/>
          <w:szCs w:val="22"/>
        </w:rPr>
        <w:t xml:space="preserve">Recommendation: Use collaborative filtering to recommend up to 3 additional products based on cart contents.</w:t>
      </w:r>
    </w:p>
    <w:p>
      <w:pPr>
        <w:spacing w:before="60" w:after="80"/>
        <w:jc w:val="both"/>
      </w:pPr>
      <w:r>
        <w:rPr>
          <w:rFonts w:ascii="Arial" w:cs="Arial" w:eastAsia="Arial" w:hAnsi="Arial"/>
          <w:b w:val="false"/>
          <w:bCs w:val="false"/>
          <w:color w:val="222222"/>
          <w:sz w:val="22"/>
          <w:szCs w:val="22"/>
        </w:rPr>
        <w:t xml:space="preserve">The overarching goal is to demonstrate a working end-to-end AI-enhanced retail system that is simple enough to run in a terminal yet intelligent enough to generate meaningful purchase recommendations.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9. Functional Modules Design and Analysis</w:t>
      </w:r>
    </w:p>
    <w:p>
      <w:pPr>
        <w:pStyle w:val="Heading2"/>
        <w:spacing w:before="280" w:after="100"/>
      </w:pPr>
      <w:r>
        <w:rPr>
          <w:rFonts w:ascii="Arial" w:cs="Arial" w:eastAsia="Arial" w:hAnsi="Arial"/>
          <w:b/>
          <w:bCs/>
          <w:color w:val="2E75B6"/>
          <w:sz w:val="26"/>
          <w:szCs w:val="26"/>
        </w:rPr>
        <w:t xml:space="preserve">9.1 loaddata()</w:t>
      </w:r>
    </w:p>
    <w:p>
      <w:pPr>
        <w:spacing w:before="60" w:after="80"/>
        <w:jc w:val="both"/>
      </w:pPr>
      <w:r>
        <w:rPr>
          <w:rFonts w:ascii="Arial" w:cs="Arial" w:eastAsia="Arial" w:hAnsi="Arial"/>
          <w:b w:val="false"/>
          <w:bCs w:val="false"/>
          <w:color w:val="222222"/>
          <w:sz w:val="22"/>
          <w:szCs w:val="22"/>
        </w:rPr>
        <w:t xml:space="preserve">Loads the products_data.csv file into a pandas DataFrame. Includes a try-except block to handle missing file scenarios gracefully. Returns the DataFrame or None if the file is unavailable.</w:t>
      </w:r>
    </w:p>
    <w:p>
      <w:pPr>
        <w:pStyle w:val="Heading2"/>
        <w:spacing w:before="280" w:after="100"/>
      </w:pPr>
      <w:r>
        <w:rPr>
          <w:rFonts w:ascii="Arial" w:cs="Arial" w:eastAsia="Arial" w:hAnsi="Arial"/>
          <w:b/>
          <w:bCs/>
          <w:color w:val="2E75B6"/>
          <w:sz w:val="26"/>
          <w:szCs w:val="26"/>
        </w:rPr>
        <w:t xml:space="preserve">9.2 loadmdl()</w:t>
      </w:r>
    </w:p>
    <w:p>
      <w:pPr>
        <w:spacing w:before="60" w:after="80"/>
        <w:jc w:val="both"/>
      </w:pPr>
      <w:r>
        <w:rPr>
          <w:rFonts w:ascii="Arial" w:cs="Arial" w:eastAsia="Arial" w:hAnsi="Arial"/>
          <w:b w:val="false"/>
          <w:bCs w:val="false"/>
          <w:color w:val="222222"/>
          <w:sz w:val="22"/>
          <w:szCs w:val="22"/>
        </w:rPr>
        <w:t xml:space="preserve">Checks for a pre-existing model.pkl file. If found, deserializes the user-item matrix and cosine similarity matrix using joblib. If not found, reads ratings.csv, builds the pivot table (User_ID vs Food_ID), fills missing values with 0, computes cosine similarity, and persists the result to model.pkl. This module ensures that model computation occurs only once, significantly reducing startup time on repeated runs.</w:t>
      </w:r>
    </w:p>
    <w:p>
      <w:pPr>
        <w:pStyle w:val="Heading2"/>
        <w:spacing w:before="280" w:after="100"/>
      </w:pPr>
      <w:r>
        <w:rPr>
          <w:rFonts w:ascii="Arial" w:cs="Arial" w:eastAsia="Arial" w:hAnsi="Arial"/>
          <w:b/>
          <w:bCs/>
          <w:color w:val="2E75B6"/>
          <w:sz w:val="26"/>
          <w:szCs w:val="26"/>
        </w:rPr>
        <w:t xml:space="preserve">9.3 showpop()</w:t>
      </w:r>
    </w:p>
    <w:p>
      <w:pPr>
        <w:spacing w:before="60" w:after="80"/>
        <w:jc w:val="both"/>
      </w:pPr>
      <w:r>
        <w:rPr>
          <w:rFonts w:ascii="Arial" w:cs="Arial" w:eastAsia="Arial" w:hAnsi="Arial"/>
          <w:b w:val="false"/>
          <w:bCs w:val="false"/>
          <w:color w:val="222222"/>
          <w:sz w:val="22"/>
          <w:szCs w:val="22"/>
        </w:rPr>
        <w:t xml:space="preserve">Analyzes the products_data.csv to identify the top 3 most frequently appearing Food_IDs (most popular products) and displays their names. This helps returning or first-time users discover trending items.</w:t>
      </w:r>
    </w:p>
    <w:p>
      <w:pPr>
        <w:pStyle w:val="Heading2"/>
        <w:spacing w:before="280" w:after="100"/>
      </w:pPr>
      <w:r>
        <w:rPr>
          <w:rFonts w:ascii="Arial" w:cs="Arial" w:eastAsia="Arial" w:hAnsi="Arial"/>
          <w:b/>
          <w:bCs/>
          <w:color w:val="2E75B6"/>
          <w:sz w:val="26"/>
          <w:szCs w:val="26"/>
        </w:rPr>
        <w:t xml:space="preserve">9.4 menu()</w:t>
      </w:r>
    </w:p>
    <w:p>
      <w:pPr>
        <w:spacing w:before="60" w:after="80"/>
        <w:jc w:val="both"/>
      </w:pPr>
      <w:r>
        <w:rPr>
          <w:rFonts w:ascii="Arial" w:cs="Arial" w:eastAsia="Arial" w:hAnsi="Arial"/>
          <w:b w:val="false"/>
          <w:bCs w:val="false"/>
          <w:color w:val="222222"/>
          <w:sz w:val="22"/>
          <w:szCs w:val="22"/>
        </w:rPr>
        <w:t xml:space="preserve">Prints the full product catalog (11 dry fruit items) with their IDs and prices in Indian Rupees. Also presents option 0 for checkout.</w:t>
      </w:r>
    </w:p>
    <w:p>
      <w:pPr>
        <w:pStyle w:val="Heading2"/>
        <w:spacing w:before="280" w:after="100"/>
      </w:pPr>
      <w:r>
        <w:rPr>
          <w:rFonts w:ascii="Arial" w:cs="Arial" w:eastAsia="Arial" w:hAnsi="Arial"/>
          <w:b/>
          <w:bCs/>
          <w:color w:val="2E75B6"/>
          <w:sz w:val="26"/>
          <w:szCs w:val="26"/>
        </w:rPr>
        <w:t xml:space="preserve">9.5 order()</w:t>
      </w:r>
    </w:p>
    <w:p>
      <w:pPr>
        <w:spacing w:before="60" w:after="80"/>
        <w:jc w:val="both"/>
      </w:pPr>
      <w:r>
        <w:rPr>
          <w:rFonts w:ascii="Arial" w:cs="Arial" w:eastAsia="Arial" w:hAnsi="Arial"/>
          <w:b w:val="false"/>
          <w:bCs w:val="false"/>
          <w:color w:val="222222"/>
          <w:sz w:val="22"/>
          <w:szCs w:val="22"/>
        </w:rPr>
        <w:t xml:space="preserve">Implements the interactive shopping loop. Validates all user inputs (must be numeric, must exist in catalog, quantity must be a valid float). Accumulates items in a cart list with product name, ID, quantity, and sub-total. Returns the complete cart and cumulative total when the user checks out.</w:t>
      </w:r>
    </w:p>
    <w:p>
      <w:pPr>
        <w:pStyle w:val="Heading2"/>
        <w:spacing w:before="280" w:after="100"/>
      </w:pPr>
      <w:r>
        <w:rPr>
          <w:rFonts w:ascii="Arial" w:cs="Arial" w:eastAsia="Arial" w:hAnsi="Arial"/>
          <w:b/>
          <w:bCs/>
          <w:color w:val="2E75B6"/>
          <w:sz w:val="26"/>
          <w:szCs w:val="26"/>
        </w:rPr>
        <w:t xml:space="preserve">9.6 bill()</w:t>
      </w:r>
    </w:p>
    <w:p>
      <w:pPr>
        <w:spacing w:before="60" w:after="80"/>
        <w:jc w:val="both"/>
      </w:pPr>
      <w:r>
        <w:rPr>
          <w:rFonts w:ascii="Arial" w:cs="Arial" w:eastAsia="Arial" w:hAnsi="Arial"/>
          <w:b w:val="false"/>
          <w:bCs w:val="false"/>
          <w:color w:val="222222"/>
          <w:sz w:val="22"/>
          <w:szCs w:val="22"/>
        </w:rPr>
        <w:t xml:space="preserve">Iterates through the cart to print a formatted bill. Applies a 10% discount automatically if the order total exceeds ₹2000. Returns the final total after any discount.</w:t>
      </w:r>
    </w:p>
    <w:p>
      <w:pPr>
        <w:pStyle w:val="Heading2"/>
        <w:spacing w:before="280" w:after="100"/>
      </w:pPr>
      <w:r>
        <w:rPr>
          <w:rFonts w:ascii="Arial" w:cs="Arial" w:eastAsia="Arial" w:hAnsi="Arial"/>
          <w:b/>
          <w:bCs/>
          <w:color w:val="2E75B6"/>
          <w:sz w:val="26"/>
          <w:szCs w:val="26"/>
        </w:rPr>
        <w:t xml:space="preserve">9.7 rec()</w:t>
      </w:r>
    </w:p>
    <w:p>
      <w:pPr>
        <w:spacing w:before="60" w:after="80"/>
        <w:jc w:val="both"/>
      </w:pPr>
      <w:r>
        <w:rPr>
          <w:rFonts w:ascii="Arial" w:cs="Arial" w:eastAsia="Arial" w:hAnsi="Arial"/>
          <w:b w:val="false"/>
          <w:bCs w:val="false"/>
          <w:color w:val="222222"/>
          <w:sz w:val="22"/>
          <w:szCs w:val="22"/>
        </w:rPr>
        <w:t xml:space="preserve">The AI recommendation engine. Takes the cart as input, extracts the primary product ID, queries the user-item matrix for users who purchased that product, computes the mean rating across those users for all products, sorts by score, and returns up to 3 products not already in the cart.</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10. Algorithm Development</w:t>
      </w:r>
    </w:p>
    <w:p>
      <w:pPr>
        <w:pStyle w:val="Heading2"/>
        <w:spacing w:before="280" w:after="100"/>
      </w:pPr>
      <w:r>
        <w:rPr>
          <w:rFonts w:ascii="Arial" w:cs="Arial" w:eastAsia="Arial" w:hAnsi="Arial"/>
          <w:b/>
          <w:bCs/>
          <w:color w:val="2E75B6"/>
          <w:sz w:val="26"/>
          <w:szCs w:val="26"/>
        </w:rPr>
        <w:t xml:space="preserve">10.1 Cosine Similarity for Collaborative Filtering</w:t>
      </w:r>
    </w:p>
    <w:p>
      <w:pPr>
        <w:spacing w:before="60" w:after="80"/>
        <w:jc w:val="both"/>
      </w:pPr>
      <w:r>
        <w:rPr>
          <w:rFonts w:ascii="Arial" w:cs="Arial" w:eastAsia="Arial" w:hAnsi="Arial"/>
          <w:b w:val="false"/>
          <w:bCs w:val="false"/>
          <w:color w:val="222222"/>
          <w:sz w:val="22"/>
          <w:szCs w:val="22"/>
        </w:rPr>
        <w:t xml:space="preserve">The recommendation engine is based on user-based collaborative filtering using cosine similarity. The algorithm works as follows:</w:t>
      </w:r>
    </w:p>
    <w:p>
      <w:pPr>
        <w:pStyle w:val="ListParagraph"/>
        <w:numPr>
          <w:ilvl w:val="0"/>
          <w:numId w:val="2"/>
        </w:numPr>
        <w:spacing w:before="40" w:after="40"/>
      </w:pPr>
      <w:r>
        <w:rPr>
          <w:rFonts w:ascii="Arial" w:cs="Arial" w:eastAsia="Arial" w:hAnsi="Arial"/>
          <w:color w:val="333333"/>
          <w:sz w:val="22"/>
          <w:szCs w:val="22"/>
        </w:rPr>
        <w:t xml:space="preserve">Step 1 – Build User-Item Matrix: Pivot the ratings.csv so rows = User_IDs, columns = Food_IDs, values = Ratings. Fill NaN with 0.</w:t>
      </w:r>
    </w:p>
    <w:p>
      <w:pPr>
        <w:pStyle w:val="ListParagraph"/>
        <w:numPr>
          <w:ilvl w:val="0"/>
          <w:numId w:val="2"/>
        </w:numPr>
        <w:spacing w:before="40" w:after="40"/>
      </w:pPr>
      <w:r>
        <w:rPr>
          <w:rFonts w:ascii="Arial" w:cs="Arial" w:eastAsia="Arial" w:hAnsi="Arial"/>
          <w:color w:val="333333"/>
          <w:sz w:val="22"/>
          <w:szCs w:val="22"/>
        </w:rPr>
        <w:t xml:space="preserve">Step 2 – Compute Cosine Similarity: For every pair of users (i, j), compute:</w:t>
      </w:r>
    </w:p>
    <w:p>
      <w:pPr>
        <w:spacing w:before="80" w:after="80"/>
        <w:jc w:val="center"/>
      </w:pPr>
      <w:r>
        <w:rPr>
          <w:rFonts w:ascii="Courier New" w:cs="Courier New" w:eastAsia="Courier New" w:hAnsi="Courier New"/>
          <w:b/>
          <w:bCs/>
          <w:color w:val="1F4E79"/>
          <w:sz w:val="22"/>
          <w:szCs w:val="22"/>
        </w:rPr>
        <w:t xml:space="preserve">similarity(i, j) = (Ui · Uj) / (|Ui| × |Uj|)</w:t>
      </w:r>
    </w:p>
    <w:p>
      <w:pPr>
        <w:pStyle w:val="ListParagraph"/>
        <w:numPr>
          <w:ilvl w:val="0"/>
          <w:numId w:val="2"/>
        </w:numPr>
        <w:spacing w:before="40" w:after="40"/>
      </w:pPr>
      <w:r>
        <w:rPr>
          <w:rFonts w:ascii="Arial" w:cs="Arial" w:eastAsia="Arial" w:hAnsi="Arial"/>
          <w:color w:val="333333"/>
          <w:sz w:val="22"/>
          <w:szCs w:val="22"/>
        </w:rPr>
        <w:t xml:space="preserve">Step 3 – Find Similar Users: Given the first item in the cart (base product), find all users who rated that product (rating &gt; 0).</w:t>
      </w:r>
    </w:p>
    <w:p>
      <w:pPr>
        <w:pStyle w:val="ListParagraph"/>
        <w:numPr>
          <w:ilvl w:val="0"/>
          <w:numId w:val="2"/>
        </w:numPr>
        <w:spacing w:before="40" w:after="40"/>
      </w:pPr>
      <w:r>
        <w:rPr>
          <w:rFonts w:ascii="Arial" w:cs="Arial" w:eastAsia="Arial" w:hAnsi="Arial"/>
          <w:color w:val="333333"/>
          <w:sz w:val="22"/>
          <w:szCs w:val="22"/>
        </w:rPr>
        <w:t xml:space="preserve">Step 4 – Score Products: Compute the mean rating of each product across those similar users.</w:t>
      </w:r>
    </w:p>
    <w:p>
      <w:pPr>
        <w:pStyle w:val="ListParagraph"/>
        <w:numPr>
          <w:ilvl w:val="0"/>
          <w:numId w:val="2"/>
        </w:numPr>
        <w:spacing w:before="40" w:after="40"/>
      </w:pPr>
      <w:r>
        <w:rPr>
          <w:rFonts w:ascii="Arial" w:cs="Arial" w:eastAsia="Arial" w:hAnsi="Arial"/>
          <w:color w:val="333333"/>
          <w:sz w:val="22"/>
          <w:szCs w:val="22"/>
        </w:rPr>
        <w:t xml:space="preserve">Step 5 – Filter and Rank: Exclude products already in the cart. Return the top 3 remaining products by score.</w:t>
      </w:r>
    </w:p>
    <w:p>
      <w:pPr>
        <w:pStyle w:val="Heading2"/>
        <w:spacing w:before="280" w:after="100"/>
      </w:pPr>
      <w:r>
        <w:rPr>
          <w:rFonts w:ascii="Arial" w:cs="Arial" w:eastAsia="Arial" w:hAnsi="Arial"/>
          <w:b/>
          <w:bCs/>
          <w:color w:val="2E75B6"/>
          <w:sz w:val="26"/>
          <w:szCs w:val="26"/>
        </w:rPr>
        <w:t xml:space="preserve">10.2 Discount Algorithm</w:t>
      </w:r>
    </w:p>
    <w:p>
      <w:pPr>
        <w:spacing w:before="60" w:after="80"/>
        <w:jc w:val="both"/>
      </w:pPr>
      <w:r>
        <w:rPr>
          <w:rFonts w:ascii="Arial" w:cs="Arial" w:eastAsia="Arial" w:hAnsi="Arial"/>
          <w:b w:val="false"/>
          <w:bCs w:val="false"/>
          <w:color w:val="222222"/>
          <w:sz w:val="22"/>
          <w:szCs w:val="22"/>
        </w:rPr>
        <w:t xml:space="preserve">A simple threshold-based pricing rule:</w:t>
      </w:r>
    </w:p>
    <w:p>
      <w:pPr>
        <w:pStyle w:val="ListParagraph"/>
        <w:numPr>
          <w:ilvl w:val="0"/>
          <w:numId w:val="2"/>
        </w:numPr>
        <w:spacing w:before="40" w:after="40"/>
      </w:pPr>
      <w:r>
        <w:rPr>
          <w:rFonts w:ascii="Arial" w:cs="Arial" w:eastAsia="Arial" w:hAnsi="Arial"/>
          <w:color w:val="333333"/>
          <w:sz w:val="22"/>
          <w:szCs w:val="22"/>
        </w:rPr>
        <w:t xml:space="preserve">If cart total &gt; ₹2000: apply 10% discount → final = total × 0.9</w:t>
      </w:r>
    </w:p>
    <w:p>
      <w:pPr>
        <w:pStyle w:val="ListParagraph"/>
        <w:numPr>
          <w:ilvl w:val="0"/>
          <w:numId w:val="2"/>
        </w:numPr>
        <w:spacing w:before="40" w:after="40"/>
      </w:pPr>
      <w:r>
        <w:rPr>
          <w:rFonts w:ascii="Arial" w:cs="Arial" w:eastAsia="Arial" w:hAnsi="Arial"/>
          <w:color w:val="333333"/>
          <w:sz w:val="22"/>
          <w:szCs w:val="22"/>
        </w:rPr>
        <w:t xml:space="preserve">Otherwise: no discount → final = total</w:t>
      </w:r>
    </w:p>
    <w:p>
      <w:pPr>
        <w:pStyle w:val="Heading2"/>
        <w:spacing w:before="280" w:after="100"/>
      </w:pPr>
      <w:r>
        <w:rPr>
          <w:rFonts w:ascii="Arial" w:cs="Arial" w:eastAsia="Arial" w:hAnsi="Arial"/>
          <w:b/>
          <w:bCs/>
          <w:color w:val="2E75B6"/>
          <w:sz w:val="26"/>
          <w:szCs w:val="26"/>
        </w:rPr>
        <w:t xml:space="preserve">10.3 Popularity Algorithm</w:t>
      </w:r>
    </w:p>
    <w:p>
      <w:pPr>
        <w:spacing w:before="60" w:after="80"/>
        <w:jc w:val="both"/>
      </w:pPr>
      <w:r>
        <w:rPr>
          <w:rFonts w:ascii="Arial" w:cs="Arial" w:eastAsia="Arial" w:hAnsi="Arial"/>
          <w:b w:val="false"/>
          <w:bCs w:val="false"/>
          <w:color w:val="222222"/>
          <w:sz w:val="22"/>
          <w:szCs w:val="22"/>
        </w:rPr>
        <w:t xml:space="preserve">Uses pandas value_counts() on the Food_ID column of the products dataset to compute purchase frequency per product. The top 3 are displayed at session start.</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11. Software Architectural Diagram</w:t>
      </w:r>
    </w:p>
    <w:p>
      <w:pPr>
        <w:spacing w:before="60" w:after="80"/>
        <w:jc w:val="both"/>
      </w:pPr>
      <w:r>
        <w:rPr>
          <w:rFonts w:ascii="Arial" w:cs="Arial" w:eastAsia="Arial" w:hAnsi="Arial"/>
          <w:b w:val="false"/>
          <w:bCs w:val="false"/>
          <w:color w:val="222222"/>
          <w:sz w:val="22"/>
          <w:szCs w:val="22"/>
        </w:rPr>
        <w:t xml:space="preserve">The following describes the system architecture of the Dry Fruit Shop Recommendation System:</w:t>
      </w:r>
    </w:p>
    <w:p>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BBCCDD" w:sz="2"/>
              <w:left w:val="single" w:color="BBCCDD" w:sz="2"/>
              <w:bottom w:val="single" w:color="BBCCDD" w:sz="2"/>
              <w:right w:val="single" w:color="BBCCDD" w:sz="2"/>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INPUT LAYER</w:t>
            </w:r>
            <w:r>
              <w:rPr>
                <w:rFonts w:ascii="Arial" w:cs="Arial" w:eastAsia="Arial" w:hAnsi="Arial"/>
                <w:color w:val="FFFFFF"/>
                <w:sz w:val="20"/>
                <w:szCs w:val="20"/>
              </w:rPr>
              <w:t xml:space="preserve">  —  User keyboard input via terminal (product choice, quantity)</w:t>
            </w:r>
          </w:p>
        </w:tc>
      </w:tr>
      <w:tr>
        <w:tc>
          <w:tcPr>
            <w:tcW w:type="dxa" w:w="8000"/>
            <w:tcBorders>
              <w:top w:val="single" w:color="BBCCDD" w:sz="2"/>
              <w:left w:val="single" w:color="BBCCDD" w:sz="2"/>
              <w:bottom w:val="single" w:color="BBCCDD" w:sz="2"/>
              <w:right w:val="single" w:color="BBCCDD" w:sz="2"/>
            </w:tcBorders>
            <w:shd w:fill="FFFFFF" w:val="clear"/>
            <w:tcMar>
              <w:top w:type="dxa" w:w="100"/>
              <w:left w:type="dxa" w:w="200"/>
              <w:bottom w:type="dxa" w:w="100"/>
              <w:right w:type="dxa" w:w="200"/>
            </w:tcMar>
          </w:tcPr>
          <w:p>
            <w:pPr>
              <w:jc w:val="center"/>
            </w:pPr>
            <w:r>
              <w:rPr>
                <w:rFonts w:ascii="Arial" w:cs="Arial" w:eastAsia="Arial" w:hAnsi="Arial"/>
                <w:b/>
                <w:bCs/>
                <w:color w:val="888888"/>
                <w:sz w:val="22"/>
                <w:szCs w:val="22"/>
              </w:rPr>
              <w:t xml:space="preserve">↓</w:t>
            </w:r>
          </w:p>
        </w:tc>
      </w:tr>
      <w:tr>
        <w:tc>
          <w:tcPr>
            <w:tcW w:type="dxa" w:w="8000"/>
            <w:tcBorders>
              <w:top w:val="single" w:color="BBCCDD" w:sz="2"/>
              <w:left w:val="single" w:color="BBCCDD" w:sz="2"/>
              <w:bottom w:val="single" w:color="BBCCDD" w:sz="2"/>
              <w:right w:val="single" w:color="BBCCDD" w:sz="2"/>
            </w:tcBorders>
            <w:shd w:fill="D6E4F0"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PRESENTATION LAYER</w:t>
            </w:r>
            <w:r>
              <w:rPr>
                <w:rFonts w:ascii="Arial" w:cs="Arial" w:eastAsia="Arial" w:hAnsi="Arial"/>
                <w:color w:val="1F4E79"/>
                <w:sz w:val="20"/>
                <w:szCs w:val="20"/>
              </w:rPr>
              <w:t xml:space="preserve">  —  menu(), showpop() — formatted CLI output</w:t>
            </w:r>
          </w:p>
        </w:tc>
      </w:tr>
      <w:tr>
        <w:tc>
          <w:tcPr>
            <w:tcW w:type="dxa" w:w="8000"/>
            <w:tcBorders>
              <w:top w:val="single" w:color="BBCCDD" w:sz="2"/>
              <w:left w:val="single" w:color="BBCCDD" w:sz="2"/>
              <w:bottom w:val="single" w:color="BBCCDD" w:sz="2"/>
              <w:right w:val="single" w:color="BBCCDD" w:sz="2"/>
            </w:tcBorders>
            <w:shd w:fill="FFFFFF" w:val="clear"/>
            <w:tcMar>
              <w:top w:type="dxa" w:w="100"/>
              <w:left w:type="dxa" w:w="200"/>
              <w:bottom w:type="dxa" w:w="100"/>
              <w:right w:type="dxa" w:w="200"/>
            </w:tcMar>
          </w:tcPr>
          <w:p>
            <w:pPr>
              <w:jc w:val="center"/>
            </w:pPr>
            <w:r>
              <w:rPr>
                <w:rFonts w:ascii="Arial" w:cs="Arial" w:eastAsia="Arial" w:hAnsi="Arial"/>
                <w:b/>
                <w:bCs/>
                <w:color w:val="888888"/>
                <w:sz w:val="22"/>
                <w:szCs w:val="22"/>
              </w:rPr>
              <w:t xml:space="preserve">↓</w:t>
            </w:r>
          </w:p>
        </w:tc>
      </w:tr>
      <w:tr>
        <w:tc>
          <w:tcPr>
            <w:tcW w:type="dxa" w:w="8000"/>
            <w:tcBorders>
              <w:top w:val="single" w:color="BBCCDD" w:sz="2"/>
              <w:left w:val="single" w:color="BBCCDD" w:sz="2"/>
              <w:bottom w:val="single" w:color="BBCCDD" w:sz="2"/>
              <w:right w:val="single" w:color="BBCCDD" w:sz="2"/>
            </w:tcBorders>
            <w:shd w:fill="E8F4FD" w:val="clear"/>
            <w:tcMar>
              <w:top w:type="dxa" w:w="100"/>
              <w:left w:type="dxa" w:w="200"/>
              <w:bottom w:type="dxa" w:w="100"/>
              <w:right w:type="dxa" w:w="200"/>
            </w:tcMar>
          </w:tcPr>
          <w:p>
            <w:pPr>
              <w:jc w:val="center"/>
            </w:pPr>
            <w:r>
              <w:rPr>
                <w:rFonts w:ascii="Arial" w:cs="Arial" w:eastAsia="Arial" w:hAnsi="Arial"/>
                <w:b/>
                <w:bCs/>
                <w:color w:val="1A1A2E"/>
                <w:sz w:val="22"/>
                <w:szCs w:val="22"/>
              </w:rPr>
              <w:t xml:space="preserve">BUSINESS LOGIC LAYER</w:t>
            </w:r>
            <w:r>
              <w:rPr>
                <w:rFonts w:ascii="Arial" w:cs="Arial" w:eastAsia="Arial" w:hAnsi="Arial"/>
                <w:color w:val="1A1A2E"/>
                <w:sz w:val="20"/>
                <w:szCs w:val="20"/>
              </w:rPr>
              <w:t xml:space="preserve">  —  order(), bill() — cart management, discount calculation</w:t>
            </w:r>
          </w:p>
        </w:tc>
      </w:tr>
      <w:tr>
        <w:tc>
          <w:tcPr>
            <w:tcW w:type="dxa" w:w="8000"/>
            <w:tcBorders>
              <w:top w:val="single" w:color="BBCCDD" w:sz="2"/>
              <w:left w:val="single" w:color="BBCCDD" w:sz="2"/>
              <w:bottom w:val="single" w:color="BBCCDD" w:sz="2"/>
              <w:right w:val="single" w:color="BBCCDD" w:sz="2"/>
            </w:tcBorders>
            <w:shd w:fill="FFFFFF" w:val="clear"/>
            <w:tcMar>
              <w:top w:type="dxa" w:w="100"/>
              <w:left w:type="dxa" w:w="200"/>
              <w:bottom w:type="dxa" w:w="100"/>
              <w:right w:type="dxa" w:w="200"/>
            </w:tcMar>
          </w:tcPr>
          <w:p>
            <w:pPr>
              <w:jc w:val="center"/>
            </w:pPr>
            <w:r>
              <w:rPr>
                <w:rFonts w:ascii="Arial" w:cs="Arial" w:eastAsia="Arial" w:hAnsi="Arial"/>
                <w:b/>
                <w:bCs/>
                <w:color w:val="888888"/>
                <w:sz w:val="22"/>
                <w:szCs w:val="22"/>
              </w:rPr>
              <w:t xml:space="preserve">↓</w:t>
            </w:r>
          </w:p>
        </w:tc>
      </w:tr>
      <w:tr>
        <w:tc>
          <w:tcPr>
            <w:tcW w:type="dxa" w:w="8000"/>
            <w:tcBorders>
              <w:top w:val="single" w:color="BBCCDD" w:sz="2"/>
              <w:left w:val="single" w:color="BBCCDD" w:sz="2"/>
              <w:bottom w:val="single" w:color="BBCCDD" w:sz="2"/>
              <w:right w:val="single" w:color="BBCCDD" w:sz="2"/>
            </w:tcBorders>
            <w:shd w:fill="D0E8F7" w:val="clear"/>
            <w:tcMar>
              <w:top w:type="dxa" w:w="100"/>
              <w:left w:type="dxa" w:w="200"/>
              <w:bottom w:type="dxa" w:w="100"/>
              <w:right w:type="dxa" w:w="200"/>
            </w:tcMar>
          </w:tcPr>
          <w:p>
            <w:pPr>
              <w:jc w:val="center"/>
            </w:pPr>
            <w:r>
              <w:rPr>
                <w:rFonts w:ascii="Arial" w:cs="Arial" w:eastAsia="Arial" w:hAnsi="Arial"/>
                <w:b/>
                <w:bCs/>
                <w:color w:val="2E75B6"/>
                <w:sz w:val="22"/>
                <w:szCs w:val="22"/>
              </w:rPr>
              <w:t xml:space="preserve">AI / RECOMMENDATION LAYER</w:t>
            </w:r>
            <w:r>
              <w:rPr>
                <w:rFonts w:ascii="Arial" w:cs="Arial" w:eastAsia="Arial" w:hAnsi="Arial"/>
                <w:color w:val="2E75B6"/>
                <w:sz w:val="20"/>
                <w:szCs w:val="20"/>
              </w:rPr>
              <w:t xml:space="preserve">  —  rec() — collaborative filtering using cosine similarity</w:t>
            </w:r>
          </w:p>
        </w:tc>
      </w:tr>
      <w:tr>
        <w:tc>
          <w:tcPr>
            <w:tcW w:type="dxa" w:w="8000"/>
            <w:tcBorders>
              <w:top w:val="single" w:color="BBCCDD" w:sz="2"/>
              <w:left w:val="single" w:color="BBCCDD" w:sz="2"/>
              <w:bottom w:val="single" w:color="BBCCDD" w:sz="2"/>
              <w:right w:val="single" w:color="BBCCDD" w:sz="2"/>
            </w:tcBorders>
            <w:shd w:fill="FFFFFF" w:val="clear"/>
            <w:tcMar>
              <w:top w:type="dxa" w:w="100"/>
              <w:left w:type="dxa" w:w="200"/>
              <w:bottom w:type="dxa" w:w="100"/>
              <w:right w:type="dxa" w:w="200"/>
            </w:tcMar>
          </w:tcPr>
          <w:p>
            <w:pPr>
              <w:jc w:val="center"/>
            </w:pPr>
            <w:r>
              <w:rPr>
                <w:rFonts w:ascii="Arial" w:cs="Arial" w:eastAsia="Arial" w:hAnsi="Arial"/>
                <w:b/>
                <w:bCs/>
                <w:color w:val="888888"/>
                <w:sz w:val="22"/>
                <w:szCs w:val="22"/>
              </w:rPr>
              <w:t xml:space="preserve">↓</w:t>
            </w:r>
          </w:p>
        </w:tc>
      </w:tr>
      <w:tr>
        <w:tc>
          <w:tcPr>
            <w:tcW w:type="dxa" w:w="8000"/>
            <w:tcBorders>
              <w:top w:val="single" w:color="BBCCDD" w:sz="2"/>
              <w:left w:val="single" w:color="BBCCDD" w:sz="2"/>
              <w:bottom w:val="single" w:color="BBCCDD" w:sz="2"/>
              <w:right w:val="single" w:color="BBCCDD" w:sz="2"/>
            </w:tcBorders>
            <w:shd w:fill="D6E4F0" w:val="clear"/>
            <w:tcMar>
              <w:top w:type="dxa" w:w="100"/>
              <w:left w:type="dxa" w:w="200"/>
              <w:bottom w:type="dxa" w:w="100"/>
              <w:right w:type="dxa" w:w="200"/>
            </w:tcMar>
          </w:tcPr>
          <w:p>
            <w:pPr>
              <w:jc w:val="center"/>
            </w:pPr>
            <w:r>
              <w:rPr>
                <w:rFonts w:ascii="Arial" w:cs="Arial" w:eastAsia="Arial" w:hAnsi="Arial"/>
                <w:b/>
                <w:bCs/>
                <w:color w:val="1F4E79"/>
                <w:sz w:val="22"/>
                <w:szCs w:val="22"/>
              </w:rPr>
              <w:t xml:space="preserve">DATA LAYER</w:t>
            </w:r>
            <w:r>
              <w:rPr>
                <w:rFonts w:ascii="Arial" w:cs="Arial" w:eastAsia="Arial" w:hAnsi="Arial"/>
                <w:color w:val="1F4E79"/>
                <w:sz w:val="20"/>
                <w:szCs w:val="20"/>
              </w:rPr>
              <w:t xml:space="preserve">  —  products_data.csv, ratings.csv, model.pkl (joblib cache)</w:t>
            </w:r>
          </w:p>
        </w:tc>
      </w:tr>
    </w:tbl>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12. Code</w:t>
      </w:r>
    </w:p>
    <w:p>
      <w:pPr>
        <w:spacing w:before="60" w:after="80"/>
        <w:jc w:val="both"/>
      </w:pPr>
      <w:r>
        <w:rPr>
          <w:rFonts w:ascii="Arial" w:cs="Arial" w:eastAsia="Arial" w:hAnsi="Arial"/>
          <w:b w:val="false"/>
          <w:bCs w:val="false"/>
          <w:color w:val="222222"/>
          <w:sz w:val="22"/>
          <w:szCs w:val="22"/>
        </w:rPr>
        <w:t xml:space="preserve">The complete source code is provided below (main.py):</w:t>
      </w:r>
    </w:p>
    <w:p>
      <w:r>
        <w:t xml:space="preserve"/>
      </w:r>
    </w:p>
    <w:p>
      <w:pPr>
        <w:spacing w:before="0" w:after="0"/>
      </w:pPr>
      <w:r>
        <w:rPr>
          <w:rFonts w:ascii="Courier New" w:cs="Courier New" w:eastAsia="Courier New" w:hAnsi="Courier New"/>
          <w:color w:val="1A1A2E"/>
          <w:sz w:val="18"/>
          <w:szCs w:val="18"/>
        </w:rPr>
        <w:t xml:space="preserve">import os</w:t>
      </w:r>
    </w:p>
    <w:p>
      <w:pPr>
        <w:spacing w:before="0" w:after="0"/>
      </w:pPr>
      <w:r>
        <w:rPr>
          <w:rFonts w:ascii="Courier New" w:cs="Courier New" w:eastAsia="Courier New" w:hAnsi="Courier New"/>
          <w:color w:val="1A1A2E"/>
          <w:sz w:val="18"/>
          <w:szCs w:val="18"/>
        </w:rPr>
        <w:t xml:space="preserve">import pandas as pd</w:t>
      </w:r>
    </w:p>
    <w:p>
      <w:pPr>
        <w:spacing w:before="0" w:after="0"/>
      </w:pPr>
      <w:r>
        <w:rPr>
          <w:rFonts w:ascii="Courier New" w:cs="Courier New" w:eastAsia="Courier New" w:hAnsi="Courier New"/>
          <w:color w:val="1A1A2E"/>
          <w:sz w:val="18"/>
          <w:szCs w:val="18"/>
        </w:rPr>
        <w:t xml:space="preserve">import joblib</w:t>
      </w:r>
    </w:p>
    <w:p>
      <w:pPr>
        <w:spacing w:before="0" w:after="0"/>
      </w:pPr>
      <w:r>
        <w:rPr>
          <w:rFonts w:ascii="Courier New" w:cs="Courier New" w:eastAsia="Courier New" w:hAnsi="Courier New"/>
          <w:color w:val="1A1A2E"/>
          <w:sz w:val="18"/>
          <w:szCs w:val="18"/>
        </w:rPr>
        <w:t xml:space="preserve">from sklearn.metrics.pairwise import cosine_similarity</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prods = {</w:t>
      </w:r>
    </w:p>
    <w:p>
      <w:pPr>
        <w:spacing w:before="0" w:after="0"/>
      </w:pPr>
      <w:r>
        <w:rPr>
          <w:rFonts w:ascii="Courier New" w:cs="Courier New" w:eastAsia="Courier New" w:hAnsi="Courier New"/>
          <w:color w:val="1A1A2E"/>
          <w:sz w:val="18"/>
          <w:szCs w:val="18"/>
        </w:rPr>
        <w:t xml:space="preserve">    1:("Cashew",799), 2:("Masala Kaju",1299), 3:("Peri Peri Cashew",1399),</w:t>
      </w:r>
    </w:p>
    <w:p>
      <w:pPr>
        <w:spacing w:before="0" w:after="0"/>
      </w:pPr>
      <w:r>
        <w:rPr>
          <w:rFonts w:ascii="Courier New" w:cs="Courier New" w:eastAsia="Courier New" w:hAnsi="Courier New"/>
          <w:color w:val="1A1A2E"/>
          <w:sz w:val="18"/>
          <w:szCs w:val="18"/>
        </w:rPr>
        <w:t xml:space="preserve">    4:("Chocolate Cashew",1599), 5:("Black Pepper Cashew",1199),</w:t>
      </w:r>
    </w:p>
    <w:p>
      <w:pPr>
        <w:spacing w:before="0" w:after="0"/>
      </w:pPr>
      <w:r>
        <w:rPr>
          <w:rFonts w:ascii="Courier New" w:cs="Courier New" w:eastAsia="Courier New" w:hAnsi="Courier New"/>
          <w:color w:val="1A1A2E"/>
          <w:sz w:val="18"/>
          <w:szCs w:val="18"/>
        </w:rPr>
        <w:t xml:space="preserve">    6:("Salted Cashew",999), 7:("Almond",799), 8:("Chocolate Almond",1599),</w:t>
      </w:r>
    </w:p>
    <w:p>
      <w:pPr>
        <w:spacing w:before="0" w:after="0"/>
      </w:pPr>
      <w:r>
        <w:rPr>
          <w:rFonts w:ascii="Courier New" w:cs="Courier New" w:eastAsia="Courier New" w:hAnsi="Courier New"/>
          <w:color w:val="1A1A2E"/>
          <w:sz w:val="18"/>
          <w:szCs w:val="18"/>
        </w:rPr>
        <w:t xml:space="preserve">    9:("Pista",1499), 10:("Salted Pista",1799), 11:("Cranberry",1999)</w:t>
      </w:r>
    </w:p>
    <w:p>
      <w:pPr>
        <w:spacing w:before="0" w:after="0"/>
      </w:pPr>
      <w:r>
        <w:rPr>
          <w:rFonts w:ascii="Courier New" w:cs="Courier New" w:eastAsia="Courier New" w:hAnsi="Courier New"/>
          <w:color w:val="1A1A2E"/>
          <w:sz w:val="18"/>
          <w:szCs w:val="18"/>
        </w:rPr>
        <w:t xml:space="preserve">}</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loaddata():</w:t>
      </w:r>
    </w:p>
    <w:p>
      <w:pPr>
        <w:spacing w:before="0" w:after="0"/>
      </w:pPr>
      <w:r>
        <w:rPr>
          <w:rFonts w:ascii="Courier New" w:cs="Courier New" w:eastAsia="Courier New" w:hAnsi="Courier New"/>
          <w:color w:val="1A1A2E"/>
          <w:sz w:val="18"/>
          <w:szCs w:val="18"/>
        </w:rPr>
        <w:t xml:space="preserve">    try:</w:t>
      </w:r>
    </w:p>
    <w:p>
      <w:pPr>
        <w:spacing w:before="0" w:after="0"/>
      </w:pPr>
      <w:r>
        <w:rPr>
          <w:rFonts w:ascii="Courier New" w:cs="Courier New" w:eastAsia="Courier New" w:hAnsi="Courier New"/>
          <w:color w:val="1A1A2E"/>
          <w:sz w:val="18"/>
          <w:szCs w:val="18"/>
        </w:rPr>
        <w:t xml:space="preserve">        df = pd.read_csv("products_data.csv")</w:t>
      </w:r>
    </w:p>
    <w:p>
      <w:pPr>
        <w:spacing w:before="0" w:after="0"/>
      </w:pPr>
      <w:r>
        <w:rPr>
          <w:rFonts w:ascii="Courier New" w:cs="Courier New" w:eastAsia="Courier New" w:hAnsi="Courier New"/>
          <w:color w:val="1A1A2E"/>
          <w:sz w:val="18"/>
          <w:szCs w:val="18"/>
        </w:rPr>
        <w:t xml:space="preserve">        return df</w:t>
      </w:r>
    </w:p>
    <w:p>
      <w:pPr>
        <w:spacing w:before="0" w:after="0"/>
      </w:pPr>
      <w:r>
        <w:rPr>
          <w:rFonts w:ascii="Courier New" w:cs="Courier New" w:eastAsia="Courier New" w:hAnsi="Courier New"/>
          <w:color w:val="1A1A2E"/>
          <w:sz w:val="18"/>
          <w:szCs w:val="18"/>
        </w:rPr>
        <w:t xml:space="preserve">    except:</w:t>
      </w:r>
    </w:p>
    <w:p>
      <w:pPr>
        <w:spacing w:before="0" w:after="0"/>
      </w:pPr>
      <w:r>
        <w:rPr>
          <w:rFonts w:ascii="Courier New" w:cs="Courier New" w:eastAsia="Courier New" w:hAnsi="Courier New"/>
          <w:color w:val="1A1A2E"/>
          <w:sz w:val="18"/>
          <w:szCs w:val="18"/>
        </w:rPr>
        <w:t xml:space="preserve">        print("file not found")</w:t>
      </w:r>
    </w:p>
    <w:p>
      <w:pPr>
        <w:spacing w:before="0" w:after="0"/>
      </w:pPr>
      <w:r>
        <w:rPr>
          <w:rFonts w:ascii="Courier New" w:cs="Courier New" w:eastAsia="Courier New" w:hAnsi="Courier New"/>
          <w:color w:val="1A1A2E"/>
          <w:sz w:val="18"/>
          <w:szCs w:val="18"/>
        </w:rPr>
        <w:t xml:space="preserve">        return None</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pdf = loaddata()</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loadmdl():</w:t>
      </w:r>
    </w:p>
    <w:p>
      <w:pPr>
        <w:spacing w:before="0" w:after="0"/>
      </w:pPr>
      <w:r>
        <w:rPr>
          <w:rFonts w:ascii="Courier New" w:cs="Courier New" w:eastAsia="Courier New" w:hAnsi="Courier New"/>
          <w:color w:val="1A1A2E"/>
          <w:sz w:val="18"/>
          <w:szCs w:val="18"/>
        </w:rPr>
        <w:t xml:space="preserve">    if os.path.exists("model.pkl"):</w:t>
      </w:r>
    </w:p>
    <w:p>
      <w:pPr>
        <w:spacing w:before="0" w:after="0"/>
      </w:pPr>
      <w:r>
        <w:rPr>
          <w:rFonts w:ascii="Courier New" w:cs="Courier New" w:eastAsia="Courier New" w:hAnsi="Courier New"/>
          <w:color w:val="1A1A2E"/>
          <w:sz w:val="18"/>
          <w:szCs w:val="18"/>
        </w:rPr>
        <w:t xml:space="preserve">        d = joblib.load("model.pkl")</w:t>
      </w:r>
    </w:p>
    <w:p>
      <w:pPr>
        <w:spacing w:before="0" w:after="0"/>
      </w:pPr>
      <w:r>
        <w:rPr>
          <w:rFonts w:ascii="Courier New" w:cs="Courier New" w:eastAsia="Courier New" w:hAnsi="Courier New"/>
          <w:color w:val="1A1A2E"/>
          <w:sz w:val="18"/>
          <w:szCs w:val="18"/>
        </w:rPr>
        <w:t xml:space="preserve">        return d[0], d[1]</w:t>
      </w:r>
    </w:p>
    <w:p>
      <w:pPr>
        <w:spacing w:before="0" w:after="0"/>
      </w:pPr>
      <w:r>
        <w:rPr>
          <w:rFonts w:ascii="Courier New" w:cs="Courier New" w:eastAsia="Courier New" w:hAnsi="Courier New"/>
          <w:color w:val="1A1A2E"/>
          <w:sz w:val="18"/>
          <w:szCs w:val="18"/>
        </w:rPr>
        <w:t xml:space="preserve">    df = pd.read_csv("ratings.csv")</w:t>
      </w:r>
    </w:p>
    <w:p>
      <w:pPr>
        <w:spacing w:before="0" w:after="0"/>
      </w:pPr>
      <w:r>
        <w:rPr>
          <w:rFonts w:ascii="Courier New" w:cs="Courier New" w:eastAsia="Courier New" w:hAnsi="Courier New"/>
          <w:color w:val="1A1A2E"/>
          <w:sz w:val="18"/>
          <w:szCs w:val="18"/>
        </w:rPr>
        <w:t xml:space="preserve">    mat = df.pivot_table(index='User_ID', columns='Food_ID',</w:t>
      </w:r>
    </w:p>
    <w:p>
      <w:pPr>
        <w:spacing w:before="0" w:after="0"/>
      </w:pPr>
      <w:r>
        <w:rPr>
          <w:rFonts w:ascii="Courier New" w:cs="Courier New" w:eastAsia="Courier New" w:hAnsi="Courier New"/>
          <w:color w:val="1A1A2E"/>
          <w:sz w:val="18"/>
          <w:szCs w:val="18"/>
        </w:rPr>
        <w:t xml:space="preserve">                         values='Rating').fillna(0)</w:t>
      </w:r>
    </w:p>
    <w:p>
      <w:pPr>
        <w:spacing w:before="0" w:after="0"/>
      </w:pPr>
      <w:r>
        <w:rPr>
          <w:rFonts w:ascii="Courier New" w:cs="Courier New" w:eastAsia="Courier New" w:hAnsi="Courier New"/>
          <w:color w:val="1A1A2E"/>
          <w:sz w:val="18"/>
          <w:szCs w:val="18"/>
        </w:rPr>
        <w:t xml:space="preserve">    sim = cosine_similarity(mat)</w:t>
      </w:r>
    </w:p>
    <w:p>
      <w:pPr>
        <w:spacing w:before="0" w:after="0"/>
      </w:pPr>
      <w:r>
        <w:rPr>
          <w:rFonts w:ascii="Courier New" w:cs="Courier New" w:eastAsia="Courier New" w:hAnsi="Courier New"/>
          <w:color w:val="1A1A2E"/>
          <w:sz w:val="18"/>
          <w:szCs w:val="18"/>
        </w:rPr>
        <w:t xml:space="preserve">    joblib.dump((mat, sim), "model.pkl")</w:t>
      </w:r>
    </w:p>
    <w:p>
      <w:pPr>
        <w:spacing w:before="0" w:after="0"/>
      </w:pPr>
      <w:r>
        <w:rPr>
          <w:rFonts w:ascii="Courier New" w:cs="Courier New" w:eastAsia="Courier New" w:hAnsi="Courier New"/>
          <w:color w:val="1A1A2E"/>
          <w:sz w:val="18"/>
          <w:szCs w:val="18"/>
        </w:rPr>
        <w:t xml:space="preserve">    return mat, sim</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mat, sim = loadmdl()</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showpop():</w:t>
      </w:r>
    </w:p>
    <w:p>
      <w:pPr>
        <w:spacing w:before="0" w:after="0"/>
      </w:pPr>
      <w:r>
        <w:rPr>
          <w:rFonts w:ascii="Courier New" w:cs="Courier New" w:eastAsia="Courier New" w:hAnsi="Courier New"/>
          <w:color w:val="1A1A2E"/>
          <w:sz w:val="18"/>
          <w:szCs w:val="18"/>
        </w:rPr>
        <w:t xml:space="preserve">    if pdf is None: return</w:t>
      </w:r>
    </w:p>
    <w:p>
      <w:pPr>
        <w:spacing w:before="0" w:after="0"/>
      </w:pPr>
      <w:r>
        <w:rPr>
          <w:rFonts w:ascii="Courier New" w:cs="Courier New" w:eastAsia="Courier New" w:hAnsi="Courier New"/>
          <w:color w:val="1A1A2E"/>
          <w:sz w:val="18"/>
          <w:szCs w:val="18"/>
        </w:rPr>
        <w:t xml:space="preserve">    print("\nPopular Products:")</w:t>
      </w:r>
    </w:p>
    <w:p>
      <w:pPr>
        <w:spacing w:before="0" w:after="0"/>
      </w:pPr>
      <w:r>
        <w:rPr>
          <w:rFonts w:ascii="Courier New" w:cs="Courier New" w:eastAsia="Courier New" w:hAnsi="Courier New"/>
          <w:color w:val="1A1A2E"/>
          <w:sz w:val="18"/>
          <w:szCs w:val="18"/>
        </w:rPr>
        <w:t xml:space="preserve">    top = pdf["Food_ID"].value_counts().head(3)</w:t>
      </w:r>
    </w:p>
    <w:p>
      <w:pPr>
        <w:spacing w:before="0" w:after="0"/>
      </w:pPr>
      <w:r>
        <w:rPr>
          <w:rFonts w:ascii="Courier New" w:cs="Courier New" w:eastAsia="Courier New" w:hAnsi="Courier New"/>
          <w:color w:val="1A1A2E"/>
          <w:sz w:val="18"/>
          <w:szCs w:val="18"/>
        </w:rPr>
        <w:t xml:space="preserve">    for i in top.index:</w:t>
      </w:r>
    </w:p>
    <w:p>
      <w:pPr>
        <w:spacing w:before="0" w:after="0"/>
      </w:pPr>
      <w:r>
        <w:rPr>
          <w:rFonts w:ascii="Courier New" w:cs="Courier New" w:eastAsia="Courier New" w:hAnsi="Courier New"/>
          <w:color w:val="1A1A2E"/>
          <w:sz w:val="18"/>
          <w:szCs w:val="18"/>
        </w:rPr>
        <w:t xml:space="preserve">        if i in prods: print(prods[i][0])</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menu():</w:t>
      </w:r>
    </w:p>
    <w:p>
      <w:pPr>
        <w:spacing w:before="0" w:after="0"/>
      </w:pPr>
      <w:r>
        <w:rPr>
          <w:rFonts w:ascii="Courier New" w:cs="Courier New" w:eastAsia="Courier New" w:hAnsi="Courier New"/>
          <w:color w:val="1A1A2E"/>
          <w:sz w:val="18"/>
          <w:szCs w:val="18"/>
        </w:rPr>
        <w:t xml:space="preserve">    print("\nDry Fruit Shop")</w:t>
      </w:r>
    </w:p>
    <w:p>
      <w:pPr>
        <w:spacing w:before="0" w:after="0"/>
      </w:pPr>
      <w:r>
        <w:rPr>
          <w:rFonts w:ascii="Courier New" w:cs="Courier New" w:eastAsia="Courier New" w:hAnsi="Courier New"/>
          <w:color w:val="1A1A2E"/>
          <w:sz w:val="18"/>
          <w:szCs w:val="18"/>
        </w:rPr>
        <w:t xml:space="preserve">    for i in prods:</w:t>
      </w:r>
    </w:p>
    <w:p>
      <w:pPr>
        <w:spacing w:before="0" w:after="0"/>
      </w:pPr>
      <w:r>
        <w:rPr>
          <w:rFonts w:ascii="Courier New" w:cs="Courier New" w:eastAsia="Courier New" w:hAnsi="Courier New"/>
          <w:color w:val="1A1A2E"/>
          <w:sz w:val="18"/>
          <w:szCs w:val="18"/>
        </w:rPr>
        <w:t xml:space="preserve">        print(i, prods[i][0], "₹", prods[i][1])</w:t>
      </w:r>
    </w:p>
    <w:p>
      <w:pPr>
        <w:spacing w:before="0" w:after="0"/>
      </w:pPr>
      <w:r>
        <w:rPr>
          <w:rFonts w:ascii="Courier New" w:cs="Courier New" w:eastAsia="Courier New" w:hAnsi="Courier New"/>
          <w:color w:val="1A1A2E"/>
          <w:sz w:val="18"/>
          <w:szCs w:val="18"/>
        </w:rPr>
        <w:t xml:space="preserve">    print("0 Checkout")</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order():</w:t>
      </w:r>
    </w:p>
    <w:p>
      <w:pPr>
        <w:spacing w:before="0" w:after="0"/>
      </w:pPr>
      <w:r>
        <w:rPr>
          <w:rFonts w:ascii="Courier New" w:cs="Courier New" w:eastAsia="Courier New" w:hAnsi="Courier New"/>
          <w:color w:val="1A1A2E"/>
          <w:sz w:val="18"/>
          <w:szCs w:val="18"/>
        </w:rPr>
        <w:t xml:space="preserve">    cart, tot = [], 0</w:t>
      </w:r>
    </w:p>
    <w:p>
      <w:pPr>
        <w:spacing w:before="0" w:after="0"/>
      </w:pPr>
      <w:r>
        <w:rPr>
          <w:rFonts w:ascii="Courier New" w:cs="Courier New" w:eastAsia="Courier New" w:hAnsi="Courier New"/>
          <w:color w:val="1A1A2E"/>
          <w:sz w:val="18"/>
          <w:szCs w:val="18"/>
        </w:rPr>
        <w:t xml:space="preserve">    while True:</w:t>
      </w:r>
    </w:p>
    <w:p>
      <w:pPr>
        <w:spacing w:before="0" w:after="0"/>
      </w:pPr>
      <w:r>
        <w:rPr>
          <w:rFonts w:ascii="Courier New" w:cs="Courier New" w:eastAsia="Courier New" w:hAnsi="Courier New"/>
          <w:color w:val="1A1A2E"/>
          <w:sz w:val="18"/>
          <w:szCs w:val="18"/>
        </w:rPr>
        <w:t xml:space="preserve">        menu()</w:t>
      </w:r>
    </w:p>
    <w:p>
      <w:pPr>
        <w:spacing w:before="0" w:after="0"/>
      </w:pPr>
      <w:r>
        <w:rPr>
          <w:rFonts w:ascii="Courier New" w:cs="Courier New" w:eastAsia="Courier New" w:hAnsi="Courier New"/>
          <w:color w:val="1A1A2E"/>
          <w:sz w:val="18"/>
          <w:szCs w:val="18"/>
        </w:rPr>
        <w:t xml:space="preserve">        ch = input("Enter product number: ")</w:t>
      </w:r>
    </w:p>
    <w:p>
      <w:pPr>
        <w:spacing w:before="0" w:after="0"/>
      </w:pPr>
      <w:r>
        <w:rPr>
          <w:rFonts w:ascii="Courier New" w:cs="Courier New" w:eastAsia="Courier New" w:hAnsi="Courier New"/>
          <w:color w:val="1A1A2E"/>
          <w:sz w:val="18"/>
          <w:szCs w:val="18"/>
        </w:rPr>
        <w:t xml:space="preserve">        if not ch.isdigit(): print("wrong"); continue</w:t>
      </w:r>
    </w:p>
    <w:p>
      <w:pPr>
        <w:spacing w:before="0" w:after="0"/>
      </w:pPr>
      <w:r>
        <w:rPr>
          <w:rFonts w:ascii="Courier New" w:cs="Courier New" w:eastAsia="Courier New" w:hAnsi="Courier New"/>
          <w:color w:val="1A1A2E"/>
          <w:sz w:val="18"/>
          <w:szCs w:val="18"/>
        </w:rPr>
        <w:t xml:space="preserve">        ch = int(ch)</w:t>
      </w:r>
    </w:p>
    <w:p>
      <w:pPr>
        <w:spacing w:before="0" w:after="0"/>
      </w:pPr>
      <w:r>
        <w:rPr>
          <w:rFonts w:ascii="Courier New" w:cs="Courier New" w:eastAsia="Courier New" w:hAnsi="Courier New"/>
          <w:color w:val="1A1A2E"/>
          <w:sz w:val="18"/>
          <w:szCs w:val="18"/>
        </w:rPr>
        <w:t xml:space="preserve">        if ch == 0:</w:t>
      </w:r>
    </w:p>
    <w:p>
      <w:pPr>
        <w:spacing w:before="0" w:after="0"/>
      </w:pPr>
      <w:r>
        <w:rPr>
          <w:rFonts w:ascii="Courier New" w:cs="Courier New" w:eastAsia="Courier New" w:hAnsi="Courier New"/>
          <w:color w:val="1A1A2E"/>
          <w:sz w:val="18"/>
          <w:szCs w:val="18"/>
        </w:rPr>
        <w:t xml:space="preserve">            if len(cart) == 0: print("empty"); continue</w:t>
      </w:r>
    </w:p>
    <w:p>
      <w:pPr>
        <w:spacing w:before="0" w:after="0"/>
      </w:pPr>
      <w:r>
        <w:rPr>
          <w:rFonts w:ascii="Courier New" w:cs="Courier New" w:eastAsia="Courier New" w:hAnsi="Courier New"/>
          <w:color w:val="1A1A2E"/>
          <w:sz w:val="18"/>
          <w:szCs w:val="18"/>
        </w:rPr>
        <w:t xml:space="preserve">            break</w:t>
      </w:r>
    </w:p>
    <w:p>
      <w:pPr>
        <w:spacing w:before="0" w:after="0"/>
      </w:pPr>
      <w:r>
        <w:rPr>
          <w:rFonts w:ascii="Courier New" w:cs="Courier New" w:eastAsia="Courier New" w:hAnsi="Courier New"/>
          <w:color w:val="1A1A2E"/>
          <w:sz w:val="18"/>
          <w:szCs w:val="18"/>
        </w:rPr>
        <w:t xml:space="preserve">        if ch not in prods: print("invalid"); continue</w:t>
      </w:r>
    </w:p>
    <w:p>
      <w:pPr>
        <w:spacing w:before="0" w:after="0"/>
      </w:pPr>
      <w:r>
        <w:rPr>
          <w:rFonts w:ascii="Courier New" w:cs="Courier New" w:eastAsia="Courier New" w:hAnsi="Courier New"/>
          <w:color w:val="1A1A2E"/>
          <w:sz w:val="18"/>
          <w:szCs w:val="18"/>
        </w:rPr>
        <w:t xml:space="preserve">        q = input("Enter qty: ")</w:t>
      </w:r>
    </w:p>
    <w:p>
      <w:pPr>
        <w:spacing w:before="0" w:after="0"/>
      </w:pPr>
      <w:r>
        <w:rPr>
          <w:rFonts w:ascii="Courier New" w:cs="Courier New" w:eastAsia="Courier New" w:hAnsi="Courier New"/>
          <w:color w:val="1A1A2E"/>
          <w:sz w:val="18"/>
          <w:szCs w:val="18"/>
        </w:rPr>
        <w:t xml:space="preserve">        try: q = float(q)</w:t>
      </w:r>
    </w:p>
    <w:p>
      <w:pPr>
        <w:spacing w:before="0" w:after="0"/>
      </w:pPr>
      <w:r>
        <w:rPr>
          <w:rFonts w:ascii="Courier New" w:cs="Courier New" w:eastAsia="Courier New" w:hAnsi="Courier New"/>
          <w:color w:val="1A1A2E"/>
          <w:sz w:val="18"/>
          <w:szCs w:val="18"/>
        </w:rPr>
        <w:t xml:space="preserve">        except: print("wrong qty"); continue</w:t>
      </w:r>
    </w:p>
    <w:p>
      <w:pPr>
        <w:spacing w:before="0" w:after="0"/>
      </w:pPr>
      <w:r>
        <w:rPr>
          <w:rFonts w:ascii="Courier New" w:cs="Courier New" w:eastAsia="Courier New" w:hAnsi="Courier New"/>
          <w:color w:val="1A1A2E"/>
          <w:sz w:val="18"/>
          <w:szCs w:val="18"/>
        </w:rPr>
        <w:t xml:space="preserve">        p = prods[ch][1] * q</w:t>
      </w:r>
    </w:p>
    <w:p>
      <w:pPr>
        <w:spacing w:before="0" w:after="0"/>
      </w:pPr>
      <w:r>
        <w:rPr>
          <w:rFonts w:ascii="Courier New" w:cs="Courier New" w:eastAsia="Courier New" w:hAnsi="Courier New"/>
          <w:color w:val="1A1A2E"/>
          <w:sz w:val="18"/>
          <w:szCs w:val="18"/>
        </w:rPr>
        <w:t xml:space="preserve">        tot += p</w:t>
      </w:r>
    </w:p>
    <w:p>
      <w:pPr>
        <w:spacing w:before="0" w:after="0"/>
      </w:pPr>
      <w:r>
        <w:rPr>
          <w:rFonts w:ascii="Courier New" w:cs="Courier New" w:eastAsia="Courier New" w:hAnsi="Courier New"/>
          <w:color w:val="1A1A2E"/>
          <w:sz w:val="18"/>
          <w:szCs w:val="18"/>
        </w:rPr>
        <w:t xml:space="preserve">        cart.append((prods[ch][0], ch, q, p))</w:t>
      </w:r>
    </w:p>
    <w:p>
      <w:pPr>
        <w:spacing w:before="0" w:after="0"/>
      </w:pPr>
      <w:r>
        <w:rPr>
          <w:rFonts w:ascii="Courier New" w:cs="Courier New" w:eastAsia="Courier New" w:hAnsi="Courier New"/>
          <w:color w:val="1A1A2E"/>
          <w:sz w:val="18"/>
          <w:szCs w:val="18"/>
        </w:rPr>
        <w:t xml:space="preserve">        print("added")</w:t>
      </w:r>
    </w:p>
    <w:p>
      <w:pPr>
        <w:spacing w:before="0" w:after="0"/>
      </w:pPr>
      <w:r>
        <w:rPr>
          <w:rFonts w:ascii="Courier New" w:cs="Courier New" w:eastAsia="Courier New" w:hAnsi="Courier New"/>
          <w:color w:val="1A1A2E"/>
          <w:sz w:val="18"/>
          <w:szCs w:val="18"/>
        </w:rPr>
        <w:t xml:space="preserve">    return cart, tot</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bill(cart, tot):</w:t>
      </w:r>
    </w:p>
    <w:p>
      <w:pPr>
        <w:spacing w:before="0" w:after="0"/>
      </w:pPr>
      <w:r>
        <w:rPr>
          <w:rFonts w:ascii="Courier New" w:cs="Courier New" w:eastAsia="Courier New" w:hAnsi="Courier New"/>
          <w:color w:val="1A1A2E"/>
          <w:sz w:val="18"/>
          <w:szCs w:val="18"/>
        </w:rPr>
        <w:t xml:space="preserve">    print("\nBill")</w:t>
      </w:r>
    </w:p>
    <w:p>
      <w:pPr>
        <w:spacing w:before="0" w:after="0"/>
      </w:pPr>
      <w:r>
        <w:rPr>
          <w:rFonts w:ascii="Courier New" w:cs="Courier New" w:eastAsia="Courier New" w:hAnsi="Courier New"/>
          <w:color w:val="1A1A2E"/>
          <w:sz w:val="18"/>
          <w:szCs w:val="18"/>
        </w:rPr>
        <w:t xml:space="preserve">    for it in cart:</w:t>
      </w:r>
    </w:p>
    <w:p>
      <w:pPr>
        <w:spacing w:before="0" w:after="0"/>
      </w:pPr>
      <w:r>
        <w:rPr>
          <w:rFonts w:ascii="Courier New" w:cs="Courier New" w:eastAsia="Courier New" w:hAnsi="Courier New"/>
          <w:color w:val="1A1A2E"/>
          <w:sz w:val="18"/>
          <w:szCs w:val="18"/>
        </w:rPr>
        <w:t xml:space="preserve">        print(it[0], "-", it[2], "kg - ₹", it[3])</w:t>
      </w:r>
    </w:p>
    <w:p>
      <w:pPr>
        <w:spacing w:before="0" w:after="0"/>
      </w:pPr>
      <w:r>
        <w:rPr>
          <w:rFonts w:ascii="Courier New" w:cs="Courier New" w:eastAsia="Courier New" w:hAnsi="Courier New"/>
          <w:color w:val="1A1A2E"/>
          <w:sz w:val="18"/>
          <w:szCs w:val="18"/>
        </w:rPr>
        <w:t xml:space="preserve">    if tot &gt; 2000:</w:t>
      </w:r>
    </w:p>
    <w:p>
      <w:pPr>
        <w:spacing w:before="0" w:after="0"/>
      </w:pPr>
      <w:r>
        <w:rPr>
          <w:rFonts w:ascii="Courier New" w:cs="Courier New" w:eastAsia="Courier New" w:hAnsi="Courier New"/>
          <w:color w:val="1A1A2E"/>
          <w:sz w:val="18"/>
          <w:szCs w:val="18"/>
        </w:rPr>
        <w:t xml:space="preserve">        d = tot * 0.1</w:t>
      </w:r>
    </w:p>
    <w:p>
      <w:pPr>
        <w:spacing w:before="0" w:after="0"/>
      </w:pPr>
      <w:r>
        <w:rPr>
          <w:rFonts w:ascii="Courier New" w:cs="Courier New" w:eastAsia="Courier New" w:hAnsi="Courier New"/>
          <w:color w:val="1A1A2E"/>
          <w:sz w:val="18"/>
          <w:szCs w:val="18"/>
        </w:rPr>
        <w:t xml:space="preserve">        tot -= d</w:t>
      </w:r>
    </w:p>
    <w:p>
      <w:pPr>
        <w:spacing w:before="0" w:after="0"/>
      </w:pPr>
      <w:r>
        <w:rPr>
          <w:rFonts w:ascii="Courier New" w:cs="Courier New" w:eastAsia="Courier New" w:hAnsi="Courier New"/>
          <w:color w:val="1A1A2E"/>
          <w:sz w:val="18"/>
          <w:szCs w:val="18"/>
        </w:rPr>
        <w:t xml:space="preserve">        print("discount", d)</w:t>
      </w:r>
    </w:p>
    <w:p>
      <w:pPr>
        <w:spacing w:before="0" w:after="0"/>
      </w:pPr>
      <w:r>
        <w:rPr>
          <w:rFonts w:ascii="Courier New" w:cs="Courier New" w:eastAsia="Courier New" w:hAnsi="Courier New"/>
          <w:color w:val="1A1A2E"/>
          <w:sz w:val="18"/>
          <w:szCs w:val="18"/>
        </w:rPr>
        <w:t xml:space="preserve">    print("Total", tot)</w:t>
      </w:r>
    </w:p>
    <w:p>
      <w:pPr>
        <w:spacing w:before="0" w:after="0"/>
      </w:pPr>
      <w:r>
        <w:rPr>
          <w:rFonts w:ascii="Courier New" w:cs="Courier New" w:eastAsia="Courier New" w:hAnsi="Courier New"/>
          <w:color w:val="1A1A2E"/>
          <w:sz w:val="18"/>
          <w:szCs w:val="18"/>
        </w:rPr>
        <w:t xml:space="preserve">    return tot</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def rec(cart):</w:t>
      </w:r>
    </w:p>
    <w:p>
      <w:pPr>
        <w:spacing w:before="0" w:after="0"/>
      </w:pPr>
      <w:r>
        <w:rPr>
          <w:rFonts w:ascii="Courier New" w:cs="Courier New" w:eastAsia="Courier New" w:hAnsi="Courier New"/>
          <w:color w:val="1A1A2E"/>
          <w:sz w:val="18"/>
          <w:szCs w:val="18"/>
        </w:rPr>
        <w:t xml:space="preserve">    if not cart: return []</w:t>
      </w:r>
    </w:p>
    <w:p>
      <w:pPr>
        <w:spacing w:before="0" w:after="0"/>
      </w:pPr>
      <w:r>
        <w:rPr>
          <w:rFonts w:ascii="Courier New" w:cs="Courier New" w:eastAsia="Courier New" w:hAnsi="Courier New"/>
          <w:color w:val="1A1A2E"/>
          <w:sz w:val="18"/>
          <w:szCs w:val="18"/>
        </w:rPr>
        <w:t xml:space="preserve">    ids = [it[1] for it in cart]</w:t>
      </w:r>
    </w:p>
    <w:p>
      <w:pPr>
        <w:spacing w:before="0" w:after="0"/>
      </w:pPr>
      <w:r>
        <w:rPr>
          <w:rFonts w:ascii="Courier New" w:cs="Courier New" w:eastAsia="Courier New" w:hAnsi="Courier New"/>
          <w:color w:val="1A1A2E"/>
          <w:sz w:val="18"/>
          <w:szCs w:val="18"/>
        </w:rPr>
        <w:t xml:space="preserve">    base = ids[0]</w:t>
      </w:r>
    </w:p>
    <w:p>
      <w:pPr>
        <w:spacing w:before="0" w:after="0"/>
      </w:pPr>
      <w:r>
        <w:rPr>
          <w:rFonts w:ascii="Courier New" w:cs="Courier New" w:eastAsia="Courier New" w:hAnsi="Courier New"/>
          <w:color w:val="1A1A2E"/>
          <w:sz w:val="18"/>
          <w:szCs w:val="18"/>
        </w:rPr>
        <w:t xml:space="preserve">    if base not in mat.columns: return []</w:t>
      </w:r>
    </w:p>
    <w:p>
      <w:pPr>
        <w:spacing w:before="0" w:after="0"/>
      </w:pPr>
      <w:r>
        <w:rPr>
          <w:rFonts w:ascii="Courier New" w:cs="Courier New" w:eastAsia="Courier New" w:hAnsi="Courier New"/>
          <w:color w:val="1A1A2E"/>
          <w:sz w:val="18"/>
          <w:szCs w:val="18"/>
        </w:rPr>
        <w:t xml:space="preserve">    users = mat[mat[base] &gt; 0]</w:t>
      </w:r>
    </w:p>
    <w:p>
      <w:pPr>
        <w:spacing w:before="0" w:after="0"/>
      </w:pPr>
      <w:r>
        <w:rPr>
          <w:rFonts w:ascii="Courier New" w:cs="Courier New" w:eastAsia="Courier New" w:hAnsi="Courier New"/>
          <w:color w:val="1A1A2E"/>
          <w:sz w:val="18"/>
          <w:szCs w:val="18"/>
        </w:rPr>
        <w:t xml:space="preserve">    sc = users.mean().sort_values(ascending=False)</w:t>
      </w:r>
    </w:p>
    <w:p>
      <w:pPr>
        <w:spacing w:before="0" w:after="0"/>
      </w:pPr>
      <w:r>
        <w:rPr>
          <w:rFonts w:ascii="Courier New" w:cs="Courier New" w:eastAsia="Courier New" w:hAnsi="Courier New"/>
          <w:color w:val="1A1A2E"/>
          <w:sz w:val="18"/>
          <w:szCs w:val="18"/>
        </w:rPr>
        <w:t xml:space="preserve">    return [prods[fid][0] for fid in sc.index</w:t>
      </w:r>
    </w:p>
    <w:p>
      <w:pPr>
        <w:spacing w:before="0" w:after="0"/>
      </w:pPr>
      <w:r>
        <w:rPr>
          <w:rFonts w:ascii="Courier New" w:cs="Courier New" w:eastAsia="Courier New" w:hAnsi="Courier New"/>
          <w:color w:val="1A1A2E"/>
          <w:sz w:val="18"/>
          <w:szCs w:val="18"/>
        </w:rPr>
        <w:t xml:space="preserve">            if fid not in ids and fid in prods][:3]</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while True:</w:t>
      </w:r>
    </w:p>
    <w:p>
      <w:pPr>
        <w:spacing w:before="0" w:after="0"/>
      </w:pPr>
      <w:r>
        <w:rPr>
          <w:rFonts w:ascii="Courier New" w:cs="Courier New" w:eastAsia="Courier New" w:hAnsi="Courier New"/>
          <w:color w:val="1A1A2E"/>
          <w:sz w:val="18"/>
          <w:szCs w:val="18"/>
        </w:rPr>
        <w:t xml:space="preserve">    print("\n1 Start\n2 Exit")</w:t>
      </w:r>
    </w:p>
    <w:p>
      <w:pPr>
        <w:spacing w:before="0" w:after="0"/>
      </w:pPr>
      <w:r>
        <w:rPr>
          <w:rFonts w:ascii="Courier New" w:cs="Courier New" w:eastAsia="Courier New" w:hAnsi="Courier New"/>
          <w:color w:val="1A1A2E"/>
          <w:sz w:val="18"/>
          <w:szCs w:val="18"/>
        </w:rPr>
        <w:t xml:space="preserve">    ch = input("Enter: ")</w:t>
      </w:r>
    </w:p>
    <w:p>
      <w:pPr>
        <w:spacing w:before="0" w:after="0"/>
      </w:pPr>
      <w:r>
        <w:rPr>
          <w:rFonts w:ascii="Courier New" w:cs="Courier New" w:eastAsia="Courier New" w:hAnsi="Courier New"/>
          <w:color w:val="1A1A2E"/>
          <w:sz w:val="18"/>
          <w:szCs w:val="18"/>
        </w:rPr>
        <w:t xml:space="preserve">    if ch == "1":</w:t>
      </w:r>
    </w:p>
    <w:p>
      <w:pPr>
        <w:spacing w:before="0" w:after="0"/>
      </w:pPr>
      <w:r>
        <w:rPr>
          <w:rFonts w:ascii="Courier New" w:cs="Courier New" w:eastAsia="Courier New" w:hAnsi="Courier New"/>
          <w:color w:val="1A1A2E"/>
          <w:sz w:val="18"/>
          <w:szCs w:val="18"/>
        </w:rPr>
        <w:t xml:space="preserve">        showpop()</w:t>
      </w:r>
    </w:p>
    <w:p>
      <w:pPr>
        <w:spacing w:before="0" w:after="0"/>
      </w:pPr>
      <w:r>
        <w:rPr>
          <w:rFonts w:ascii="Courier New" w:cs="Courier New" w:eastAsia="Courier New" w:hAnsi="Courier New"/>
          <w:color w:val="1A1A2E"/>
          <w:sz w:val="18"/>
          <w:szCs w:val="18"/>
        </w:rPr>
        <w:t xml:space="preserve">        cart, tot = order()</w:t>
      </w:r>
    </w:p>
    <w:p>
      <w:pPr>
        <w:spacing w:before="0" w:after="0"/>
      </w:pPr>
      <w:r>
        <w:rPr>
          <w:rFonts w:ascii="Courier New" w:cs="Courier New" w:eastAsia="Courier New" w:hAnsi="Courier New"/>
          <w:color w:val="1A1A2E"/>
          <w:sz w:val="18"/>
          <w:szCs w:val="18"/>
        </w:rPr>
        <w:t xml:space="preserve">        tot = bill(cart, tot)</w:t>
      </w:r>
    </w:p>
    <w:p>
      <w:pPr>
        <w:spacing w:before="0" w:after="0"/>
      </w:pPr>
      <w:r>
        <w:rPr>
          <w:rFonts w:ascii="Courier New" w:cs="Courier New" w:eastAsia="Courier New" w:hAnsi="Courier New"/>
          <w:color w:val="1A1A2E"/>
          <w:sz w:val="18"/>
          <w:szCs w:val="18"/>
        </w:rPr>
        <w:t xml:space="preserve">        print("\nRecommended:")</w:t>
      </w:r>
    </w:p>
    <w:p>
      <w:pPr>
        <w:spacing w:before="0" w:after="0"/>
      </w:pPr>
      <w:r>
        <w:rPr>
          <w:rFonts w:ascii="Courier New" w:cs="Courier New" w:eastAsia="Courier New" w:hAnsi="Courier New"/>
          <w:color w:val="1A1A2E"/>
          <w:sz w:val="18"/>
          <w:szCs w:val="18"/>
        </w:rPr>
        <w:t xml:space="preserve">        r = rec(cart)</w:t>
      </w:r>
    </w:p>
    <w:p>
      <w:pPr>
        <w:spacing w:before="0" w:after="0"/>
      </w:pPr>
      <w:r>
        <w:rPr>
          <w:rFonts w:ascii="Courier New" w:cs="Courier New" w:eastAsia="Courier New" w:hAnsi="Courier New"/>
          <w:color w:val="1A1A2E"/>
          <w:sz w:val="18"/>
          <w:szCs w:val="18"/>
        </w:rPr>
        <w:t xml:space="preserve">        for i in (r if r else ["none"]): print(i)</w:t>
      </w:r>
    </w:p>
    <w:p>
      <w:pPr>
        <w:spacing w:before="0" w:after="0"/>
      </w:pPr>
      <w:r>
        <w:rPr>
          <w:rFonts w:ascii="Courier New" w:cs="Courier New" w:eastAsia="Courier New" w:hAnsi="Courier New"/>
          <w:color w:val="1A1A2E"/>
          <w:sz w:val="18"/>
          <w:szCs w:val="18"/>
        </w:rPr>
        <w:t xml:space="preserve">        input("enter")</w:t>
      </w:r>
    </w:p>
    <w:p>
      <w:pPr>
        <w:spacing w:before="0" w:after="0"/>
      </w:pPr>
      <w:r>
        <w:rPr>
          <w:rFonts w:ascii="Courier New" w:cs="Courier New" w:eastAsia="Courier New" w:hAnsi="Courier New"/>
          <w:color w:val="1A1A2E"/>
          <w:sz w:val="18"/>
          <w:szCs w:val="18"/>
        </w:rPr>
        <w:t xml:space="preserve">    elif ch == "2": print("bye"); break</w:t>
      </w:r>
    </w:p>
    <w:p>
      <w:pPr>
        <w:spacing w:before="0" w:after="0"/>
      </w:pPr>
      <w:r>
        <w:rPr>
          <w:rFonts w:ascii="Courier New" w:cs="Courier New" w:eastAsia="Courier New" w:hAnsi="Courier New"/>
          <w:color w:val="1A1A2E"/>
          <w:sz w:val="18"/>
          <w:szCs w:val="18"/>
        </w:rPr>
        <w:t xml:space="preserve">    else: print("wrong")</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13. Output</w:t>
      </w:r>
    </w:p>
    <w:p>
      <w:pPr>
        <w:pStyle w:val="Heading2"/>
        <w:spacing w:before="280" w:after="100"/>
      </w:pPr>
      <w:r>
        <w:rPr>
          <w:rFonts w:ascii="Arial" w:cs="Arial" w:eastAsia="Arial" w:hAnsi="Arial"/>
          <w:b/>
          <w:bCs/>
          <w:color w:val="2E75B6"/>
          <w:sz w:val="26"/>
          <w:szCs w:val="26"/>
        </w:rPr>
        <w:t xml:space="preserve">13.1 Session Startup — Popular Products</w:t>
      </w:r>
    </w:p>
    <w:p>
      <w:pPr>
        <w:spacing w:before="60" w:after="80"/>
        <w:jc w:val="both"/>
      </w:pPr>
      <w:r>
        <w:rPr>
          <w:rFonts w:ascii="Arial" w:cs="Arial" w:eastAsia="Arial" w:hAnsi="Arial"/>
          <w:b w:val="false"/>
          <w:bCs w:val="false"/>
          <w:color w:val="222222"/>
          <w:sz w:val="22"/>
          <w:szCs w:val="22"/>
        </w:rPr>
        <w:t xml:space="preserve">When the user starts a session, the system immediately displays the three most commonly purchased products from the historical dataset, helping guide their selections:</w:t>
      </w:r>
    </w:p>
    <w:p>
      <w:pPr>
        <w:shd w:fill="F0F0F0" w:val="clear"/>
        <w:spacing w:before="80" w:after="80"/>
      </w:pPr>
      <w:r>
        <w:rPr>
          <w:rFonts w:ascii="Courier New" w:cs="Courier New" w:eastAsia="Courier New" w:hAnsi="Courier New"/>
          <w:color w:val="1A1A2E"/>
          <w:sz w:val="20"/>
          <w:szCs w:val="20"/>
        </w:rPr>
        <w:t xml:space="preserve">Popular Products:
  Cashew
  Almond
  Masala Kaju</w:t>
      </w:r>
    </w:p>
    <w:p>
      <w:pPr>
        <w:pStyle w:val="Heading2"/>
        <w:spacing w:before="280" w:after="100"/>
      </w:pPr>
      <w:r>
        <w:rPr>
          <w:rFonts w:ascii="Arial" w:cs="Arial" w:eastAsia="Arial" w:hAnsi="Arial"/>
          <w:b/>
          <w:bCs/>
          <w:color w:val="2E75B6"/>
          <w:sz w:val="26"/>
          <w:szCs w:val="26"/>
        </w:rPr>
        <w:t xml:space="preserve">13.2 Product Menu</w:t>
      </w:r>
    </w:p>
    <w:p>
      <w:pPr>
        <w:spacing w:before="60" w:after="80"/>
        <w:jc w:val="both"/>
      </w:pPr>
      <w:r>
        <w:rPr>
          <w:rFonts w:ascii="Arial" w:cs="Arial" w:eastAsia="Arial" w:hAnsi="Arial"/>
          <w:b w:val="false"/>
          <w:bCs w:val="false"/>
          <w:color w:val="222222"/>
          <w:sz w:val="22"/>
          <w:szCs w:val="22"/>
        </w:rPr>
        <w:t xml:space="preserve">The product menu shows all 11 items with their IDs and prices:</w:t>
      </w:r>
    </w:p>
    <w:p>
      <w:pPr>
        <w:spacing w:before="80" w:after="80"/>
      </w:pPr>
      <w:r>
        <w:rPr>
          <w:rFonts w:ascii="Courier New" w:cs="Courier New" w:eastAsia="Courier New" w:hAnsi="Courier New"/>
          <w:color w:val="1A1A2E"/>
          <w:sz w:val="20"/>
          <w:szCs w:val="20"/>
        </w:rPr>
        <w:t xml:space="preserve">Dry Fruit Shop
1 Cashew ₹ 799
2 Masala Kaju ₹ 1299
...
11 Cranberry ₹ 1999
0 Checkout</w:t>
      </w:r>
    </w:p>
    <w:p>
      <w:pPr>
        <w:pStyle w:val="Heading2"/>
        <w:spacing w:before="280" w:after="100"/>
      </w:pPr>
      <w:r>
        <w:rPr>
          <w:rFonts w:ascii="Arial" w:cs="Arial" w:eastAsia="Arial" w:hAnsi="Arial"/>
          <w:b/>
          <w:bCs/>
          <w:color w:val="2E75B6"/>
          <w:sz w:val="26"/>
          <w:szCs w:val="26"/>
        </w:rPr>
        <w:t xml:space="preserve">13.3 Bill Generation with Discount</w:t>
      </w:r>
    </w:p>
    <w:p>
      <w:pPr>
        <w:spacing w:before="60" w:after="80"/>
        <w:jc w:val="both"/>
      </w:pPr>
      <w:r>
        <w:rPr>
          <w:rFonts w:ascii="Arial" w:cs="Arial" w:eastAsia="Arial" w:hAnsi="Arial"/>
          <w:b w:val="false"/>
          <w:bCs w:val="false"/>
          <w:color w:val="222222"/>
          <w:sz w:val="22"/>
          <w:szCs w:val="22"/>
        </w:rPr>
        <w:t xml:space="preserve">When the cart total exceeds ₹2000, a 10% discount is applied automatically:</w:t>
      </w:r>
    </w:p>
    <w:p>
      <w:pPr>
        <w:spacing w:before="80" w:after="80"/>
      </w:pPr>
      <w:r>
        <w:rPr>
          <w:rFonts w:ascii="Courier New" w:cs="Courier New" w:eastAsia="Courier New" w:hAnsi="Courier New"/>
          <w:color w:val="1A1A2E"/>
          <w:sz w:val="20"/>
          <w:szCs w:val="20"/>
        </w:rPr>
        <w:t xml:space="preserve">Bill
Masala Kaju - 1.0 kg - ₹ 1299
Pista - 1.0 kg - ₹ 1499
discount 279.8
Total 2518.2</w:t>
      </w:r>
    </w:p>
    <w:p>
      <w:pPr>
        <w:pStyle w:val="Heading2"/>
        <w:spacing w:before="280" w:after="100"/>
      </w:pPr>
      <w:r>
        <w:rPr>
          <w:rFonts w:ascii="Arial" w:cs="Arial" w:eastAsia="Arial" w:hAnsi="Arial"/>
          <w:b/>
          <w:bCs/>
          <w:color w:val="2E75B6"/>
          <w:sz w:val="26"/>
          <w:szCs w:val="26"/>
        </w:rPr>
        <w:t xml:space="preserve">13.4 AI Recommendations</w:t>
      </w:r>
    </w:p>
    <w:p>
      <w:pPr>
        <w:spacing w:before="60" w:after="80"/>
        <w:jc w:val="both"/>
      </w:pPr>
      <w:r>
        <w:rPr>
          <w:rFonts w:ascii="Arial" w:cs="Arial" w:eastAsia="Arial" w:hAnsi="Arial"/>
          <w:b w:val="false"/>
          <w:bCs w:val="false"/>
          <w:color w:val="222222"/>
          <w:sz w:val="22"/>
          <w:szCs w:val="22"/>
        </w:rPr>
        <w:t xml:space="preserve">After billing, the system recommends 3 products using collaborative filtering:</w:t>
      </w:r>
    </w:p>
    <w:p>
      <w:pPr>
        <w:spacing w:before="80" w:after="80"/>
      </w:pPr>
      <w:r>
        <w:rPr>
          <w:rFonts w:ascii="Courier New" w:cs="Courier New" w:eastAsia="Courier New" w:hAnsi="Courier New"/>
          <w:color w:val="1A1A2E"/>
          <w:sz w:val="20"/>
          <w:szCs w:val="20"/>
        </w:rPr>
        <w:t xml:space="preserve">Recommended:
  Salted Cashew
  Chocolate Almond
  Cranberry</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14. Key Implementations Outline of the System</w:t>
      </w:r>
    </w:p>
    <w:p>
      <w:pPr>
        <w:pStyle w:val="ListParagraph"/>
        <w:numPr>
          <w:ilvl w:val="0"/>
          <w:numId w:val="2"/>
        </w:numPr>
        <w:spacing w:before="40" w:after="40"/>
      </w:pPr>
      <w:r>
        <w:rPr>
          <w:rFonts w:ascii="Arial" w:cs="Arial" w:eastAsia="Arial" w:hAnsi="Arial"/>
          <w:color w:val="333333"/>
          <w:sz w:val="22"/>
          <w:szCs w:val="22"/>
        </w:rPr>
        <w:t xml:space="preserve">Model Persistence with joblib: The user-item similarity matrix is computed once and cached as model.pkl. Subsequent runs skip the matrix computation entirely, reducing startup latency significantly.</w:t>
      </w:r>
    </w:p>
    <w:p>
      <w:pPr>
        <w:pStyle w:val="ListParagraph"/>
        <w:numPr>
          <w:ilvl w:val="0"/>
          <w:numId w:val="2"/>
        </w:numPr>
        <w:spacing w:before="40" w:after="40"/>
      </w:pPr>
      <w:r>
        <w:rPr>
          <w:rFonts w:ascii="Arial" w:cs="Arial" w:eastAsia="Arial" w:hAnsi="Arial"/>
          <w:color w:val="333333"/>
          <w:sz w:val="22"/>
          <w:szCs w:val="22"/>
        </w:rPr>
        <w:t xml:space="preserve">Cosine Similarity (sklearn): scikit-learn's cosine_similarity() efficiently computes all pairwise user similarities in a single vectorized operation on the pivot table.</w:t>
      </w:r>
    </w:p>
    <w:p>
      <w:pPr>
        <w:pStyle w:val="ListParagraph"/>
        <w:numPr>
          <w:ilvl w:val="0"/>
          <w:numId w:val="2"/>
        </w:numPr>
        <w:spacing w:before="40" w:after="40"/>
      </w:pPr>
      <w:r>
        <w:rPr>
          <w:rFonts w:ascii="Arial" w:cs="Arial" w:eastAsia="Arial" w:hAnsi="Arial"/>
          <w:color w:val="333333"/>
          <w:sz w:val="22"/>
          <w:szCs w:val="22"/>
        </w:rPr>
        <w:t xml:space="preserve">Pandas Pivot Table: ratings.csv is transformed into a dense user-item matrix using pivot_table() with User_ID as index and Food_ID as columns, making similarity queries straightforward.</w:t>
      </w:r>
    </w:p>
    <w:p>
      <w:pPr>
        <w:pStyle w:val="ListParagraph"/>
        <w:numPr>
          <w:ilvl w:val="0"/>
          <w:numId w:val="2"/>
        </w:numPr>
        <w:spacing w:before="40" w:after="40"/>
      </w:pPr>
      <w:r>
        <w:rPr>
          <w:rFonts w:ascii="Arial" w:cs="Arial" w:eastAsia="Arial" w:hAnsi="Arial"/>
          <w:color w:val="333333"/>
          <w:sz w:val="22"/>
          <w:szCs w:val="22"/>
        </w:rPr>
        <w:t xml:space="preserve">Input Validation Loop: Every user input in the order loop is validated — numeric check, catalog membership check, and quantity type check — with informative error messages.</w:t>
      </w:r>
    </w:p>
    <w:p>
      <w:pPr>
        <w:pStyle w:val="ListParagraph"/>
        <w:numPr>
          <w:ilvl w:val="0"/>
          <w:numId w:val="2"/>
        </w:numPr>
        <w:spacing w:before="40" w:after="40"/>
      </w:pPr>
      <w:r>
        <w:rPr>
          <w:rFonts w:ascii="Arial" w:cs="Arial" w:eastAsia="Arial" w:hAnsi="Arial"/>
          <w:color w:val="333333"/>
          <w:sz w:val="22"/>
          <w:szCs w:val="22"/>
        </w:rPr>
        <w:t xml:space="preserve">Conditional Discount Logic: A threshold check (total &gt; 2000) triggers an automatic 10% discount, demonstrated in the billing function.</w:t>
      </w:r>
    </w:p>
    <w:p>
      <w:pPr>
        <w:pStyle w:val="ListParagraph"/>
        <w:numPr>
          <w:ilvl w:val="0"/>
          <w:numId w:val="2"/>
        </w:numPr>
        <w:spacing w:before="40" w:after="40"/>
      </w:pPr>
      <w:r>
        <w:rPr>
          <w:rFonts w:ascii="Arial" w:cs="Arial" w:eastAsia="Arial" w:hAnsi="Arial"/>
          <w:color w:val="333333"/>
          <w:sz w:val="22"/>
          <w:szCs w:val="22"/>
        </w:rPr>
        <w:t xml:space="preserve">Popular Products Display: pandas value_counts() on Food_ID provides a frequency-sorted ranking to surface trending products at session start.</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15. Significant Project Outcomes</w:t>
      </w:r>
    </w:p>
    <w:p>
      <w:pPr>
        <w:pStyle w:val="ListParagraph"/>
        <w:numPr>
          <w:ilvl w:val="0"/>
          <w:numId w:val="2"/>
        </w:numPr>
        <w:spacing w:before="40" w:after="40"/>
      </w:pPr>
      <w:r>
        <w:rPr>
          <w:rFonts w:ascii="Arial" w:cs="Arial" w:eastAsia="Arial" w:hAnsi="Arial"/>
          <w:color w:val="333333"/>
          <w:sz w:val="22"/>
          <w:szCs w:val="22"/>
        </w:rPr>
        <w:t xml:space="preserve">Successfully built a fully functional CLI-based AI retail system in Python</w:t>
      </w:r>
    </w:p>
    <w:p>
      <w:pPr>
        <w:pStyle w:val="ListParagraph"/>
        <w:numPr>
          <w:ilvl w:val="0"/>
          <w:numId w:val="2"/>
        </w:numPr>
        <w:spacing w:before="40" w:after="40"/>
      </w:pPr>
      <w:r>
        <w:rPr>
          <w:rFonts w:ascii="Arial" w:cs="Arial" w:eastAsia="Arial" w:hAnsi="Arial"/>
          <w:color w:val="333333"/>
          <w:sz w:val="22"/>
          <w:szCs w:val="22"/>
        </w:rPr>
        <w:t xml:space="preserve">Implemented and validated a collaborative filtering engine using cosine similarity on real rating data</w:t>
      </w:r>
    </w:p>
    <w:p>
      <w:pPr>
        <w:pStyle w:val="ListParagraph"/>
        <w:numPr>
          <w:ilvl w:val="0"/>
          <w:numId w:val="2"/>
        </w:numPr>
        <w:spacing w:before="40" w:after="40"/>
      </w:pPr>
      <w:r>
        <w:rPr>
          <w:rFonts w:ascii="Arial" w:cs="Arial" w:eastAsia="Arial" w:hAnsi="Arial"/>
          <w:color w:val="333333"/>
          <w:sz w:val="22"/>
          <w:szCs w:val="22"/>
        </w:rPr>
        <w:t xml:space="preserve">Demonstrated model persistence: once trained, model.pkl is reused across all subsequent sessions without recomputation</w:t>
      </w:r>
    </w:p>
    <w:p>
      <w:pPr>
        <w:pStyle w:val="ListParagraph"/>
        <w:numPr>
          <w:ilvl w:val="0"/>
          <w:numId w:val="2"/>
        </w:numPr>
        <w:spacing w:before="40" w:after="40"/>
      </w:pPr>
      <w:r>
        <w:rPr>
          <w:rFonts w:ascii="Arial" w:cs="Arial" w:eastAsia="Arial" w:hAnsi="Arial"/>
          <w:color w:val="333333"/>
          <w:sz w:val="22"/>
          <w:szCs w:val="22"/>
        </w:rPr>
        <w:t xml:space="preserve">Achieved a seamless shopping experience with cart management, billing, discount logic, and personalized recommendations in a single unified workflow</w:t>
      </w:r>
    </w:p>
    <w:p>
      <w:pPr>
        <w:pStyle w:val="ListParagraph"/>
        <w:numPr>
          <w:ilvl w:val="0"/>
          <w:numId w:val="2"/>
        </w:numPr>
        <w:spacing w:before="40" w:after="40"/>
      </w:pPr>
      <w:r>
        <w:rPr>
          <w:rFonts w:ascii="Arial" w:cs="Arial" w:eastAsia="Arial" w:hAnsi="Arial"/>
          <w:color w:val="333333"/>
          <w:sz w:val="22"/>
          <w:szCs w:val="22"/>
        </w:rPr>
        <w:t xml:space="preserve">Proved that AI-driven recommendation systems can be built with minimal dependencies and no graphical interface</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16. Testing and Refinement</w:t>
      </w:r>
    </w:p>
    <w:p>
      <w:pPr>
        <w:pStyle w:val="Heading2"/>
        <w:spacing w:before="280" w:after="100"/>
      </w:pPr>
      <w:r>
        <w:rPr>
          <w:rFonts w:ascii="Arial" w:cs="Arial" w:eastAsia="Arial" w:hAnsi="Arial"/>
          <w:b/>
          <w:bCs/>
          <w:color w:val="2E75B6"/>
          <w:sz w:val="26"/>
          <w:szCs w:val="26"/>
        </w:rPr>
        <w:t xml:space="preserve">16.1 Input Validation Testing</w:t>
      </w:r>
    </w:p>
    <w:p>
      <w:pPr>
        <w:spacing w:before="60" w:after="80"/>
        <w:jc w:val="both"/>
      </w:pPr>
      <w:r>
        <w:rPr>
          <w:rFonts w:ascii="Arial" w:cs="Arial" w:eastAsia="Arial" w:hAnsi="Arial"/>
          <w:b w:val="false"/>
          <w:bCs w:val="false"/>
          <w:color w:val="222222"/>
          <w:sz w:val="22"/>
          <w:szCs w:val="22"/>
        </w:rPr>
        <w:t xml:space="preserve">All edge cases for user input were tested: non-numeric product IDs, product IDs outside the valid range (1–11), non-numeric quantities, empty cart checkout attempts, and selecting product 0 with items in cart. All cases produce clear error messages without crashing.</w:t>
      </w:r>
    </w:p>
    <w:p>
      <w:pPr>
        <w:pStyle w:val="Heading2"/>
        <w:spacing w:before="280" w:after="100"/>
      </w:pPr>
      <w:r>
        <w:rPr>
          <w:rFonts w:ascii="Arial" w:cs="Arial" w:eastAsia="Arial" w:hAnsi="Arial"/>
          <w:b/>
          <w:bCs/>
          <w:color w:val="2E75B6"/>
          <w:sz w:val="26"/>
          <w:szCs w:val="26"/>
        </w:rPr>
        <w:t xml:space="preserve">16.2 Billing Testing</w:t>
      </w:r>
    </w:p>
    <w:p>
      <w:pPr>
        <w:spacing w:before="60" w:after="80"/>
        <w:jc w:val="both"/>
      </w:pPr>
      <w:r>
        <w:rPr>
          <w:rFonts w:ascii="Arial" w:cs="Arial" w:eastAsia="Arial" w:hAnsi="Arial"/>
          <w:b w:val="false"/>
          <w:bCs w:val="false"/>
          <w:color w:val="222222"/>
          <w:sz w:val="22"/>
          <w:szCs w:val="22"/>
        </w:rPr>
        <w:t xml:space="preserve">Cart totals both above and below the ₹2000 threshold were tested to verify correct discount application. Fractional quantities (e.g., 0.5 kg) were tested to confirm proper float arithmetic.</w:t>
      </w:r>
    </w:p>
    <w:p>
      <w:pPr>
        <w:pStyle w:val="Heading2"/>
        <w:spacing w:before="280" w:after="100"/>
      </w:pPr>
      <w:r>
        <w:rPr>
          <w:rFonts w:ascii="Arial" w:cs="Arial" w:eastAsia="Arial" w:hAnsi="Arial"/>
          <w:b/>
          <w:bCs/>
          <w:color w:val="2E75B6"/>
          <w:sz w:val="26"/>
          <w:szCs w:val="26"/>
        </w:rPr>
        <w:t xml:space="preserve">16.3 Recommendation Engine Testing</w:t>
      </w:r>
    </w:p>
    <w:p>
      <w:pPr>
        <w:spacing w:before="60" w:after="80"/>
        <w:jc w:val="both"/>
      </w:pPr>
      <w:r>
        <w:rPr>
          <w:rFonts w:ascii="Arial" w:cs="Arial" w:eastAsia="Arial" w:hAnsi="Arial"/>
          <w:b w:val="false"/>
          <w:bCs w:val="false"/>
          <w:color w:val="222222"/>
          <w:sz w:val="22"/>
          <w:szCs w:val="22"/>
        </w:rPr>
        <w:t xml:space="preserve">Recommendations were tested with products that exist in the ratings matrix and with products not in the matrix (edge case: base not in mat.columns returns empty list). Results were verified to exclude items already in the cart.</w:t>
      </w:r>
    </w:p>
    <w:p>
      <w:pPr>
        <w:pStyle w:val="Heading2"/>
        <w:spacing w:before="280" w:after="100"/>
      </w:pPr>
      <w:r>
        <w:rPr>
          <w:rFonts w:ascii="Arial" w:cs="Arial" w:eastAsia="Arial" w:hAnsi="Arial"/>
          <w:b/>
          <w:bCs/>
          <w:color w:val="2E75B6"/>
          <w:sz w:val="26"/>
          <w:szCs w:val="26"/>
        </w:rPr>
        <w:t xml:space="preserve">16.4 Model Persistence Testing</w:t>
      </w:r>
    </w:p>
    <w:p>
      <w:pPr>
        <w:spacing w:before="60" w:after="80"/>
        <w:jc w:val="both"/>
      </w:pPr>
      <w:r>
        <w:rPr>
          <w:rFonts w:ascii="Arial" w:cs="Arial" w:eastAsia="Arial" w:hAnsi="Arial"/>
          <w:b w:val="false"/>
          <w:bCs w:val="false"/>
          <w:color w:val="222222"/>
          <w:sz w:val="22"/>
          <w:szCs w:val="22"/>
        </w:rPr>
        <w:t xml:space="preserve">The model.pkl file was deleted and recreated to verify that the training pipeline runs correctly on first launch. Subsequent launches verified that the cached model loaded correctly and produced identical recommendations.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17. Project Applicability on Real-World Applications</w:t>
      </w:r>
    </w:p>
    <w:p>
      <w:pPr>
        <w:pStyle w:val="ListParagraph"/>
        <w:numPr>
          <w:ilvl w:val="0"/>
          <w:numId w:val="2"/>
        </w:numPr>
        <w:spacing w:before="40" w:after="40"/>
      </w:pPr>
      <w:r>
        <w:rPr>
          <w:rFonts w:ascii="Arial" w:cs="Arial" w:eastAsia="Arial" w:hAnsi="Arial"/>
          <w:color w:val="333333"/>
          <w:sz w:val="22"/>
          <w:szCs w:val="22"/>
        </w:rPr>
        <w:t xml:space="preserve">Retail Kiosks: This system can be deployed as a kiosk or POS terminal in a physical store, helping sales staff suggest add-on purchases to customers.</w:t>
      </w:r>
    </w:p>
    <w:p>
      <w:pPr>
        <w:pStyle w:val="ListParagraph"/>
        <w:numPr>
          <w:ilvl w:val="0"/>
          <w:numId w:val="2"/>
        </w:numPr>
        <w:spacing w:before="40" w:after="40"/>
      </w:pPr>
      <w:r>
        <w:rPr>
          <w:rFonts w:ascii="Arial" w:cs="Arial" w:eastAsia="Arial" w:hAnsi="Arial"/>
          <w:color w:val="333333"/>
          <w:sz w:val="22"/>
          <w:szCs w:val="22"/>
        </w:rPr>
        <w:t xml:space="preserve">Small E-Commerce Backends: The recommendation logic can be extracted and integrated as a lightweight backend microservice for small online stores.</w:t>
      </w:r>
    </w:p>
    <w:p>
      <w:pPr>
        <w:pStyle w:val="ListParagraph"/>
        <w:numPr>
          <w:ilvl w:val="0"/>
          <w:numId w:val="2"/>
        </w:numPr>
        <w:spacing w:before="40" w:after="40"/>
      </w:pPr>
      <w:r>
        <w:rPr>
          <w:rFonts w:ascii="Arial" w:cs="Arial" w:eastAsia="Arial" w:hAnsi="Arial"/>
          <w:color w:val="333333"/>
          <w:sz w:val="22"/>
          <w:szCs w:val="22"/>
        </w:rPr>
        <w:t xml:space="preserve">Food Delivery Platforms: Similar collaborative filtering can power 'Customers also ordered' features on food delivery apps.</w:t>
      </w:r>
    </w:p>
    <w:p>
      <w:pPr>
        <w:pStyle w:val="ListParagraph"/>
        <w:numPr>
          <w:ilvl w:val="0"/>
          <w:numId w:val="2"/>
        </w:numPr>
        <w:spacing w:before="40" w:after="40"/>
      </w:pPr>
      <w:r>
        <w:rPr>
          <w:rFonts w:ascii="Arial" w:cs="Arial" w:eastAsia="Arial" w:hAnsi="Arial"/>
          <w:color w:val="333333"/>
          <w:sz w:val="22"/>
          <w:szCs w:val="22"/>
        </w:rPr>
        <w:t xml:space="preserve">Loyalty Program Analytics: The popularity engine can be extended to segment customers by purchase behavior and design targeted promotions.</w:t>
      </w:r>
    </w:p>
    <w:p>
      <w:pPr>
        <w:pStyle w:val="ListParagraph"/>
        <w:numPr>
          <w:ilvl w:val="0"/>
          <w:numId w:val="2"/>
        </w:numPr>
        <w:spacing w:before="40" w:after="40"/>
      </w:pPr>
      <w:r>
        <w:rPr>
          <w:rFonts w:ascii="Arial" w:cs="Arial" w:eastAsia="Arial" w:hAnsi="Arial"/>
          <w:color w:val="333333"/>
          <w:sz w:val="22"/>
          <w:szCs w:val="22"/>
        </w:rPr>
        <w:t xml:space="preserve">Inventory Management: Frequent co-purchase data from the recommendation engine can guide bundling decisions and stock replenishment strategies.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18. Contribution / Findings of the Project</w:t>
      </w:r>
    </w:p>
    <w:p>
      <w:pPr>
        <w:spacing w:before="60" w:after="80"/>
        <w:jc w:val="both"/>
      </w:pPr>
      <w:r>
        <w:rPr>
          <w:rFonts w:ascii="Arial" w:cs="Arial" w:eastAsia="Arial" w:hAnsi="Arial"/>
          <w:b w:val="false"/>
          <w:bCs w:val="false"/>
          <w:color w:val="222222"/>
          <w:sz w:val="22"/>
          <w:szCs w:val="22"/>
        </w:rPr>
        <w:t xml:space="preserve">This project demonstrates several important findings:</w:t>
      </w:r>
    </w:p>
    <w:p>
      <w:pPr>
        <w:pStyle w:val="ListParagraph"/>
        <w:numPr>
          <w:ilvl w:val="0"/>
          <w:numId w:val="2"/>
        </w:numPr>
        <w:spacing w:before="40" w:after="40"/>
      </w:pPr>
      <w:r>
        <w:rPr>
          <w:rFonts w:ascii="Arial" w:cs="Arial" w:eastAsia="Arial" w:hAnsi="Arial"/>
          <w:color w:val="333333"/>
          <w:sz w:val="22"/>
          <w:szCs w:val="22"/>
        </w:rPr>
        <w:t xml:space="preserve">Collaborative filtering works effectively even on small datasets (11 products, limited users) when the ratings matrix is sufficiently populated</w:t>
      </w:r>
    </w:p>
    <w:p>
      <w:pPr>
        <w:pStyle w:val="ListParagraph"/>
        <w:numPr>
          <w:ilvl w:val="0"/>
          <w:numId w:val="2"/>
        </w:numPr>
        <w:spacing w:before="40" w:after="40"/>
      </w:pPr>
      <w:r>
        <w:rPr>
          <w:rFonts w:ascii="Arial" w:cs="Arial" w:eastAsia="Arial" w:hAnsi="Arial"/>
          <w:color w:val="333333"/>
          <w:sz w:val="22"/>
          <w:szCs w:val="22"/>
        </w:rPr>
        <w:t xml:space="preserve">Model persistence with joblib is a practical and simple way to avoid redundant computation in Python ML applications</w:t>
      </w:r>
    </w:p>
    <w:p>
      <w:pPr>
        <w:pStyle w:val="ListParagraph"/>
        <w:numPr>
          <w:ilvl w:val="0"/>
          <w:numId w:val="2"/>
        </w:numPr>
        <w:spacing w:before="40" w:after="40"/>
      </w:pPr>
      <w:r>
        <w:rPr>
          <w:rFonts w:ascii="Arial" w:cs="Arial" w:eastAsia="Arial" w:hAnsi="Arial"/>
          <w:color w:val="333333"/>
          <w:sz w:val="22"/>
          <w:szCs w:val="22"/>
        </w:rPr>
        <w:t xml:space="preserve">CLI-based systems can deliver AI-powered experiences without requiring any web framework or graphical interface</w:t>
      </w:r>
    </w:p>
    <w:p>
      <w:pPr>
        <w:pStyle w:val="ListParagraph"/>
        <w:numPr>
          <w:ilvl w:val="0"/>
          <w:numId w:val="2"/>
        </w:numPr>
        <w:spacing w:before="40" w:after="40"/>
      </w:pPr>
      <w:r>
        <w:rPr>
          <w:rFonts w:ascii="Arial" w:cs="Arial" w:eastAsia="Arial" w:hAnsi="Arial"/>
          <w:color w:val="333333"/>
          <w:sz w:val="22"/>
          <w:szCs w:val="22"/>
        </w:rPr>
        <w:t xml:space="preserve">A simple discount rule (&gt;₹2000 = 10% off) can be implemented in just 3 lines of Python while remaining fully transparent to the user</w:t>
      </w:r>
    </w:p>
    <w:p>
      <w:pPr>
        <w:pStyle w:val="ListParagraph"/>
        <w:numPr>
          <w:ilvl w:val="0"/>
          <w:numId w:val="2"/>
        </w:numPr>
        <w:spacing w:before="40" w:after="40"/>
      </w:pPr>
      <w:r>
        <w:rPr>
          <w:rFonts w:ascii="Arial" w:cs="Arial" w:eastAsia="Arial" w:hAnsi="Arial"/>
          <w:color w:val="333333"/>
          <w:sz w:val="22"/>
          <w:szCs w:val="22"/>
        </w:rPr>
        <w:t xml:space="preserve">Input validation is critical for CLI applications — every input must be checked before being processed to prevent runtime errors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19. Limitations / Constraints of the System</w:t>
      </w:r>
    </w:p>
    <w:p>
      <w:pPr>
        <w:pStyle w:val="ListParagraph"/>
        <w:numPr>
          <w:ilvl w:val="0"/>
          <w:numId w:val="2"/>
        </w:numPr>
        <w:spacing w:before="40" w:after="40"/>
      </w:pPr>
      <w:r>
        <w:rPr>
          <w:rFonts w:ascii="Arial" w:cs="Arial" w:eastAsia="Arial" w:hAnsi="Arial"/>
          <w:color w:val="333333"/>
          <w:sz w:val="22"/>
          <w:szCs w:val="22"/>
        </w:rPr>
        <w:t xml:space="preserve">Cold Start Problem: New users or new products not present in ratings.csv will not receive collaborative filtering recommendations</w:t>
      </w:r>
    </w:p>
    <w:p>
      <w:pPr>
        <w:pStyle w:val="ListParagraph"/>
        <w:numPr>
          <w:ilvl w:val="0"/>
          <w:numId w:val="2"/>
        </w:numPr>
        <w:spacing w:before="40" w:after="40"/>
      </w:pPr>
      <w:r>
        <w:rPr>
          <w:rFonts w:ascii="Arial" w:cs="Arial" w:eastAsia="Arial" w:hAnsi="Arial"/>
          <w:color w:val="333333"/>
          <w:sz w:val="22"/>
          <w:szCs w:val="22"/>
        </w:rPr>
        <w:t xml:space="preserve">Static Product Catalog: The product dictionary is hardcoded in the script. Adding or removing products requires editing the source code</w:t>
      </w:r>
    </w:p>
    <w:p>
      <w:pPr>
        <w:pStyle w:val="ListParagraph"/>
        <w:numPr>
          <w:ilvl w:val="0"/>
          <w:numId w:val="2"/>
        </w:numPr>
        <w:spacing w:before="40" w:after="40"/>
      </w:pPr>
      <w:r>
        <w:rPr>
          <w:rFonts w:ascii="Arial" w:cs="Arial" w:eastAsia="Arial" w:hAnsi="Arial"/>
          <w:color w:val="333333"/>
          <w:sz w:val="22"/>
          <w:szCs w:val="22"/>
        </w:rPr>
        <w:t xml:space="preserve">No Persistent Cart History: The system does not store session data. Each run is independent, so purchase history is not accumulated</w:t>
      </w:r>
    </w:p>
    <w:p>
      <w:pPr>
        <w:pStyle w:val="ListParagraph"/>
        <w:numPr>
          <w:ilvl w:val="0"/>
          <w:numId w:val="2"/>
        </w:numPr>
        <w:spacing w:before="40" w:after="40"/>
      </w:pPr>
      <w:r>
        <w:rPr>
          <w:rFonts w:ascii="Arial" w:cs="Arial" w:eastAsia="Arial" w:hAnsi="Arial"/>
          <w:color w:val="333333"/>
          <w:sz w:val="22"/>
          <w:szCs w:val="22"/>
        </w:rPr>
        <w:t xml:space="preserve">Single-Session Scope: There is no user authentication or profile system. The system treats each session as anonymous</w:t>
      </w:r>
    </w:p>
    <w:p>
      <w:pPr>
        <w:pStyle w:val="ListParagraph"/>
        <w:numPr>
          <w:ilvl w:val="0"/>
          <w:numId w:val="2"/>
        </w:numPr>
        <w:spacing w:before="40" w:after="40"/>
      </w:pPr>
      <w:r>
        <w:rPr>
          <w:rFonts w:ascii="Arial" w:cs="Arial" w:eastAsia="Arial" w:hAnsi="Arial"/>
          <w:color w:val="333333"/>
          <w:sz w:val="22"/>
          <w:szCs w:val="22"/>
        </w:rPr>
        <w:t xml:space="preserve">No GUI or Web Interface: The application is terminal-only, which may limit accessibility for non-technical users</w:t>
      </w:r>
    </w:p>
    <w:p>
      <w:pPr>
        <w:pStyle w:val="ListParagraph"/>
        <w:numPr>
          <w:ilvl w:val="0"/>
          <w:numId w:val="2"/>
        </w:numPr>
        <w:spacing w:before="40" w:after="40"/>
      </w:pPr>
      <w:r>
        <w:rPr>
          <w:rFonts w:ascii="Arial" w:cs="Arial" w:eastAsia="Arial" w:hAnsi="Arial"/>
          <w:color w:val="333333"/>
          <w:sz w:val="22"/>
          <w:szCs w:val="22"/>
        </w:rPr>
        <w:t xml:space="preserve">Data File Dependency: The system requires products_data.csv and ratings.csv to be present in the working directory at runtime</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20. Conclusions</w:t>
      </w:r>
    </w:p>
    <w:p>
      <w:pPr>
        <w:spacing w:before="60" w:after="80"/>
        <w:jc w:val="both"/>
      </w:pPr>
      <w:r>
        <w:rPr>
          <w:rFonts w:ascii="Arial" w:cs="Arial" w:eastAsia="Arial" w:hAnsi="Arial"/>
          <w:b w:val="false"/>
          <w:bCs w:val="false"/>
          <w:color w:val="222222"/>
          <w:sz w:val="22"/>
          <w:szCs w:val="22"/>
        </w:rPr>
        <w:t xml:space="preserve">The Dry Fruit Shop Recommendation System successfully demonstrates how AI and machine learning concepts — specifically collaborative filtering using cosine similarity — can be implemented in a practical, terminal-based Python application. The project integrates data loading, model persistence, interactive shopping, billing with business rules, and AI-driven personalization into a single cohesive system.</w:t>
      </w:r>
    </w:p>
    <w:p>
      <w:pPr>
        <w:spacing w:before="60" w:after="80"/>
        <w:jc w:val="both"/>
      </w:pPr>
      <w:r>
        <w:rPr>
          <w:rFonts w:ascii="Arial" w:cs="Arial" w:eastAsia="Arial" w:hAnsi="Arial"/>
          <w:b w:val="false"/>
          <w:bCs w:val="false"/>
          <w:color w:val="222222"/>
          <w:sz w:val="22"/>
          <w:szCs w:val="22"/>
        </w:rPr>
        <w:t xml:space="preserve">By using scikit-learn, pandas, and joblib, the project achieves a balance between simplicity and capability. The result is a lightweight, efficient CLI application that delivers real business value: helping customers discover relevant products they might not have considered, while also rewarding large purchases with automatic discounts.</w:t>
      </w:r>
    </w:p>
    <w:p>
      <w:pPr>
        <w:spacing w:before="60" w:after="80"/>
        <w:jc w:val="both"/>
      </w:pPr>
      <w:r>
        <w:rPr>
          <w:rFonts w:ascii="Arial" w:cs="Arial" w:eastAsia="Arial" w:hAnsi="Arial"/>
          <w:b w:val="false"/>
          <w:bCs w:val="false"/>
          <w:color w:val="222222"/>
          <w:sz w:val="22"/>
          <w:szCs w:val="22"/>
        </w:rPr>
        <w:t xml:space="preserve">This project reinforced the importance of data preprocessing, model caching, input validation, and user-centered design — all fundamental principles of building robust AI systems.</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21. Future Enhancements</w:t>
      </w:r>
    </w:p>
    <w:p>
      <w:pPr>
        <w:pStyle w:val="ListParagraph"/>
        <w:numPr>
          <w:ilvl w:val="0"/>
          <w:numId w:val="2"/>
        </w:numPr>
        <w:spacing w:before="40" w:after="40"/>
      </w:pPr>
      <w:r>
        <w:rPr>
          <w:rFonts w:ascii="Arial" w:cs="Arial" w:eastAsia="Arial" w:hAnsi="Arial"/>
          <w:color w:val="333333"/>
          <w:sz w:val="22"/>
          <w:szCs w:val="22"/>
        </w:rPr>
        <w:t xml:space="preserve">User Authentication: Add login and registration to track individual purchase histories across sessions</w:t>
      </w:r>
    </w:p>
    <w:p>
      <w:pPr>
        <w:pStyle w:val="ListParagraph"/>
        <w:numPr>
          <w:ilvl w:val="0"/>
          <w:numId w:val="2"/>
        </w:numPr>
        <w:spacing w:before="40" w:after="40"/>
      </w:pPr>
      <w:r>
        <w:rPr>
          <w:rFonts w:ascii="Arial" w:cs="Arial" w:eastAsia="Arial" w:hAnsi="Arial"/>
          <w:color w:val="333333"/>
          <w:sz w:val="22"/>
          <w:szCs w:val="22"/>
        </w:rPr>
        <w:t xml:space="preserve">Database Integration: Replace CSV files with SQLite or PostgreSQL for more scalable and persistent data storage</w:t>
      </w:r>
    </w:p>
    <w:p>
      <w:pPr>
        <w:pStyle w:val="ListParagraph"/>
        <w:numPr>
          <w:ilvl w:val="0"/>
          <w:numId w:val="2"/>
        </w:numPr>
        <w:spacing w:before="40" w:after="40"/>
      </w:pPr>
      <w:r>
        <w:rPr>
          <w:rFonts w:ascii="Arial" w:cs="Arial" w:eastAsia="Arial" w:hAnsi="Arial"/>
          <w:color w:val="333333"/>
          <w:sz w:val="22"/>
          <w:szCs w:val="22"/>
        </w:rPr>
        <w:t xml:space="preserve">Hybrid Recommendation: Combine collaborative filtering with content-based filtering for more accurate cold-start handling</w:t>
      </w:r>
    </w:p>
    <w:p>
      <w:pPr>
        <w:pStyle w:val="ListParagraph"/>
        <w:numPr>
          <w:ilvl w:val="0"/>
          <w:numId w:val="2"/>
        </w:numPr>
        <w:spacing w:before="40" w:after="40"/>
      </w:pPr>
      <w:r>
        <w:rPr>
          <w:rFonts w:ascii="Arial" w:cs="Arial" w:eastAsia="Arial" w:hAnsi="Arial"/>
          <w:color w:val="333333"/>
          <w:sz w:val="22"/>
          <w:szCs w:val="22"/>
        </w:rPr>
        <w:t xml:space="preserve">Dynamic Product Catalog: Allow products to be added, updated, or removed via CLI commands without editing source code</w:t>
      </w:r>
    </w:p>
    <w:p>
      <w:pPr>
        <w:pStyle w:val="ListParagraph"/>
        <w:numPr>
          <w:ilvl w:val="0"/>
          <w:numId w:val="2"/>
        </w:numPr>
        <w:spacing w:before="40" w:after="40"/>
      </w:pPr>
      <w:r>
        <w:rPr>
          <w:rFonts w:ascii="Arial" w:cs="Arial" w:eastAsia="Arial" w:hAnsi="Arial"/>
          <w:color w:val="333333"/>
          <w:sz w:val="22"/>
          <w:szCs w:val="22"/>
        </w:rPr>
        <w:t xml:space="preserve">Graphical Dashboard: Build an optional web or GUI frontend using Flask or Tkinter for non-technical users</w:t>
      </w:r>
    </w:p>
    <w:p>
      <w:pPr>
        <w:pStyle w:val="ListParagraph"/>
        <w:numPr>
          <w:ilvl w:val="0"/>
          <w:numId w:val="2"/>
        </w:numPr>
        <w:spacing w:before="40" w:after="40"/>
      </w:pPr>
      <w:r>
        <w:rPr>
          <w:rFonts w:ascii="Arial" w:cs="Arial" w:eastAsia="Arial" w:hAnsi="Arial"/>
          <w:color w:val="333333"/>
          <w:sz w:val="22"/>
          <w:szCs w:val="22"/>
        </w:rPr>
        <w:t xml:space="preserve">Advanced Discount Engine: Implement tiered discounts, coupon codes, and seasonal promotions</w:t>
      </w:r>
    </w:p>
    <w:p>
      <w:pPr>
        <w:pStyle w:val="ListParagraph"/>
        <w:numPr>
          <w:ilvl w:val="0"/>
          <w:numId w:val="2"/>
        </w:numPr>
        <w:spacing w:before="40" w:after="40"/>
      </w:pPr>
      <w:r>
        <w:rPr>
          <w:rFonts w:ascii="Arial" w:cs="Arial" w:eastAsia="Arial" w:hAnsi="Arial"/>
          <w:color w:val="333333"/>
          <w:sz w:val="22"/>
          <w:szCs w:val="22"/>
        </w:rPr>
        <w:t xml:space="preserve">Sentiment Analysis Integration: Allow customers to leave text reviews, analyzed by an NLP model to improve recommendations</w:t>
      </w:r>
    </w:p>
    <w:p>
      <w:pPr>
        <w:pStyle w:val="ListParagraph"/>
        <w:numPr>
          <w:ilvl w:val="0"/>
          <w:numId w:val="2"/>
        </w:numPr>
        <w:spacing w:before="40" w:after="40"/>
      </w:pPr>
      <w:r>
        <w:rPr>
          <w:rFonts w:ascii="Arial" w:cs="Arial" w:eastAsia="Arial" w:hAnsi="Arial"/>
          <w:color w:val="333333"/>
          <w:sz w:val="22"/>
          <w:szCs w:val="22"/>
        </w:rPr>
        <w:t xml:space="preserve">Real-Time Inventory Tracking: Connect the system to a live inventory database to flag out-of-stock items before recommending them</w:t>
      </w:r>
    </w:p>
    <w:p>
      <w:r>
        <w:br w:type="page"/>
      </w:r>
    </w:p>
    <w:p>
      <w:pPr>
        <w:pStyle w:val="Heading1"/>
        <w:pBdr>
          <w:bottom w:val="single" w:color="2E75B6" w:sz="6" w:space="4"/>
        </w:pBdr>
        <w:spacing w:before="400" w:after="160"/>
      </w:pPr>
      <w:r>
        <w:rPr>
          <w:rFonts w:ascii="Arial" w:cs="Arial" w:eastAsia="Arial" w:hAnsi="Arial"/>
          <w:b/>
          <w:bCs/>
          <w:color w:val="1F4E79"/>
          <w:sz w:val="32"/>
          <w:szCs w:val="32"/>
        </w:rPr>
        <w:t xml:space="preserve">22. References</w:t>
      </w:r>
    </w:p>
    <w:p>
      <w:pPr>
        <w:pStyle w:val="ListParagraph"/>
        <w:numPr>
          <w:ilvl w:val="0"/>
          <w:numId w:val="3"/>
        </w:numPr>
        <w:spacing w:before="60" w:after="60"/>
      </w:pPr>
      <w:r>
        <w:rPr>
          <w:rFonts w:ascii="Arial" w:cs="Arial" w:eastAsia="Arial" w:hAnsi="Arial"/>
          <w:sz w:val="22"/>
          <w:szCs w:val="22"/>
        </w:rPr>
        <w:t xml:space="preserve">Ricci, F., Rokach, L., &amp; Shapira, B. (2015). Recommender Systems Handbook. Springer.</w:t>
      </w:r>
    </w:p>
    <w:p>
      <w:pPr>
        <w:pStyle w:val="ListParagraph"/>
        <w:numPr>
          <w:ilvl w:val="0"/>
          <w:numId w:val="3"/>
        </w:numPr>
        <w:spacing w:before="60" w:after="60"/>
      </w:pPr>
      <w:r>
        <w:rPr>
          <w:rFonts w:ascii="Arial" w:cs="Arial" w:eastAsia="Arial" w:hAnsi="Arial"/>
          <w:sz w:val="22"/>
          <w:szCs w:val="22"/>
        </w:rPr>
        <w:t xml:space="preserve">Scikit-learn Documentation – cosine_similarity: https://scikit-learn.org/stable/modules/generated/sklearn.metrics.pairwise.cosine_similarity.html</w:t>
      </w:r>
    </w:p>
    <w:p>
      <w:pPr>
        <w:pStyle w:val="ListParagraph"/>
        <w:numPr>
          <w:ilvl w:val="0"/>
          <w:numId w:val="3"/>
        </w:numPr>
        <w:spacing w:before="60" w:after="60"/>
      </w:pPr>
      <w:r>
        <w:rPr>
          <w:rFonts w:ascii="Arial" w:cs="Arial" w:eastAsia="Arial" w:hAnsi="Arial"/>
          <w:sz w:val="22"/>
          <w:szCs w:val="22"/>
        </w:rPr>
        <w:t xml:space="preserve">Pandas Documentation – pivot_table: https://pandas.pydata.org/docs/reference/api/pandas.pivot_table.html</w:t>
      </w:r>
    </w:p>
    <w:p>
      <w:pPr>
        <w:pStyle w:val="ListParagraph"/>
        <w:numPr>
          <w:ilvl w:val="0"/>
          <w:numId w:val="3"/>
        </w:numPr>
        <w:spacing w:before="60" w:after="60"/>
      </w:pPr>
      <w:r>
        <w:rPr>
          <w:rFonts w:ascii="Arial" w:cs="Arial" w:eastAsia="Arial" w:hAnsi="Arial"/>
          <w:sz w:val="22"/>
          <w:szCs w:val="22"/>
        </w:rPr>
        <w:t xml:space="preserve">Joblib Documentation: https://joblib.readthedocs.io/en/stable/</w:t>
      </w:r>
    </w:p>
    <w:p>
      <w:pPr>
        <w:pStyle w:val="ListParagraph"/>
        <w:numPr>
          <w:ilvl w:val="0"/>
          <w:numId w:val="3"/>
        </w:numPr>
        <w:spacing w:before="60" w:after="60"/>
      </w:pPr>
      <w:r>
        <w:rPr>
          <w:rFonts w:ascii="Arial" w:cs="Arial" w:eastAsia="Arial" w:hAnsi="Arial"/>
          <w:sz w:val="22"/>
          <w:szCs w:val="22"/>
        </w:rPr>
        <w:t xml:space="preserve">VIT CSA2001 BYOP Guidelines (2026). Fundamentals of AI and ML Course Documentation.</w:t>
      </w:r>
    </w:p>
    <w:p>
      <w:pPr>
        <w:pStyle w:val="ListParagraph"/>
        <w:numPr>
          <w:ilvl w:val="0"/>
          <w:numId w:val="3"/>
        </w:numPr>
        <w:spacing w:before="60" w:after="60"/>
      </w:pPr>
      <w:r>
        <w:rPr>
          <w:rFonts w:ascii="Arial" w:cs="Arial" w:eastAsia="Arial" w:hAnsi="Arial"/>
          <w:sz w:val="22"/>
          <w:szCs w:val="22"/>
        </w:rPr>
        <w:t xml:space="preserve">Koren, Y., Bell, R., &amp; Volinsky, C. (2009). Matrix Factorization Techniques for Recommender Systems. IEEE Computer, 42(8), 30–37.</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666666"/>
        <w:sz w:val="18"/>
        <w:szCs w:val="18"/>
      </w:rPr>
      <w:t xml:space="preserve">Prasoon Yadav  |  25BAI10821  |  CSE(AIML)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jc w:val="right"/>
    </w:pPr>
    <w:r>
      <w:rPr>
        <w:rFonts w:ascii="Arial" w:cs="Arial" w:eastAsia="Arial" w:hAnsi="Arial"/>
        <w:i/>
        <w:iCs/>
        <w:color w:val="666666"/>
        <w:sz w:val="18"/>
        <w:szCs w:val="18"/>
      </w:rPr>
      <w:t xml:space="preserve">Dry Fruit Shop Recommendation System  |  CSA2001 BYOP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2026-03-30T16:44:13.096Z</dcterms:created>
  <dcterms:modified xsi:type="dcterms:W3CDTF">2026-03-30T16:44:13.097Z</dcterms:modified>
</cp:coreProperties>
</file>

<file path=docProps/custom.xml><?xml version="1.0" encoding="utf-8"?>
<Properties xmlns="http://schemas.openxmlformats.org/officeDocument/2006/custom-properties" xmlns:vt="http://schemas.openxmlformats.org/officeDocument/2006/docPropsVTypes"/>
</file>