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FA38E" w14:textId="01AB4B2F" w:rsidR="00BA6429" w:rsidRPr="003F4036" w:rsidRDefault="00251E6F" w:rsidP="00B325B0">
      <w:pPr>
        <w:spacing w:before="60" w:after="0" w:line="240" w:lineRule="auto"/>
        <w:ind w:left="-360"/>
        <w:jc w:val="center"/>
        <w:rPr>
          <w:color w:val="auto"/>
          <w:sz w:val="20"/>
          <w:szCs w:val="20"/>
        </w:rPr>
      </w:pPr>
      <w:r>
        <w:rPr>
          <w:b/>
          <w:smallCaps/>
          <w:noProof/>
          <w:color w:val="262626"/>
          <w:sz w:val="40"/>
          <w:szCs w:val="40"/>
        </w:rPr>
        <mc:AlternateContent>
          <mc:Choice Requires="wps">
            <w:drawing>
              <wp:anchor distT="0" distB="0" distL="114300" distR="114300" simplePos="0" relativeHeight="251659264" behindDoc="0" locked="0" layoutInCell="1" allowOverlap="1" wp14:anchorId="0E595659" wp14:editId="7433C988">
                <wp:simplePos x="0" y="0"/>
                <wp:positionH relativeFrom="column">
                  <wp:posOffset>-274320</wp:posOffset>
                </wp:positionH>
                <wp:positionV relativeFrom="paragraph">
                  <wp:posOffset>323850</wp:posOffset>
                </wp:positionV>
                <wp:extent cx="658368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58368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ED63517"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6pt,25.5pt" to="496.8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" strokecolor="black [3213]" strokeweight=".5pt">
                <v:stroke joinstyle="miter"/>
              </v:line>
            </w:pict>
          </mc:Fallback>
        </mc:AlternateContent>
      </w:r>
      <w:r w:rsidR="00136935">
        <w:rPr>
          <w:b/>
          <w:smallCaps/>
          <w:color w:val="262626"/>
          <w:sz w:val="40"/>
          <w:szCs w:val="40"/>
        </w:rPr>
        <w:t xml:space="preserve"> </w:t>
      </w:r>
      <w:r>
        <w:rPr>
          <w:b/>
          <w:smallCaps/>
          <w:color w:val="262626"/>
          <w:sz w:val="40"/>
          <w:szCs w:val="40"/>
        </w:rPr>
        <w:t xml:space="preserve">  </w:t>
      </w:r>
      <w:r w:rsidR="004146DA">
        <w:rPr>
          <w:b/>
          <w:smallCaps/>
          <w:color w:val="262626"/>
          <w:sz w:val="40"/>
          <w:szCs w:val="40"/>
        </w:rPr>
        <w:t xml:space="preserve"> </w:t>
      </w:r>
      <w:r w:rsidR="009E3127">
        <w:rPr>
          <w:b/>
          <w:smallCaps/>
          <w:color w:val="262626"/>
          <w:sz w:val="40"/>
          <w:szCs w:val="40"/>
        </w:rPr>
        <w:t>Prasoon shrivastava</w:t>
      </w:r>
      <w:r w:rsidR="00BA6429" w:rsidRPr="00E0724E">
        <w:rPr>
          <w:b/>
          <w:smallCaps/>
          <w:color w:val="262626"/>
          <w:sz w:val="24"/>
          <w:szCs w:val="24"/>
        </w:rPr>
        <w:br/>
      </w:r>
      <w:r w:rsidR="00D50D77">
        <w:rPr>
          <w:color w:val="262626"/>
          <w:sz w:val="20"/>
          <w:szCs w:val="20"/>
        </w:rPr>
        <w:t>New Jersey, USA</w:t>
      </w:r>
      <w:r w:rsidR="00826575">
        <w:rPr>
          <w:color w:val="262626"/>
          <w:sz w:val="20"/>
          <w:szCs w:val="20"/>
        </w:rPr>
        <w:t xml:space="preserve">  </w:t>
      </w:r>
      <w:r w:rsidR="00BA6429" w:rsidRPr="00BB65B8">
        <w:rPr>
          <w:color w:val="262626"/>
          <w:sz w:val="20"/>
          <w:szCs w:val="20"/>
        </w:rPr>
        <w:sym w:font="Wingdings" w:char="F06C"/>
      </w:r>
      <w:r w:rsidR="00BA6429" w:rsidRPr="00BB65B8">
        <w:rPr>
          <w:color w:val="262626"/>
          <w:sz w:val="20"/>
          <w:szCs w:val="20"/>
        </w:rPr>
        <w:t xml:space="preserve"> </w:t>
      </w:r>
      <w:r w:rsidR="00E71C41">
        <w:rPr>
          <w:color w:val="262626"/>
          <w:sz w:val="20"/>
          <w:szCs w:val="20"/>
        </w:rPr>
        <w:t xml:space="preserve"> </w:t>
      </w:r>
      <w:r w:rsidRPr="00BB65B8">
        <w:rPr>
          <w:color w:val="262626"/>
          <w:sz w:val="20"/>
          <w:szCs w:val="20"/>
        </w:rPr>
        <w:t>(</w:t>
      </w:r>
      <w:r w:rsidR="00EE0233">
        <w:rPr>
          <w:color w:val="262626"/>
          <w:sz w:val="20"/>
          <w:szCs w:val="20"/>
        </w:rPr>
        <w:t>848</w:t>
      </w:r>
      <w:r w:rsidRPr="00BB65B8">
        <w:rPr>
          <w:color w:val="262626"/>
          <w:sz w:val="20"/>
          <w:szCs w:val="20"/>
        </w:rPr>
        <w:t xml:space="preserve">) </w:t>
      </w:r>
      <w:r w:rsidR="00EE0233">
        <w:rPr>
          <w:color w:val="262626"/>
          <w:sz w:val="20"/>
          <w:szCs w:val="20"/>
        </w:rPr>
        <w:t>2</w:t>
      </w:r>
      <w:r w:rsidR="009E3127">
        <w:rPr>
          <w:color w:val="262626"/>
          <w:sz w:val="20"/>
          <w:szCs w:val="20"/>
        </w:rPr>
        <w:t>60</w:t>
      </w:r>
      <w:r>
        <w:rPr>
          <w:color w:val="262626"/>
          <w:sz w:val="20"/>
          <w:szCs w:val="20"/>
        </w:rPr>
        <w:t>-</w:t>
      </w:r>
      <w:r w:rsidR="009E3127">
        <w:rPr>
          <w:color w:val="262626"/>
          <w:sz w:val="20"/>
          <w:szCs w:val="20"/>
        </w:rPr>
        <w:t>7154</w:t>
      </w:r>
      <w:r>
        <w:rPr>
          <w:color w:val="262626"/>
          <w:sz w:val="20"/>
          <w:szCs w:val="20"/>
        </w:rPr>
        <w:t xml:space="preserve"> </w:t>
      </w:r>
      <w:r w:rsidRPr="001E2CF7">
        <w:rPr>
          <w:color w:val="262626"/>
          <w:sz w:val="20"/>
          <w:szCs w:val="20"/>
        </w:rPr>
        <w:t xml:space="preserve"> </w:t>
      </w:r>
      <w:r w:rsidRPr="00BB65B8">
        <w:rPr>
          <w:color w:val="262626"/>
          <w:sz w:val="20"/>
          <w:szCs w:val="20"/>
        </w:rPr>
        <w:sym w:font="Wingdings" w:char="F06C"/>
      </w:r>
      <w:r w:rsidRPr="00BB65B8">
        <w:rPr>
          <w:color w:val="262626"/>
          <w:sz w:val="20"/>
          <w:szCs w:val="20"/>
        </w:rPr>
        <w:t xml:space="preserve"> </w:t>
      </w:r>
      <w:r>
        <w:rPr>
          <w:color w:val="262626"/>
          <w:sz w:val="20"/>
          <w:szCs w:val="20"/>
        </w:rPr>
        <w:t xml:space="preserve"> </w:t>
      </w:r>
      <w:r w:rsidRPr="00BB65B8">
        <w:rPr>
          <w:color w:val="262626"/>
          <w:sz w:val="20"/>
          <w:szCs w:val="20"/>
        </w:rPr>
        <w:t xml:space="preserve"> </w:t>
      </w:r>
      <w:r w:rsidR="009E3127">
        <w:rPr>
          <w:color w:val="262626"/>
          <w:sz w:val="20"/>
          <w:szCs w:val="20"/>
        </w:rPr>
        <w:t>prasoon305@gmail.com</w:t>
      </w:r>
      <w:r w:rsidR="00BA6429" w:rsidRPr="003F4036">
        <w:rPr>
          <w:color w:val="auto"/>
          <w:sz w:val="20"/>
          <w:szCs w:val="20"/>
        </w:rPr>
        <w:t xml:space="preserve"> </w:t>
      </w:r>
      <w:r>
        <w:rPr>
          <w:color w:val="262626"/>
          <w:sz w:val="20"/>
          <w:szCs w:val="20"/>
        </w:rPr>
        <w:t xml:space="preserve"> </w:t>
      </w:r>
      <w:r w:rsidRPr="00BB65B8">
        <w:rPr>
          <w:color w:val="262626"/>
          <w:sz w:val="20"/>
          <w:szCs w:val="20"/>
        </w:rPr>
        <w:sym w:font="Wingdings" w:char="F06C"/>
      </w:r>
      <w:r>
        <w:rPr>
          <w:color w:val="262626"/>
          <w:sz w:val="20"/>
          <w:szCs w:val="20"/>
        </w:rPr>
        <w:t xml:space="preserve"> </w:t>
      </w:r>
      <w:hyperlink r:id="rId6" w:history="1">
        <w:r w:rsidR="00923DD0" w:rsidRPr="00923DD0">
          <w:rPr>
            <w:rStyle w:val="Hyperlink"/>
          </w:rPr>
          <w:t>Prasoon Shrivastava | LinkedIn</w:t>
        </w:r>
      </w:hyperlink>
    </w:p>
    <w:tbl>
      <w:tblPr>
        <w:tblW w:w="10530" w:type="dxa"/>
        <w:tblInd w:w="-545" w:type="dxa"/>
        <w:tblBorders>
          <w:bottom w:val="single" w:sz="4" w:space="0" w:color="000000"/>
        </w:tblBorders>
        <w:tblLayout w:type="fixed"/>
        <w:tblLook w:val="0400" w:firstRow="0" w:lastRow="0" w:firstColumn="0" w:lastColumn="0" w:noHBand="0" w:noVBand="1"/>
      </w:tblPr>
      <w:tblGrid>
        <w:gridCol w:w="8550"/>
        <w:gridCol w:w="1890"/>
        <w:gridCol w:w="90"/>
      </w:tblGrid>
      <w:tr w:rsidR="00B94664" w14:paraId="439DE474" w14:textId="77777777" w:rsidTr="003911EF">
        <w:trPr>
          <w:trHeight w:val="360"/>
        </w:trPr>
        <w:tc>
          <w:tcPr>
            <w:tcW w:w="10530" w:type="dxa"/>
            <w:gridSpan w:val="3"/>
            <w:tcBorders>
              <w:bottom w:val="nil"/>
            </w:tcBorders>
            <w:vAlign w:val="center"/>
          </w:tcPr>
          <w:p w14:paraId="0F0CE96B" w14:textId="64E1905A" w:rsidR="008F7204" w:rsidRPr="00B82DE8" w:rsidRDefault="008F7204" w:rsidP="008F7204">
            <w:pPr>
              <w:spacing w:after="0" w:line="240" w:lineRule="auto"/>
              <w:jc w:val="center"/>
              <w:rPr>
                <w:b/>
                <w:color w:val="262626"/>
                <w:szCs w:val="24"/>
              </w:rPr>
            </w:pPr>
          </w:p>
          <w:p w14:paraId="7D635AF9" w14:textId="104FDDCF" w:rsidR="00B94664" w:rsidRPr="00E0724E" w:rsidRDefault="00BB61EE" w:rsidP="00D32655">
            <w:pPr>
              <w:spacing w:line="240" w:lineRule="auto"/>
              <w:jc w:val="center"/>
              <w:rPr>
                <w:b/>
                <w:smallCaps/>
                <w:color w:val="262626"/>
                <w:sz w:val="28"/>
                <w:szCs w:val="28"/>
              </w:rPr>
            </w:pPr>
            <w:r>
              <w:rPr>
                <w:b/>
                <w:smallCaps/>
                <w:color w:val="262626"/>
                <w:sz w:val="28"/>
                <w:szCs w:val="28"/>
              </w:rPr>
              <w:t>S</w:t>
            </w:r>
            <w:r w:rsidR="006959D1">
              <w:rPr>
                <w:b/>
                <w:smallCaps/>
                <w:color w:val="262626"/>
                <w:sz w:val="28"/>
                <w:szCs w:val="28"/>
              </w:rPr>
              <w:t>enior Manager – Intelligent Automation</w:t>
            </w:r>
          </w:p>
          <w:p w14:paraId="6215EDC9" w14:textId="301DA626" w:rsidR="00C864A9" w:rsidRPr="00207F52" w:rsidRDefault="00C864A9" w:rsidP="00C864A9">
            <w:r w:rsidRPr="00207F52">
              <w:t xml:space="preserve">Senior operations and transformation leader with </w:t>
            </w:r>
            <w:r w:rsidR="003D617D" w:rsidRPr="00207F52">
              <w:t>16</w:t>
            </w:r>
            <w:r w:rsidRPr="00207F52">
              <w:t xml:space="preserve"> years of experience driving large</w:t>
            </w:r>
            <w:r w:rsidRPr="00207F52">
              <w:noBreakHyphen/>
              <w:t>scale claims operations, production support, and enterprise transformation across Healthcare and Commercial Insurance. Proven ability to lead mission</w:t>
            </w:r>
            <w:r w:rsidRPr="00207F52">
              <w:noBreakHyphen/>
              <w:t>critical claims platforms, stabilize production environments, and improve SLA performance, quality, compliance, and cost efficiency through disciplined operations governance and intelligent automation.</w:t>
            </w:r>
          </w:p>
          <w:p w14:paraId="7E501381" w14:textId="77777777" w:rsidR="00C864A9" w:rsidRPr="00207F52" w:rsidRDefault="00C864A9" w:rsidP="00C864A9">
            <w:r w:rsidRPr="00207F52">
              <w:t>Recognized for successfully managing global, multi</w:t>
            </w:r>
            <w:r w:rsidRPr="00207F52">
              <w:noBreakHyphen/>
              <w:t>vendor support and delivery teams (150+ resources), overseeing multi</w:t>
            </w:r>
            <w:r w:rsidRPr="00207F52">
              <w:noBreakHyphen/>
              <w:t>million</w:t>
            </w:r>
            <w:r w:rsidRPr="00207F52">
              <w:noBreakHyphen/>
              <w:t>dollar operations portfolios, and partnering closely with business, compliance, and IT leadership to ensure reliable, scalable, and audit</w:t>
            </w:r>
            <w:r w:rsidRPr="00207F52">
              <w:noBreakHyphen/>
              <w:t>ready claims operations.</w:t>
            </w:r>
          </w:p>
          <w:p w14:paraId="3E8B7317" w14:textId="37DA2BE9" w:rsidR="00773B7C" w:rsidRPr="00E0724E" w:rsidRDefault="00773B7C" w:rsidP="00773B7C">
            <w:pPr>
              <w:spacing w:line="240" w:lineRule="auto"/>
              <w:jc w:val="center"/>
              <w:rPr>
                <w:b/>
                <w:smallCaps/>
                <w:color w:val="262626"/>
                <w:sz w:val="28"/>
                <w:szCs w:val="28"/>
              </w:rPr>
            </w:pPr>
            <w:r>
              <w:rPr>
                <w:b/>
                <w:smallCaps/>
                <w:color w:val="262626"/>
                <w:sz w:val="28"/>
                <w:szCs w:val="28"/>
              </w:rPr>
              <w:t>Industry Expertise</w:t>
            </w:r>
          </w:p>
          <w:p w14:paraId="72F39380" w14:textId="6C1793D3" w:rsidR="00773B7C" w:rsidRDefault="0037594A" w:rsidP="00FC0B67">
            <w:pPr>
              <w:widowControl/>
              <w:spacing w:before="60" w:after="0" w:line="240" w:lineRule="auto"/>
              <w:jc w:val="center"/>
              <w:rPr>
                <w:rFonts w:cs="Times New Roman"/>
              </w:rPr>
            </w:pPr>
            <w:bookmarkStart w:id="0" w:name="_Hlk7276673"/>
            <w:r>
              <w:rPr>
                <w:rFonts w:cs="Times New Roman"/>
                <w:color w:val="auto"/>
              </w:rPr>
              <w:t>Healthcare</w:t>
            </w:r>
            <w:r w:rsidR="006E6806" w:rsidRPr="006E6806">
              <w:rPr>
                <w:rFonts w:cs="Times New Roman"/>
                <w:color w:val="auto"/>
              </w:rPr>
              <w:t xml:space="preserve"> | </w:t>
            </w:r>
            <w:r>
              <w:rPr>
                <w:rFonts w:cs="Times New Roman"/>
              </w:rPr>
              <w:t>Commercial Insurance</w:t>
            </w:r>
            <w:r w:rsidR="006E6806" w:rsidRPr="006E6806">
              <w:rPr>
                <w:rFonts w:cs="Times New Roman"/>
              </w:rPr>
              <w:t xml:space="preserve"> | </w:t>
            </w:r>
            <w:r>
              <w:rPr>
                <w:rFonts w:cs="Times New Roman"/>
              </w:rPr>
              <w:t>Automation &amp; GenAI</w:t>
            </w:r>
            <w:r w:rsidR="006E6806" w:rsidRPr="006E6806">
              <w:rPr>
                <w:rFonts w:cs="Times New Roman"/>
              </w:rPr>
              <w:t xml:space="preserve"> | </w:t>
            </w:r>
            <w:r w:rsidR="00EC2D83">
              <w:rPr>
                <w:rFonts w:cs="Times New Roman"/>
              </w:rPr>
              <w:t xml:space="preserve">Claims </w:t>
            </w:r>
            <w:r w:rsidR="00F10B95">
              <w:rPr>
                <w:rFonts w:cs="Times New Roman"/>
              </w:rPr>
              <w:t>Transformation</w:t>
            </w:r>
            <w:r w:rsidR="00A023C8">
              <w:rPr>
                <w:rFonts w:cs="Times New Roman"/>
              </w:rPr>
              <w:t xml:space="preserve"> | </w:t>
            </w:r>
            <w:bookmarkEnd w:id="0"/>
            <w:r w:rsidR="00EB0BB5">
              <w:rPr>
                <w:rFonts w:cs="Times New Roman"/>
              </w:rPr>
              <w:t>Budget Oversite</w:t>
            </w:r>
            <w:r w:rsidR="00EC2D83">
              <w:rPr>
                <w:rFonts w:cs="Times New Roman"/>
              </w:rPr>
              <w:t xml:space="preserve"> </w:t>
            </w:r>
          </w:p>
          <w:p w14:paraId="264890EB" w14:textId="77777777" w:rsidR="0072597E" w:rsidRDefault="0072597E" w:rsidP="00FC0B67">
            <w:pPr>
              <w:widowControl/>
              <w:spacing w:before="60" w:after="0" w:line="240" w:lineRule="auto"/>
              <w:jc w:val="center"/>
              <w:rPr>
                <w:rFonts w:cs="Times New Roman"/>
              </w:rPr>
            </w:pPr>
          </w:p>
          <w:p w14:paraId="6F5EBCB4" w14:textId="7CAAEF1C" w:rsidR="008C2AE8" w:rsidRPr="00FE1010" w:rsidRDefault="00390822" w:rsidP="008C2AE8">
            <w:pPr>
              <w:spacing w:line="240" w:lineRule="auto"/>
              <w:jc w:val="center"/>
              <w:rPr>
                <w:b/>
                <w:smallCaps/>
                <w:color w:val="262626"/>
                <w:sz w:val="28"/>
                <w:szCs w:val="28"/>
              </w:rPr>
            </w:pPr>
            <w:r w:rsidRPr="005D7AD7">
              <w:rPr>
                <w:b/>
                <w:smallCaps/>
                <w:color w:val="262626"/>
                <w:sz w:val="26"/>
                <w:szCs w:val="26"/>
              </w:rPr>
              <w:t>C</w:t>
            </w:r>
            <w:r w:rsidRPr="005D7AD7">
              <w:rPr>
                <w:b/>
                <w:smallCaps/>
                <w:color w:val="262626"/>
              </w:rPr>
              <w:t>ORE</w:t>
            </w:r>
            <w:r w:rsidRPr="00FE1010">
              <w:rPr>
                <w:b/>
                <w:smallCaps/>
                <w:color w:val="262626"/>
                <w:sz w:val="28"/>
                <w:szCs w:val="28"/>
              </w:rPr>
              <w:t xml:space="preserve"> </w:t>
            </w:r>
            <w:r w:rsidRPr="005D7AD7">
              <w:rPr>
                <w:b/>
                <w:smallCaps/>
                <w:color w:val="262626"/>
                <w:sz w:val="26"/>
                <w:szCs w:val="26"/>
              </w:rPr>
              <w:t>S</w:t>
            </w:r>
            <w:r w:rsidRPr="005D7AD7">
              <w:rPr>
                <w:b/>
                <w:smallCaps/>
                <w:color w:val="262626"/>
              </w:rPr>
              <w:t>TRENGTH</w:t>
            </w:r>
          </w:p>
          <w:p w14:paraId="27F9A36D" w14:textId="326EAB07" w:rsidR="000273DC" w:rsidRPr="00D2243A" w:rsidRDefault="000273DC" w:rsidP="00EC2D83">
            <w:pPr>
              <w:widowControl/>
              <w:numPr>
                <w:ilvl w:val="0"/>
                <w:numId w:val="5"/>
              </w:numPr>
              <w:spacing w:after="120" w:line="280" w:lineRule="atLeast"/>
              <w:rPr>
                <w:b/>
                <w:bCs/>
              </w:rPr>
            </w:pPr>
            <w:r w:rsidRPr="00D2243A">
              <w:rPr>
                <w:b/>
                <w:bCs/>
              </w:rPr>
              <w:t xml:space="preserve">Trusted </w:t>
            </w:r>
            <w:r w:rsidR="00F0734B" w:rsidRPr="00D2243A">
              <w:rPr>
                <w:b/>
                <w:bCs/>
              </w:rPr>
              <w:t xml:space="preserve">Advisor &amp; Leader </w:t>
            </w:r>
          </w:p>
          <w:p w14:paraId="61EDCC95" w14:textId="4FB2ACFB" w:rsidR="00F0734B" w:rsidRDefault="00D2243A" w:rsidP="00F0734B">
            <w:pPr>
              <w:widowControl/>
              <w:numPr>
                <w:ilvl w:val="1"/>
                <w:numId w:val="5"/>
              </w:numPr>
              <w:spacing w:after="120" w:line="280" w:lineRule="atLeast"/>
            </w:pPr>
            <w:r w:rsidRPr="00D2243A">
              <w:t>Trusted advisor to senior business and IT executives, known for decisive leadership, adaptability in diverse environments, and the ability to assess and resolve complex challenges with tailored technology solutions.</w:t>
            </w:r>
          </w:p>
          <w:p w14:paraId="65743522" w14:textId="4B3ACFCB" w:rsidR="00D53D37" w:rsidRDefault="00D53D37" w:rsidP="00D53D37">
            <w:pPr>
              <w:widowControl/>
              <w:numPr>
                <w:ilvl w:val="0"/>
                <w:numId w:val="5"/>
              </w:numPr>
              <w:spacing w:after="120" w:line="280" w:lineRule="atLeast"/>
              <w:rPr>
                <w:b/>
                <w:bCs/>
              </w:rPr>
            </w:pPr>
            <w:r w:rsidRPr="00C046E6">
              <w:rPr>
                <w:b/>
                <w:bCs/>
              </w:rPr>
              <w:t xml:space="preserve">Clear </w:t>
            </w:r>
            <w:r w:rsidR="00C046E6" w:rsidRPr="00C046E6">
              <w:rPr>
                <w:b/>
                <w:bCs/>
              </w:rPr>
              <w:t xml:space="preserve">&amp; Transparent Communicator </w:t>
            </w:r>
          </w:p>
          <w:p w14:paraId="01AA48CD" w14:textId="5075CFF0" w:rsidR="00A93BE4" w:rsidRPr="00A93BE4" w:rsidRDefault="00A93BE4" w:rsidP="00A93BE4">
            <w:pPr>
              <w:widowControl/>
              <w:numPr>
                <w:ilvl w:val="1"/>
                <w:numId w:val="5"/>
              </w:numPr>
              <w:spacing w:after="120" w:line="280" w:lineRule="atLeast"/>
            </w:pPr>
            <w:r w:rsidRPr="00A93BE4">
              <w:t xml:space="preserve">Adept at translating complex technical concepts into clear, actionable insights for diverse stakeholders, driving alignment and informed </w:t>
            </w:r>
            <w:r w:rsidR="000B0723" w:rsidRPr="00A93BE4">
              <w:t>decision-making.</w:t>
            </w:r>
          </w:p>
          <w:p w14:paraId="675D48EE" w14:textId="13225A94" w:rsidR="00EC2D83" w:rsidRPr="00585E48" w:rsidRDefault="00EC2D83" w:rsidP="00EC2D83">
            <w:pPr>
              <w:widowControl/>
              <w:numPr>
                <w:ilvl w:val="0"/>
                <w:numId w:val="5"/>
              </w:numPr>
              <w:spacing w:after="120" w:line="280" w:lineRule="atLeast"/>
            </w:pPr>
            <w:r w:rsidRPr="00585E48">
              <w:rPr>
                <w:b/>
                <w:bCs/>
              </w:rPr>
              <w:t>Claims Operations &amp; Production Support</w:t>
            </w:r>
          </w:p>
          <w:p w14:paraId="00C3C34F" w14:textId="6670B803" w:rsidR="00EC2D83" w:rsidRPr="00207F52" w:rsidRDefault="006C5E59" w:rsidP="00EC2D83">
            <w:pPr>
              <w:widowControl/>
              <w:numPr>
                <w:ilvl w:val="1"/>
                <w:numId w:val="5"/>
              </w:numPr>
              <w:spacing w:after="120" w:line="280" w:lineRule="atLeast"/>
            </w:pPr>
            <w:r w:rsidRPr="00207F52">
              <w:t>Experience</w:t>
            </w:r>
            <w:r w:rsidR="00EC2D83" w:rsidRPr="00207F52">
              <w:t xml:space="preserve"> supporting end</w:t>
            </w:r>
            <w:r w:rsidR="00EC2D83" w:rsidRPr="00207F52">
              <w:noBreakHyphen/>
              <w:t>to</w:t>
            </w:r>
            <w:r w:rsidR="00EC2D83" w:rsidRPr="00207F52">
              <w:noBreakHyphen/>
              <w:t>end claims lifecycle platforms including intake, adjudication, appeals, fraud detection, and post</w:t>
            </w:r>
            <w:r w:rsidR="00EC2D83" w:rsidRPr="00207F52">
              <w:noBreakHyphen/>
              <w:t>adjudication workflows.</w:t>
            </w:r>
          </w:p>
          <w:p w14:paraId="71284FF0" w14:textId="77777777" w:rsidR="00EC2D83" w:rsidRPr="00207F52" w:rsidRDefault="00EC2D83" w:rsidP="00EC2D83">
            <w:pPr>
              <w:widowControl/>
              <w:numPr>
                <w:ilvl w:val="1"/>
                <w:numId w:val="5"/>
              </w:numPr>
              <w:spacing w:after="120" w:line="280" w:lineRule="atLeast"/>
            </w:pPr>
            <w:r w:rsidRPr="00207F52">
              <w:t>Led 24x7 global support and maintenance organizations, ensuring high availability, performance stability, and rapid incident resolution for business</w:t>
            </w:r>
            <w:r w:rsidRPr="00207F52">
              <w:noBreakHyphen/>
              <w:t>critical claims systems.</w:t>
            </w:r>
          </w:p>
          <w:p w14:paraId="328FAAC4" w14:textId="77777777" w:rsidR="00EC2D83" w:rsidRPr="00585E48" w:rsidRDefault="00EC2D83" w:rsidP="00EC2D83">
            <w:pPr>
              <w:widowControl/>
              <w:numPr>
                <w:ilvl w:val="0"/>
                <w:numId w:val="5"/>
              </w:numPr>
              <w:spacing w:after="120" w:line="280" w:lineRule="atLeast"/>
            </w:pPr>
            <w:r w:rsidRPr="00585E48">
              <w:rPr>
                <w:b/>
                <w:bCs/>
              </w:rPr>
              <w:t>Operational Excellence &amp; Governance</w:t>
            </w:r>
          </w:p>
          <w:p w14:paraId="4C96FAE4" w14:textId="77777777" w:rsidR="00EC2D83" w:rsidRPr="00207F52" w:rsidRDefault="00EC2D83" w:rsidP="00EC2D83">
            <w:pPr>
              <w:widowControl/>
              <w:numPr>
                <w:ilvl w:val="1"/>
                <w:numId w:val="5"/>
              </w:numPr>
              <w:spacing w:after="120" w:line="280" w:lineRule="atLeast"/>
            </w:pPr>
            <w:r w:rsidRPr="00207F52">
              <w:t>Established robust governance models covering service management, release coordination, defect triage, risk management, and vendor accountability.</w:t>
            </w:r>
          </w:p>
          <w:p w14:paraId="5723E6ED" w14:textId="77777777" w:rsidR="00EC2D83" w:rsidRPr="00207F52" w:rsidRDefault="00EC2D83" w:rsidP="00EC2D83">
            <w:pPr>
              <w:widowControl/>
              <w:numPr>
                <w:ilvl w:val="1"/>
                <w:numId w:val="5"/>
              </w:numPr>
              <w:spacing w:after="120" w:line="280" w:lineRule="atLeast"/>
            </w:pPr>
            <w:r w:rsidRPr="00207F52">
              <w:t>Strong hands</w:t>
            </w:r>
            <w:r w:rsidRPr="00207F52">
              <w:noBreakHyphen/>
              <w:t>on leadership in SLA management, capacity planning, backlog control, and service transition for complex claims environments.</w:t>
            </w:r>
          </w:p>
          <w:p w14:paraId="175EF3BB" w14:textId="77777777" w:rsidR="00EC2D83" w:rsidRPr="00585E48" w:rsidRDefault="00EC2D83" w:rsidP="00EC2D83">
            <w:pPr>
              <w:widowControl/>
              <w:numPr>
                <w:ilvl w:val="0"/>
                <w:numId w:val="5"/>
              </w:numPr>
              <w:spacing w:after="120" w:line="280" w:lineRule="atLeast"/>
            </w:pPr>
            <w:r w:rsidRPr="00585E48">
              <w:rPr>
                <w:b/>
                <w:bCs/>
              </w:rPr>
              <w:t>Cost, Efficiency &amp; Automation</w:t>
            </w:r>
            <w:r w:rsidRPr="00585E48">
              <w:rPr>
                <w:b/>
                <w:bCs/>
              </w:rPr>
              <w:noBreakHyphen/>
              <w:t>Led Optimization</w:t>
            </w:r>
          </w:p>
          <w:p w14:paraId="30B91A69" w14:textId="77777777" w:rsidR="00EC2D83" w:rsidRPr="00585E48" w:rsidRDefault="00EC2D83" w:rsidP="00EC2D83">
            <w:pPr>
              <w:widowControl/>
              <w:numPr>
                <w:ilvl w:val="1"/>
                <w:numId w:val="5"/>
              </w:numPr>
              <w:spacing w:after="120" w:line="280" w:lineRule="atLeast"/>
            </w:pPr>
            <w:r w:rsidRPr="00585E48">
              <w:t xml:space="preserve">Leveraged </w:t>
            </w:r>
            <w:r w:rsidRPr="00207F52">
              <w:t>process automation and AI</w:t>
            </w:r>
            <w:r w:rsidRPr="00207F52">
              <w:noBreakHyphen/>
              <w:t>enabled solutions to</w:t>
            </w:r>
            <w:r w:rsidRPr="00585E48">
              <w:t xml:space="preserve"> reduce manual effort, improve turnaround times, and lower operational costs across claims operations.</w:t>
            </w:r>
          </w:p>
          <w:p w14:paraId="483700F1" w14:textId="77777777" w:rsidR="00EC2D83" w:rsidRPr="00585E48" w:rsidRDefault="00EC2D83" w:rsidP="00EC2D83">
            <w:pPr>
              <w:widowControl/>
              <w:numPr>
                <w:ilvl w:val="1"/>
                <w:numId w:val="5"/>
              </w:numPr>
              <w:spacing w:after="120" w:line="280" w:lineRule="atLeast"/>
            </w:pPr>
            <w:r w:rsidRPr="00585E48">
              <w:t>Proven ability to translate operational pain points into targeted automation and standardization initiatives with measurable ROI.</w:t>
            </w:r>
          </w:p>
          <w:p w14:paraId="012BEC61" w14:textId="77777777" w:rsidR="00EC2D83" w:rsidRPr="00585E48" w:rsidRDefault="00EC2D83" w:rsidP="00EC2D83">
            <w:pPr>
              <w:widowControl/>
              <w:numPr>
                <w:ilvl w:val="0"/>
                <w:numId w:val="5"/>
              </w:numPr>
              <w:spacing w:after="120" w:line="280" w:lineRule="atLeast"/>
            </w:pPr>
            <w:r w:rsidRPr="00585E48">
              <w:rPr>
                <w:b/>
                <w:bCs/>
              </w:rPr>
              <w:t>Enterprise Stakeholder &amp; Compliance Partnership</w:t>
            </w:r>
          </w:p>
          <w:p w14:paraId="0D17FC04" w14:textId="77777777" w:rsidR="00EC2D83" w:rsidRPr="00585E48" w:rsidRDefault="00EC2D83" w:rsidP="00EC2D83">
            <w:pPr>
              <w:widowControl/>
              <w:numPr>
                <w:ilvl w:val="1"/>
                <w:numId w:val="5"/>
              </w:numPr>
              <w:spacing w:after="120" w:line="280" w:lineRule="atLeast"/>
            </w:pPr>
            <w:r w:rsidRPr="00585E48">
              <w:t xml:space="preserve">Trusted partner to </w:t>
            </w:r>
            <w:r w:rsidRPr="00207F52">
              <w:t>Claims, Operations, Compliance, and IT leadership,</w:t>
            </w:r>
            <w:r w:rsidRPr="00585E48">
              <w:t xml:space="preserve"> providing transparent reporting, operational insights, and risk</w:t>
            </w:r>
            <w:r w:rsidRPr="00585E48">
              <w:noBreakHyphen/>
              <w:t>based decision support.</w:t>
            </w:r>
          </w:p>
          <w:p w14:paraId="6C2BD076" w14:textId="77777777" w:rsidR="00EC2D83" w:rsidRPr="00585E48" w:rsidRDefault="00EC2D83" w:rsidP="00EC2D83">
            <w:pPr>
              <w:widowControl/>
              <w:numPr>
                <w:ilvl w:val="1"/>
                <w:numId w:val="5"/>
              </w:numPr>
              <w:spacing w:after="120" w:line="280" w:lineRule="atLeast"/>
            </w:pPr>
            <w:r w:rsidRPr="00585E48">
              <w:lastRenderedPageBreak/>
              <w:t xml:space="preserve">Experienced in supporting </w:t>
            </w:r>
            <w:r w:rsidRPr="00207F52">
              <w:t>audit, regulatory, and compliance</w:t>
            </w:r>
            <w:r w:rsidRPr="00207F52">
              <w:noBreakHyphen/>
              <w:t>driven environments, ensuring</w:t>
            </w:r>
            <w:r w:rsidRPr="00585E48">
              <w:t xml:space="preserve"> controls, documentation, and operational rigor.</w:t>
            </w:r>
          </w:p>
          <w:p w14:paraId="67E92E3F" w14:textId="77777777" w:rsidR="00EC2D83" w:rsidRPr="00585E48" w:rsidRDefault="00EC2D83" w:rsidP="00EC2D83">
            <w:pPr>
              <w:widowControl/>
              <w:numPr>
                <w:ilvl w:val="0"/>
                <w:numId w:val="5"/>
              </w:numPr>
              <w:spacing w:after="120" w:line="280" w:lineRule="atLeast"/>
            </w:pPr>
            <w:r w:rsidRPr="00585E48">
              <w:rPr>
                <w:b/>
                <w:bCs/>
              </w:rPr>
              <w:t>People &amp; Vendor Leadership</w:t>
            </w:r>
          </w:p>
          <w:p w14:paraId="77A0145B" w14:textId="77777777" w:rsidR="00EC2D83" w:rsidRPr="00585E48" w:rsidRDefault="00EC2D83" w:rsidP="00EC2D83">
            <w:pPr>
              <w:widowControl/>
              <w:numPr>
                <w:ilvl w:val="1"/>
                <w:numId w:val="5"/>
              </w:numPr>
              <w:spacing w:after="120" w:line="280" w:lineRule="atLeast"/>
            </w:pPr>
            <w:r w:rsidRPr="00585E48">
              <w:t>Led and mentored large, geographically distributed teams across the US, India, Singapore, and APAC.</w:t>
            </w:r>
          </w:p>
          <w:p w14:paraId="5339CF5C" w14:textId="77777777" w:rsidR="00EC2D83" w:rsidRPr="00585E48" w:rsidRDefault="00EC2D83" w:rsidP="00EC2D83">
            <w:pPr>
              <w:widowControl/>
              <w:numPr>
                <w:ilvl w:val="1"/>
                <w:numId w:val="5"/>
              </w:numPr>
              <w:spacing w:after="120" w:line="280" w:lineRule="atLeast"/>
            </w:pPr>
            <w:r w:rsidRPr="00585E48">
              <w:t>Managed multiple vendors and internal teams, driving accountability, performance improvement, and consistent service quality.</w:t>
            </w:r>
          </w:p>
          <w:p w14:paraId="02478549" w14:textId="77777777" w:rsidR="006B35EF" w:rsidRDefault="006B35EF" w:rsidP="0030680B">
            <w:pPr>
              <w:widowControl/>
              <w:spacing w:after="0" w:line="276" w:lineRule="auto"/>
              <w:rPr>
                <w:rFonts w:cs="Times New Roman"/>
                <w:color w:val="auto"/>
              </w:rPr>
            </w:pPr>
          </w:p>
          <w:p w14:paraId="30C199A3" w14:textId="068FC7BC" w:rsidR="00D97A88" w:rsidRDefault="00D97A88" w:rsidP="00D97A88">
            <w:pPr>
              <w:widowControl/>
              <w:spacing w:line="276" w:lineRule="auto"/>
              <w:jc w:val="center"/>
              <w:rPr>
                <w:rFonts w:cs="Times New Roman"/>
                <w:b/>
                <w:smallCaps/>
                <w:color w:val="auto"/>
                <w:sz w:val="28"/>
                <w:szCs w:val="28"/>
              </w:rPr>
            </w:pPr>
            <w:r w:rsidRPr="00E0724E">
              <w:rPr>
                <w:rFonts w:cs="Times New Roman"/>
                <w:b/>
                <w:smallCaps/>
                <w:color w:val="auto"/>
                <w:sz w:val="28"/>
                <w:szCs w:val="28"/>
              </w:rPr>
              <w:t>P</w:t>
            </w:r>
            <w:r w:rsidR="00E0724E" w:rsidRPr="00E0724E">
              <w:rPr>
                <w:rFonts w:cs="Times New Roman"/>
                <w:b/>
                <w:smallCaps/>
                <w:color w:val="auto"/>
                <w:sz w:val="28"/>
                <w:szCs w:val="28"/>
              </w:rPr>
              <w:t xml:space="preserve">rofessional </w:t>
            </w:r>
            <w:r w:rsidRPr="00E0724E">
              <w:rPr>
                <w:rFonts w:cs="Times New Roman"/>
                <w:b/>
                <w:smallCaps/>
                <w:color w:val="auto"/>
                <w:sz w:val="28"/>
                <w:szCs w:val="28"/>
              </w:rPr>
              <w:t>E</w:t>
            </w:r>
            <w:r w:rsidR="00E0724E" w:rsidRPr="00E0724E">
              <w:rPr>
                <w:rFonts w:cs="Times New Roman"/>
                <w:b/>
                <w:smallCaps/>
                <w:color w:val="auto"/>
                <w:sz w:val="28"/>
                <w:szCs w:val="28"/>
              </w:rPr>
              <w:t>xperience</w:t>
            </w:r>
          </w:p>
          <w:tbl>
            <w:tblPr>
              <w:tblStyle w:val="TableGrid"/>
              <w:tblW w:w="1033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38"/>
              <w:gridCol w:w="1794"/>
            </w:tblGrid>
            <w:tr w:rsidR="001B0EEC" w:rsidRPr="003559D7" w14:paraId="06693A2E" w14:textId="77777777" w:rsidTr="000D7020">
              <w:tc>
                <w:tcPr>
                  <w:tcW w:w="8538" w:type="dxa"/>
                </w:tcPr>
                <w:p w14:paraId="0E2FD65D" w14:textId="3F48EE7A" w:rsidR="001B0EEC" w:rsidRPr="0029714F" w:rsidRDefault="00660396" w:rsidP="001B0EEC">
                  <w:pPr>
                    <w:rPr>
                      <w:b/>
                      <w:smallCaps/>
                      <w:color w:val="262626"/>
                      <w:sz w:val="24"/>
                      <w:szCs w:val="24"/>
                    </w:rPr>
                  </w:pPr>
                  <w:r>
                    <w:rPr>
                      <w:b/>
                      <w:smallCaps/>
                      <w:color w:val="262626"/>
                      <w:sz w:val="24"/>
                      <w:szCs w:val="24"/>
                    </w:rPr>
                    <w:t>Evernorth</w:t>
                  </w:r>
                  <w:r w:rsidR="005455A5">
                    <w:rPr>
                      <w:b/>
                      <w:smallCaps/>
                      <w:color w:val="262626"/>
                      <w:sz w:val="24"/>
                      <w:szCs w:val="24"/>
                    </w:rPr>
                    <w:t xml:space="preserve"> </w:t>
                  </w:r>
                  <w:r w:rsidR="000A1BFE">
                    <w:rPr>
                      <w:b/>
                      <w:smallCaps/>
                      <w:color w:val="262626"/>
                      <w:sz w:val="24"/>
                      <w:szCs w:val="24"/>
                    </w:rPr>
                    <w:t>–</w:t>
                  </w:r>
                  <w:r w:rsidR="002833B6">
                    <w:rPr>
                      <w:b/>
                      <w:smallCaps/>
                      <w:color w:val="262626"/>
                      <w:sz w:val="24"/>
                      <w:szCs w:val="24"/>
                    </w:rPr>
                    <w:t xml:space="preserve"> </w:t>
                  </w:r>
                  <w:r w:rsidR="000A1BFE">
                    <w:rPr>
                      <w:b/>
                      <w:smallCaps/>
                      <w:color w:val="262626"/>
                      <w:sz w:val="24"/>
                      <w:szCs w:val="24"/>
                    </w:rPr>
                    <w:t xml:space="preserve">Sr. </w:t>
                  </w:r>
                  <w:r>
                    <w:rPr>
                      <w:b/>
                      <w:smallCaps/>
                      <w:color w:val="262626"/>
                      <w:sz w:val="24"/>
                      <w:szCs w:val="24"/>
                    </w:rPr>
                    <w:t>Manager</w:t>
                  </w:r>
                  <w:r w:rsidR="000A1BFE">
                    <w:rPr>
                      <w:b/>
                      <w:smallCaps/>
                      <w:color w:val="262626"/>
                      <w:sz w:val="24"/>
                      <w:szCs w:val="24"/>
                    </w:rPr>
                    <w:t xml:space="preserve">, </w:t>
                  </w:r>
                  <w:r>
                    <w:rPr>
                      <w:b/>
                      <w:smallCaps/>
                      <w:color w:val="262626"/>
                      <w:sz w:val="24"/>
                      <w:szCs w:val="24"/>
                    </w:rPr>
                    <w:t>office of intelligent automation</w:t>
                  </w:r>
                  <w:r w:rsidR="004F7DF7">
                    <w:rPr>
                      <w:b/>
                      <w:smallCaps/>
                      <w:color w:val="262626"/>
                      <w:sz w:val="24"/>
                      <w:szCs w:val="24"/>
                    </w:rPr>
                    <w:t xml:space="preserve"> (full time)</w:t>
                  </w:r>
                </w:p>
              </w:tc>
              <w:tc>
                <w:tcPr>
                  <w:tcW w:w="1794" w:type="dxa"/>
                </w:tcPr>
                <w:p w14:paraId="5C3F6096" w14:textId="038CE3EA" w:rsidR="001B0EEC" w:rsidRPr="0029714F" w:rsidRDefault="00A67A17" w:rsidP="001B0EEC">
                  <w:pPr>
                    <w:ind w:left="-108" w:right="-203"/>
                    <w:rPr>
                      <w:b/>
                      <w:smallCaps/>
                      <w:color w:val="262626"/>
                      <w:sz w:val="24"/>
                      <w:szCs w:val="24"/>
                    </w:rPr>
                  </w:pPr>
                  <w:r>
                    <w:rPr>
                      <w:b/>
                      <w:smallCaps/>
                      <w:color w:val="262626"/>
                      <w:sz w:val="24"/>
                      <w:szCs w:val="24"/>
                    </w:rPr>
                    <w:t xml:space="preserve">New </w:t>
                  </w:r>
                  <w:r w:rsidR="00660396">
                    <w:rPr>
                      <w:b/>
                      <w:smallCaps/>
                      <w:color w:val="262626"/>
                      <w:sz w:val="24"/>
                      <w:szCs w:val="24"/>
                    </w:rPr>
                    <w:t>jersey</w:t>
                  </w:r>
                </w:p>
              </w:tc>
            </w:tr>
            <w:tr w:rsidR="001B0EEC" w:rsidRPr="003559D7" w14:paraId="466D1913" w14:textId="77777777" w:rsidTr="000D7020">
              <w:tc>
                <w:tcPr>
                  <w:tcW w:w="8538" w:type="dxa"/>
                </w:tcPr>
                <w:p w14:paraId="0DE9A877" w14:textId="3F22425A" w:rsidR="001B0EEC" w:rsidRPr="0029714F" w:rsidRDefault="001B0EEC" w:rsidP="001B0EEC">
                  <w:pPr>
                    <w:rPr>
                      <w:b/>
                      <w:smallCaps/>
                      <w:color w:val="262626"/>
                      <w:sz w:val="24"/>
                      <w:szCs w:val="24"/>
                    </w:rPr>
                  </w:pPr>
                </w:p>
              </w:tc>
              <w:tc>
                <w:tcPr>
                  <w:tcW w:w="1794" w:type="dxa"/>
                </w:tcPr>
                <w:p w14:paraId="57F0A815" w14:textId="6916F693" w:rsidR="001B0EEC" w:rsidRPr="00933E8A" w:rsidRDefault="004F7DF7" w:rsidP="001B0EEC">
                  <w:pPr>
                    <w:ind w:left="-108" w:right="-203"/>
                    <w:rPr>
                      <w:b/>
                      <w:smallCaps/>
                      <w:color w:val="262626"/>
                      <w:szCs w:val="23"/>
                    </w:rPr>
                  </w:pPr>
                  <w:r>
                    <w:rPr>
                      <w:smallCaps/>
                      <w:szCs w:val="23"/>
                    </w:rPr>
                    <w:t>may</w:t>
                  </w:r>
                  <w:r w:rsidR="00771B2B">
                    <w:rPr>
                      <w:smallCaps/>
                      <w:szCs w:val="23"/>
                    </w:rPr>
                    <w:t xml:space="preserve"> </w:t>
                  </w:r>
                  <w:r w:rsidR="005005A7" w:rsidRPr="00933E8A">
                    <w:rPr>
                      <w:smallCaps/>
                      <w:szCs w:val="23"/>
                    </w:rPr>
                    <w:t>20</w:t>
                  </w:r>
                  <w:r w:rsidR="00771B2B">
                    <w:rPr>
                      <w:smallCaps/>
                      <w:szCs w:val="23"/>
                    </w:rPr>
                    <w:t>2</w:t>
                  </w:r>
                  <w:r>
                    <w:rPr>
                      <w:smallCaps/>
                      <w:szCs w:val="23"/>
                    </w:rPr>
                    <w:t>3</w:t>
                  </w:r>
                  <w:r w:rsidR="001B0EEC" w:rsidRPr="00933E8A">
                    <w:rPr>
                      <w:smallCaps/>
                      <w:szCs w:val="23"/>
                    </w:rPr>
                    <w:t xml:space="preserve"> - Present</w:t>
                  </w:r>
                </w:p>
              </w:tc>
            </w:tr>
          </w:tbl>
          <w:p w14:paraId="14C48536" w14:textId="77777777" w:rsidR="00A268FC" w:rsidRDefault="00A268FC" w:rsidP="00D22B07">
            <w:pPr>
              <w:spacing w:after="0"/>
              <w:contextualSpacing/>
              <w:rPr>
                <w:color w:val="262626"/>
                <w:szCs w:val="23"/>
              </w:rPr>
            </w:pPr>
          </w:p>
          <w:p w14:paraId="0948939A" w14:textId="693ED013" w:rsidR="00352906" w:rsidRPr="00352906" w:rsidRDefault="00352906" w:rsidP="00352906">
            <w:pPr>
              <w:spacing w:after="0"/>
              <w:contextualSpacing/>
              <w:rPr>
                <w:color w:val="262626"/>
                <w:szCs w:val="23"/>
              </w:rPr>
            </w:pPr>
            <w:r w:rsidRPr="00352906">
              <w:rPr>
                <w:color w:val="262626"/>
                <w:szCs w:val="23"/>
              </w:rPr>
              <w:t>Lead</w:t>
            </w:r>
            <w:r>
              <w:rPr>
                <w:color w:val="262626"/>
                <w:szCs w:val="23"/>
              </w:rPr>
              <w:t xml:space="preserve">ing </w:t>
            </w:r>
            <w:r w:rsidRPr="00352906">
              <w:rPr>
                <w:color w:val="262626"/>
                <w:szCs w:val="23"/>
              </w:rPr>
              <w:t xml:space="preserve">enterprise </w:t>
            </w:r>
            <w:r w:rsidRPr="00005344">
              <w:rPr>
                <w:color w:val="262626"/>
                <w:szCs w:val="23"/>
              </w:rPr>
              <w:t>automation and GenAI delivery under OIA,</w:t>
            </w:r>
            <w:r w:rsidRPr="00352906">
              <w:rPr>
                <w:color w:val="262626"/>
                <w:szCs w:val="23"/>
              </w:rPr>
              <w:t xml:space="preserve"> driving affordability through reduced OPEX and improved accuracy and efficiency by deploying RPA, Intelligent Document Processing, and GenAI</w:t>
            </w:r>
            <w:r w:rsidRPr="00352906">
              <w:rPr>
                <w:color w:val="262626"/>
                <w:szCs w:val="23"/>
              </w:rPr>
              <w:noBreakHyphen/>
              <w:t>based decisioning in partnership with the AI Center of Excellence to scale digital and operational capabilities.</w:t>
            </w:r>
          </w:p>
          <w:p w14:paraId="5EC909FD" w14:textId="77777777" w:rsidR="008C2F02" w:rsidRDefault="008C2F02" w:rsidP="00352906">
            <w:pPr>
              <w:spacing w:after="0"/>
              <w:contextualSpacing/>
              <w:rPr>
                <w:color w:val="262626"/>
                <w:szCs w:val="23"/>
              </w:rPr>
            </w:pPr>
          </w:p>
          <w:p w14:paraId="5C0E50B5" w14:textId="7B11391D" w:rsidR="00272A8A" w:rsidRPr="00272A8A" w:rsidRDefault="00272A8A" w:rsidP="00272A8A">
            <w:pPr>
              <w:numPr>
                <w:ilvl w:val="0"/>
                <w:numId w:val="1"/>
              </w:numPr>
              <w:spacing w:after="0"/>
              <w:ind w:left="184" w:hanging="184"/>
              <w:contextualSpacing/>
              <w:rPr>
                <w:color w:val="262626"/>
                <w:szCs w:val="23"/>
              </w:rPr>
            </w:pPr>
            <w:r w:rsidRPr="00272A8A">
              <w:rPr>
                <w:color w:val="262626"/>
                <w:szCs w:val="23"/>
              </w:rPr>
              <w:t>Provided oversight of large-scale claims automation impacting core healthcare claims processing, including claims audits, corrections, and ASO/State audit workflows.</w:t>
            </w:r>
          </w:p>
          <w:p w14:paraId="55450C2B" w14:textId="77777777" w:rsidR="00DE6EFF" w:rsidRPr="00DE6EFF" w:rsidRDefault="00DE6EFF" w:rsidP="00DE6EFF">
            <w:pPr>
              <w:numPr>
                <w:ilvl w:val="0"/>
                <w:numId w:val="1"/>
              </w:numPr>
              <w:spacing w:after="0"/>
              <w:ind w:left="184" w:hanging="184"/>
              <w:contextualSpacing/>
              <w:rPr>
                <w:color w:val="262626"/>
                <w:szCs w:val="23"/>
              </w:rPr>
            </w:pPr>
            <w:r w:rsidRPr="00DE6EFF">
              <w:rPr>
                <w:color w:val="262626"/>
                <w:szCs w:val="23"/>
              </w:rPr>
              <w:t>Ownership of delivery quality, operational stability, continuous improvement, and cross</w:t>
            </w:r>
            <w:r w:rsidRPr="00DE6EFF">
              <w:rPr>
                <w:color w:val="262626"/>
                <w:szCs w:val="23"/>
              </w:rPr>
              <w:noBreakHyphen/>
              <w:t>functional coordination.</w:t>
            </w:r>
          </w:p>
          <w:p w14:paraId="738D5EDD" w14:textId="77777777" w:rsidR="008C2F02" w:rsidRPr="008C2F02" w:rsidRDefault="008C2F02" w:rsidP="008C2F02">
            <w:pPr>
              <w:numPr>
                <w:ilvl w:val="0"/>
                <w:numId w:val="1"/>
              </w:numPr>
              <w:spacing w:after="0"/>
              <w:ind w:left="184" w:hanging="184"/>
              <w:contextualSpacing/>
              <w:rPr>
                <w:color w:val="262626"/>
                <w:szCs w:val="23"/>
              </w:rPr>
            </w:pPr>
            <w:r w:rsidRPr="008C2F02">
              <w:rPr>
                <w:color w:val="262626"/>
                <w:szCs w:val="23"/>
              </w:rPr>
              <w:t>Led initiatives across multiple Cigna lines of business (USM, ESI, International, eviCore, Accredo) and functions including Claims, Finance, A&amp;G, Underwriting, client onboarding, and provider data, building deep expertise across end</w:t>
            </w:r>
            <w:r w:rsidRPr="008C2F02">
              <w:rPr>
                <w:color w:val="262626"/>
                <w:szCs w:val="23"/>
              </w:rPr>
              <w:noBreakHyphen/>
              <w:t>to</w:t>
            </w:r>
            <w:r w:rsidRPr="008C2F02">
              <w:rPr>
                <w:color w:val="262626"/>
                <w:szCs w:val="23"/>
              </w:rPr>
              <w:noBreakHyphen/>
              <w:t>end enterprise operations.</w:t>
            </w:r>
          </w:p>
          <w:p w14:paraId="32F2C1E6" w14:textId="151AC9D9" w:rsidR="00DE6EFF" w:rsidRPr="00DE6EFF" w:rsidRDefault="00DE6EFF" w:rsidP="00DE6EFF">
            <w:pPr>
              <w:numPr>
                <w:ilvl w:val="0"/>
                <w:numId w:val="1"/>
              </w:numPr>
              <w:spacing w:after="0"/>
              <w:ind w:left="184" w:hanging="184"/>
              <w:contextualSpacing/>
              <w:rPr>
                <w:color w:val="262626"/>
                <w:szCs w:val="23"/>
              </w:rPr>
            </w:pPr>
            <w:r w:rsidRPr="00DE6EFF">
              <w:rPr>
                <w:color w:val="262626"/>
                <w:szCs w:val="23"/>
              </w:rPr>
              <w:t>Delivered $500M+ in hard savings over five years by leading large</w:t>
            </w:r>
            <w:r w:rsidRPr="00DE6EFF">
              <w:rPr>
                <w:color w:val="262626"/>
                <w:szCs w:val="23"/>
              </w:rPr>
              <w:noBreakHyphen/>
              <w:t>scale automation and GenAI</w:t>
            </w:r>
            <w:r w:rsidR="001E0484">
              <w:rPr>
                <w:color w:val="262626"/>
                <w:szCs w:val="23"/>
              </w:rPr>
              <w:t xml:space="preserve"> &amp; </w:t>
            </w:r>
            <w:r w:rsidR="008E41DD">
              <w:rPr>
                <w:color w:val="262626"/>
                <w:szCs w:val="23"/>
              </w:rPr>
              <w:t>Agentic</w:t>
            </w:r>
            <w:r w:rsidRPr="00DE6EFF">
              <w:rPr>
                <w:color w:val="262626"/>
                <w:szCs w:val="23"/>
              </w:rPr>
              <w:noBreakHyphen/>
              <w:t xml:space="preserve">driven transformation programs across multiple business entities. </w:t>
            </w:r>
          </w:p>
          <w:p w14:paraId="26055751" w14:textId="47175B2D" w:rsidR="00DE6EFF" w:rsidRDefault="00DE6EFF" w:rsidP="00DE6EFF">
            <w:pPr>
              <w:numPr>
                <w:ilvl w:val="0"/>
                <w:numId w:val="1"/>
              </w:numPr>
              <w:spacing w:after="0"/>
              <w:ind w:left="184" w:hanging="184"/>
              <w:contextualSpacing/>
              <w:rPr>
                <w:color w:val="262626"/>
                <w:szCs w:val="23"/>
              </w:rPr>
            </w:pPr>
            <w:r w:rsidRPr="00DE6EFF">
              <w:rPr>
                <w:color w:val="262626"/>
                <w:szCs w:val="23"/>
              </w:rPr>
              <w:t>Drove claims processing optimization initiatives, including AA rate improvement through second</w:t>
            </w:r>
            <w:r w:rsidRPr="00DE6EFF">
              <w:rPr>
                <w:color w:val="262626"/>
                <w:szCs w:val="23"/>
              </w:rPr>
              <w:noBreakHyphen/>
              <w:t>pass automation, Companion Program delivery, and targeted GSP point solutions</w:t>
            </w:r>
            <w:r w:rsidR="00A23BE1">
              <w:rPr>
                <w:color w:val="262626"/>
                <w:szCs w:val="23"/>
              </w:rPr>
              <w:t xml:space="preserve"> under Point Solution</w:t>
            </w:r>
            <w:r w:rsidRPr="00DE6EFF">
              <w:rPr>
                <w:color w:val="262626"/>
                <w:szCs w:val="23"/>
              </w:rPr>
              <w:t>, while increasing team productivity through adoption of next</w:t>
            </w:r>
            <w:r w:rsidRPr="00DE6EFF">
              <w:rPr>
                <w:color w:val="262626"/>
                <w:szCs w:val="23"/>
              </w:rPr>
              <w:noBreakHyphen/>
              <w:t>generation AI tools</w:t>
            </w:r>
            <w:r w:rsidR="00A23BE1">
              <w:rPr>
                <w:color w:val="262626"/>
                <w:szCs w:val="23"/>
              </w:rPr>
              <w:t xml:space="preserve"> like cursor</w:t>
            </w:r>
            <w:r w:rsidRPr="00DE6EFF">
              <w:rPr>
                <w:color w:val="262626"/>
                <w:szCs w:val="23"/>
              </w:rPr>
              <w:t xml:space="preserve"> without additional headcount.</w:t>
            </w:r>
          </w:p>
          <w:p w14:paraId="4F97FEFA" w14:textId="542D2CEB" w:rsidR="00A23BE1" w:rsidRPr="00DE6EFF" w:rsidRDefault="00FA0C1D" w:rsidP="00DE6EFF">
            <w:pPr>
              <w:numPr>
                <w:ilvl w:val="0"/>
                <w:numId w:val="1"/>
              </w:numPr>
              <w:spacing w:after="0"/>
              <w:ind w:left="184" w:hanging="184"/>
              <w:contextualSpacing/>
              <w:rPr>
                <w:color w:val="262626"/>
                <w:szCs w:val="23"/>
              </w:rPr>
            </w:pPr>
            <w:r w:rsidRPr="00FA0C1D">
              <w:rPr>
                <w:color w:val="262626"/>
                <w:szCs w:val="23"/>
              </w:rPr>
              <w:t xml:space="preserve">Establish a </w:t>
            </w:r>
            <w:r w:rsidR="002E3779">
              <w:rPr>
                <w:color w:val="262626"/>
                <w:szCs w:val="23"/>
              </w:rPr>
              <w:t>p</w:t>
            </w:r>
            <w:r w:rsidR="003F4768">
              <w:rPr>
                <w:color w:val="262626"/>
                <w:szCs w:val="23"/>
              </w:rPr>
              <w:t xml:space="preserve">latform </w:t>
            </w:r>
            <w:r w:rsidRPr="00FA0C1D">
              <w:rPr>
                <w:color w:val="262626"/>
                <w:szCs w:val="23"/>
              </w:rPr>
              <w:t xml:space="preserve">that provides clear visibility into savings and outcomes for all stakeholders, with tailored views for executives and operational </w:t>
            </w:r>
            <w:r w:rsidR="00450014" w:rsidRPr="00FA0C1D">
              <w:rPr>
                <w:color w:val="262626"/>
                <w:szCs w:val="23"/>
              </w:rPr>
              <w:t>leaders.</w:t>
            </w:r>
          </w:p>
          <w:p w14:paraId="06EE82CD" w14:textId="1C8856F2" w:rsidR="00CB57DA" w:rsidRDefault="00CB57DA" w:rsidP="00090F72">
            <w:pPr>
              <w:widowControl/>
              <w:spacing w:line="276" w:lineRule="auto"/>
              <w:rPr>
                <w:rFonts w:cs="Times New Roman"/>
                <w:b/>
                <w:smallCaps/>
                <w:color w:val="auto"/>
                <w:sz w:val="28"/>
                <w:szCs w:val="28"/>
              </w:rPr>
            </w:pPr>
          </w:p>
          <w:tbl>
            <w:tblPr>
              <w:tblStyle w:val="TableGrid"/>
              <w:tblW w:w="1033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38"/>
              <w:gridCol w:w="1794"/>
            </w:tblGrid>
            <w:tr w:rsidR="00CB57DA" w:rsidRPr="003559D7" w14:paraId="40C9A3C2" w14:textId="77777777" w:rsidTr="00A73EBC">
              <w:tc>
                <w:tcPr>
                  <w:tcW w:w="8538" w:type="dxa"/>
                </w:tcPr>
                <w:p w14:paraId="071CA068" w14:textId="3FA6F858" w:rsidR="00CB57DA" w:rsidRPr="0029714F" w:rsidRDefault="005B3D6E" w:rsidP="00CB57DA">
                  <w:pPr>
                    <w:rPr>
                      <w:b/>
                      <w:smallCaps/>
                      <w:color w:val="262626"/>
                      <w:sz w:val="24"/>
                      <w:szCs w:val="24"/>
                    </w:rPr>
                  </w:pPr>
                  <w:r>
                    <w:rPr>
                      <w:b/>
                      <w:smallCaps/>
                      <w:color w:val="262626"/>
                      <w:sz w:val="24"/>
                      <w:szCs w:val="24"/>
                    </w:rPr>
                    <w:t>Virtusa</w:t>
                  </w:r>
                  <w:r w:rsidR="00CB57DA">
                    <w:rPr>
                      <w:b/>
                      <w:smallCaps/>
                      <w:color w:val="262626"/>
                      <w:sz w:val="24"/>
                      <w:szCs w:val="24"/>
                    </w:rPr>
                    <w:t xml:space="preserve"> </w:t>
                  </w:r>
                  <w:r w:rsidR="007C6C0B">
                    <w:rPr>
                      <w:b/>
                      <w:smallCaps/>
                      <w:color w:val="262626"/>
                      <w:sz w:val="24"/>
                      <w:szCs w:val="24"/>
                    </w:rPr>
                    <w:t>–</w:t>
                  </w:r>
                  <w:r w:rsidR="00CB57DA">
                    <w:rPr>
                      <w:b/>
                      <w:smallCaps/>
                      <w:color w:val="262626"/>
                      <w:sz w:val="24"/>
                      <w:szCs w:val="24"/>
                    </w:rPr>
                    <w:t xml:space="preserve"> </w:t>
                  </w:r>
                  <w:r w:rsidR="00DE6EFF">
                    <w:rPr>
                      <w:b/>
                      <w:smallCaps/>
                      <w:color w:val="262626"/>
                      <w:sz w:val="24"/>
                      <w:szCs w:val="24"/>
                    </w:rPr>
                    <w:t>Sr</w:t>
                  </w:r>
                  <w:r w:rsidR="007C6C0B">
                    <w:rPr>
                      <w:b/>
                      <w:smallCaps/>
                      <w:color w:val="262626"/>
                      <w:sz w:val="24"/>
                      <w:szCs w:val="24"/>
                    </w:rPr>
                    <w:t>. Architect, office of intelligent automation (</w:t>
                  </w:r>
                  <w:r>
                    <w:rPr>
                      <w:b/>
                      <w:smallCaps/>
                      <w:color w:val="262626"/>
                      <w:sz w:val="24"/>
                      <w:szCs w:val="24"/>
                    </w:rPr>
                    <w:t>Evernorth</w:t>
                  </w:r>
                  <w:r w:rsidR="00C77F9D">
                    <w:rPr>
                      <w:b/>
                      <w:smallCaps/>
                      <w:color w:val="262626"/>
                      <w:sz w:val="24"/>
                      <w:szCs w:val="24"/>
                    </w:rPr>
                    <w:t xml:space="preserve">) </w:t>
                  </w:r>
                </w:p>
              </w:tc>
              <w:tc>
                <w:tcPr>
                  <w:tcW w:w="1794" w:type="dxa"/>
                </w:tcPr>
                <w:p w14:paraId="70427684" w14:textId="63F44C23" w:rsidR="00CB57DA" w:rsidRPr="0029714F" w:rsidRDefault="00CB57DA" w:rsidP="001F1A51">
                  <w:pPr>
                    <w:ind w:right="-203"/>
                    <w:rPr>
                      <w:b/>
                      <w:smallCaps/>
                      <w:color w:val="262626"/>
                      <w:sz w:val="24"/>
                      <w:szCs w:val="24"/>
                    </w:rPr>
                  </w:pPr>
                  <w:r>
                    <w:rPr>
                      <w:b/>
                      <w:smallCaps/>
                      <w:color w:val="262626"/>
                      <w:sz w:val="24"/>
                      <w:szCs w:val="24"/>
                    </w:rPr>
                    <w:t xml:space="preserve">New </w:t>
                  </w:r>
                  <w:r w:rsidR="00C77F9D">
                    <w:rPr>
                      <w:b/>
                      <w:smallCaps/>
                      <w:color w:val="262626"/>
                      <w:sz w:val="24"/>
                      <w:szCs w:val="24"/>
                    </w:rPr>
                    <w:t>Jersey</w:t>
                  </w:r>
                </w:p>
              </w:tc>
            </w:tr>
            <w:tr w:rsidR="00CB57DA" w:rsidRPr="003559D7" w14:paraId="7BA11DC8" w14:textId="77777777" w:rsidTr="001F1A51">
              <w:trPr>
                <w:trHeight w:val="342"/>
              </w:trPr>
              <w:tc>
                <w:tcPr>
                  <w:tcW w:w="8538" w:type="dxa"/>
                </w:tcPr>
                <w:p w14:paraId="129C226B" w14:textId="77777777" w:rsidR="00CB57DA" w:rsidRPr="0029714F" w:rsidRDefault="00CB57DA" w:rsidP="00CB57DA">
                  <w:pPr>
                    <w:rPr>
                      <w:b/>
                      <w:smallCaps/>
                      <w:color w:val="262626"/>
                      <w:sz w:val="24"/>
                      <w:szCs w:val="24"/>
                    </w:rPr>
                  </w:pPr>
                </w:p>
              </w:tc>
              <w:tc>
                <w:tcPr>
                  <w:tcW w:w="1794" w:type="dxa"/>
                </w:tcPr>
                <w:p w14:paraId="0AE12DA7" w14:textId="519FF8F8" w:rsidR="00CB57DA" w:rsidRPr="00933E8A" w:rsidRDefault="00C77F9D" w:rsidP="001F1A51">
                  <w:pPr>
                    <w:ind w:right="-203"/>
                    <w:rPr>
                      <w:b/>
                      <w:smallCaps/>
                      <w:color w:val="262626"/>
                      <w:szCs w:val="23"/>
                    </w:rPr>
                  </w:pPr>
                  <w:r w:rsidRPr="001F1A51">
                    <w:rPr>
                      <w:smallCaps/>
                      <w:sz w:val="20"/>
                    </w:rPr>
                    <w:t>Mar</w:t>
                  </w:r>
                  <w:r w:rsidR="00CB57DA" w:rsidRPr="001F1A51">
                    <w:rPr>
                      <w:smallCaps/>
                      <w:sz w:val="20"/>
                    </w:rPr>
                    <w:t xml:space="preserve"> 20</w:t>
                  </w:r>
                  <w:r w:rsidRPr="001F1A51">
                    <w:rPr>
                      <w:smallCaps/>
                      <w:sz w:val="20"/>
                    </w:rPr>
                    <w:t>19</w:t>
                  </w:r>
                  <w:r w:rsidR="00CB57DA" w:rsidRPr="001F1A51">
                    <w:rPr>
                      <w:smallCaps/>
                      <w:sz w:val="20"/>
                    </w:rPr>
                    <w:t xml:space="preserve"> – </w:t>
                  </w:r>
                  <w:r w:rsidRPr="001F1A51">
                    <w:rPr>
                      <w:smallCaps/>
                      <w:sz w:val="20"/>
                    </w:rPr>
                    <w:t>May</w:t>
                  </w:r>
                  <w:r w:rsidR="00CB57DA" w:rsidRPr="001F1A51">
                    <w:rPr>
                      <w:smallCaps/>
                      <w:sz w:val="20"/>
                    </w:rPr>
                    <w:t xml:space="preserve"> 202</w:t>
                  </w:r>
                  <w:r w:rsidR="001F1A51" w:rsidRPr="001F1A51">
                    <w:rPr>
                      <w:smallCaps/>
                      <w:sz w:val="20"/>
                    </w:rPr>
                    <w:t>3</w:t>
                  </w:r>
                </w:p>
              </w:tc>
            </w:tr>
          </w:tbl>
          <w:p w14:paraId="6F0071BF" w14:textId="77777777" w:rsidR="00CB57DA" w:rsidRDefault="00CB57DA" w:rsidP="00CB57DA">
            <w:pPr>
              <w:spacing w:after="0"/>
              <w:contextualSpacing/>
              <w:rPr>
                <w:color w:val="262626"/>
                <w:szCs w:val="23"/>
              </w:rPr>
            </w:pPr>
          </w:p>
          <w:p w14:paraId="78843787" w14:textId="1335B2C1" w:rsidR="00CB57DA" w:rsidRDefault="00632144" w:rsidP="00CB57DA">
            <w:pPr>
              <w:numPr>
                <w:ilvl w:val="0"/>
                <w:numId w:val="1"/>
              </w:numPr>
              <w:spacing w:after="0"/>
              <w:ind w:left="184" w:hanging="184"/>
              <w:contextualSpacing/>
              <w:rPr>
                <w:color w:val="262626"/>
                <w:szCs w:val="23"/>
              </w:rPr>
            </w:pPr>
            <w:r w:rsidRPr="00632144">
              <w:rPr>
                <w:color w:val="262626"/>
                <w:szCs w:val="23"/>
              </w:rPr>
              <w:t>Built strong client partnerships to address complex business challenges, delivering measurable operational and financial outcomes within the healthcare domain.</w:t>
            </w:r>
          </w:p>
          <w:p w14:paraId="758E9B5F" w14:textId="6C421DE5" w:rsidR="00DD223E" w:rsidRPr="00DD223E" w:rsidRDefault="00DD223E" w:rsidP="00DD223E">
            <w:pPr>
              <w:numPr>
                <w:ilvl w:val="0"/>
                <w:numId w:val="1"/>
              </w:numPr>
              <w:spacing w:after="0"/>
              <w:ind w:left="184" w:hanging="184"/>
              <w:contextualSpacing/>
              <w:rPr>
                <w:color w:val="262626"/>
                <w:szCs w:val="23"/>
              </w:rPr>
            </w:pPr>
            <w:r w:rsidRPr="00DD223E">
              <w:rPr>
                <w:color w:val="262626"/>
                <w:szCs w:val="23"/>
              </w:rPr>
              <w:t xml:space="preserve">Designed and proposed innovative solutions across Robotics, Cloud, AI, Claims, Fraud, Appeals &amp; Grievances, and PLM, supporting both new growth and operational scalability. </w:t>
            </w:r>
          </w:p>
          <w:p w14:paraId="7AEB7814" w14:textId="41015CD3" w:rsidR="00DD223E" w:rsidRPr="00DD223E" w:rsidRDefault="00DD223E" w:rsidP="00DD223E">
            <w:pPr>
              <w:numPr>
                <w:ilvl w:val="0"/>
                <w:numId w:val="1"/>
              </w:numPr>
              <w:spacing w:after="0"/>
              <w:ind w:left="184" w:hanging="184"/>
              <w:contextualSpacing/>
              <w:rPr>
                <w:color w:val="262626"/>
                <w:szCs w:val="23"/>
              </w:rPr>
            </w:pPr>
            <w:r w:rsidRPr="00DD223E">
              <w:rPr>
                <w:color w:val="262626"/>
                <w:szCs w:val="23"/>
              </w:rPr>
              <w:t>Evaluated and selected emerging tools, technologies, and vendors to enhance customer experience, platform efficiency, and operational resilience.</w:t>
            </w:r>
          </w:p>
          <w:p w14:paraId="4DA7D7AE" w14:textId="77777777" w:rsidR="00E2026A" w:rsidRPr="00E2026A" w:rsidRDefault="00E2026A" w:rsidP="00E2026A">
            <w:pPr>
              <w:numPr>
                <w:ilvl w:val="0"/>
                <w:numId w:val="1"/>
              </w:numPr>
              <w:spacing w:after="0"/>
              <w:ind w:left="184" w:hanging="184"/>
              <w:contextualSpacing/>
              <w:rPr>
                <w:color w:val="262626"/>
                <w:szCs w:val="23"/>
              </w:rPr>
            </w:pPr>
            <w:r w:rsidRPr="00E2026A">
              <w:rPr>
                <w:color w:val="262626"/>
                <w:szCs w:val="23"/>
              </w:rPr>
              <w:t>Transformed legacy processes through intelligent automation, reducing operating costs while improving performance, quality, and customer satisfaction.</w:t>
            </w:r>
          </w:p>
          <w:p w14:paraId="6E551BC2" w14:textId="77777777" w:rsidR="00A54409" w:rsidRDefault="00A54409" w:rsidP="00A54409">
            <w:pPr>
              <w:numPr>
                <w:ilvl w:val="0"/>
                <w:numId w:val="1"/>
              </w:numPr>
              <w:spacing w:after="0"/>
              <w:ind w:left="184" w:hanging="184"/>
              <w:contextualSpacing/>
              <w:rPr>
                <w:color w:val="262626"/>
                <w:szCs w:val="23"/>
              </w:rPr>
            </w:pPr>
            <w:r w:rsidRPr="00A54409">
              <w:rPr>
                <w:color w:val="262626"/>
                <w:szCs w:val="23"/>
              </w:rPr>
              <w:t>Drove end-to-end workflow transformation using robotics, machine learning, and AI to modernize business processes.</w:t>
            </w:r>
          </w:p>
          <w:p w14:paraId="4AE32425" w14:textId="77777777" w:rsidR="00CB57DA" w:rsidRDefault="00CB57DA" w:rsidP="00090F72">
            <w:pPr>
              <w:spacing w:after="0"/>
              <w:contextualSpacing/>
              <w:rPr>
                <w:color w:val="262626"/>
                <w:sz w:val="23"/>
                <w:szCs w:val="23"/>
              </w:rPr>
            </w:pPr>
          </w:p>
          <w:tbl>
            <w:tblPr>
              <w:tblStyle w:val="TableGrid"/>
              <w:tblW w:w="1033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38"/>
              <w:gridCol w:w="1794"/>
            </w:tblGrid>
            <w:tr w:rsidR="00A67A17" w:rsidRPr="003559D7" w14:paraId="65AEAABD" w14:textId="77777777" w:rsidTr="009671C4">
              <w:trPr>
                <w:trHeight w:val="107"/>
              </w:trPr>
              <w:tc>
                <w:tcPr>
                  <w:tcW w:w="8538" w:type="dxa"/>
                </w:tcPr>
                <w:p w14:paraId="5510FE79" w14:textId="179A4243" w:rsidR="00A67A17" w:rsidRPr="0029714F" w:rsidRDefault="005B3D6E" w:rsidP="00A67A17">
                  <w:pPr>
                    <w:rPr>
                      <w:b/>
                      <w:smallCaps/>
                      <w:color w:val="262626"/>
                      <w:sz w:val="24"/>
                      <w:szCs w:val="24"/>
                    </w:rPr>
                  </w:pPr>
                  <w:r>
                    <w:rPr>
                      <w:b/>
                      <w:smallCaps/>
                      <w:color w:val="262626"/>
                      <w:sz w:val="24"/>
                      <w:szCs w:val="24"/>
                    </w:rPr>
                    <w:t>Virtusa</w:t>
                  </w:r>
                  <w:r w:rsidR="00A54409">
                    <w:rPr>
                      <w:b/>
                      <w:smallCaps/>
                      <w:color w:val="262626"/>
                      <w:sz w:val="24"/>
                      <w:szCs w:val="24"/>
                    </w:rPr>
                    <w:t xml:space="preserve"> – Sr. Architect, </w:t>
                  </w:r>
                  <w:r w:rsidR="00CB265C" w:rsidRPr="00CB265C">
                    <w:rPr>
                      <w:b/>
                      <w:bCs/>
                    </w:rPr>
                    <w:t>OneClaim® Standardization and Modernization</w:t>
                  </w:r>
                  <w:r w:rsidR="00CB265C">
                    <w:rPr>
                      <w:b/>
                      <w:smallCaps/>
                      <w:color w:val="262626"/>
                      <w:sz w:val="24"/>
                      <w:szCs w:val="24"/>
                    </w:rPr>
                    <w:t xml:space="preserve"> </w:t>
                  </w:r>
                  <w:r w:rsidR="00A54409">
                    <w:rPr>
                      <w:b/>
                      <w:smallCaps/>
                      <w:color w:val="262626"/>
                      <w:sz w:val="24"/>
                      <w:szCs w:val="24"/>
                    </w:rPr>
                    <w:t>(aig)</w:t>
                  </w:r>
                </w:p>
              </w:tc>
              <w:tc>
                <w:tcPr>
                  <w:tcW w:w="1794" w:type="dxa"/>
                </w:tcPr>
                <w:p w14:paraId="07FF3C08" w14:textId="79FDD6D2" w:rsidR="00A67A17" w:rsidRPr="0029714F" w:rsidRDefault="00A54409" w:rsidP="00B047F4">
                  <w:pPr>
                    <w:ind w:right="-203"/>
                    <w:rPr>
                      <w:b/>
                      <w:smallCaps/>
                      <w:color w:val="262626"/>
                      <w:sz w:val="24"/>
                      <w:szCs w:val="24"/>
                    </w:rPr>
                  </w:pPr>
                  <w:r>
                    <w:rPr>
                      <w:b/>
                      <w:smallCaps/>
                      <w:color w:val="262626"/>
                      <w:sz w:val="24"/>
                      <w:szCs w:val="24"/>
                    </w:rPr>
                    <w:t>N</w:t>
                  </w:r>
                  <w:r w:rsidR="00B047F4">
                    <w:rPr>
                      <w:b/>
                      <w:smallCaps/>
                      <w:color w:val="262626"/>
                      <w:sz w:val="24"/>
                      <w:szCs w:val="24"/>
                    </w:rPr>
                    <w:t xml:space="preserve">J &amp; </w:t>
                  </w:r>
                  <w:r w:rsidR="005B3D6E" w:rsidRPr="00B047F4">
                    <w:rPr>
                      <w:b/>
                      <w:smallCaps/>
                      <w:color w:val="262626"/>
                      <w:sz w:val="32"/>
                      <w:szCs w:val="32"/>
                    </w:rPr>
                    <w:t>S</w:t>
                  </w:r>
                  <w:r w:rsidR="005B3D6E">
                    <w:rPr>
                      <w:b/>
                      <w:smallCaps/>
                      <w:color w:val="262626"/>
                      <w:sz w:val="24"/>
                      <w:szCs w:val="24"/>
                    </w:rPr>
                    <w:t>ingapore</w:t>
                  </w:r>
                </w:p>
              </w:tc>
            </w:tr>
            <w:tr w:rsidR="00A67A17" w:rsidRPr="003559D7" w14:paraId="1C5152E9" w14:textId="77777777" w:rsidTr="000D7020">
              <w:tc>
                <w:tcPr>
                  <w:tcW w:w="8538" w:type="dxa"/>
                </w:tcPr>
                <w:p w14:paraId="78D8F876" w14:textId="221F4018" w:rsidR="00A67A17" w:rsidRPr="0029714F" w:rsidRDefault="00A67A17" w:rsidP="00A67A17">
                  <w:pPr>
                    <w:rPr>
                      <w:b/>
                      <w:smallCaps/>
                      <w:color w:val="262626"/>
                      <w:sz w:val="24"/>
                      <w:szCs w:val="24"/>
                    </w:rPr>
                  </w:pPr>
                </w:p>
              </w:tc>
              <w:tc>
                <w:tcPr>
                  <w:tcW w:w="1794" w:type="dxa"/>
                </w:tcPr>
                <w:p w14:paraId="36C0C4F9" w14:textId="370300A0" w:rsidR="00A67A17" w:rsidRPr="00175A90" w:rsidRDefault="00E117B9" w:rsidP="00A67A17">
                  <w:pPr>
                    <w:ind w:left="-108" w:right="-203"/>
                    <w:rPr>
                      <w:b/>
                      <w:smallCaps/>
                      <w:color w:val="262626"/>
                      <w:szCs w:val="23"/>
                    </w:rPr>
                  </w:pPr>
                  <w:r w:rsidRPr="00B047F4">
                    <w:rPr>
                      <w:smallCaps/>
                      <w:sz w:val="20"/>
                    </w:rPr>
                    <w:t>Mar</w:t>
                  </w:r>
                  <w:r w:rsidR="00A67A17" w:rsidRPr="00B047F4">
                    <w:rPr>
                      <w:smallCaps/>
                      <w:sz w:val="20"/>
                    </w:rPr>
                    <w:t xml:space="preserve"> 201</w:t>
                  </w:r>
                  <w:r w:rsidR="00B047F4" w:rsidRPr="00B047F4">
                    <w:rPr>
                      <w:smallCaps/>
                      <w:sz w:val="20"/>
                    </w:rPr>
                    <w:t>2</w:t>
                  </w:r>
                  <w:r w:rsidR="000D7020" w:rsidRPr="00B047F4">
                    <w:rPr>
                      <w:smallCaps/>
                      <w:sz w:val="20"/>
                    </w:rPr>
                    <w:t xml:space="preserve"> </w:t>
                  </w:r>
                  <w:r w:rsidR="00C84FD1" w:rsidRPr="00B047F4">
                    <w:rPr>
                      <w:smallCaps/>
                      <w:sz w:val="20"/>
                    </w:rPr>
                    <w:t>-</w:t>
                  </w:r>
                  <w:r w:rsidR="000D7020" w:rsidRPr="00B047F4">
                    <w:rPr>
                      <w:smallCaps/>
                      <w:sz w:val="20"/>
                    </w:rPr>
                    <w:t xml:space="preserve"> </w:t>
                  </w:r>
                  <w:r w:rsidR="00B047F4" w:rsidRPr="00B047F4">
                    <w:rPr>
                      <w:smallCaps/>
                      <w:sz w:val="20"/>
                    </w:rPr>
                    <w:t>Mar</w:t>
                  </w:r>
                  <w:r w:rsidR="00C84FD1" w:rsidRPr="00B047F4">
                    <w:rPr>
                      <w:smallCaps/>
                      <w:sz w:val="20"/>
                    </w:rPr>
                    <w:t xml:space="preserve"> </w:t>
                  </w:r>
                  <w:r w:rsidR="00352AA5" w:rsidRPr="00B047F4">
                    <w:rPr>
                      <w:smallCaps/>
                      <w:sz w:val="20"/>
                    </w:rPr>
                    <w:t>20</w:t>
                  </w:r>
                  <w:r w:rsidR="00CB6EF2" w:rsidRPr="00B047F4">
                    <w:rPr>
                      <w:smallCaps/>
                      <w:sz w:val="20"/>
                    </w:rPr>
                    <w:t>19</w:t>
                  </w:r>
                </w:p>
              </w:tc>
            </w:tr>
          </w:tbl>
          <w:p w14:paraId="46507235" w14:textId="77777777" w:rsidR="00BE4CCB" w:rsidRDefault="00BE4CCB" w:rsidP="00152801">
            <w:pPr>
              <w:spacing w:after="0"/>
              <w:ind w:left="184"/>
              <w:contextualSpacing/>
              <w:rPr>
                <w:color w:val="262626"/>
                <w:szCs w:val="23"/>
              </w:rPr>
            </w:pPr>
          </w:p>
          <w:p w14:paraId="1B37BC1B" w14:textId="6177F422" w:rsidR="00EE29CE" w:rsidRPr="00EE29CE" w:rsidRDefault="00EE29CE" w:rsidP="00EE29CE">
            <w:pPr>
              <w:spacing w:after="0"/>
              <w:ind w:left="184"/>
              <w:contextualSpacing/>
              <w:rPr>
                <w:color w:val="262626"/>
                <w:szCs w:val="23"/>
              </w:rPr>
            </w:pPr>
            <w:r w:rsidRPr="00EE29CE">
              <w:rPr>
                <w:color w:val="262626"/>
                <w:szCs w:val="23"/>
              </w:rPr>
              <w:t>OneClaim®</w:t>
            </w:r>
            <w:r w:rsidRPr="00EE29CE">
              <w:rPr>
                <w:color w:val="262626"/>
                <w:szCs w:val="23"/>
              </w:rPr>
              <w:noBreakHyphen/>
              <w:t xml:space="preserve"> was the deployment of AIG’s global OneClaim® platform, consolidating claims intake, adjudication, and management across multiple countries and lines of business onto a single, modern solution. The initiative enabled the retirement of fragmented legacy platforms, reducing technology complexity and operating costs while establishing standardized, scalable claims operations. This transformation improved claims quality, execution discipline, customer experience, and regulatory compliance, creating a unified foundation for automation and continuous improvement </w:t>
            </w:r>
            <w:r w:rsidR="00450014" w:rsidRPr="00EE29CE">
              <w:rPr>
                <w:color w:val="262626"/>
                <w:szCs w:val="23"/>
              </w:rPr>
              <w:t>on</w:t>
            </w:r>
            <w:r w:rsidRPr="00EE29CE">
              <w:rPr>
                <w:color w:val="262626"/>
                <w:szCs w:val="23"/>
              </w:rPr>
              <w:t xml:space="preserve"> a global scale.</w:t>
            </w:r>
          </w:p>
          <w:p w14:paraId="163C047F" w14:textId="77777777" w:rsidR="00166DED" w:rsidRPr="009B32C1" w:rsidRDefault="00166DED" w:rsidP="00152801">
            <w:pPr>
              <w:spacing w:after="0"/>
              <w:ind w:left="184"/>
              <w:contextualSpacing/>
              <w:rPr>
                <w:color w:val="262626"/>
                <w:sz w:val="23"/>
                <w:szCs w:val="23"/>
              </w:rPr>
            </w:pPr>
          </w:p>
          <w:p w14:paraId="0220E60F" w14:textId="6AACB8DC" w:rsidR="00395E8D" w:rsidRPr="00395E8D" w:rsidRDefault="00395E8D" w:rsidP="00395E8D">
            <w:pPr>
              <w:numPr>
                <w:ilvl w:val="0"/>
                <w:numId w:val="1"/>
              </w:numPr>
              <w:spacing w:after="0"/>
              <w:ind w:left="184" w:hanging="184"/>
              <w:contextualSpacing/>
              <w:rPr>
                <w:color w:val="262626"/>
                <w:szCs w:val="23"/>
              </w:rPr>
            </w:pPr>
            <w:r w:rsidRPr="00395E8D">
              <w:rPr>
                <w:color w:val="262626"/>
                <w:szCs w:val="23"/>
              </w:rPr>
              <w:t xml:space="preserve">Led the upgrade of </w:t>
            </w:r>
            <w:r w:rsidR="00C34CEB">
              <w:rPr>
                <w:color w:val="262626"/>
                <w:szCs w:val="23"/>
              </w:rPr>
              <w:t>OneClaim</w:t>
            </w:r>
            <w:r w:rsidRPr="00395E8D">
              <w:rPr>
                <w:color w:val="262626"/>
                <w:szCs w:val="23"/>
              </w:rPr>
              <w:t xml:space="preserve"> platforms to the latest technology stack, delivering a modern user experience through My View (User Dashboard) and Quick View (Claims Dashboard) across 19 countries and multiple lines of </w:t>
            </w:r>
            <w:r w:rsidR="00450014" w:rsidRPr="00395E8D">
              <w:rPr>
                <w:color w:val="262626"/>
                <w:szCs w:val="23"/>
              </w:rPr>
              <w:t>business.</w:t>
            </w:r>
          </w:p>
          <w:p w14:paraId="370344F1" w14:textId="780ECE96" w:rsidR="00535BBA" w:rsidRPr="00535BBA" w:rsidRDefault="00535BBA" w:rsidP="00535BBA">
            <w:pPr>
              <w:numPr>
                <w:ilvl w:val="0"/>
                <w:numId w:val="1"/>
              </w:numPr>
              <w:spacing w:after="0"/>
              <w:ind w:left="184" w:hanging="184"/>
              <w:contextualSpacing/>
              <w:rPr>
                <w:color w:val="262626"/>
                <w:szCs w:val="23"/>
              </w:rPr>
            </w:pPr>
            <w:r w:rsidRPr="00535BBA">
              <w:rPr>
                <w:color w:val="262626"/>
                <w:szCs w:val="23"/>
              </w:rPr>
              <w:t xml:space="preserve">Defined work objectives, departmental priorities, and delivery expectations to align execution with strategic goals. </w:t>
            </w:r>
          </w:p>
          <w:p w14:paraId="1378919E" w14:textId="786B7D04" w:rsidR="00535BBA" w:rsidRPr="00535BBA" w:rsidRDefault="00535BBA" w:rsidP="00535BBA">
            <w:pPr>
              <w:numPr>
                <w:ilvl w:val="0"/>
                <w:numId w:val="1"/>
              </w:numPr>
              <w:spacing w:after="0"/>
              <w:ind w:left="184" w:hanging="184"/>
              <w:contextualSpacing/>
              <w:rPr>
                <w:color w:val="262626"/>
                <w:szCs w:val="23"/>
              </w:rPr>
            </w:pPr>
            <w:r w:rsidRPr="00535BBA">
              <w:rPr>
                <w:color w:val="262626"/>
                <w:szCs w:val="23"/>
              </w:rPr>
              <w:t>Owned application and infrastructure health across multiple platforms, ensuring operational stability and performance.</w:t>
            </w:r>
          </w:p>
          <w:p w14:paraId="03760839" w14:textId="77777777" w:rsidR="001178EF" w:rsidRPr="00D012DE" w:rsidRDefault="001178EF" w:rsidP="001178EF">
            <w:pPr>
              <w:numPr>
                <w:ilvl w:val="0"/>
                <w:numId w:val="1"/>
              </w:numPr>
              <w:spacing w:after="0"/>
              <w:ind w:left="184" w:hanging="184"/>
              <w:contextualSpacing/>
              <w:rPr>
                <w:color w:val="262626"/>
                <w:szCs w:val="23"/>
              </w:rPr>
            </w:pPr>
            <w:r w:rsidRPr="001178EF">
              <w:rPr>
                <w:color w:val="262626"/>
                <w:szCs w:val="23"/>
              </w:rPr>
              <w:t>Partnered with business sponsors and stakeholders to ensure successful execution of initiatives and realization of intended business outcomes.</w:t>
            </w:r>
          </w:p>
          <w:p w14:paraId="51ED12CB" w14:textId="1FAC926C" w:rsidR="0047618D" w:rsidRPr="0047618D" w:rsidRDefault="0047618D" w:rsidP="0047618D">
            <w:pPr>
              <w:numPr>
                <w:ilvl w:val="0"/>
                <w:numId w:val="1"/>
              </w:numPr>
              <w:spacing w:after="0"/>
              <w:ind w:left="184" w:hanging="184"/>
              <w:contextualSpacing/>
              <w:rPr>
                <w:color w:val="262626"/>
                <w:szCs w:val="23"/>
              </w:rPr>
            </w:pPr>
            <w:r w:rsidRPr="0047618D">
              <w:rPr>
                <w:color w:val="262626"/>
                <w:szCs w:val="23"/>
              </w:rPr>
              <w:t xml:space="preserve">Aligned organizational needs with evolving market trends, tools, and technologies to drive modernization and scalability. </w:t>
            </w:r>
          </w:p>
          <w:p w14:paraId="0EF6DA3A" w14:textId="3713ECCF" w:rsidR="0047618D" w:rsidRPr="0047618D" w:rsidRDefault="0047618D" w:rsidP="0047618D">
            <w:pPr>
              <w:numPr>
                <w:ilvl w:val="0"/>
                <w:numId w:val="1"/>
              </w:numPr>
              <w:spacing w:after="0"/>
              <w:ind w:left="184" w:hanging="184"/>
              <w:contextualSpacing/>
              <w:rPr>
                <w:color w:val="262626"/>
                <w:szCs w:val="23"/>
              </w:rPr>
            </w:pPr>
            <w:r w:rsidRPr="0047618D">
              <w:rPr>
                <w:color w:val="262626"/>
                <w:szCs w:val="23"/>
              </w:rPr>
              <w:t>Continuously enhanced products and platforms to improve customer experience and operational efficiency.</w:t>
            </w:r>
          </w:p>
          <w:p w14:paraId="5B8BEE2E" w14:textId="35D434EB" w:rsidR="00191B36" w:rsidRDefault="00191B36" w:rsidP="00FA334B">
            <w:pPr>
              <w:spacing w:after="0"/>
              <w:contextualSpacing/>
              <w:rPr>
                <w:color w:val="262626"/>
                <w:szCs w:val="23"/>
              </w:rPr>
            </w:pPr>
          </w:p>
          <w:p w14:paraId="28FEEA46" w14:textId="566E3D2B" w:rsidR="00E117B9" w:rsidRDefault="00E117B9" w:rsidP="00191B36">
            <w:pPr>
              <w:spacing w:after="0"/>
              <w:ind w:left="184"/>
              <w:contextualSpacing/>
              <w:rPr>
                <w:color w:val="262626"/>
                <w:szCs w:val="23"/>
              </w:rPr>
            </w:pPr>
          </w:p>
          <w:tbl>
            <w:tblPr>
              <w:tblStyle w:val="TableGrid"/>
              <w:tblW w:w="1033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32"/>
              <w:gridCol w:w="1800"/>
            </w:tblGrid>
            <w:tr w:rsidR="005D4222" w:rsidRPr="003559D7" w14:paraId="15E4FC24" w14:textId="77777777" w:rsidTr="003550AA">
              <w:tc>
                <w:tcPr>
                  <w:tcW w:w="8532" w:type="dxa"/>
                </w:tcPr>
                <w:p w14:paraId="71ECBB6F" w14:textId="3D8807EF" w:rsidR="005D4222" w:rsidRPr="0029714F" w:rsidRDefault="00CA50FF" w:rsidP="00826ABE">
                  <w:pPr>
                    <w:rPr>
                      <w:b/>
                      <w:smallCaps/>
                      <w:color w:val="262626"/>
                      <w:sz w:val="24"/>
                      <w:szCs w:val="24"/>
                    </w:rPr>
                  </w:pPr>
                  <w:r w:rsidRPr="007C6ED4">
                    <w:rPr>
                      <w:b/>
                      <w:smallCaps/>
                      <w:color w:val="262626"/>
                    </w:rPr>
                    <w:t>COGNIZANT</w:t>
                  </w:r>
                  <w:r w:rsidR="00841DB9" w:rsidRPr="007C6ED4">
                    <w:rPr>
                      <w:b/>
                      <w:smallCaps/>
                      <w:color w:val="262626"/>
                    </w:rPr>
                    <w:t xml:space="preserve"> </w:t>
                  </w:r>
                  <w:r w:rsidR="00826ABE" w:rsidRPr="007C6ED4">
                    <w:rPr>
                      <w:b/>
                      <w:smallCaps/>
                      <w:color w:val="262626"/>
                    </w:rPr>
                    <w:t>–</w:t>
                  </w:r>
                  <w:r w:rsidR="008249B6" w:rsidRPr="007C6ED4">
                    <w:rPr>
                      <w:b/>
                      <w:smallCaps/>
                      <w:color w:val="262626"/>
                    </w:rPr>
                    <w:t xml:space="preserve"> </w:t>
                  </w:r>
                  <w:r w:rsidR="00826ABE" w:rsidRPr="007C6ED4">
                    <w:rPr>
                      <w:b/>
                      <w:smallCaps/>
                      <w:color w:val="262626"/>
                    </w:rPr>
                    <w:t xml:space="preserve">Sr. </w:t>
                  </w:r>
                  <w:r w:rsidR="004017B4" w:rsidRPr="007C6ED4">
                    <w:rPr>
                      <w:b/>
                      <w:smallCaps/>
                      <w:color w:val="262626"/>
                    </w:rPr>
                    <w:t xml:space="preserve">DEVELOPER (Novartis &amp; BMS) </w:t>
                  </w:r>
                </w:p>
              </w:tc>
              <w:tc>
                <w:tcPr>
                  <w:tcW w:w="1800" w:type="dxa"/>
                </w:tcPr>
                <w:p w14:paraId="21DF7DAC" w14:textId="67F6865B" w:rsidR="005D4222" w:rsidRPr="003559D7" w:rsidRDefault="004017B4" w:rsidP="005D4222">
                  <w:pPr>
                    <w:ind w:left="-108" w:right="-203"/>
                    <w:rPr>
                      <w:b/>
                      <w:color w:val="262626"/>
                      <w:szCs w:val="23"/>
                    </w:rPr>
                  </w:pPr>
                  <w:r>
                    <w:rPr>
                      <w:b/>
                      <w:smallCaps/>
                      <w:color w:val="262626"/>
                      <w:sz w:val="24"/>
                      <w:szCs w:val="24"/>
                    </w:rPr>
                    <w:t>Mumbai</w:t>
                  </w:r>
                  <w:r w:rsidR="00E117B9">
                    <w:rPr>
                      <w:b/>
                      <w:smallCaps/>
                      <w:color w:val="262626"/>
                      <w:sz w:val="24"/>
                      <w:szCs w:val="24"/>
                    </w:rPr>
                    <w:t>, India</w:t>
                  </w:r>
                </w:p>
              </w:tc>
            </w:tr>
            <w:tr w:rsidR="00BB123C" w:rsidRPr="003559D7" w14:paraId="24492A00" w14:textId="77777777" w:rsidTr="003550AA">
              <w:tc>
                <w:tcPr>
                  <w:tcW w:w="8532" w:type="dxa"/>
                </w:tcPr>
                <w:p w14:paraId="137191E0" w14:textId="3D000467" w:rsidR="00BB123C" w:rsidRPr="0029714F" w:rsidRDefault="00BB123C" w:rsidP="005D4222">
                  <w:pPr>
                    <w:rPr>
                      <w:b/>
                      <w:smallCaps/>
                      <w:color w:val="262626"/>
                      <w:sz w:val="24"/>
                      <w:szCs w:val="24"/>
                    </w:rPr>
                  </w:pPr>
                </w:p>
              </w:tc>
              <w:tc>
                <w:tcPr>
                  <w:tcW w:w="1800" w:type="dxa"/>
                </w:tcPr>
                <w:p w14:paraId="06F5F1C8" w14:textId="7957EBDA" w:rsidR="00BB123C" w:rsidRDefault="004017B4" w:rsidP="005D4222">
                  <w:pPr>
                    <w:ind w:left="-108" w:right="-203"/>
                    <w:rPr>
                      <w:szCs w:val="23"/>
                    </w:rPr>
                  </w:pPr>
                  <w:r w:rsidRPr="004017B4">
                    <w:rPr>
                      <w:sz w:val="20"/>
                    </w:rPr>
                    <w:t>JUN</w:t>
                  </w:r>
                  <w:r w:rsidR="000B606D" w:rsidRPr="004017B4">
                    <w:rPr>
                      <w:sz w:val="20"/>
                    </w:rPr>
                    <w:t xml:space="preserve"> 20</w:t>
                  </w:r>
                  <w:r w:rsidR="000D7C36" w:rsidRPr="004017B4">
                    <w:rPr>
                      <w:sz w:val="20"/>
                    </w:rPr>
                    <w:t>1</w:t>
                  </w:r>
                  <w:r w:rsidRPr="004017B4">
                    <w:rPr>
                      <w:sz w:val="20"/>
                    </w:rPr>
                    <w:t>0</w:t>
                  </w:r>
                  <w:r w:rsidR="00AD767E" w:rsidRPr="004017B4">
                    <w:rPr>
                      <w:sz w:val="20"/>
                    </w:rPr>
                    <w:t xml:space="preserve"> - </w:t>
                  </w:r>
                  <w:r w:rsidRPr="004017B4">
                    <w:rPr>
                      <w:sz w:val="20"/>
                    </w:rPr>
                    <w:t>MAR</w:t>
                  </w:r>
                  <w:r w:rsidR="00826ABE" w:rsidRPr="004017B4">
                    <w:rPr>
                      <w:sz w:val="20"/>
                    </w:rPr>
                    <w:t xml:space="preserve"> 201</w:t>
                  </w:r>
                  <w:r w:rsidRPr="004017B4">
                    <w:rPr>
                      <w:sz w:val="20"/>
                    </w:rPr>
                    <w:t>2</w:t>
                  </w:r>
                </w:p>
              </w:tc>
            </w:tr>
          </w:tbl>
          <w:p w14:paraId="6D963BEC" w14:textId="0F18466D" w:rsidR="00EC22A7" w:rsidRPr="00546EB6" w:rsidRDefault="00EC22A7" w:rsidP="00603210">
            <w:pPr>
              <w:spacing w:after="0"/>
              <w:ind w:left="184"/>
              <w:contextualSpacing/>
              <w:rPr>
                <w:color w:val="262626"/>
                <w:szCs w:val="23"/>
              </w:rPr>
            </w:pPr>
            <w:r>
              <w:rPr>
                <w:color w:val="262626"/>
                <w:szCs w:val="23"/>
              </w:rPr>
              <w:t xml:space="preserve">As a Solutions </w:t>
            </w:r>
            <w:r w:rsidR="004A23A6">
              <w:rPr>
                <w:color w:val="262626"/>
                <w:szCs w:val="23"/>
              </w:rPr>
              <w:t xml:space="preserve">Developer </w:t>
            </w:r>
            <w:r>
              <w:rPr>
                <w:color w:val="262626"/>
                <w:szCs w:val="23"/>
              </w:rPr>
              <w:t xml:space="preserve">for </w:t>
            </w:r>
            <w:r w:rsidR="009036C1">
              <w:rPr>
                <w:color w:val="262626"/>
                <w:szCs w:val="23"/>
              </w:rPr>
              <w:t>Novartis and BMS</w:t>
            </w:r>
            <w:r w:rsidR="004A23A6">
              <w:rPr>
                <w:color w:val="262626"/>
                <w:szCs w:val="23"/>
              </w:rPr>
              <w:t xml:space="preserve">, primarily responsible for </w:t>
            </w:r>
            <w:r w:rsidR="00826ABE">
              <w:rPr>
                <w:color w:val="262626"/>
                <w:szCs w:val="23"/>
              </w:rPr>
              <w:t xml:space="preserve">support of existing </w:t>
            </w:r>
            <w:r w:rsidR="009036C1">
              <w:rPr>
                <w:color w:val="262626"/>
                <w:szCs w:val="23"/>
              </w:rPr>
              <w:t>application.</w:t>
            </w:r>
          </w:p>
          <w:p w14:paraId="68100F45" w14:textId="41CCD8EC" w:rsidR="00AD767E" w:rsidRPr="00AD767E" w:rsidRDefault="00923590" w:rsidP="007E4318">
            <w:pPr>
              <w:numPr>
                <w:ilvl w:val="0"/>
                <w:numId w:val="1"/>
              </w:numPr>
              <w:spacing w:after="0"/>
              <w:ind w:left="184" w:hanging="184"/>
              <w:contextualSpacing/>
              <w:rPr>
                <w:color w:val="262626"/>
                <w:szCs w:val="23"/>
              </w:rPr>
            </w:pPr>
            <w:r>
              <w:rPr>
                <w:color w:val="262626"/>
                <w:szCs w:val="23"/>
              </w:rPr>
              <w:t xml:space="preserve">Provide Technology leadership to support delivery, technical risks mitigation &amp; issue management. </w:t>
            </w:r>
          </w:p>
          <w:p w14:paraId="06DF99E8" w14:textId="0E46B587" w:rsidR="00636D23" w:rsidRDefault="00243943" w:rsidP="00636D23">
            <w:pPr>
              <w:numPr>
                <w:ilvl w:val="0"/>
                <w:numId w:val="1"/>
              </w:numPr>
              <w:spacing w:after="0"/>
              <w:ind w:left="184" w:hanging="184"/>
              <w:contextualSpacing/>
              <w:rPr>
                <w:color w:val="262626"/>
                <w:szCs w:val="23"/>
              </w:rPr>
            </w:pPr>
            <w:r>
              <w:rPr>
                <w:color w:val="262626"/>
                <w:szCs w:val="23"/>
              </w:rPr>
              <w:t>Program management including, overall planning, and scheduling</w:t>
            </w:r>
            <w:r w:rsidR="00636D23">
              <w:rPr>
                <w:color w:val="262626"/>
                <w:szCs w:val="23"/>
              </w:rPr>
              <w:t xml:space="preserve">, status reporting, effort </w:t>
            </w:r>
            <w:r w:rsidR="00450014">
              <w:rPr>
                <w:color w:val="262626"/>
                <w:szCs w:val="23"/>
              </w:rPr>
              <w:t>estimations,</w:t>
            </w:r>
            <w:r w:rsidR="00636D23">
              <w:rPr>
                <w:color w:val="262626"/>
                <w:szCs w:val="23"/>
              </w:rPr>
              <w:t xml:space="preserve"> and project sizing.</w:t>
            </w:r>
          </w:p>
          <w:p w14:paraId="0A52B231" w14:textId="2AAF2829" w:rsidR="00636D23" w:rsidRDefault="001A378C" w:rsidP="00636D23">
            <w:pPr>
              <w:numPr>
                <w:ilvl w:val="0"/>
                <w:numId w:val="1"/>
              </w:numPr>
              <w:spacing w:after="0"/>
              <w:ind w:left="184" w:hanging="184"/>
              <w:contextualSpacing/>
              <w:rPr>
                <w:color w:val="262626"/>
                <w:szCs w:val="23"/>
              </w:rPr>
            </w:pPr>
            <w:r>
              <w:rPr>
                <w:color w:val="262626"/>
                <w:szCs w:val="23"/>
              </w:rPr>
              <w:t xml:space="preserve">Resolve technical challenges and oversee the design and development. </w:t>
            </w:r>
          </w:p>
          <w:p w14:paraId="6BCC6EC1" w14:textId="290375FC" w:rsidR="001A378C" w:rsidRPr="00636D23" w:rsidRDefault="001A378C" w:rsidP="00636D23">
            <w:pPr>
              <w:numPr>
                <w:ilvl w:val="0"/>
                <w:numId w:val="1"/>
              </w:numPr>
              <w:spacing w:after="0"/>
              <w:ind w:left="184" w:hanging="184"/>
              <w:contextualSpacing/>
              <w:rPr>
                <w:color w:val="262626"/>
                <w:szCs w:val="23"/>
              </w:rPr>
            </w:pPr>
            <w:r>
              <w:rPr>
                <w:color w:val="262626"/>
                <w:szCs w:val="23"/>
              </w:rPr>
              <w:t xml:space="preserve">Oversee complex business “requirement </w:t>
            </w:r>
            <w:r w:rsidR="007C6ED4">
              <w:rPr>
                <w:color w:val="262626"/>
                <w:szCs w:val="23"/>
              </w:rPr>
              <w:t>gathering</w:t>
            </w:r>
            <w:r>
              <w:rPr>
                <w:color w:val="262626"/>
                <w:szCs w:val="23"/>
              </w:rPr>
              <w:t>”</w:t>
            </w:r>
            <w:r w:rsidR="007C6ED4">
              <w:rPr>
                <w:color w:val="262626"/>
                <w:szCs w:val="23"/>
              </w:rPr>
              <w:t xml:space="preserve"> and analysis. </w:t>
            </w:r>
          </w:p>
          <w:p w14:paraId="39D54E8D" w14:textId="182E985B" w:rsidR="002A7B53" w:rsidRDefault="002A7B53" w:rsidP="00090F72">
            <w:pPr>
              <w:contextualSpacing/>
              <w:rPr>
                <w:color w:val="262626"/>
                <w:szCs w:val="23"/>
              </w:rPr>
            </w:pPr>
          </w:p>
          <w:tbl>
            <w:tblPr>
              <w:tblW w:w="103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32"/>
            </w:tblGrid>
            <w:tr w:rsidR="00773B7C" w14:paraId="7E79ADF9" w14:textId="77777777" w:rsidTr="00E5082C">
              <w:trPr>
                <w:trHeight w:val="360"/>
              </w:trPr>
              <w:tc>
                <w:tcPr>
                  <w:tcW w:w="10332" w:type="dxa"/>
                  <w:tcBorders>
                    <w:top w:val="nil"/>
                    <w:left w:val="nil"/>
                    <w:bottom w:val="single" w:sz="4" w:space="0" w:color="000000"/>
                    <w:right w:val="nil"/>
                  </w:tcBorders>
                  <w:vAlign w:val="center"/>
                </w:tcPr>
                <w:p w14:paraId="31CC1CCD" w14:textId="3F2C833E" w:rsidR="00773B7C" w:rsidRPr="001E4983" w:rsidRDefault="00773B7C" w:rsidP="00773B7C">
                  <w:pPr>
                    <w:jc w:val="center"/>
                    <w:rPr>
                      <w:b/>
                      <w:smallCaps/>
                      <w:sz w:val="28"/>
                      <w:szCs w:val="28"/>
                    </w:rPr>
                  </w:pPr>
                  <w:r>
                    <w:rPr>
                      <w:b/>
                      <w:smallCaps/>
                      <w:color w:val="262626"/>
                      <w:sz w:val="28"/>
                      <w:szCs w:val="28"/>
                    </w:rPr>
                    <w:t>T</w:t>
                  </w:r>
                  <w:r w:rsidRPr="001E4983">
                    <w:rPr>
                      <w:b/>
                      <w:smallCaps/>
                      <w:color w:val="262626"/>
                      <w:sz w:val="28"/>
                      <w:szCs w:val="28"/>
                    </w:rPr>
                    <w:t xml:space="preserve">echnical </w:t>
                  </w:r>
                  <w:r w:rsidR="000A4AE6">
                    <w:rPr>
                      <w:b/>
                      <w:smallCaps/>
                      <w:color w:val="262626"/>
                      <w:sz w:val="28"/>
                      <w:szCs w:val="28"/>
                    </w:rPr>
                    <w:t xml:space="preserve">&amp; Functional </w:t>
                  </w:r>
                  <w:r>
                    <w:rPr>
                      <w:b/>
                      <w:smallCaps/>
                      <w:color w:val="262626"/>
                      <w:sz w:val="28"/>
                      <w:szCs w:val="28"/>
                    </w:rPr>
                    <w:t>S</w:t>
                  </w:r>
                  <w:r w:rsidRPr="001E4983">
                    <w:rPr>
                      <w:b/>
                      <w:smallCaps/>
                      <w:color w:val="262626"/>
                      <w:sz w:val="28"/>
                      <w:szCs w:val="28"/>
                    </w:rPr>
                    <w:t>kills</w:t>
                  </w:r>
                </w:p>
              </w:tc>
            </w:tr>
            <w:tr w:rsidR="00773B7C" w14:paraId="2AA5DD86" w14:textId="77777777" w:rsidTr="00E11269">
              <w:trPr>
                <w:trHeight w:val="710"/>
              </w:trPr>
              <w:tc>
                <w:tcPr>
                  <w:tcW w:w="10332" w:type="dxa"/>
                  <w:tcBorders>
                    <w:left w:val="nil"/>
                    <w:bottom w:val="nil"/>
                    <w:right w:val="nil"/>
                  </w:tcBorders>
                </w:tcPr>
                <w:p w14:paraId="1D1430EE" w14:textId="51DCF9CE" w:rsidR="00773B7C" w:rsidRPr="00B87370" w:rsidRDefault="00773B7C" w:rsidP="00773B7C">
                  <w:pPr>
                    <w:spacing w:after="0" w:line="240" w:lineRule="auto"/>
                    <w:rPr>
                      <w:color w:val="262626"/>
                      <w:szCs w:val="23"/>
                    </w:rPr>
                  </w:pPr>
                  <w:r w:rsidRPr="00BE1FC2">
                    <w:rPr>
                      <w:b/>
                      <w:color w:val="262626"/>
                      <w:szCs w:val="23"/>
                    </w:rPr>
                    <w:t>Architecture:</w:t>
                  </w:r>
                  <w:r>
                    <w:rPr>
                      <w:color w:val="262626"/>
                      <w:szCs w:val="23"/>
                    </w:rPr>
                    <w:t xml:space="preserve"> </w:t>
                  </w:r>
                  <w:r w:rsidRPr="00B87370">
                    <w:rPr>
                      <w:color w:val="262626"/>
                      <w:szCs w:val="23"/>
                    </w:rPr>
                    <w:t xml:space="preserve">Technology Strategy, </w:t>
                  </w:r>
                  <w:r>
                    <w:rPr>
                      <w:color w:val="262626"/>
                      <w:szCs w:val="23"/>
                    </w:rPr>
                    <w:t xml:space="preserve">Business Process Management (BPM), </w:t>
                  </w:r>
                  <w:r w:rsidR="001D2FAC">
                    <w:rPr>
                      <w:color w:val="262626"/>
                      <w:szCs w:val="23"/>
                    </w:rPr>
                    <w:t xml:space="preserve">Robotics Process Automation (RPA), </w:t>
                  </w:r>
                  <w:r w:rsidR="006544EC">
                    <w:rPr>
                      <w:color w:val="262626"/>
                      <w:szCs w:val="23"/>
                    </w:rPr>
                    <w:t xml:space="preserve">Artificial Intelligence &amp; Machine Learning, GenAI, Agentic technology </w:t>
                  </w:r>
                </w:p>
              </w:tc>
            </w:tr>
            <w:tr w:rsidR="00773B7C" w14:paraId="2A537792" w14:textId="77777777" w:rsidTr="00E5082C">
              <w:trPr>
                <w:trHeight w:val="1278"/>
              </w:trPr>
              <w:tc>
                <w:tcPr>
                  <w:tcW w:w="10332" w:type="dxa"/>
                  <w:tcBorders>
                    <w:top w:val="nil"/>
                    <w:left w:val="nil"/>
                    <w:bottom w:val="nil"/>
                    <w:right w:val="nil"/>
                  </w:tcBorders>
                </w:tcPr>
                <w:p w14:paraId="7347DB43" w14:textId="1414069D" w:rsidR="00CD49CF" w:rsidRDefault="00CD49CF" w:rsidP="00773B7C">
                  <w:pPr>
                    <w:spacing w:after="0" w:line="240" w:lineRule="auto"/>
                    <w:rPr>
                      <w:b/>
                      <w:szCs w:val="23"/>
                    </w:rPr>
                  </w:pPr>
                  <w:bookmarkStart w:id="1" w:name="_Hlk483840418"/>
                  <w:r>
                    <w:rPr>
                      <w:b/>
                      <w:szCs w:val="23"/>
                    </w:rPr>
                    <w:t xml:space="preserve">Functional: </w:t>
                  </w:r>
                  <w:r w:rsidRPr="00481A62">
                    <w:rPr>
                      <w:bCs/>
                      <w:szCs w:val="23"/>
                    </w:rPr>
                    <w:t>Claims, Finance, Underwriting, Credentialing, Provider</w:t>
                  </w:r>
                  <w:r w:rsidR="0078214D" w:rsidRPr="00481A62">
                    <w:rPr>
                      <w:bCs/>
                      <w:szCs w:val="23"/>
                    </w:rPr>
                    <w:t xml:space="preserve">, Audit &amp; </w:t>
                  </w:r>
                  <w:r w:rsidR="00481A62" w:rsidRPr="00481A62">
                    <w:rPr>
                      <w:bCs/>
                      <w:szCs w:val="23"/>
                    </w:rPr>
                    <w:t>Compliance</w:t>
                  </w:r>
                  <w:r w:rsidR="0078214D" w:rsidRPr="00481A62">
                    <w:rPr>
                      <w:bCs/>
                      <w:szCs w:val="23"/>
                    </w:rPr>
                    <w:t xml:space="preserve">, </w:t>
                  </w:r>
                  <w:r w:rsidR="001D2487" w:rsidRPr="00481A62">
                    <w:rPr>
                      <w:bCs/>
                      <w:szCs w:val="23"/>
                    </w:rPr>
                    <w:t xml:space="preserve">Clinical services, Pharmacy management, </w:t>
                  </w:r>
                  <w:r w:rsidR="00481A62" w:rsidRPr="00481A62">
                    <w:rPr>
                      <w:bCs/>
                      <w:szCs w:val="23"/>
                    </w:rPr>
                    <w:t>International Health</w:t>
                  </w:r>
                </w:p>
                <w:p w14:paraId="4F088A01" w14:textId="77777777" w:rsidR="00CD49CF" w:rsidRDefault="00CD49CF" w:rsidP="00773B7C">
                  <w:pPr>
                    <w:spacing w:after="0" w:line="240" w:lineRule="auto"/>
                    <w:rPr>
                      <w:b/>
                      <w:szCs w:val="23"/>
                    </w:rPr>
                  </w:pPr>
                </w:p>
                <w:p w14:paraId="50532BD0" w14:textId="5B374B12" w:rsidR="00E11269" w:rsidRDefault="00773B7C" w:rsidP="00773B7C">
                  <w:pPr>
                    <w:spacing w:after="0" w:line="240" w:lineRule="auto"/>
                    <w:rPr>
                      <w:szCs w:val="23"/>
                    </w:rPr>
                  </w:pPr>
                  <w:r w:rsidRPr="00BE1FC2">
                    <w:rPr>
                      <w:b/>
                      <w:szCs w:val="23"/>
                    </w:rPr>
                    <w:t>Technology:</w:t>
                  </w:r>
                  <w:r>
                    <w:rPr>
                      <w:szCs w:val="23"/>
                    </w:rPr>
                    <w:t xml:space="preserve"> </w:t>
                  </w:r>
                  <w:r w:rsidR="00D85A6A">
                    <w:rPr>
                      <w:szCs w:val="23"/>
                    </w:rPr>
                    <w:t xml:space="preserve">Pega BPM, Blue Prism, Pega Robotics, Automation Anywhere, Splunk, </w:t>
                  </w:r>
                  <w:r w:rsidR="005B3D6E">
                    <w:rPr>
                      <w:szCs w:val="23"/>
                    </w:rPr>
                    <w:t>UiPath</w:t>
                  </w:r>
                  <w:r w:rsidR="00D85A6A">
                    <w:rPr>
                      <w:szCs w:val="23"/>
                    </w:rPr>
                    <w:t>, AI</w:t>
                  </w:r>
                  <w:r w:rsidR="002B334A">
                    <w:rPr>
                      <w:szCs w:val="23"/>
                    </w:rPr>
                    <w:t xml:space="preserve">ML, Cursor, Claude </w:t>
                  </w:r>
                </w:p>
                <w:bookmarkEnd w:id="1"/>
                <w:p w14:paraId="383026F6" w14:textId="262FE096" w:rsidR="00C328C0" w:rsidRPr="00B87370" w:rsidRDefault="00C328C0" w:rsidP="006306EF">
                  <w:pPr>
                    <w:spacing w:after="0" w:line="240" w:lineRule="auto"/>
                    <w:rPr>
                      <w:szCs w:val="23"/>
                    </w:rPr>
                  </w:pPr>
                </w:p>
              </w:tc>
            </w:tr>
          </w:tbl>
          <w:p w14:paraId="6DCF452E" w14:textId="0943B2ED" w:rsidR="00773B7C" w:rsidRPr="00BF23E2" w:rsidRDefault="00773B7C" w:rsidP="00712FE6">
            <w:pPr>
              <w:spacing w:after="0"/>
              <w:contextualSpacing/>
              <w:rPr>
                <w:color w:val="262626"/>
                <w:szCs w:val="23"/>
              </w:rPr>
            </w:pPr>
          </w:p>
        </w:tc>
      </w:tr>
      <w:tr w:rsidR="00B94664" w14:paraId="31279AF2" w14:textId="77777777" w:rsidTr="003911EF">
        <w:tblPrEx>
          <w:tblBorders>
            <w:top w:val="nil"/>
            <w:left w:val="nil"/>
            <w:bottom w:val="nil"/>
            <w:right w:val="nil"/>
            <w:insideH w:val="nil"/>
            <w:insideV w:val="nil"/>
          </w:tblBorders>
        </w:tblPrEx>
        <w:trPr>
          <w:gridAfter w:val="1"/>
          <w:wAfter w:w="85" w:type="dxa"/>
          <w:trHeight w:val="360"/>
        </w:trPr>
        <w:tc>
          <w:tcPr>
            <w:tcW w:w="10440" w:type="dxa"/>
            <w:gridSpan w:val="2"/>
            <w:tcBorders>
              <w:top w:val="nil"/>
              <w:bottom w:val="single" w:sz="4" w:space="0" w:color="000000"/>
            </w:tcBorders>
            <w:vAlign w:val="center"/>
          </w:tcPr>
          <w:p w14:paraId="566D10BA" w14:textId="77777777" w:rsidR="00B94664" w:rsidRPr="001E4983" w:rsidRDefault="001E4983" w:rsidP="00EA7766">
            <w:pPr>
              <w:spacing w:after="0" w:line="240" w:lineRule="auto"/>
              <w:jc w:val="center"/>
              <w:rPr>
                <w:b/>
                <w:smallCaps/>
                <w:color w:val="262626"/>
                <w:sz w:val="28"/>
                <w:szCs w:val="28"/>
              </w:rPr>
            </w:pPr>
            <w:r>
              <w:rPr>
                <w:b/>
                <w:smallCaps/>
                <w:color w:val="262626"/>
                <w:sz w:val="28"/>
                <w:szCs w:val="28"/>
              </w:rPr>
              <w:lastRenderedPageBreak/>
              <w:t>E</w:t>
            </w:r>
            <w:r w:rsidRPr="001E4983">
              <w:rPr>
                <w:b/>
                <w:smallCaps/>
                <w:color w:val="262626"/>
                <w:sz w:val="28"/>
                <w:szCs w:val="28"/>
              </w:rPr>
              <w:t>ducation</w:t>
            </w:r>
          </w:p>
        </w:tc>
      </w:tr>
      <w:tr w:rsidR="005E1A4B" w14:paraId="5D93D269" w14:textId="77777777" w:rsidTr="003911EF">
        <w:tblPrEx>
          <w:tblBorders>
            <w:top w:val="nil"/>
            <w:left w:val="nil"/>
            <w:bottom w:val="nil"/>
            <w:right w:val="nil"/>
            <w:insideH w:val="nil"/>
            <w:insideV w:val="nil"/>
          </w:tblBorders>
        </w:tblPrEx>
        <w:trPr>
          <w:gridAfter w:val="1"/>
          <w:wAfter w:w="85" w:type="dxa"/>
          <w:trHeight w:val="423"/>
        </w:trPr>
        <w:tc>
          <w:tcPr>
            <w:tcW w:w="8550" w:type="dxa"/>
            <w:tcBorders>
              <w:top w:val="nil"/>
            </w:tcBorders>
          </w:tcPr>
          <w:p w14:paraId="05663B94" w14:textId="02EFD396" w:rsidR="005E1A4B" w:rsidRPr="001E4983" w:rsidRDefault="00AE7BF9" w:rsidP="00B94664">
            <w:pPr>
              <w:spacing w:after="0" w:line="240" w:lineRule="auto"/>
              <w:rPr>
                <w:b/>
                <w:smallCaps/>
                <w:color w:val="262626"/>
                <w:sz w:val="24"/>
                <w:szCs w:val="24"/>
              </w:rPr>
            </w:pPr>
            <w:r>
              <w:rPr>
                <w:b/>
                <w:smallCaps/>
                <w:color w:val="262626"/>
                <w:sz w:val="24"/>
                <w:szCs w:val="24"/>
              </w:rPr>
              <w:t xml:space="preserve">The University of </w:t>
            </w:r>
            <w:r w:rsidR="005B3D6E">
              <w:rPr>
                <w:b/>
                <w:smallCaps/>
                <w:color w:val="262626"/>
                <w:sz w:val="24"/>
                <w:szCs w:val="24"/>
              </w:rPr>
              <w:t>Texas</w:t>
            </w:r>
            <w:r>
              <w:rPr>
                <w:b/>
                <w:smallCaps/>
                <w:color w:val="262626"/>
                <w:sz w:val="24"/>
                <w:szCs w:val="24"/>
              </w:rPr>
              <w:t xml:space="preserve"> at </w:t>
            </w:r>
            <w:r w:rsidR="005B3D6E">
              <w:rPr>
                <w:b/>
                <w:smallCaps/>
                <w:color w:val="262626"/>
                <w:sz w:val="24"/>
                <w:szCs w:val="24"/>
              </w:rPr>
              <w:t>Austin</w:t>
            </w:r>
          </w:p>
          <w:p w14:paraId="5885E7CC" w14:textId="77777777" w:rsidR="005E1A4B" w:rsidRDefault="0025609D" w:rsidP="00B94664">
            <w:pPr>
              <w:spacing w:after="0" w:line="240" w:lineRule="auto"/>
              <w:rPr>
                <w:color w:val="262626"/>
                <w:sz w:val="23"/>
                <w:szCs w:val="23"/>
              </w:rPr>
            </w:pPr>
            <w:r>
              <w:rPr>
                <w:color w:val="262626"/>
                <w:sz w:val="23"/>
                <w:szCs w:val="23"/>
              </w:rPr>
              <w:t xml:space="preserve">Post Graduate Program in Artificial Intelligence and </w:t>
            </w:r>
            <w:r w:rsidR="00032DE7">
              <w:rPr>
                <w:color w:val="262626"/>
                <w:sz w:val="23"/>
                <w:szCs w:val="23"/>
              </w:rPr>
              <w:t xml:space="preserve">Machine Learning </w:t>
            </w:r>
          </w:p>
          <w:p w14:paraId="24C254B5" w14:textId="77777777" w:rsidR="00032DE7" w:rsidRDefault="00032DE7" w:rsidP="00B94664">
            <w:pPr>
              <w:spacing w:after="0" w:line="240" w:lineRule="auto"/>
              <w:rPr>
                <w:color w:val="262626"/>
                <w:sz w:val="23"/>
                <w:szCs w:val="23"/>
              </w:rPr>
            </w:pPr>
          </w:p>
          <w:p w14:paraId="1B05BF6D" w14:textId="03545050" w:rsidR="00032DE7" w:rsidRPr="001E4983" w:rsidRDefault="0084402B" w:rsidP="00032DE7">
            <w:pPr>
              <w:spacing w:after="0" w:line="240" w:lineRule="auto"/>
              <w:rPr>
                <w:b/>
                <w:smallCaps/>
                <w:color w:val="262626"/>
                <w:sz w:val="24"/>
                <w:szCs w:val="24"/>
              </w:rPr>
            </w:pPr>
            <w:r w:rsidRPr="00974E33">
              <w:rPr>
                <w:b/>
                <w:bCs/>
                <w:sz w:val="24"/>
                <w:szCs w:val="24"/>
              </w:rPr>
              <w:t>R</w:t>
            </w:r>
            <w:r w:rsidR="00974E33" w:rsidRPr="00974E33">
              <w:rPr>
                <w:b/>
                <w:bCs/>
                <w:sz w:val="20"/>
                <w:szCs w:val="20"/>
              </w:rPr>
              <w:t>AJIV</w:t>
            </w:r>
            <w:r w:rsidRPr="0084402B">
              <w:rPr>
                <w:b/>
                <w:bCs/>
              </w:rPr>
              <w:t xml:space="preserve"> </w:t>
            </w:r>
            <w:r w:rsidRPr="00974E33">
              <w:rPr>
                <w:b/>
                <w:bCs/>
                <w:sz w:val="24"/>
                <w:szCs w:val="24"/>
              </w:rPr>
              <w:t>G</w:t>
            </w:r>
            <w:r w:rsidR="00974E33">
              <w:rPr>
                <w:b/>
                <w:bCs/>
              </w:rPr>
              <w:t>ANDHI</w:t>
            </w:r>
            <w:r w:rsidRPr="0084402B">
              <w:rPr>
                <w:b/>
                <w:bCs/>
              </w:rPr>
              <w:t xml:space="preserve"> </w:t>
            </w:r>
            <w:r w:rsidRPr="004A3DE8">
              <w:rPr>
                <w:b/>
                <w:bCs/>
                <w:sz w:val="24"/>
                <w:szCs w:val="24"/>
              </w:rPr>
              <w:t>P</w:t>
            </w:r>
            <w:r w:rsidR="00974E33" w:rsidRPr="004A3DE8">
              <w:rPr>
                <w:b/>
                <w:bCs/>
                <w:sz w:val="20"/>
                <w:szCs w:val="20"/>
              </w:rPr>
              <w:t>ROUD</w:t>
            </w:r>
            <w:r w:rsidR="004A3DE8" w:rsidRPr="004A3DE8">
              <w:rPr>
                <w:b/>
                <w:bCs/>
                <w:sz w:val="20"/>
                <w:szCs w:val="20"/>
              </w:rPr>
              <w:t>YOGIKI</w:t>
            </w:r>
            <w:r w:rsidRPr="0084402B">
              <w:rPr>
                <w:b/>
                <w:bCs/>
              </w:rPr>
              <w:t xml:space="preserve"> </w:t>
            </w:r>
            <w:r w:rsidRPr="00F046B5">
              <w:rPr>
                <w:b/>
                <w:bCs/>
                <w:sz w:val="24"/>
                <w:szCs w:val="24"/>
              </w:rPr>
              <w:t>V</w:t>
            </w:r>
            <w:r w:rsidR="004A3DE8" w:rsidRPr="00F046B5">
              <w:rPr>
                <w:b/>
                <w:bCs/>
                <w:sz w:val="20"/>
                <w:szCs w:val="20"/>
              </w:rPr>
              <w:t>ISH</w:t>
            </w:r>
            <w:r w:rsidR="00F046B5" w:rsidRPr="00F046B5">
              <w:rPr>
                <w:b/>
                <w:bCs/>
                <w:sz w:val="20"/>
                <w:szCs w:val="20"/>
              </w:rPr>
              <w:t>WAVIDYALAYA</w:t>
            </w:r>
            <w:r w:rsidR="00032DE7">
              <w:rPr>
                <w:b/>
                <w:smallCaps/>
                <w:color w:val="262626"/>
                <w:sz w:val="24"/>
                <w:szCs w:val="24"/>
              </w:rPr>
              <w:t xml:space="preserve">, </w:t>
            </w:r>
            <w:r>
              <w:rPr>
                <w:b/>
                <w:smallCaps/>
                <w:color w:val="262626"/>
                <w:sz w:val="24"/>
                <w:szCs w:val="24"/>
              </w:rPr>
              <w:t xml:space="preserve">India                                                             </w:t>
            </w:r>
            <w:r w:rsidRPr="0084402B">
              <w:rPr>
                <w:color w:val="262626"/>
                <w:sz w:val="23"/>
                <w:szCs w:val="23"/>
              </w:rPr>
              <w:t xml:space="preserve">                                                                               </w:t>
            </w:r>
          </w:p>
          <w:p w14:paraId="468D7896" w14:textId="4D447AC1" w:rsidR="00032DE7" w:rsidRDefault="00033FB3" w:rsidP="00032DE7">
            <w:pPr>
              <w:spacing w:after="0" w:line="240" w:lineRule="auto"/>
              <w:rPr>
                <w:color w:val="262626"/>
                <w:sz w:val="23"/>
                <w:szCs w:val="23"/>
              </w:rPr>
            </w:pPr>
            <w:r>
              <w:rPr>
                <w:color w:val="262626"/>
                <w:sz w:val="23"/>
                <w:szCs w:val="23"/>
              </w:rPr>
              <w:t>Bachelor of Engineering</w:t>
            </w:r>
            <w:r w:rsidR="008973A1">
              <w:rPr>
                <w:color w:val="262626"/>
                <w:sz w:val="23"/>
                <w:szCs w:val="23"/>
              </w:rPr>
              <w:t>, Electronics and Communication</w:t>
            </w:r>
          </w:p>
          <w:p w14:paraId="4710D631" w14:textId="77777777" w:rsidR="00032DE7" w:rsidRDefault="00032DE7" w:rsidP="00B94664">
            <w:pPr>
              <w:spacing w:after="0" w:line="240" w:lineRule="auto"/>
              <w:rPr>
                <w:color w:val="262626"/>
                <w:sz w:val="23"/>
                <w:szCs w:val="23"/>
              </w:rPr>
            </w:pPr>
          </w:p>
          <w:p w14:paraId="3E084A2C" w14:textId="117FC7B1" w:rsidR="00032DE7" w:rsidRPr="005E1A4B" w:rsidRDefault="00032DE7" w:rsidP="00B94664">
            <w:pPr>
              <w:spacing w:after="0" w:line="240" w:lineRule="auto"/>
              <w:rPr>
                <w:b/>
                <w:color w:val="262626"/>
                <w:sz w:val="23"/>
                <w:szCs w:val="23"/>
              </w:rPr>
            </w:pPr>
          </w:p>
        </w:tc>
        <w:tc>
          <w:tcPr>
            <w:tcW w:w="1890" w:type="dxa"/>
            <w:tcBorders>
              <w:top w:val="nil"/>
            </w:tcBorders>
          </w:tcPr>
          <w:p w14:paraId="00A778C6" w14:textId="77777777" w:rsidR="005E1A4B" w:rsidRDefault="005E1A4B" w:rsidP="00033FB3">
            <w:pPr>
              <w:tabs>
                <w:tab w:val="left" w:pos="1692"/>
              </w:tabs>
              <w:spacing w:after="0" w:line="240" w:lineRule="auto"/>
              <w:ind w:right="-208"/>
              <w:rPr>
                <w:color w:val="262626"/>
                <w:sz w:val="23"/>
                <w:szCs w:val="23"/>
              </w:rPr>
            </w:pPr>
            <w:r>
              <w:rPr>
                <w:color w:val="262626"/>
                <w:sz w:val="23"/>
                <w:szCs w:val="23"/>
              </w:rPr>
              <w:t xml:space="preserve">Class of </w:t>
            </w:r>
            <w:r w:rsidR="0025609D">
              <w:rPr>
                <w:color w:val="262626"/>
                <w:sz w:val="23"/>
                <w:szCs w:val="23"/>
              </w:rPr>
              <w:t>2022</w:t>
            </w:r>
          </w:p>
          <w:p w14:paraId="7481CD80" w14:textId="77777777" w:rsidR="00033FB3" w:rsidRDefault="00033FB3" w:rsidP="00033FB3">
            <w:pPr>
              <w:tabs>
                <w:tab w:val="left" w:pos="1692"/>
              </w:tabs>
              <w:spacing w:after="0" w:line="240" w:lineRule="auto"/>
              <w:ind w:right="-208"/>
              <w:rPr>
                <w:color w:val="262626"/>
                <w:sz w:val="23"/>
                <w:szCs w:val="23"/>
              </w:rPr>
            </w:pPr>
          </w:p>
          <w:p w14:paraId="7D474DBD" w14:textId="77777777" w:rsidR="00033FB3" w:rsidRDefault="00033FB3" w:rsidP="00033FB3">
            <w:pPr>
              <w:tabs>
                <w:tab w:val="left" w:pos="1692"/>
              </w:tabs>
              <w:spacing w:after="0" w:line="240" w:lineRule="auto"/>
              <w:ind w:right="-208"/>
              <w:rPr>
                <w:color w:val="262626"/>
                <w:sz w:val="23"/>
                <w:szCs w:val="23"/>
              </w:rPr>
            </w:pPr>
          </w:p>
          <w:p w14:paraId="5F1256AB" w14:textId="48BB7013" w:rsidR="00033FB3" w:rsidRDefault="00033FB3" w:rsidP="00033FB3">
            <w:pPr>
              <w:tabs>
                <w:tab w:val="left" w:pos="1692"/>
              </w:tabs>
              <w:spacing w:after="0" w:line="240" w:lineRule="auto"/>
              <w:ind w:right="-208"/>
              <w:rPr>
                <w:color w:val="262626"/>
                <w:sz w:val="23"/>
                <w:szCs w:val="23"/>
              </w:rPr>
            </w:pPr>
            <w:r>
              <w:rPr>
                <w:color w:val="262626"/>
                <w:sz w:val="23"/>
                <w:szCs w:val="23"/>
              </w:rPr>
              <w:t>Class of 2010</w:t>
            </w:r>
          </w:p>
        </w:tc>
      </w:tr>
    </w:tbl>
    <w:p w14:paraId="0AFBDC64" w14:textId="77777777" w:rsidR="00300B5E" w:rsidRDefault="00300B5E" w:rsidP="003911EF"/>
    <w:sectPr w:rsidR="00300B5E" w:rsidSect="003911EF">
      <w:pgSz w:w="12240" w:h="15840"/>
      <w:pgMar w:top="180" w:right="1350" w:bottom="99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7E2"/>
    <w:multiLevelType w:val="multilevel"/>
    <w:tmpl w:val="2A3E138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2C417DF"/>
    <w:multiLevelType w:val="hybridMultilevel"/>
    <w:tmpl w:val="0E786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E81904"/>
    <w:multiLevelType w:val="multilevel"/>
    <w:tmpl w:val="E11E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183C82"/>
    <w:multiLevelType w:val="multilevel"/>
    <w:tmpl w:val="2D9C3D88"/>
    <w:lvl w:ilvl="0">
      <w:start w:val="30"/>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4" w15:restartNumberingAfterBreak="0">
    <w:nsid w:val="4DC54111"/>
    <w:multiLevelType w:val="multilevel"/>
    <w:tmpl w:val="F238EA9A"/>
    <w:lvl w:ilvl="0">
      <w:start w:val="1"/>
      <w:numFmt w:val="bullet"/>
      <w:lvlText w:val=""/>
      <w:lvlJc w:val="left"/>
      <w:pPr>
        <w:ind w:left="720" w:firstLine="360"/>
      </w:pPr>
      <w:rPr>
        <w:rFonts w:ascii="Wingdings" w:hAnsi="Wingdings" w:hint="default"/>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num w:numId="1" w16cid:durableId="838076396">
    <w:abstractNumId w:val="4"/>
  </w:num>
  <w:num w:numId="2" w16cid:durableId="1619796247">
    <w:abstractNumId w:val="1"/>
  </w:num>
  <w:num w:numId="3" w16cid:durableId="754783316">
    <w:abstractNumId w:val="3"/>
  </w:num>
  <w:num w:numId="4" w16cid:durableId="479690477">
    <w:abstractNumId w:val="2"/>
  </w:num>
  <w:num w:numId="5" w16cid:durableId="1365212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664"/>
    <w:rsid w:val="00005344"/>
    <w:rsid w:val="0001218A"/>
    <w:rsid w:val="000139A7"/>
    <w:rsid w:val="00013E42"/>
    <w:rsid w:val="00017026"/>
    <w:rsid w:val="00017349"/>
    <w:rsid w:val="0001746A"/>
    <w:rsid w:val="00017E20"/>
    <w:rsid w:val="00021E7B"/>
    <w:rsid w:val="00023698"/>
    <w:rsid w:val="00024B03"/>
    <w:rsid w:val="000273DC"/>
    <w:rsid w:val="0003161E"/>
    <w:rsid w:val="0003188F"/>
    <w:rsid w:val="00031D88"/>
    <w:rsid w:val="0003207E"/>
    <w:rsid w:val="000323ED"/>
    <w:rsid w:val="00032DE7"/>
    <w:rsid w:val="000330E9"/>
    <w:rsid w:val="00033FB3"/>
    <w:rsid w:val="00036C84"/>
    <w:rsid w:val="00037490"/>
    <w:rsid w:val="00040BFF"/>
    <w:rsid w:val="000417F4"/>
    <w:rsid w:val="000445B3"/>
    <w:rsid w:val="00045C5B"/>
    <w:rsid w:val="00045E0B"/>
    <w:rsid w:val="00046F6E"/>
    <w:rsid w:val="00051879"/>
    <w:rsid w:val="00052B90"/>
    <w:rsid w:val="00056BE6"/>
    <w:rsid w:val="00060730"/>
    <w:rsid w:val="00060F03"/>
    <w:rsid w:val="00061DB1"/>
    <w:rsid w:val="000658CE"/>
    <w:rsid w:val="000678BE"/>
    <w:rsid w:val="00070679"/>
    <w:rsid w:val="000717EE"/>
    <w:rsid w:val="000736C1"/>
    <w:rsid w:val="00074A5A"/>
    <w:rsid w:val="00076624"/>
    <w:rsid w:val="0007682F"/>
    <w:rsid w:val="00077092"/>
    <w:rsid w:val="00080EFC"/>
    <w:rsid w:val="000841A8"/>
    <w:rsid w:val="00084A3D"/>
    <w:rsid w:val="00087916"/>
    <w:rsid w:val="00090809"/>
    <w:rsid w:val="00090C82"/>
    <w:rsid w:val="00090F72"/>
    <w:rsid w:val="000922E7"/>
    <w:rsid w:val="00092DCA"/>
    <w:rsid w:val="000939EF"/>
    <w:rsid w:val="000A07D2"/>
    <w:rsid w:val="000A1BFE"/>
    <w:rsid w:val="000A2A28"/>
    <w:rsid w:val="000A43B0"/>
    <w:rsid w:val="000A4AE6"/>
    <w:rsid w:val="000A71FF"/>
    <w:rsid w:val="000A7C64"/>
    <w:rsid w:val="000A7C68"/>
    <w:rsid w:val="000B03F4"/>
    <w:rsid w:val="000B0723"/>
    <w:rsid w:val="000B0FD5"/>
    <w:rsid w:val="000B469F"/>
    <w:rsid w:val="000B4975"/>
    <w:rsid w:val="000B4C56"/>
    <w:rsid w:val="000B4DA4"/>
    <w:rsid w:val="000B572B"/>
    <w:rsid w:val="000B606D"/>
    <w:rsid w:val="000B6C55"/>
    <w:rsid w:val="000B7ECC"/>
    <w:rsid w:val="000C1ABF"/>
    <w:rsid w:val="000C1EA3"/>
    <w:rsid w:val="000C409D"/>
    <w:rsid w:val="000C7091"/>
    <w:rsid w:val="000C7C13"/>
    <w:rsid w:val="000D073A"/>
    <w:rsid w:val="000D08D4"/>
    <w:rsid w:val="000D3CF7"/>
    <w:rsid w:val="000D4116"/>
    <w:rsid w:val="000D7020"/>
    <w:rsid w:val="000D7C36"/>
    <w:rsid w:val="000E28F7"/>
    <w:rsid w:val="000E3D51"/>
    <w:rsid w:val="000E3DF0"/>
    <w:rsid w:val="000E3F81"/>
    <w:rsid w:val="000E6EAF"/>
    <w:rsid w:val="000E75B0"/>
    <w:rsid w:val="000E7D67"/>
    <w:rsid w:val="000F0090"/>
    <w:rsid w:val="000F15E3"/>
    <w:rsid w:val="000F29B4"/>
    <w:rsid w:val="000F318E"/>
    <w:rsid w:val="000F5284"/>
    <w:rsid w:val="000F6AF5"/>
    <w:rsid w:val="000F70EC"/>
    <w:rsid w:val="0010421D"/>
    <w:rsid w:val="00105813"/>
    <w:rsid w:val="0011133C"/>
    <w:rsid w:val="00111363"/>
    <w:rsid w:val="00111BF7"/>
    <w:rsid w:val="00113433"/>
    <w:rsid w:val="00115347"/>
    <w:rsid w:val="0011580E"/>
    <w:rsid w:val="001160AE"/>
    <w:rsid w:val="0011610B"/>
    <w:rsid w:val="00116987"/>
    <w:rsid w:val="001178EF"/>
    <w:rsid w:val="001218B2"/>
    <w:rsid w:val="00122E8D"/>
    <w:rsid w:val="00123BF1"/>
    <w:rsid w:val="00125F0C"/>
    <w:rsid w:val="00126CDC"/>
    <w:rsid w:val="00130CE0"/>
    <w:rsid w:val="00131070"/>
    <w:rsid w:val="00131324"/>
    <w:rsid w:val="00134150"/>
    <w:rsid w:val="00134277"/>
    <w:rsid w:val="0013512D"/>
    <w:rsid w:val="00136935"/>
    <w:rsid w:val="001400D4"/>
    <w:rsid w:val="00141441"/>
    <w:rsid w:val="00144E07"/>
    <w:rsid w:val="00150E0E"/>
    <w:rsid w:val="00151786"/>
    <w:rsid w:val="00151978"/>
    <w:rsid w:val="00152801"/>
    <w:rsid w:val="00153AAE"/>
    <w:rsid w:val="00154099"/>
    <w:rsid w:val="001547BD"/>
    <w:rsid w:val="00154874"/>
    <w:rsid w:val="00157021"/>
    <w:rsid w:val="00157219"/>
    <w:rsid w:val="0016119B"/>
    <w:rsid w:val="0016184D"/>
    <w:rsid w:val="00162C92"/>
    <w:rsid w:val="00165301"/>
    <w:rsid w:val="00166DED"/>
    <w:rsid w:val="00170907"/>
    <w:rsid w:val="0017304D"/>
    <w:rsid w:val="00173CC4"/>
    <w:rsid w:val="00174B4B"/>
    <w:rsid w:val="00174E21"/>
    <w:rsid w:val="00175A90"/>
    <w:rsid w:val="0017639A"/>
    <w:rsid w:val="00177C57"/>
    <w:rsid w:val="0018426D"/>
    <w:rsid w:val="0018625C"/>
    <w:rsid w:val="001863BB"/>
    <w:rsid w:val="001868C5"/>
    <w:rsid w:val="00190AD0"/>
    <w:rsid w:val="00191B36"/>
    <w:rsid w:val="00193D62"/>
    <w:rsid w:val="00194DA8"/>
    <w:rsid w:val="00196973"/>
    <w:rsid w:val="00197B8C"/>
    <w:rsid w:val="001A195C"/>
    <w:rsid w:val="001A20D5"/>
    <w:rsid w:val="001A3708"/>
    <w:rsid w:val="001A378C"/>
    <w:rsid w:val="001A766D"/>
    <w:rsid w:val="001B0EEC"/>
    <w:rsid w:val="001B16BF"/>
    <w:rsid w:val="001B2A9E"/>
    <w:rsid w:val="001B353E"/>
    <w:rsid w:val="001B4ADE"/>
    <w:rsid w:val="001B6F9F"/>
    <w:rsid w:val="001C3924"/>
    <w:rsid w:val="001C5014"/>
    <w:rsid w:val="001C6749"/>
    <w:rsid w:val="001D0C76"/>
    <w:rsid w:val="001D2487"/>
    <w:rsid w:val="001D25B4"/>
    <w:rsid w:val="001D2FAC"/>
    <w:rsid w:val="001D6611"/>
    <w:rsid w:val="001E0484"/>
    <w:rsid w:val="001E2CF7"/>
    <w:rsid w:val="001E3E8C"/>
    <w:rsid w:val="001E4983"/>
    <w:rsid w:val="001F03BE"/>
    <w:rsid w:val="001F1104"/>
    <w:rsid w:val="001F1A51"/>
    <w:rsid w:val="001F30EB"/>
    <w:rsid w:val="001F6ABB"/>
    <w:rsid w:val="001F7FEF"/>
    <w:rsid w:val="002027F8"/>
    <w:rsid w:val="00206CD1"/>
    <w:rsid w:val="00206DBA"/>
    <w:rsid w:val="00207F52"/>
    <w:rsid w:val="00210F6C"/>
    <w:rsid w:val="00211F86"/>
    <w:rsid w:val="00216822"/>
    <w:rsid w:val="002170BD"/>
    <w:rsid w:val="0022325A"/>
    <w:rsid w:val="00224EAF"/>
    <w:rsid w:val="00226702"/>
    <w:rsid w:val="00232526"/>
    <w:rsid w:val="00232A45"/>
    <w:rsid w:val="0023373C"/>
    <w:rsid w:val="002372E7"/>
    <w:rsid w:val="002418B7"/>
    <w:rsid w:val="00241931"/>
    <w:rsid w:val="00242551"/>
    <w:rsid w:val="00242D38"/>
    <w:rsid w:val="00243225"/>
    <w:rsid w:val="00243943"/>
    <w:rsid w:val="00246F28"/>
    <w:rsid w:val="002470EA"/>
    <w:rsid w:val="00250FAB"/>
    <w:rsid w:val="00250FCE"/>
    <w:rsid w:val="00251E6F"/>
    <w:rsid w:val="00252ED8"/>
    <w:rsid w:val="0025609D"/>
    <w:rsid w:val="00256395"/>
    <w:rsid w:val="0025737C"/>
    <w:rsid w:val="00257867"/>
    <w:rsid w:val="002609EE"/>
    <w:rsid w:val="002647BC"/>
    <w:rsid w:val="00265331"/>
    <w:rsid w:val="00266003"/>
    <w:rsid w:val="0026773E"/>
    <w:rsid w:val="0027131E"/>
    <w:rsid w:val="002714CC"/>
    <w:rsid w:val="00272A8A"/>
    <w:rsid w:val="00275235"/>
    <w:rsid w:val="0028044E"/>
    <w:rsid w:val="00282084"/>
    <w:rsid w:val="002827EA"/>
    <w:rsid w:val="002833B6"/>
    <w:rsid w:val="002842E4"/>
    <w:rsid w:val="00285B77"/>
    <w:rsid w:val="00285C7D"/>
    <w:rsid w:val="002864C1"/>
    <w:rsid w:val="00293F2C"/>
    <w:rsid w:val="00294027"/>
    <w:rsid w:val="00296089"/>
    <w:rsid w:val="0029636B"/>
    <w:rsid w:val="0029714F"/>
    <w:rsid w:val="002971BC"/>
    <w:rsid w:val="002A138D"/>
    <w:rsid w:val="002A14E4"/>
    <w:rsid w:val="002A179D"/>
    <w:rsid w:val="002A4D72"/>
    <w:rsid w:val="002A60DE"/>
    <w:rsid w:val="002A6512"/>
    <w:rsid w:val="002A6EDE"/>
    <w:rsid w:val="002A7B53"/>
    <w:rsid w:val="002B0377"/>
    <w:rsid w:val="002B0A27"/>
    <w:rsid w:val="002B15DB"/>
    <w:rsid w:val="002B334A"/>
    <w:rsid w:val="002C04FF"/>
    <w:rsid w:val="002C2CF5"/>
    <w:rsid w:val="002C78B2"/>
    <w:rsid w:val="002D1804"/>
    <w:rsid w:val="002D364D"/>
    <w:rsid w:val="002E2459"/>
    <w:rsid w:val="002E36EA"/>
    <w:rsid w:val="002E3779"/>
    <w:rsid w:val="002E41B9"/>
    <w:rsid w:val="002E4D78"/>
    <w:rsid w:val="002E5A8C"/>
    <w:rsid w:val="002F1F50"/>
    <w:rsid w:val="002F2974"/>
    <w:rsid w:val="002F4DAE"/>
    <w:rsid w:val="002F5C1E"/>
    <w:rsid w:val="002F6558"/>
    <w:rsid w:val="002F72B0"/>
    <w:rsid w:val="00300B5E"/>
    <w:rsid w:val="003020D1"/>
    <w:rsid w:val="0030680B"/>
    <w:rsid w:val="00307ACA"/>
    <w:rsid w:val="00310C33"/>
    <w:rsid w:val="0031378F"/>
    <w:rsid w:val="003144C9"/>
    <w:rsid w:val="00317F5F"/>
    <w:rsid w:val="00320959"/>
    <w:rsid w:val="0032555E"/>
    <w:rsid w:val="0032748F"/>
    <w:rsid w:val="003323E3"/>
    <w:rsid w:val="00333013"/>
    <w:rsid w:val="00333AEC"/>
    <w:rsid w:val="0033509C"/>
    <w:rsid w:val="00335B5E"/>
    <w:rsid w:val="003366A3"/>
    <w:rsid w:val="00337F9E"/>
    <w:rsid w:val="00340332"/>
    <w:rsid w:val="003409FF"/>
    <w:rsid w:val="00340A6C"/>
    <w:rsid w:val="00344CD9"/>
    <w:rsid w:val="00346814"/>
    <w:rsid w:val="00346A08"/>
    <w:rsid w:val="00352276"/>
    <w:rsid w:val="00352906"/>
    <w:rsid w:val="00352AA5"/>
    <w:rsid w:val="003534E8"/>
    <w:rsid w:val="00353E02"/>
    <w:rsid w:val="003550AA"/>
    <w:rsid w:val="003559D7"/>
    <w:rsid w:val="00362032"/>
    <w:rsid w:val="003703CF"/>
    <w:rsid w:val="0037098A"/>
    <w:rsid w:val="00371AC5"/>
    <w:rsid w:val="00373C7B"/>
    <w:rsid w:val="0037594A"/>
    <w:rsid w:val="00377B6D"/>
    <w:rsid w:val="00381F3C"/>
    <w:rsid w:val="00382360"/>
    <w:rsid w:val="003831D3"/>
    <w:rsid w:val="00384664"/>
    <w:rsid w:val="0038686E"/>
    <w:rsid w:val="00386E28"/>
    <w:rsid w:val="00390822"/>
    <w:rsid w:val="00390BEA"/>
    <w:rsid w:val="003911EF"/>
    <w:rsid w:val="00394790"/>
    <w:rsid w:val="00395E8D"/>
    <w:rsid w:val="0039689E"/>
    <w:rsid w:val="00396C73"/>
    <w:rsid w:val="00397556"/>
    <w:rsid w:val="003A0993"/>
    <w:rsid w:val="003A30D5"/>
    <w:rsid w:val="003A3EF5"/>
    <w:rsid w:val="003A6ABB"/>
    <w:rsid w:val="003A6C54"/>
    <w:rsid w:val="003A7A4B"/>
    <w:rsid w:val="003B0288"/>
    <w:rsid w:val="003B5251"/>
    <w:rsid w:val="003B5AE1"/>
    <w:rsid w:val="003B782C"/>
    <w:rsid w:val="003C2AFE"/>
    <w:rsid w:val="003C32B3"/>
    <w:rsid w:val="003C3B24"/>
    <w:rsid w:val="003C6D14"/>
    <w:rsid w:val="003C70C8"/>
    <w:rsid w:val="003C7B31"/>
    <w:rsid w:val="003D3F6A"/>
    <w:rsid w:val="003D54AC"/>
    <w:rsid w:val="003D54E0"/>
    <w:rsid w:val="003D617D"/>
    <w:rsid w:val="003D6244"/>
    <w:rsid w:val="003E02DF"/>
    <w:rsid w:val="003E0A6D"/>
    <w:rsid w:val="003E3EC0"/>
    <w:rsid w:val="003E5B8C"/>
    <w:rsid w:val="003E67A8"/>
    <w:rsid w:val="003E6957"/>
    <w:rsid w:val="003E6EB7"/>
    <w:rsid w:val="003E71FF"/>
    <w:rsid w:val="003E732C"/>
    <w:rsid w:val="003F065D"/>
    <w:rsid w:val="003F0A72"/>
    <w:rsid w:val="003F2BF9"/>
    <w:rsid w:val="003F4036"/>
    <w:rsid w:val="003F4768"/>
    <w:rsid w:val="003F5DAD"/>
    <w:rsid w:val="003F6C9D"/>
    <w:rsid w:val="004017B4"/>
    <w:rsid w:val="00403B92"/>
    <w:rsid w:val="00404611"/>
    <w:rsid w:val="00406891"/>
    <w:rsid w:val="00407384"/>
    <w:rsid w:val="00410F41"/>
    <w:rsid w:val="0041104E"/>
    <w:rsid w:val="004112F1"/>
    <w:rsid w:val="00411752"/>
    <w:rsid w:val="004143DB"/>
    <w:rsid w:val="004146DA"/>
    <w:rsid w:val="00414D13"/>
    <w:rsid w:val="00417CF9"/>
    <w:rsid w:val="00422FCE"/>
    <w:rsid w:val="00423789"/>
    <w:rsid w:val="004263A1"/>
    <w:rsid w:val="00430194"/>
    <w:rsid w:val="00431A79"/>
    <w:rsid w:val="00441A88"/>
    <w:rsid w:val="00450014"/>
    <w:rsid w:val="004513D8"/>
    <w:rsid w:val="004525DB"/>
    <w:rsid w:val="00452B61"/>
    <w:rsid w:val="00457CBF"/>
    <w:rsid w:val="0046001D"/>
    <w:rsid w:val="0046024B"/>
    <w:rsid w:val="004607CB"/>
    <w:rsid w:val="00460E20"/>
    <w:rsid w:val="00461BFF"/>
    <w:rsid w:val="00463600"/>
    <w:rsid w:val="00463BE9"/>
    <w:rsid w:val="004665B0"/>
    <w:rsid w:val="0047025F"/>
    <w:rsid w:val="004707C5"/>
    <w:rsid w:val="00470AC3"/>
    <w:rsid w:val="00473667"/>
    <w:rsid w:val="00475723"/>
    <w:rsid w:val="00475B89"/>
    <w:rsid w:val="0047618D"/>
    <w:rsid w:val="00476DBA"/>
    <w:rsid w:val="00476F33"/>
    <w:rsid w:val="0048063E"/>
    <w:rsid w:val="00481A62"/>
    <w:rsid w:val="00490B6F"/>
    <w:rsid w:val="00491CA1"/>
    <w:rsid w:val="00492A65"/>
    <w:rsid w:val="00492AD8"/>
    <w:rsid w:val="004A0091"/>
    <w:rsid w:val="004A03D0"/>
    <w:rsid w:val="004A23A6"/>
    <w:rsid w:val="004A2C9B"/>
    <w:rsid w:val="004A3DE8"/>
    <w:rsid w:val="004B2057"/>
    <w:rsid w:val="004B2F8B"/>
    <w:rsid w:val="004B45A6"/>
    <w:rsid w:val="004C14C1"/>
    <w:rsid w:val="004C1F96"/>
    <w:rsid w:val="004C2821"/>
    <w:rsid w:val="004C42A1"/>
    <w:rsid w:val="004C4598"/>
    <w:rsid w:val="004C4E50"/>
    <w:rsid w:val="004C76C1"/>
    <w:rsid w:val="004D427D"/>
    <w:rsid w:val="004D4E6C"/>
    <w:rsid w:val="004E13E8"/>
    <w:rsid w:val="004E142B"/>
    <w:rsid w:val="004E6224"/>
    <w:rsid w:val="004E6595"/>
    <w:rsid w:val="004E7FFE"/>
    <w:rsid w:val="004F0157"/>
    <w:rsid w:val="004F0424"/>
    <w:rsid w:val="004F12C8"/>
    <w:rsid w:val="004F1F3E"/>
    <w:rsid w:val="004F2231"/>
    <w:rsid w:val="004F23C3"/>
    <w:rsid w:val="004F4118"/>
    <w:rsid w:val="004F51F9"/>
    <w:rsid w:val="004F6265"/>
    <w:rsid w:val="004F737A"/>
    <w:rsid w:val="004F7DF7"/>
    <w:rsid w:val="005005A7"/>
    <w:rsid w:val="00503D45"/>
    <w:rsid w:val="0050511A"/>
    <w:rsid w:val="00505F6E"/>
    <w:rsid w:val="00506A11"/>
    <w:rsid w:val="0050720A"/>
    <w:rsid w:val="00507EDE"/>
    <w:rsid w:val="00510EB5"/>
    <w:rsid w:val="0051184D"/>
    <w:rsid w:val="005131F8"/>
    <w:rsid w:val="00515835"/>
    <w:rsid w:val="00516144"/>
    <w:rsid w:val="00523233"/>
    <w:rsid w:val="00525613"/>
    <w:rsid w:val="00525BEB"/>
    <w:rsid w:val="00534145"/>
    <w:rsid w:val="005345D8"/>
    <w:rsid w:val="00535BBA"/>
    <w:rsid w:val="00540E8A"/>
    <w:rsid w:val="005455A5"/>
    <w:rsid w:val="00546EB6"/>
    <w:rsid w:val="00554C04"/>
    <w:rsid w:val="005562DA"/>
    <w:rsid w:val="00560564"/>
    <w:rsid w:val="005610D0"/>
    <w:rsid w:val="00562A2E"/>
    <w:rsid w:val="00562C3D"/>
    <w:rsid w:val="005634AB"/>
    <w:rsid w:val="00563A74"/>
    <w:rsid w:val="00565A2D"/>
    <w:rsid w:val="00566291"/>
    <w:rsid w:val="00566CEE"/>
    <w:rsid w:val="00567E0B"/>
    <w:rsid w:val="00570232"/>
    <w:rsid w:val="00573970"/>
    <w:rsid w:val="00574CDE"/>
    <w:rsid w:val="0057600E"/>
    <w:rsid w:val="00580B90"/>
    <w:rsid w:val="005823D0"/>
    <w:rsid w:val="005848A7"/>
    <w:rsid w:val="00584F85"/>
    <w:rsid w:val="00585B33"/>
    <w:rsid w:val="00586426"/>
    <w:rsid w:val="0058653D"/>
    <w:rsid w:val="0058666F"/>
    <w:rsid w:val="00590BD4"/>
    <w:rsid w:val="00591410"/>
    <w:rsid w:val="0059214D"/>
    <w:rsid w:val="00592B1A"/>
    <w:rsid w:val="00594756"/>
    <w:rsid w:val="00595433"/>
    <w:rsid w:val="005965AF"/>
    <w:rsid w:val="00597AAB"/>
    <w:rsid w:val="005A1AE2"/>
    <w:rsid w:val="005A3F46"/>
    <w:rsid w:val="005A53AC"/>
    <w:rsid w:val="005A7497"/>
    <w:rsid w:val="005A7C9B"/>
    <w:rsid w:val="005B0265"/>
    <w:rsid w:val="005B027B"/>
    <w:rsid w:val="005B064E"/>
    <w:rsid w:val="005B091B"/>
    <w:rsid w:val="005B3D6E"/>
    <w:rsid w:val="005B5297"/>
    <w:rsid w:val="005B76BB"/>
    <w:rsid w:val="005B79D8"/>
    <w:rsid w:val="005C1D88"/>
    <w:rsid w:val="005C7FC6"/>
    <w:rsid w:val="005D21F1"/>
    <w:rsid w:val="005D249D"/>
    <w:rsid w:val="005D27B4"/>
    <w:rsid w:val="005D4222"/>
    <w:rsid w:val="005D7AD7"/>
    <w:rsid w:val="005E1A4B"/>
    <w:rsid w:val="005E1D9C"/>
    <w:rsid w:val="005E3558"/>
    <w:rsid w:val="005E414B"/>
    <w:rsid w:val="005E5F03"/>
    <w:rsid w:val="005F07E5"/>
    <w:rsid w:val="005F31A0"/>
    <w:rsid w:val="005F44BE"/>
    <w:rsid w:val="0060263D"/>
    <w:rsid w:val="00603210"/>
    <w:rsid w:val="00603351"/>
    <w:rsid w:val="0060633A"/>
    <w:rsid w:val="006112EF"/>
    <w:rsid w:val="00611829"/>
    <w:rsid w:val="00611BCC"/>
    <w:rsid w:val="006128B5"/>
    <w:rsid w:val="006131D4"/>
    <w:rsid w:val="00615975"/>
    <w:rsid w:val="00622BE8"/>
    <w:rsid w:val="00627CF2"/>
    <w:rsid w:val="006306EF"/>
    <w:rsid w:val="0063080D"/>
    <w:rsid w:val="00632144"/>
    <w:rsid w:val="00632E70"/>
    <w:rsid w:val="00633158"/>
    <w:rsid w:val="006331B9"/>
    <w:rsid w:val="00634CB1"/>
    <w:rsid w:val="0063640E"/>
    <w:rsid w:val="00636D23"/>
    <w:rsid w:val="00636E97"/>
    <w:rsid w:val="00640033"/>
    <w:rsid w:val="00640761"/>
    <w:rsid w:val="00640D3F"/>
    <w:rsid w:val="00642C6C"/>
    <w:rsid w:val="00643746"/>
    <w:rsid w:val="00643A0B"/>
    <w:rsid w:val="00644664"/>
    <w:rsid w:val="006455BD"/>
    <w:rsid w:val="0064620C"/>
    <w:rsid w:val="006463B9"/>
    <w:rsid w:val="0065000A"/>
    <w:rsid w:val="0065070F"/>
    <w:rsid w:val="00651BF2"/>
    <w:rsid w:val="00651FE5"/>
    <w:rsid w:val="006539C1"/>
    <w:rsid w:val="00653E71"/>
    <w:rsid w:val="006544EC"/>
    <w:rsid w:val="00660396"/>
    <w:rsid w:val="0066179D"/>
    <w:rsid w:val="00661A87"/>
    <w:rsid w:val="00665CE8"/>
    <w:rsid w:val="00667E7E"/>
    <w:rsid w:val="006714F7"/>
    <w:rsid w:val="006743AD"/>
    <w:rsid w:val="00674896"/>
    <w:rsid w:val="00682F2D"/>
    <w:rsid w:val="00687C83"/>
    <w:rsid w:val="00690CCC"/>
    <w:rsid w:val="0069383D"/>
    <w:rsid w:val="006959BA"/>
    <w:rsid w:val="006959D1"/>
    <w:rsid w:val="0069670A"/>
    <w:rsid w:val="0069736A"/>
    <w:rsid w:val="006A017F"/>
    <w:rsid w:val="006A4F23"/>
    <w:rsid w:val="006A506C"/>
    <w:rsid w:val="006A54FE"/>
    <w:rsid w:val="006B35EF"/>
    <w:rsid w:val="006B39B0"/>
    <w:rsid w:val="006B4970"/>
    <w:rsid w:val="006B7C3F"/>
    <w:rsid w:val="006C1E4F"/>
    <w:rsid w:val="006C2617"/>
    <w:rsid w:val="006C5E59"/>
    <w:rsid w:val="006C6408"/>
    <w:rsid w:val="006C6B9C"/>
    <w:rsid w:val="006D1365"/>
    <w:rsid w:val="006D15EC"/>
    <w:rsid w:val="006D1D3D"/>
    <w:rsid w:val="006D3030"/>
    <w:rsid w:val="006D35A8"/>
    <w:rsid w:val="006D6513"/>
    <w:rsid w:val="006D70C1"/>
    <w:rsid w:val="006D7966"/>
    <w:rsid w:val="006E0125"/>
    <w:rsid w:val="006E19D2"/>
    <w:rsid w:val="006E342F"/>
    <w:rsid w:val="006E43D1"/>
    <w:rsid w:val="006E6806"/>
    <w:rsid w:val="006E6B0D"/>
    <w:rsid w:val="006E6DC0"/>
    <w:rsid w:val="006E7A37"/>
    <w:rsid w:val="006F35D0"/>
    <w:rsid w:val="006F3C2D"/>
    <w:rsid w:val="006F6A65"/>
    <w:rsid w:val="006F7FB4"/>
    <w:rsid w:val="00702177"/>
    <w:rsid w:val="0070298C"/>
    <w:rsid w:val="007043AC"/>
    <w:rsid w:val="007068A8"/>
    <w:rsid w:val="00706A84"/>
    <w:rsid w:val="0071016E"/>
    <w:rsid w:val="007108D9"/>
    <w:rsid w:val="00710B1E"/>
    <w:rsid w:val="00712FE6"/>
    <w:rsid w:val="0071361C"/>
    <w:rsid w:val="00713C3F"/>
    <w:rsid w:val="00713EFA"/>
    <w:rsid w:val="007143CE"/>
    <w:rsid w:val="007152D2"/>
    <w:rsid w:val="007207C3"/>
    <w:rsid w:val="00723600"/>
    <w:rsid w:val="0072597E"/>
    <w:rsid w:val="00725A4D"/>
    <w:rsid w:val="00726919"/>
    <w:rsid w:val="00731360"/>
    <w:rsid w:val="00731959"/>
    <w:rsid w:val="00731F3B"/>
    <w:rsid w:val="0073333C"/>
    <w:rsid w:val="00736F3A"/>
    <w:rsid w:val="007406AD"/>
    <w:rsid w:val="0074371D"/>
    <w:rsid w:val="007451D2"/>
    <w:rsid w:val="00747918"/>
    <w:rsid w:val="0076015D"/>
    <w:rsid w:val="00761665"/>
    <w:rsid w:val="007646BB"/>
    <w:rsid w:val="007655C0"/>
    <w:rsid w:val="00771B2B"/>
    <w:rsid w:val="00772536"/>
    <w:rsid w:val="007731C0"/>
    <w:rsid w:val="00773B7C"/>
    <w:rsid w:val="007749A9"/>
    <w:rsid w:val="00776AFE"/>
    <w:rsid w:val="0078083B"/>
    <w:rsid w:val="0078089F"/>
    <w:rsid w:val="00781CAE"/>
    <w:rsid w:val="0078214D"/>
    <w:rsid w:val="00787726"/>
    <w:rsid w:val="00787DDC"/>
    <w:rsid w:val="00792875"/>
    <w:rsid w:val="00793343"/>
    <w:rsid w:val="007A0D42"/>
    <w:rsid w:val="007A0EE4"/>
    <w:rsid w:val="007A20A6"/>
    <w:rsid w:val="007A31B7"/>
    <w:rsid w:val="007A648D"/>
    <w:rsid w:val="007A6EF0"/>
    <w:rsid w:val="007B317E"/>
    <w:rsid w:val="007B48EF"/>
    <w:rsid w:val="007B5B64"/>
    <w:rsid w:val="007B6215"/>
    <w:rsid w:val="007B6E3D"/>
    <w:rsid w:val="007B7401"/>
    <w:rsid w:val="007B7562"/>
    <w:rsid w:val="007C2035"/>
    <w:rsid w:val="007C2470"/>
    <w:rsid w:val="007C4C04"/>
    <w:rsid w:val="007C5BD8"/>
    <w:rsid w:val="007C6335"/>
    <w:rsid w:val="007C6C0B"/>
    <w:rsid w:val="007C6ED4"/>
    <w:rsid w:val="007C700F"/>
    <w:rsid w:val="007D4C74"/>
    <w:rsid w:val="007E0150"/>
    <w:rsid w:val="007E082F"/>
    <w:rsid w:val="007E0C1A"/>
    <w:rsid w:val="007E1031"/>
    <w:rsid w:val="007E2D4A"/>
    <w:rsid w:val="007E37E5"/>
    <w:rsid w:val="007E3968"/>
    <w:rsid w:val="007E4318"/>
    <w:rsid w:val="007F13C7"/>
    <w:rsid w:val="007F3C61"/>
    <w:rsid w:val="007F3EBA"/>
    <w:rsid w:val="007F5652"/>
    <w:rsid w:val="007F741D"/>
    <w:rsid w:val="00802120"/>
    <w:rsid w:val="0080248B"/>
    <w:rsid w:val="008053CC"/>
    <w:rsid w:val="00813356"/>
    <w:rsid w:val="00813BF1"/>
    <w:rsid w:val="00815334"/>
    <w:rsid w:val="0081558D"/>
    <w:rsid w:val="008208B0"/>
    <w:rsid w:val="00821428"/>
    <w:rsid w:val="0082151D"/>
    <w:rsid w:val="00823CC2"/>
    <w:rsid w:val="008247BE"/>
    <w:rsid w:val="008249B6"/>
    <w:rsid w:val="00824DDC"/>
    <w:rsid w:val="00825C93"/>
    <w:rsid w:val="00826575"/>
    <w:rsid w:val="00826ABE"/>
    <w:rsid w:val="008271E5"/>
    <w:rsid w:val="008308D8"/>
    <w:rsid w:val="00830A3F"/>
    <w:rsid w:val="00835A54"/>
    <w:rsid w:val="00835B31"/>
    <w:rsid w:val="00836B20"/>
    <w:rsid w:val="00837CFF"/>
    <w:rsid w:val="008402AE"/>
    <w:rsid w:val="008402F5"/>
    <w:rsid w:val="00841DB9"/>
    <w:rsid w:val="00842012"/>
    <w:rsid w:val="0084311D"/>
    <w:rsid w:val="0084402B"/>
    <w:rsid w:val="00844ACB"/>
    <w:rsid w:val="00845C8B"/>
    <w:rsid w:val="0085227C"/>
    <w:rsid w:val="008529C8"/>
    <w:rsid w:val="00853782"/>
    <w:rsid w:val="008553E9"/>
    <w:rsid w:val="0087281E"/>
    <w:rsid w:val="00875329"/>
    <w:rsid w:val="0087585A"/>
    <w:rsid w:val="00875FCC"/>
    <w:rsid w:val="00880F76"/>
    <w:rsid w:val="008831D8"/>
    <w:rsid w:val="00886E87"/>
    <w:rsid w:val="00890D63"/>
    <w:rsid w:val="008916EC"/>
    <w:rsid w:val="008918AE"/>
    <w:rsid w:val="00891907"/>
    <w:rsid w:val="00892DB9"/>
    <w:rsid w:val="0089518C"/>
    <w:rsid w:val="008973A1"/>
    <w:rsid w:val="008A2A3D"/>
    <w:rsid w:val="008A7B1F"/>
    <w:rsid w:val="008B02C6"/>
    <w:rsid w:val="008B0551"/>
    <w:rsid w:val="008B1250"/>
    <w:rsid w:val="008B29C5"/>
    <w:rsid w:val="008B44B1"/>
    <w:rsid w:val="008B4A41"/>
    <w:rsid w:val="008B763E"/>
    <w:rsid w:val="008B7EE5"/>
    <w:rsid w:val="008C03B3"/>
    <w:rsid w:val="008C11D5"/>
    <w:rsid w:val="008C14D7"/>
    <w:rsid w:val="008C2AE8"/>
    <w:rsid w:val="008C2F02"/>
    <w:rsid w:val="008C3DB8"/>
    <w:rsid w:val="008C3FE8"/>
    <w:rsid w:val="008C514B"/>
    <w:rsid w:val="008C5D48"/>
    <w:rsid w:val="008C6577"/>
    <w:rsid w:val="008C6A6A"/>
    <w:rsid w:val="008D0F68"/>
    <w:rsid w:val="008D2BA7"/>
    <w:rsid w:val="008D30F4"/>
    <w:rsid w:val="008D463E"/>
    <w:rsid w:val="008D7C22"/>
    <w:rsid w:val="008E115D"/>
    <w:rsid w:val="008E1D32"/>
    <w:rsid w:val="008E1F16"/>
    <w:rsid w:val="008E3911"/>
    <w:rsid w:val="008E41DD"/>
    <w:rsid w:val="008E5621"/>
    <w:rsid w:val="008E5E18"/>
    <w:rsid w:val="008E6E75"/>
    <w:rsid w:val="008E73D4"/>
    <w:rsid w:val="008E7A4C"/>
    <w:rsid w:val="008E7E50"/>
    <w:rsid w:val="008E7EBA"/>
    <w:rsid w:val="008F2762"/>
    <w:rsid w:val="008F7204"/>
    <w:rsid w:val="00900217"/>
    <w:rsid w:val="009036C1"/>
    <w:rsid w:val="00904976"/>
    <w:rsid w:val="00910FC3"/>
    <w:rsid w:val="0091115E"/>
    <w:rsid w:val="00911B2F"/>
    <w:rsid w:val="0091217D"/>
    <w:rsid w:val="0091297C"/>
    <w:rsid w:val="009139BE"/>
    <w:rsid w:val="009156B0"/>
    <w:rsid w:val="00917A6C"/>
    <w:rsid w:val="00923381"/>
    <w:rsid w:val="009234E8"/>
    <w:rsid w:val="00923590"/>
    <w:rsid w:val="00923756"/>
    <w:rsid w:val="00923DD0"/>
    <w:rsid w:val="0093333F"/>
    <w:rsid w:val="00933E8A"/>
    <w:rsid w:val="00937EDD"/>
    <w:rsid w:val="00943155"/>
    <w:rsid w:val="00943467"/>
    <w:rsid w:val="00944B69"/>
    <w:rsid w:val="00946B7A"/>
    <w:rsid w:val="00950173"/>
    <w:rsid w:val="00950E79"/>
    <w:rsid w:val="00951849"/>
    <w:rsid w:val="00952AF7"/>
    <w:rsid w:val="00954321"/>
    <w:rsid w:val="009554FB"/>
    <w:rsid w:val="009618A7"/>
    <w:rsid w:val="00962C15"/>
    <w:rsid w:val="00965533"/>
    <w:rsid w:val="009671C4"/>
    <w:rsid w:val="009731FB"/>
    <w:rsid w:val="00974E33"/>
    <w:rsid w:val="00977391"/>
    <w:rsid w:val="00982BDB"/>
    <w:rsid w:val="0098440F"/>
    <w:rsid w:val="00985334"/>
    <w:rsid w:val="009856CA"/>
    <w:rsid w:val="009918A8"/>
    <w:rsid w:val="00992146"/>
    <w:rsid w:val="00992C3A"/>
    <w:rsid w:val="00993150"/>
    <w:rsid w:val="00994CF3"/>
    <w:rsid w:val="00997B23"/>
    <w:rsid w:val="009A0EEC"/>
    <w:rsid w:val="009A53C5"/>
    <w:rsid w:val="009A6965"/>
    <w:rsid w:val="009B2483"/>
    <w:rsid w:val="009B32C1"/>
    <w:rsid w:val="009B37ED"/>
    <w:rsid w:val="009B45EE"/>
    <w:rsid w:val="009B4E66"/>
    <w:rsid w:val="009B4F3D"/>
    <w:rsid w:val="009B62EE"/>
    <w:rsid w:val="009B6464"/>
    <w:rsid w:val="009B66F5"/>
    <w:rsid w:val="009C11B6"/>
    <w:rsid w:val="009C1359"/>
    <w:rsid w:val="009C14F7"/>
    <w:rsid w:val="009C4F4A"/>
    <w:rsid w:val="009C4FAF"/>
    <w:rsid w:val="009C58FB"/>
    <w:rsid w:val="009C6C28"/>
    <w:rsid w:val="009C7DD1"/>
    <w:rsid w:val="009D090F"/>
    <w:rsid w:val="009D1442"/>
    <w:rsid w:val="009D5BC9"/>
    <w:rsid w:val="009D6CF2"/>
    <w:rsid w:val="009D7BB2"/>
    <w:rsid w:val="009E0B31"/>
    <w:rsid w:val="009E109B"/>
    <w:rsid w:val="009E14AF"/>
    <w:rsid w:val="009E2E25"/>
    <w:rsid w:val="009E3127"/>
    <w:rsid w:val="009E35D2"/>
    <w:rsid w:val="009E3C1C"/>
    <w:rsid w:val="009E49DA"/>
    <w:rsid w:val="009E566D"/>
    <w:rsid w:val="009E695A"/>
    <w:rsid w:val="009F709F"/>
    <w:rsid w:val="009F7744"/>
    <w:rsid w:val="009F7FC8"/>
    <w:rsid w:val="00A023C8"/>
    <w:rsid w:val="00A02925"/>
    <w:rsid w:val="00A0473D"/>
    <w:rsid w:val="00A0799A"/>
    <w:rsid w:val="00A13072"/>
    <w:rsid w:val="00A133CA"/>
    <w:rsid w:val="00A135FD"/>
    <w:rsid w:val="00A142D0"/>
    <w:rsid w:val="00A154AE"/>
    <w:rsid w:val="00A15DC6"/>
    <w:rsid w:val="00A20B3F"/>
    <w:rsid w:val="00A22D5A"/>
    <w:rsid w:val="00A23BE1"/>
    <w:rsid w:val="00A24BE9"/>
    <w:rsid w:val="00A260B1"/>
    <w:rsid w:val="00A268FC"/>
    <w:rsid w:val="00A2779F"/>
    <w:rsid w:val="00A30403"/>
    <w:rsid w:val="00A324B7"/>
    <w:rsid w:val="00A3420C"/>
    <w:rsid w:val="00A36B06"/>
    <w:rsid w:val="00A41A74"/>
    <w:rsid w:val="00A41B55"/>
    <w:rsid w:val="00A439B3"/>
    <w:rsid w:val="00A46203"/>
    <w:rsid w:val="00A46608"/>
    <w:rsid w:val="00A47363"/>
    <w:rsid w:val="00A47A06"/>
    <w:rsid w:val="00A51026"/>
    <w:rsid w:val="00A517EB"/>
    <w:rsid w:val="00A54409"/>
    <w:rsid w:val="00A54B9E"/>
    <w:rsid w:val="00A57AD0"/>
    <w:rsid w:val="00A57B13"/>
    <w:rsid w:val="00A613BB"/>
    <w:rsid w:val="00A63489"/>
    <w:rsid w:val="00A6514D"/>
    <w:rsid w:val="00A6749E"/>
    <w:rsid w:val="00A679DB"/>
    <w:rsid w:val="00A67A17"/>
    <w:rsid w:val="00A70C98"/>
    <w:rsid w:val="00A75CC4"/>
    <w:rsid w:val="00A76BEB"/>
    <w:rsid w:val="00A81E29"/>
    <w:rsid w:val="00A82BA6"/>
    <w:rsid w:val="00A8408A"/>
    <w:rsid w:val="00A848F3"/>
    <w:rsid w:val="00A85C35"/>
    <w:rsid w:val="00A86119"/>
    <w:rsid w:val="00A865AE"/>
    <w:rsid w:val="00A93BE4"/>
    <w:rsid w:val="00A941CE"/>
    <w:rsid w:val="00A944A5"/>
    <w:rsid w:val="00A948AC"/>
    <w:rsid w:val="00A95603"/>
    <w:rsid w:val="00AA1FC6"/>
    <w:rsid w:val="00AA5633"/>
    <w:rsid w:val="00AA7323"/>
    <w:rsid w:val="00AB6B5B"/>
    <w:rsid w:val="00AB74CE"/>
    <w:rsid w:val="00AB7F11"/>
    <w:rsid w:val="00AC01A0"/>
    <w:rsid w:val="00AC0A56"/>
    <w:rsid w:val="00AC0AD5"/>
    <w:rsid w:val="00AC0D14"/>
    <w:rsid w:val="00AC0D38"/>
    <w:rsid w:val="00AC3642"/>
    <w:rsid w:val="00AC3B53"/>
    <w:rsid w:val="00AC51BA"/>
    <w:rsid w:val="00AC595D"/>
    <w:rsid w:val="00AC6019"/>
    <w:rsid w:val="00AC6CE9"/>
    <w:rsid w:val="00AC7E94"/>
    <w:rsid w:val="00AD104B"/>
    <w:rsid w:val="00AD1B3B"/>
    <w:rsid w:val="00AD1BE0"/>
    <w:rsid w:val="00AD5879"/>
    <w:rsid w:val="00AD6B74"/>
    <w:rsid w:val="00AD767E"/>
    <w:rsid w:val="00AE0FAA"/>
    <w:rsid w:val="00AE18D8"/>
    <w:rsid w:val="00AE2687"/>
    <w:rsid w:val="00AE4809"/>
    <w:rsid w:val="00AE5241"/>
    <w:rsid w:val="00AE71B1"/>
    <w:rsid w:val="00AE7BF9"/>
    <w:rsid w:val="00AF4584"/>
    <w:rsid w:val="00AF608D"/>
    <w:rsid w:val="00B01278"/>
    <w:rsid w:val="00B02771"/>
    <w:rsid w:val="00B047F4"/>
    <w:rsid w:val="00B074F2"/>
    <w:rsid w:val="00B131FA"/>
    <w:rsid w:val="00B1342F"/>
    <w:rsid w:val="00B13A23"/>
    <w:rsid w:val="00B140EF"/>
    <w:rsid w:val="00B20822"/>
    <w:rsid w:val="00B211BC"/>
    <w:rsid w:val="00B2189C"/>
    <w:rsid w:val="00B2674E"/>
    <w:rsid w:val="00B26E95"/>
    <w:rsid w:val="00B27000"/>
    <w:rsid w:val="00B31965"/>
    <w:rsid w:val="00B325B0"/>
    <w:rsid w:val="00B331F6"/>
    <w:rsid w:val="00B349DB"/>
    <w:rsid w:val="00B363F8"/>
    <w:rsid w:val="00B3668C"/>
    <w:rsid w:val="00B36E9C"/>
    <w:rsid w:val="00B418C5"/>
    <w:rsid w:val="00B42626"/>
    <w:rsid w:val="00B4671B"/>
    <w:rsid w:val="00B47AB9"/>
    <w:rsid w:val="00B5177B"/>
    <w:rsid w:val="00B57595"/>
    <w:rsid w:val="00B63A8D"/>
    <w:rsid w:val="00B66BC1"/>
    <w:rsid w:val="00B704E1"/>
    <w:rsid w:val="00B73885"/>
    <w:rsid w:val="00B761D5"/>
    <w:rsid w:val="00B76882"/>
    <w:rsid w:val="00B77DE7"/>
    <w:rsid w:val="00B80541"/>
    <w:rsid w:val="00B82DE8"/>
    <w:rsid w:val="00B83D52"/>
    <w:rsid w:val="00B866B2"/>
    <w:rsid w:val="00B86B16"/>
    <w:rsid w:val="00B87370"/>
    <w:rsid w:val="00B934D0"/>
    <w:rsid w:val="00B94664"/>
    <w:rsid w:val="00B96F99"/>
    <w:rsid w:val="00BA1127"/>
    <w:rsid w:val="00BA43A9"/>
    <w:rsid w:val="00BA44C1"/>
    <w:rsid w:val="00BA605A"/>
    <w:rsid w:val="00BA6429"/>
    <w:rsid w:val="00BA68F2"/>
    <w:rsid w:val="00BA6FB3"/>
    <w:rsid w:val="00BA77EA"/>
    <w:rsid w:val="00BB123C"/>
    <w:rsid w:val="00BB61EE"/>
    <w:rsid w:val="00BB7823"/>
    <w:rsid w:val="00BB7A78"/>
    <w:rsid w:val="00BB7F2F"/>
    <w:rsid w:val="00BC611F"/>
    <w:rsid w:val="00BC6C0B"/>
    <w:rsid w:val="00BD00F9"/>
    <w:rsid w:val="00BD1283"/>
    <w:rsid w:val="00BE1FC2"/>
    <w:rsid w:val="00BE29D5"/>
    <w:rsid w:val="00BE353E"/>
    <w:rsid w:val="00BE4964"/>
    <w:rsid w:val="00BE4CCB"/>
    <w:rsid w:val="00BE58BC"/>
    <w:rsid w:val="00BE5AC4"/>
    <w:rsid w:val="00BE6566"/>
    <w:rsid w:val="00BF00DF"/>
    <w:rsid w:val="00BF0E48"/>
    <w:rsid w:val="00BF23E2"/>
    <w:rsid w:val="00BF2502"/>
    <w:rsid w:val="00BF3B30"/>
    <w:rsid w:val="00BF51A6"/>
    <w:rsid w:val="00C005C9"/>
    <w:rsid w:val="00C02E45"/>
    <w:rsid w:val="00C03B66"/>
    <w:rsid w:val="00C046E6"/>
    <w:rsid w:val="00C104D2"/>
    <w:rsid w:val="00C120AD"/>
    <w:rsid w:val="00C203AA"/>
    <w:rsid w:val="00C20D21"/>
    <w:rsid w:val="00C26558"/>
    <w:rsid w:val="00C26D7D"/>
    <w:rsid w:val="00C314ED"/>
    <w:rsid w:val="00C3244F"/>
    <w:rsid w:val="00C328C0"/>
    <w:rsid w:val="00C33CAE"/>
    <w:rsid w:val="00C34278"/>
    <w:rsid w:val="00C34CEB"/>
    <w:rsid w:val="00C41205"/>
    <w:rsid w:val="00C417DE"/>
    <w:rsid w:val="00C43AE9"/>
    <w:rsid w:val="00C4407B"/>
    <w:rsid w:val="00C44321"/>
    <w:rsid w:val="00C444C3"/>
    <w:rsid w:val="00C47BD2"/>
    <w:rsid w:val="00C47D3E"/>
    <w:rsid w:val="00C501A2"/>
    <w:rsid w:val="00C501AE"/>
    <w:rsid w:val="00C508D3"/>
    <w:rsid w:val="00C50DE5"/>
    <w:rsid w:val="00C52C54"/>
    <w:rsid w:val="00C548F7"/>
    <w:rsid w:val="00C5641F"/>
    <w:rsid w:val="00C565CE"/>
    <w:rsid w:val="00C570B9"/>
    <w:rsid w:val="00C5754E"/>
    <w:rsid w:val="00C57FA0"/>
    <w:rsid w:val="00C62DFC"/>
    <w:rsid w:val="00C64C31"/>
    <w:rsid w:val="00C6502C"/>
    <w:rsid w:val="00C65263"/>
    <w:rsid w:val="00C65426"/>
    <w:rsid w:val="00C7322D"/>
    <w:rsid w:val="00C73FE9"/>
    <w:rsid w:val="00C7498A"/>
    <w:rsid w:val="00C77F9D"/>
    <w:rsid w:val="00C80049"/>
    <w:rsid w:val="00C810A7"/>
    <w:rsid w:val="00C83817"/>
    <w:rsid w:val="00C84776"/>
    <w:rsid w:val="00C84FD1"/>
    <w:rsid w:val="00C864A9"/>
    <w:rsid w:val="00C86A73"/>
    <w:rsid w:val="00C901FC"/>
    <w:rsid w:val="00C90B40"/>
    <w:rsid w:val="00C91CB8"/>
    <w:rsid w:val="00C92ED3"/>
    <w:rsid w:val="00C92FE0"/>
    <w:rsid w:val="00C96045"/>
    <w:rsid w:val="00C975D3"/>
    <w:rsid w:val="00CA15E8"/>
    <w:rsid w:val="00CA3D72"/>
    <w:rsid w:val="00CA4643"/>
    <w:rsid w:val="00CA48C0"/>
    <w:rsid w:val="00CA50FF"/>
    <w:rsid w:val="00CA726E"/>
    <w:rsid w:val="00CA7690"/>
    <w:rsid w:val="00CB066E"/>
    <w:rsid w:val="00CB265C"/>
    <w:rsid w:val="00CB4760"/>
    <w:rsid w:val="00CB528D"/>
    <w:rsid w:val="00CB57DA"/>
    <w:rsid w:val="00CB6EF2"/>
    <w:rsid w:val="00CC20BE"/>
    <w:rsid w:val="00CC2A74"/>
    <w:rsid w:val="00CC2D72"/>
    <w:rsid w:val="00CC41E2"/>
    <w:rsid w:val="00CC5832"/>
    <w:rsid w:val="00CC631F"/>
    <w:rsid w:val="00CC7BF7"/>
    <w:rsid w:val="00CD0631"/>
    <w:rsid w:val="00CD27F3"/>
    <w:rsid w:val="00CD4558"/>
    <w:rsid w:val="00CD4611"/>
    <w:rsid w:val="00CD49CF"/>
    <w:rsid w:val="00CD650A"/>
    <w:rsid w:val="00CD6FE5"/>
    <w:rsid w:val="00CD6FF5"/>
    <w:rsid w:val="00CE0FAC"/>
    <w:rsid w:val="00CE172F"/>
    <w:rsid w:val="00CE1CC2"/>
    <w:rsid w:val="00CE1E51"/>
    <w:rsid w:val="00CE5D11"/>
    <w:rsid w:val="00CE710D"/>
    <w:rsid w:val="00CF5873"/>
    <w:rsid w:val="00CF5E80"/>
    <w:rsid w:val="00D0005A"/>
    <w:rsid w:val="00D012DE"/>
    <w:rsid w:val="00D05DCF"/>
    <w:rsid w:val="00D15AAE"/>
    <w:rsid w:val="00D15C74"/>
    <w:rsid w:val="00D2243A"/>
    <w:rsid w:val="00D22B07"/>
    <w:rsid w:val="00D27C12"/>
    <w:rsid w:val="00D30203"/>
    <w:rsid w:val="00D3028B"/>
    <w:rsid w:val="00D32655"/>
    <w:rsid w:val="00D3524F"/>
    <w:rsid w:val="00D35A25"/>
    <w:rsid w:val="00D3623A"/>
    <w:rsid w:val="00D37277"/>
    <w:rsid w:val="00D43B96"/>
    <w:rsid w:val="00D50D77"/>
    <w:rsid w:val="00D51005"/>
    <w:rsid w:val="00D52144"/>
    <w:rsid w:val="00D52390"/>
    <w:rsid w:val="00D52F33"/>
    <w:rsid w:val="00D532FD"/>
    <w:rsid w:val="00D53D37"/>
    <w:rsid w:val="00D53ED7"/>
    <w:rsid w:val="00D5410F"/>
    <w:rsid w:val="00D559ED"/>
    <w:rsid w:val="00D6017E"/>
    <w:rsid w:val="00D60FB0"/>
    <w:rsid w:val="00D62618"/>
    <w:rsid w:val="00D63BC6"/>
    <w:rsid w:val="00D67EC2"/>
    <w:rsid w:val="00D70583"/>
    <w:rsid w:val="00D76B68"/>
    <w:rsid w:val="00D839DB"/>
    <w:rsid w:val="00D83A02"/>
    <w:rsid w:val="00D84419"/>
    <w:rsid w:val="00D85A6A"/>
    <w:rsid w:val="00D8660A"/>
    <w:rsid w:val="00D903E0"/>
    <w:rsid w:val="00D9056F"/>
    <w:rsid w:val="00D9428B"/>
    <w:rsid w:val="00D95AEB"/>
    <w:rsid w:val="00D970ED"/>
    <w:rsid w:val="00D97A88"/>
    <w:rsid w:val="00D97E85"/>
    <w:rsid w:val="00DA17C3"/>
    <w:rsid w:val="00DA39AD"/>
    <w:rsid w:val="00DA57A5"/>
    <w:rsid w:val="00DA6D91"/>
    <w:rsid w:val="00DB1FFF"/>
    <w:rsid w:val="00DC07BE"/>
    <w:rsid w:val="00DC2F66"/>
    <w:rsid w:val="00DC3D33"/>
    <w:rsid w:val="00DC46D3"/>
    <w:rsid w:val="00DC5312"/>
    <w:rsid w:val="00DC6D03"/>
    <w:rsid w:val="00DC739D"/>
    <w:rsid w:val="00DD0897"/>
    <w:rsid w:val="00DD223E"/>
    <w:rsid w:val="00DD2A95"/>
    <w:rsid w:val="00DD2D02"/>
    <w:rsid w:val="00DD4E48"/>
    <w:rsid w:val="00DD68F4"/>
    <w:rsid w:val="00DE0342"/>
    <w:rsid w:val="00DE5E66"/>
    <w:rsid w:val="00DE6EFF"/>
    <w:rsid w:val="00DF0D24"/>
    <w:rsid w:val="00DF5088"/>
    <w:rsid w:val="00DF5AE5"/>
    <w:rsid w:val="00DF6E4E"/>
    <w:rsid w:val="00E04401"/>
    <w:rsid w:val="00E0724E"/>
    <w:rsid w:val="00E11269"/>
    <w:rsid w:val="00E117B9"/>
    <w:rsid w:val="00E11993"/>
    <w:rsid w:val="00E11A6A"/>
    <w:rsid w:val="00E11C7A"/>
    <w:rsid w:val="00E14902"/>
    <w:rsid w:val="00E15C99"/>
    <w:rsid w:val="00E15D3B"/>
    <w:rsid w:val="00E15E9E"/>
    <w:rsid w:val="00E2026A"/>
    <w:rsid w:val="00E21833"/>
    <w:rsid w:val="00E22EC4"/>
    <w:rsid w:val="00E22F8B"/>
    <w:rsid w:val="00E239D5"/>
    <w:rsid w:val="00E23DCE"/>
    <w:rsid w:val="00E24570"/>
    <w:rsid w:val="00E24B28"/>
    <w:rsid w:val="00E24D1D"/>
    <w:rsid w:val="00E25332"/>
    <w:rsid w:val="00E254AC"/>
    <w:rsid w:val="00E26728"/>
    <w:rsid w:val="00E35BB7"/>
    <w:rsid w:val="00E4062C"/>
    <w:rsid w:val="00E4113D"/>
    <w:rsid w:val="00E4161F"/>
    <w:rsid w:val="00E41955"/>
    <w:rsid w:val="00E42066"/>
    <w:rsid w:val="00E42CD1"/>
    <w:rsid w:val="00E431AC"/>
    <w:rsid w:val="00E432D4"/>
    <w:rsid w:val="00E43368"/>
    <w:rsid w:val="00E44958"/>
    <w:rsid w:val="00E503EC"/>
    <w:rsid w:val="00E50669"/>
    <w:rsid w:val="00E51116"/>
    <w:rsid w:val="00E53C4D"/>
    <w:rsid w:val="00E55DE5"/>
    <w:rsid w:val="00E566BE"/>
    <w:rsid w:val="00E600E6"/>
    <w:rsid w:val="00E60AA6"/>
    <w:rsid w:val="00E62F56"/>
    <w:rsid w:val="00E6344A"/>
    <w:rsid w:val="00E641F6"/>
    <w:rsid w:val="00E64E46"/>
    <w:rsid w:val="00E67C45"/>
    <w:rsid w:val="00E715DD"/>
    <w:rsid w:val="00E71C41"/>
    <w:rsid w:val="00E727B5"/>
    <w:rsid w:val="00E73EA8"/>
    <w:rsid w:val="00E80205"/>
    <w:rsid w:val="00E80F24"/>
    <w:rsid w:val="00E81182"/>
    <w:rsid w:val="00E81C1C"/>
    <w:rsid w:val="00E82A70"/>
    <w:rsid w:val="00E86EDB"/>
    <w:rsid w:val="00E91FA1"/>
    <w:rsid w:val="00E92CD2"/>
    <w:rsid w:val="00E943C6"/>
    <w:rsid w:val="00E94A41"/>
    <w:rsid w:val="00EA1678"/>
    <w:rsid w:val="00EA1B39"/>
    <w:rsid w:val="00EA2AD2"/>
    <w:rsid w:val="00EA37BE"/>
    <w:rsid w:val="00EA592D"/>
    <w:rsid w:val="00EA65C7"/>
    <w:rsid w:val="00EA7766"/>
    <w:rsid w:val="00EB0307"/>
    <w:rsid w:val="00EB0400"/>
    <w:rsid w:val="00EB0BB5"/>
    <w:rsid w:val="00EB185A"/>
    <w:rsid w:val="00EB3652"/>
    <w:rsid w:val="00EB66EE"/>
    <w:rsid w:val="00EB7D36"/>
    <w:rsid w:val="00EC22A7"/>
    <w:rsid w:val="00EC2D83"/>
    <w:rsid w:val="00EC3B05"/>
    <w:rsid w:val="00ED3A92"/>
    <w:rsid w:val="00ED3DE1"/>
    <w:rsid w:val="00ED5B8B"/>
    <w:rsid w:val="00EE0233"/>
    <w:rsid w:val="00EE25E8"/>
    <w:rsid w:val="00EE29CE"/>
    <w:rsid w:val="00EE5762"/>
    <w:rsid w:val="00EE5A56"/>
    <w:rsid w:val="00EF03CB"/>
    <w:rsid w:val="00EF1C99"/>
    <w:rsid w:val="00EF1FA6"/>
    <w:rsid w:val="00EF2ACA"/>
    <w:rsid w:val="00EF778B"/>
    <w:rsid w:val="00F011D2"/>
    <w:rsid w:val="00F0246B"/>
    <w:rsid w:val="00F02BF0"/>
    <w:rsid w:val="00F02C2E"/>
    <w:rsid w:val="00F046B5"/>
    <w:rsid w:val="00F04793"/>
    <w:rsid w:val="00F05E60"/>
    <w:rsid w:val="00F0734B"/>
    <w:rsid w:val="00F1035C"/>
    <w:rsid w:val="00F10B95"/>
    <w:rsid w:val="00F12272"/>
    <w:rsid w:val="00F13728"/>
    <w:rsid w:val="00F13E00"/>
    <w:rsid w:val="00F142E0"/>
    <w:rsid w:val="00F1693C"/>
    <w:rsid w:val="00F16B98"/>
    <w:rsid w:val="00F17441"/>
    <w:rsid w:val="00F217CB"/>
    <w:rsid w:val="00F2196B"/>
    <w:rsid w:val="00F23A6D"/>
    <w:rsid w:val="00F32B9D"/>
    <w:rsid w:val="00F33211"/>
    <w:rsid w:val="00F337EE"/>
    <w:rsid w:val="00F33A43"/>
    <w:rsid w:val="00F37669"/>
    <w:rsid w:val="00F412AE"/>
    <w:rsid w:val="00F45B0D"/>
    <w:rsid w:val="00F4744C"/>
    <w:rsid w:val="00F50C05"/>
    <w:rsid w:val="00F54DD3"/>
    <w:rsid w:val="00F553C3"/>
    <w:rsid w:val="00F557E5"/>
    <w:rsid w:val="00F55DDD"/>
    <w:rsid w:val="00F57C2C"/>
    <w:rsid w:val="00F604BC"/>
    <w:rsid w:val="00F61727"/>
    <w:rsid w:val="00F62B15"/>
    <w:rsid w:val="00F6357B"/>
    <w:rsid w:val="00F63956"/>
    <w:rsid w:val="00F63A5B"/>
    <w:rsid w:val="00F64910"/>
    <w:rsid w:val="00F64A65"/>
    <w:rsid w:val="00F64C57"/>
    <w:rsid w:val="00F67382"/>
    <w:rsid w:val="00F70C58"/>
    <w:rsid w:val="00F71DB4"/>
    <w:rsid w:val="00F73BDB"/>
    <w:rsid w:val="00F74284"/>
    <w:rsid w:val="00F75D96"/>
    <w:rsid w:val="00F774A9"/>
    <w:rsid w:val="00F7788C"/>
    <w:rsid w:val="00F809FB"/>
    <w:rsid w:val="00F827C1"/>
    <w:rsid w:val="00F86060"/>
    <w:rsid w:val="00F901C0"/>
    <w:rsid w:val="00F9152A"/>
    <w:rsid w:val="00F9259B"/>
    <w:rsid w:val="00F93997"/>
    <w:rsid w:val="00F9627A"/>
    <w:rsid w:val="00F96515"/>
    <w:rsid w:val="00F97036"/>
    <w:rsid w:val="00FA0BF4"/>
    <w:rsid w:val="00FA0C1D"/>
    <w:rsid w:val="00FA1E9B"/>
    <w:rsid w:val="00FA334B"/>
    <w:rsid w:val="00FA6C32"/>
    <w:rsid w:val="00FA7356"/>
    <w:rsid w:val="00FB1414"/>
    <w:rsid w:val="00FB40B5"/>
    <w:rsid w:val="00FC0B67"/>
    <w:rsid w:val="00FC40E6"/>
    <w:rsid w:val="00FC55AE"/>
    <w:rsid w:val="00FD01CF"/>
    <w:rsid w:val="00FD0A0B"/>
    <w:rsid w:val="00FD1E59"/>
    <w:rsid w:val="00FD2194"/>
    <w:rsid w:val="00FD4CD9"/>
    <w:rsid w:val="00FD6948"/>
    <w:rsid w:val="00FD7D2C"/>
    <w:rsid w:val="00FD7FC0"/>
    <w:rsid w:val="00FE1010"/>
    <w:rsid w:val="00FE1353"/>
    <w:rsid w:val="00FE5E68"/>
    <w:rsid w:val="00FE6E5F"/>
    <w:rsid w:val="00FE7231"/>
    <w:rsid w:val="00FE7634"/>
    <w:rsid w:val="00FE7F50"/>
    <w:rsid w:val="00FF0529"/>
    <w:rsid w:val="00FF0787"/>
    <w:rsid w:val="00FF6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CF0A6"/>
  <w15:chartTrackingRefBased/>
  <w15:docId w15:val="{63A99B51-B301-49EA-9749-63295C738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B57DA"/>
    <w:pPr>
      <w:widowControl w:val="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6A84"/>
    <w:pPr>
      <w:widowControl/>
      <w:spacing w:after="200" w:line="276" w:lineRule="auto"/>
      <w:ind w:left="720"/>
      <w:contextualSpacing/>
    </w:pPr>
    <w:rPr>
      <w:rFonts w:cs="Times New Roman"/>
      <w:color w:val="auto"/>
    </w:rPr>
  </w:style>
  <w:style w:type="table" w:styleId="TableGrid">
    <w:name w:val="Table Grid"/>
    <w:basedOn w:val="TableNormal"/>
    <w:uiPriority w:val="39"/>
    <w:rsid w:val="00706A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0005A"/>
    <w:rPr>
      <w:color w:val="0563C1" w:themeColor="hyperlink"/>
      <w:u w:val="single"/>
    </w:rPr>
  </w:style>
  <w:style w:type="character" w:customStyle="1" w:styleId="UnresolvedMention1">
    <w:name w:val="Unresolved Mention1"/>
    <w:basedOn w:val="DefaultParagraphFont"/>
    <w:uiPriority w:val="99"/>
    <w:semiHidden/>
    <w:unhideWhenUsed/>
    <w:rsid w:val="00D0005A"/>
    <w:rPr>
      <w:color w:val="605E5C"/>
      <w:shd w:val="clear" w:color="auto" w:fill="E1DFDD"/>
    </w:rPr>
  </w:style>
  <w:style w:type="character" w:customStyle="1" w:styleId="UnresolvedMention2">
    <w:name w:val="Unresolved Mention2"/>
    <w:basedOn w:val="DefaultParagraphFont"/>
    <w:uiPriority w:val="99"/>
    <w:semiHidden/>
    <w:unhideWhenUsed/>
    <w:rsid w:val="00D50D77"/>
    <w:rPr>
      <w:color w:val="605E5C"/>
      <w:shd w:val="clear" w:color="auto" w:fill="E1DFDD"/>
    </w:rPr>
  </w:style>
  <w:style w:type="character" w:styleId="FollowedHyperlink">
    <w:name w:val="FollowedHyperlink"/>
    <w:basedOn w:val="DefaultParagraphFont"/>
    <w:uiPriority w:val="99"/>
    <w:semiHidden/>
    <w:unhideWhenUsed/>
    <w:rsid w:val="00D50D77"/>
    <w:rPr>
      <w:color w:val="954F72" w:themeColor="followedHyperlink"/>
      <w:u w:val="single"/>
    </w:rPr>
  </w:style>
  <w:style w:type="character" w:styleId="UnresolvedMention">
    <w:name w:val="Unresolved Mention"/>
    <w:basedOn w:val="DefaultParagraphFont"/>
    <w:uiPriority w:val="99"/>
    <w:semiHidden/>
    <w:unhideWhenUsed/>
    <w:rsid w:val="00923D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prasoon-shrivastava-42ab8244/"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32698-258A-4AB0-A021-A4CE3B2D2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3</Pages>
  <Words>1050</Words>
  <Characters>7316</Characters>
  <Application>Microsoft Office Word</Application>
  <DocSecurity>0</DocSecurity>
  <Lines>146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Stro</dc:creator>
  <cp:keywords/>
  <dc:description/>
  <cp:lastModifiedBy>Shrivastava, Prasoon</cp:lastModifiedBy>
  <cp:revision>106</cp:revision>
  <cp:lastPrinted>2019-05-10T02:46:00Z</cp:lastPrinted>
  <dcterms:created xsi:type="dcterms:W3CDTF">2026-04-23T03:15:00Z</dcterms:created>
  <dcterms:modified xsi:type="dcterms:W3CDTF">2026-04-27T15:48:00Z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95fec1-33f7-4cab-8a17-aa30fc06e0fe_Enabled">
    <vt:lpwstr>true</vt:lpwstr>
  </property>
  <property fmtid="{D5CDD505-2E9C-101B-9397-08002B2CF9AE}" pid="3" name="MSIP_Label_b195fec1-33f7-4cab-8a17-aa30fc06e0fe_SetDate">
    <vt:lpwstr>2026-04-23T03:15:34Z</vt:lpwstr>
  </property>
  <property fmtid="{D5CDD505-2E9C-101B-9397-08002B2CF9AE}" pid="4" name="MSIP_Label_b195fec1-33f7-4cab-8a17-aa30fc06e0fe_Method">
    <vt:lpwstr>Privileged</vt:lpwstr>
  </property>
  <property fmtid="{D5CDD505-2E9C-101B-9397-08002B2CF9AE}" pid="5" name="MSIP_Label_b195fec1-33f7-4cab-8a17-aa30fc06e0fe_Name">
    <vt:lpwstr>Public</vt:lpwstr>
  </property>
  <property fmtid="{D5CDD505-2E9C-101B-9397-08002B2CF9AE}" pid="6" name="MSIP_Label_b195fec1-33f7-4cab-8a17-aa30fc06e0fe_SiteId">
    <vt:lpwstr>791b26cb-3fdf-47c3-b85d-bd9f037e3e7f</vt:lpwstr>
  </property>
  <property fmtid="{D5CDD505-2E9C-101B-9397-08002B2CF9AE}" pid="7" name="MSIP_Label_b195fec1-33f7-4cab-8a17-aa30fc06e0fe_ActionId">
    <vt:lpwstr>33257f7f-7b32-463f-9a05-b5c058957e91</vt:lpwstr>
  </property>
  <property fmtid="{D5CDD505-2E9C-101B-9397-08002B2CF9AE}" pid="8" name="MSIP_Label_b195fec1-33f7-4cab-8a17-aa30fc06e0fe_ContentBits">
    <vt:lpwstr>0</vt:lpwstr>
  </property>
  <property fmtid="{D5CDD505-2E9C-101B-9397-08002B2CF9AE}" pid="9" name="MSIP_Label_b195fec1-33f7-4cab-8a17-aa30fc06e0fe_Tag">
    <vt:lpwstr>10, 0, 1, 1</vt:lpwstr>
  </property>
</Properties>
</file>