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527040" cy="18561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1856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mbria" w:cs="Cambria" w:eastAsia="Cambria" w:hAnsi="Cambria"/>
          <w:sz w:val="40"/>
          <w:szCs w:val="40"/>
          <w:u w:val="single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u w:val="single"/>
          <w:rtl w:val="0"/>
        </w:rPr>
        <w:t xml:space="preserve">Assignment- 1</w:t>
      </w:r>
    </w:p>
    <w:p w:rsidR="00000000" w:rsidDel="00000000" w:rsidP="00000000" w:rsidRDefault="00000000" w:rsidRPr="00000000" w14:paraId="0000000B">
      <w:pPr>
        <w:jc w:val="center"/>
        <w:rPr>
          <w:rFonts w:ascii="Cambria" w:cs="Cambria" w:eastAsia="Cambria" w:hAnsi="Cambria"/>
          <w:sz w:val="40"/>
          <w:szCs w:val="40"/>
          <w:u w:val="single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u w:val="single"/>
          <w:rtl w:val="0"/>
        </w:rPr>
        <w:t xml:space="preserve">Subject- JAVA SE Programming Lab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40"/>
          <w:szCs w:val="40"/>
          <w:u w:val="single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u w:val="single"/>
          <w:rtl w:val="0"/>
        </w:rPr>
        <w:t xml:space="preserve">Submitted By:</w:t>
      </w: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40"/>
          <w:szCs w:val="40"/>
          <w:u w:val="single"/>
          <w:rtl w:val="0"/>
        </w:rPr>
        <w:t xml:space="preserve">Submitted To: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Prasoon Ghosh                                                            Inder Singh Sir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BCA B.F.S.I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2020-2023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Semester-4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SAP ID- 500087553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Roll No.- R201220011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6645600" cy="90043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900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6645600" cy="95377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953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6645600" cy="13843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RaFG5v74clVzyW1Ruff0tUOpXA==">AMUW2mUMVPa3JpZxDj/QyNAdmyYoq1YfvHUjeTFjViURvojdaVOM9HmarMnm540pjOL7nkkewxPK4FUIZqr3c7f4wAO4GQSlkMBd3un1yiILk1usmAof1A8=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2022-02-01T16:34:00Z</dcterms:created>
  <dc:creator>Prasoon Ghosh</dc:creator>
</cp:coreProperties>
</file>