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6D51" w14:textId="77777777" w:rsidR="00C2345F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4806F1D" w14:textId="77777777" w:rsidR="00C2345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E3393F3" w14:textId="77777777" w:rsidR="00C2345F" w:rsidRDefault="00C2345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C2345F" w14:paraId="55D9910B" w14:textId="77777777">
        <w:tc>
          <w:tcPr>
            <w:tcW w:w="4508" w:type="dxa"/>
          </w:tcPr>
          <w:p w14:paraId="6BBF9C5A" w14:textId="77777777" w:rsidR="00C2345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DE290C" w14:textId="77777777" w:rsidR="00C2345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lang w:val="en-US"/>
              </w:rPr>
              <w:t>6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 xml:space="preserve">June </w:t>
            </w:r>
            <w:r>
              <w:rPr>
                <w:rFonts w:ascii="Calibri" w:eastAsia="Calibri" w:hAnsi="Calibri" w:cs="Calibri"/>
              </w:rPr>
              <w:t xml:space="preserve"> 2025</w:t>
            </w:r>
            <w:proofErr w:type="gramEnd"/>
          </w:p>
        </w:tc>
      </w:tr>
      <w:tr w:rsidR="00C2345F" w14:paraId="18763B6A" w14:textId="77777777">
        <w:tc>
          <w:tcPr>
            <w:tcW w:w="4508" w:type="dxa"/>
          </w:tcPr>
          <w:p w14:paraId="169E2B1D" w14:textId="77777777" w:rsidR="00C2345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8C263" w14:textId="23114CC5" w:rsidR="00C2345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  <w:color w:val="222222"/>
                <w:shd w:val="clear" w:color="auto" w:fill="FFFFFF"/>
              </w:rPr>
              <w:t>LTVIP2025TMID</w:t>
            </w:r>
            <w:r w:rsidR="007930CB">
              <w:rPr>
                <w:rFonts w:ascii="Calibri" w:eastAsia="SimSun" w:hAnsi="Calibri" w:cs="Calibri"/>
                <w:color w:val="222222"/>
                <w:shd w:val="clear" w:color="auto" w:fill="FFFFFF"/>
              </w:rPr>
              <w:t>20350</w:t>
            </w:r>
          </w:p>
        </w:tc>
      </w:tr>
      <w:tr w:rsidR="00C2345F" w14:paraId="2A040598" w14:textId="77777777">
        <w:trPr>
          <w:trHeight w:val="636"/>
        </w:trPr>
        <w:tc>
          <w:tcPr>
            <w:tcW w:w="4508" w:type="dxa"/>
          </w:tcPr>
          <w:p w14:paraId="0AD2171F" w14:textId="77777777" w:rsidR="00C2345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8CDA9EC" w14:textId="77777777" w:rsidR="00C2345F" w:rsidRDefault="00000000">
            <w:r>
              <w:rPr>
                <w:rFonts w:ascii="Calibri" w:eastAsia="Calibri" w:hAnsi="Calibri" w:cs="Calibri"/>
              </w:rPr>
              <w:t xml:space="preserve">Project - </w:t>
            </w:r>
            <w:proofErr w:type="spellStart"/>
            <w:r>
              <w:rPr>
                <w:rFonts w:ascii="Calibri" w:hAnsi="Calibri" w:cs="Calibri"/>
              </w:rPr>
              <w:t>HealthAI</w:t>
            </w:r>
            <w:proofErr w:type="spellEnd"/>
            <w:r>
              <w:rPr>
                <w:rFonts w:ascii="Calibri" w:hAnsi="Calibri" w:cs="Calibri"/>
              </w:rPr>
              <w:t>: Intelligent Healthcare Assistan</w:t>
            </w:r>
            <w:r>
              <w:t>t</w:t>
            </w:r>
          </w:p>
          <w:p w14:paraId="44FC9C46" w14:textId="77777777" w:rsidR="00C2345F" w:rsidRDefault="00C2345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2345F" w14:paraId="1EEBEA3C" w14:textId="77777777">
        <w:tc>
          <w:tcPr>
            <w:tcW w:w="4508" w:type="dxa"/>
          </w:tcPr>
          <w:p w14:paraId="77575BBA" w14:textId="77777777" w:rsidR="00C2345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66E1A8" w14:textId="77777777" w:rsidR="00C2345F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</w:tr>
    </w:tbl>
    <w:p w14:paraId="5B85D18B" w14:textId="77777777" w:rsidR="00C2345F" w:rsidRDefault="00C2345F"/>
    <w:p w14:paraId="37C4A1DB" w14:textId="77777777" w:rsidR="00C2345F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W w:w="0" w:type="auto"/>
        <w:tblCellSpacing w:w="1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625"/>
        <w:gridCol w:w="1815"/>
        <w:gridCol w:w="2178"/>
        <w:gridCol w:w="2089"/>
        <w:gridCol w:w="983"/>
      </w:tblGrid>
      <w:tr w:rsidR="00C2345F" w14:paraId="0C5439C6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8218AB" w14:textId="77777777" w:rsidR="00C2345F" w:rsidRDefault="0000000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F8FDE2" w14:textId="77777777" w:rsidR="00C2345F" w:rsidRDefault="0000000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Scenario (What to 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0B5EC" w14:textId="77777777" w:rsidR="00C2345F" w:rsidRDefault="0000000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BFEB03" w14:textId="77777777" w:rsidR="00C2345F" w:rsidRDefault="0000000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A7A87B" w14:textId="77777777" w:rsidR="00C2345F" w:rsidRDefault="0000000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76114" w14:textId="77777777" w:rsidR="00C2345F" w:rsidRDefault="0000000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:rsidR="00C2345F" w14:paraId="3C629A2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391E00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FT-01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09AE7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Symptom Input Validation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34C89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Enter correct and incorrect symptom inputs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BFB96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Valid symptoms accepted, errors shown for empty/invalid entries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F7ED7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System accepted valid entries and rejected blank or irrelevant inputs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1AD4F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C2345F" w14:paraId="33A7A12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C16819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FT-02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C33FF3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Health Metric Validation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794850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Provide blood pressure outside normal ranges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7E26E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Alerts shown for unusual metrics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666BB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Alert triggered with AI explanation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00CCB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C2345F" w14:paraId="4E76151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DD89F1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FT-03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1AE4F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Treatment Plan Generation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88B24F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Submit a diagnosed condition + profile to generate plan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D87F2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Personalized, structured treatment plan returned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52383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Detailed plan generated using IBM Granite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00ED8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C2345F" w14:paraId="0C24E08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12F82D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FT-04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C7A1BA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IBM API Connection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42C11" w14:textId="77777777" w:rsidR="00C2345F" w:rsidRDefault="0000000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Use .env</w:t>
            </w:r>
            <w:proofErr w:type="gramEnd"/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 xml:space="preserve"> credentials to connect and request AI response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B7DAA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Model returns a valid, formatted response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0B568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Response successfully generated through Granite 13B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FC17AC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C2345F" w14:paraId="45BC841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C55F1F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PT-01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DF1330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Response Time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FD3B4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Record time from input submission to AI reply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9943C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Response received within 3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86E3A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Avg. time observed ~2.3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99C44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C2345F" w14:paraId="4DE3203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253B34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lastRenderedPageBreak/>
              <w:t>PT-02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D3598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Simultaneous User Load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DE0439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Multiple users trigger disease prediction at once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4F039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API continues responding without timeout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09BBD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No crashes or bottlenecks; AI handled requests well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38431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C2345F" w14:paraId="4FC73D65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58DF90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PT-03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56682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Session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BA8935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Switch features while preserving state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E7306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Session data retained when navigating between tabs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FF6C92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Patient info and chat preserved correctly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4EA23" w14:textId="77777777" w:rsidR="00C2345F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298B2F1F" w14:textId="77777777" w:rsidR="00C2345F" w:rsidRDefault="00C2345F"/>
    <w:p w14:paraId="5B9B9386" w14:textId="77777777" w:rsidR="00C2345F" w:rsidRDefault="00C2345F"/>
    <w:sectPr w:rsidR="00C234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4CBC8" w14:textId="77777777" w:rsidR="00260884" w:rsidRDefault="00260884">
      <w:pPr>
        <w:spacing w:line="240" w:lineRule="auto"/>
      </w:pPr>
      <w:r>
        <w:separator/>
      </w:r>
    </w:p>
  </w:endnote>
  <w:endnote w:type="continuationSeparator" w:id="0">
    <w:p w14:paraId="56F47421" w14:textId="77777777" w:rsidR="00260884" w:rsidRDefault="00260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A2D16" w14:textId="77777777" w:rsidR="00260884" w:rsidRDefault="00260884">
      <w:r>
        <w:separator/>
      </w:r>
    </w:p>
  </w:footnote>
  <w:footnote w:type="continuationSeparator" w:id="0">
    <w:p w14:paraId="593457AC" w14:textId="77777777" w:rsidR="00260884" w:rsidRDefault="00260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5F"/>
    <w:rsid w:val="00187569"/>
    <w:rsid w:val="00260884"/>
    <w:rsid w:val="007930CB"/>
    <w:rsid w:val="00C2345F"/>
    <w:rsid w:val="1C404B72"/>
    <w:rsid w:val="2AD27763"/>
    <w:rsid w:val="3715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FF48"/>
  <w15:docId w15:val="{CDEE7F87-DC22-49B1-A6DA-7CAEE05F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spava</dc:creator>
  <cp:lastModifiedBy>prastuthi matta</cp:lastModifiedBy>
  <cp:revision>2</cp:revision>
  <dcterms:created xsi:type="dcterms:W3CDTF">2025-06-26T11:07:00Z</dcterms:created>
  <dcterms:modified xsi:type="dcterms:W3CDTF">2025-06-27T05:25:00Z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2C6450FE1F114A99A817C16D0389F0FA_13</vt:lpwstr>
  </property>
</Properties>
</file>