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7" w:rsidRDefault="007B5DD7" w:rsidP="00CB574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bdr w:val="none" w:sz="0" w:space="0" w:color="auto" w:frame="1"/>
          <w:lang w:eastAsia="en-IN"/>
        </w:rPr>
      </w:pPr>
      <w:r w:rsidRPr="00CB5743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bdr w:val="none" w:sz="0" w:space="0" w:color="auto" w:frame="1"/>
          <w:lang w:eastAsia="en-IN"/>
        </w:rPr>
        <w:t xml:space="preserve">Mobile App Statistics (Apple </w:t>
      </w:r>
      <w:proofErr w:type="spellStart"/>
      <w:r w:rsidRPr="00CB5743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bdr w:val="none" w:sz="0" w:space="0" w:color="auto" w:frame="1"/>
          <w:lang w:eastAsia="en-IN"/>
        </w:rPr>
        <w:t>iOS</w:t>
      </w:r>
      <w:proofErr w:type="spellEnd"/>
      <w:r w:rsidRPr="00CB5743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bdr w:val="none" w:sz="0" w:space="0" w:color="auto" w:frame="1"/>
          <w:lang w:eastAsia="en-IN"/>
        </w:rPr>
        <w:t xml:space="preserve"> app store)</w:t>
      </w:r>
    </w:p>
    <w:p w:rsidR="00652B69" w:rsidRDefault="00652B69" w:rsidP="00CB574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bdr w:val="none" w:sz="0" w:space="0" w:color="auto" w:frame="1"/>
          <w:lang w:eastAsia="en-IN"/>
        </w:rPr>
      </w:pPr>
    </w:p>
    <w:p w:rsidR="00CB5743" w:rsidRDefault="00CB5743" w:rsidP="00CB574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bdr w:val="none" w:sz="0" w:space="0" w:color="auto" w:frame="1"/>
          <w:lang w:eastAsia="en-IN"/>
        </w:rPr>
      </w:pPr>
      <w:r w:rsidRPr="00652B69">
        <w:rPr>
          <w:rFonts w:ascii="Times New Roman" w:eastAsia="Times New Roman" w:hAnsi="Times New Roman" w:cs="Times New Roman"/>
          <w:b/>
          <w:color w:val="000000"/>
          <w:kern w:val="36"/>
          <w:bdr w:val="none" w:sz="0" w:space="0" w:color="auto" w:frame="1"/>
          <w:lang w:eastAsia="en-IN"/>
        </w:rPr>
        <w:t>Data Description:</w:t>
      </w:r>
    </w:p>
    <w:p w:rsidR="00652B69" w:rsidRPr="00652B69" w:rsidRDefault="00652B69" w:rsidP="00CB574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lang w:eastAsia="en-IN"/>
        </w:rPr>
      </w:pPr>
    </w:p>
    <w:p w:rsidR="00645869" w:rsidRPr="00652B69" w:rsidRDefault="007B5DD7">
      <w:pPr>
        <w:rPr>
          <w:rFonts w:ascii="Times New Roman" w:hAnsi="Times New Roman" w:cs="Times New Roman"/>
          <w:shd w:val="clear" w:color="auto" w:fill="FFFFFF"/>
        </w:rPr>
      </w:pPr>
      <w:r w:rsidRPr="00652B69">
        <w:rPr>
          <w:rFonts w:ascii="Times New Roman" w:hAnsi="Times New Roman" w:cs="Times New Roman"/>
          <w:shd w:val="clear" w:color="auto" w:fill="FFFFFF"/>
        </w:rPr>
        <w:t xml:space="preserve">The percentage of mobile </w:t>
      </w:r>
      <w:r w:rsidR="00CB5743" w:rsidRPr="00652B69">
        <w:rPr>
          <w:rFonts w:ascii="Times New Roman" w:hAnsi="Times New Roman" w:cs="Times New Roman"/>
          <w:shd w:val="clear" w:color="auto" w:fill="FFFFFF"/>
        </w:rPr>
        <w:t>users is</w:t>
      </w:r>
      <w:r w:rsidRPr="00652B69">
        <w:rPr>
          <w:rFonts w:ascii="Times New Roman" w:hAnsi="Times New Roman" w:cs="Times New Roman"/>
          <w:shd w:val="clear" w:color="auto" w:fill="FFFFFF"/>
        </w:rPr>
        <w:t xml:space="preserve"> increasing</w:t>
      </w:r>
      <w:r w:rsidR="00CB5743" w:rsidRPr="00652B69">
        <w:rPr>
          <w:rFonts w:ascii="Times New Roman" w:hAnsi="Times New Roman" w:cs="Times New Roman"/>
          <w:shd w:val="clear" w:color="auto" w:fill="FFFFFF"/>
        </w:rPr>
        <w:t xml:space="preserve"> by day by day</w:t>
      </w:r>
      <w:r w:rsidRPr="00652B69">
        <w:rPr>
          <w:rFonts w:ascii="Times New Roman" w:hAnsi="Times New Roman" w:cs="Times New Roman"/>
          <w:shd w:val="clear" w:color="auto" w:fill="FFFFFF"/>
        </w:rPr>
        <w:t xml:space="preserve">. Android holds about 53.2% of the smartphone market, while </w:t>
      </w:r>
      <w:proofErr w:type="spellStart"/>
      <w:r w:rsidRPr="00652B69">
        <w:rPr>
          <w:rFonts w:ascii="Times New Roman" w:hAnsi="Times New Roman" w:cs="Times New Roman"/>
          <w:shd w:val="clear" w:color="auto" w:fill="FFFFFF"/>
        </w:rPr>
        <w:t>iOS</w:t>
      </w:r>
      <w:proofErr w:type="spellEnd"/>
      <w:r w:rsidRPr="00652B69">
        <w:rPr>
          <w:rFonts w:ascii="Times New Roman" w:hAnsi="Times New Roman" w:cs="Times New Roman"/>
          <w:shd w:val="clear" w:color="auto" w:fill="FFFFFF"/>
        </w:rPr>
        <w:t xml:space="preserve"> is 43%. To get more people to download your</w:t>
      </w:r>
      <w:r w:rsidR="00CB5743" w:rsidRPr="00652B69">
        <w:rPr>
          <w:rFonts w:ascii="Times New Roman" w:hAnsi="Times New Roman" w:cs="Times New Roman"/>
          <w:shd w:val="clear" w:color="auto" w:fill="FFFFFF"/>
        </w:rPr>
        <w:t xml:space="preserve"> mobile</w:t>
      </w:r>
      <w:r w:rsidRPr="00652B69">
        <w:rPr>
          <w:rFonts w:ascii="Times New Roman" w:hAnsi="Times New Roman" w:cs="Times New Roman"/>
          <w:shd w:val="clear" w:color="auto" w:fill="FFFFFF"/>
        </w:rPr>
        <w:t xml:space="preserve"> app, you need t</w:t>
      </w:r>
      <w:r w:rsidR="00CB5743" w:rsidRPr="00652B69">
        <w:rPr>
          <w:rFonts w:ascii="Times New Roman" w:hAnsi="Times New Roman" w:cs="Times New Roman"/>
          <w:shd w:val="clear" w:color="auto" w:fill="FFFFFF"/>
        </w:rPr>
        <w:t>o make sure that they can easily find</w:t>
      </w:r>
      <w:r w:rsidRPr="00652B69">
        <w:rPr>
          <w:rFonts w:ascii="Times New Roman" w:hAnsi="Times New Roman" w:cs="Times New Roman"/>
          <w:shd w:val="clear" w:color="auto" w:fill="FFFFFF"/>
        </w:rPr>
        <w:t xml:space="preserve"> your app. Mobile app analytics is a great way to understand the existing strategy </w:t>
      </w:r>
      <w:r w:rsidR="00CB5743" w:rsidRPr="00652B69">
        <w:rPr>
          <w:rFonts w:ascii="Times New Roman" w:hAnsi="Times New Roman" w:cs="Times New Roman"/>
          <w:shd w:val="clear" w:color="auto" w:fill="FFFFFF"/>
        </w:rPr>
        <w:t>of the app and to drive growth of</w:t>
      </w:r>
      <w:r w:rsidRPr="00652B69">
        <w:rPr>
          <w:rFonts w:ascii="Times New Roman" w:hAnsi="Times New Roman" w:cs="Times New Roman"/>
          <w:shd w:val="clear" w:color="auto" w:fill="FFFFFF"/>
        </w:rPr>
        <w:t xml:space="preserve"> future user. With </w:t>
      </w:r>
      <w:proofErr w:type="spellStart"/>
      <w:r w:rsidRPr="00652B69">
        <w:rPr>
          <w:rFonts w:ascii="Times New Roman" w:hAnsi="Times New Roman" w:cs="Times New Roman"/>
          <w:shd w:val="clear" w:color="auto" w:fill="FFFFFF"/>
        </w:rPr>
        <w:t>million</w:t>
      </w:r>
      <w:proofErr w:type="spellEnd"/>
      <w:r w:rsidRPr="00652B69">
        <w:rPr>
          <w:rFonts w:ascii="Times New Roman" w:hAnsi="Times New Roman" w:cs="Times New Roman"/>
          <w:shd w:val="clear" w:color="auto" w:fill="FFFFFF"/>
        </w:rPr>
        <w:t xml:space="preserve"> of apps around nowadays, the following data set has become very key to getting top trending apps in </w:t>
      </w:r>
      <w:proofErr w:type="spellStart"/>
      <w:r w:rsidRPr="00652B69">
        <w:rPr>
          <w:rFonts w:ascii="Times New Roman" w:hAnsi="Times New Roman" w:cs="Times New Roman"/>
          <w:shd w:val="clear" w:color="auto" w:fill="FFFFFF"/>
        </w:rPr>
        <w:t>iOS</w:t>
      </w:r>
      <w:proofErr w:type="spellEnd"/>
      <w:r w:rsidRPr="00652B69">
        <w:rPr>
          <w:rFonts w:ascii="Times New Roman" w:hAnsi="Times New Roman" w:cs="Times New Roman"/>
          <w:shd w:val="clear" w:color="auto" w:fill="FFFFFF"/>
        </w:rPr>
        <w:t xml:space="preserve"> app store.</w:t>
      </w:r>
    </w:p>
    <w:p w:rsidR="00CB5743" w:rsidRPr="00652B69" w:rsidRDefault="00CB5743">
      <w:pPr>
        <w:rPr>
          <w:rFonts w:ascii="Times New Roman" w:hAnsi="Times New Roman" w:cs="Times New Roman"/>
          <w:shd w:val="clear" w:color="auto" w:fill="FFFFFF"/>
        </w:rPr>
      </w:pPr>
      <w:r w:rsidRPr="00652B69">
        <w:rPr>
          <w:rFonts w:ascii="Times New Roman" w:hAnsi="Times New Roman" w:cs="Times New Roman"/>
          <w:shd w:val="clear" w:color="auto" w:fill="FFFFFF"/>
        </w:rPr>
        <w:t>The table consists of:</w:t>
      </w:r>
    </w:p>
    <w:p w:rsidR="007B5DD7" w:rsidRPr="00652B69" w:rsidRDefault="00CB5743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r w:rsidRPr="00652B69">
        <w:rPr>
          <w:b/>
          <w:sz w:val="22"/>
          <w:szCs w:val="22"/>
        </w:rPr>
        <w:t>id</w:t>
      </w:r>
      <w:r w:rsidR="007B5DD7" w:rsidRPr="00652B69">
        <w:rPr>
          <w:sz w:val="22"/>
          <w:szCs w:val="22"/>
        </w:rPr>
        <w:t xml:space="preserve"> : App ID</w:t>
      </w:r>
    </w:p>
    <w:p w:rsidR="007B5DD7" w:rsidRPr="00652B69" w:rsidRDefault="00CB5743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r w:rsidRPr="00652B69">
        <w:rPr>
          <w:b/>
          <w:sz w:val="22"/>
          <w:szCs w:val="22"/>
        </w:rPr>
        <w:t>track name</w:t>
      </w:r>
      <w:r w:rsidR="007B5DD7" w:rsidRPr="00652B69">
        <w:rPr>
          <w:sz w:val="22"/>
          <w:szCs w:val="22"/>
        </w:rPr>
        <w:t>: App Name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size_bytes</w:t>
      </w:r>
      <w:proofErr w:type="spellEnd"/>
      <w:r w:rsidRPr="00652B69">
        <w:rPr>
          <w:sz w:val="22"/>
          <w:szCs w:val="22"/>
        </w:rPr>
        <w:t>: Size (in Bytes)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r w:rsidRPr="00652B69">
        <w:rPr>
          <w:b/>
          <w:sz w:val="22"/>
          <w:szCs w:val="22"/>
        </w:rPr>
        <w:t>currency</w:t>
      </w:r>
      <w:r w:rsidRPr="00652B69">
        <w:rPr>
          <w:sz w:val="22"/>
          <w:szCs w:val="22"/>
        </w:rPr>
        <w:t>: Currency Type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r w:rsidRPr="00652B69">
        <w:rPr>
          <w:b/>
          <w:sz w:val="22"/>
          <w:szCs w:val="22"/>
        </w:rPr>
        <w:t>price</w:t>
      </w:r>
      <w:r w:rsidRPr="00652B69">
        <w:rPr>
          <w:sz w:val="22"/>
          <w:szCs w:val="22"/>
        </w:rPr>
        <w:t>: Price amount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rating_count_tot</w:t>
      </w:r>
      <w:proofErr w:type="spellEnd"/>
      <w:r w:rsidRPr="00652B69">
        <w:rPr>
          <w:sz w:val="22"/>
          <w:szCs w:val="22"/>
        </w:rPr>
        <w:t>: User Rating counts (for all version)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rating_count_ver</w:t>
      </w:r>
      <w:proofErr w:type="spellEnd"/>
      <w:r w:rsidRPr="00652B69">
        <w:rPr>
          <w:sz w:val="22"/>
          <w:szCs w:val="22"/>
        </w:rPr>
        <w:t>: User Rating counts (for current version)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user_rating</w:t>
      </w:r>
      <w:proofErr w:type="spellEnd"/>
      <w:r w:rsidRPr="00652B69">
        <w:rPr>
          <w:sz w:val="22"/>
          <w:szCs w:val="22"/>
        </w:rPr>
        <w:t xml:space="preserve"> : Average User Rating value (for all version)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user_rating_ver</w:t>
      </w:r>
      <w:proofErr w:type="spellEnd"/>
      <w:r w:rsidRPr="00652B69">
        <w:rPr>
          <w:sz w:val="22"/>
          <w:szCs w:val="22"/>
        </w:rPr>
        <w:t>: Average User Rating value (for current version)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ve</w:t>
      </w:r>
      <w:r w:rsidR="00652B69" w:rsidRPr="00652B69">
        <w:rPr>
          <w:b/>
          <w:sz w:val="22"/>
          <w:szCs w:val="22"/>
        </w:rPr>
        <w:t>r</w:t>
      </w:r>
      <w:proofErr w:type="spellEnd"/>
      <w:r w:rsidRPr="00652B69">
        <w:rPr>
          <w:sz w:val="22"/>
          <w:szCs w:val="22"/>
        </w:rPr>
        <w:t xml:space="preserve"> : Latest version code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cont_rating</w:t>
      </w:r>
      <w:proofErr w:type="spellEnd"/>
      <w:r w:rsidRPr="00652B69">
        <w:rPr>
          <w:sz w:val="22"/>
          <w:szCs w:val="22"/>
        </w:rPr>
        <w:t>: Content Rating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prime_genre</w:t>
      </w:r>
      <w:proofErr w:type="spellEnd"/>
      <w:r w:rsidRPr="00652B69">
        <w:rPr>
          <w:sz w:val="22"/>
          <w:szCs w:val="22"/>
        </w:rPr>
        <w:t>: Primary Genre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sup_devices.num</w:t>
      </w:r>
      <w:proofErr w:type="spellEnd"/>
      <w:r w:rsidRPr="00652B69">
        <w:rPr>
          <w:sz w:val="22"/>
          <w:szCs w:val="22"/>
        </w:rPr>
        <w:t>: Number of supporting devices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ipadSc_urls.num</w:t>
      </w:r>
      <w:proofErr w:type="spellEnd"/>
      <w:r w:rsidRPr="00652B69">
        <w:rPr>
          <w:sz w:val="22"/>
          <w:szCs w:val="22"/>
        </w:rPr>
        <w:t>: Number of screenshots showed for display</w:t>
      </w:r>
    </w:p>
    <w:p w:rsidR="007B5DD7" w:rsidRPr="00652B69" w:rsidRDefault="007B5DD7" w:rsidP="007B5D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lang.num</w:t>
      </w:r>
      <w:proofErr w:type="spellEnd"/>
      <w:r w:rsidRPr="00652B69">
        <w:rPr>
          <w:sz w:val="22"/>
          <w:szCs w:val="22"/>
        </w:rPr>
        <w:t>: Number of supported languages</w:t>
      </w:r>
    </w:p>
    <w:p w:rsidR="00CB5743" w:rsidRPr="00652B69" w:rsidRDefault="007B5DD7" w:rsidP="00CB57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sz w:val="22"/>
          <w:szCs w:val="22"/>
        </w:rPr>
      </w:pPr>
      <w:proofErr w:type="spellStart"/>
      <w:r w:rsidRPr="00652B69">
        <w:rPr>
          <w:b/>
          <w:sz w:val="22"/>
          <w:szCs w:val="22"/>
        </w:rPr>
        <w:t>vpp_lic</w:t>
      </w:r>
      <w:proofErr w:type="spellEnd"/>
      <w:r w:rsidRPr="00652B69">
        <w:rPr>
          <w:sz w:val="22"/>
          <w:szCs w:val="22"/>
        </w:rPr>
        <w:t xml:space="preserve">: </w:t>
      </w:r>
      <w:proofErr w:type="spellStart"/>
      <w:r w:rsidRPr="00652B69">
        <w:rPr>
          <w:sz w:val="22"/>
          <w:szCs w:val="22"/>
        </w:rPr>
        <w:t>Vpp</w:t>
      </w:r>
      <w:proofErr w:type="spellEnd"/>
      <w:r w:rsidRPr="00652B69">
        <w:rPr>
          <w:sz w:val="22"/>
          <w:szCs w:val="22"/>
        </w:rPr>
        <w:t xml:space="preserve"> Device Based Licensing Enabled</w:t>
      </w:r>
    </w:p>
    <w:p w:rsidR="007B5DD7" w:rsidRDefault="00CB5743" w:rsidP="007B5DD7">
      <w:pPr>
        <w:pStyle w:val="Heading2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652B69">
        <w:rPr>
          <w:rFonts w:ascii="Times New Roman" w:hAnsi="Times New Roman" w:cs="Times New Roman"/>
          <w:bCs w:val="0"/>
          <w:color w:val="000000"/>
          <w:sz w:val="24"/>
          <w:szCs w:val="24"/>
        </w:rPr>
        <w:t>Data Analysis:</w:t>
      </w:r>
    </w:p>
    <w:p w:rsidR="00652B69" w:rsidRDefault="00652B69" w:rsidP="006804FA">
      <w:pPr>
        <w:pStyle w:val="ListParagraph"/>
        <w:numPr>
          <w:ilvl w:val="0"/>
          <w:numId w:val="2"/>
        </w:numPr>
      </w:pPr>
      <w:r>
        <w:t xml:space="preserve">In the analysis first we have get the </w:t>
      </w:r>
      <w:proofErr w:type="spellStart"/>
      <w:r>
        <w:t>ggplot</w:t>
      </w:r>
      <w:proofErr w:type="spellEnd"/>
      <w:r>
        <w:t xml:space="preserve"> by using the function </w:t>
      </w:r>
      <w:proofErr w:type="gramStart"/>
      <w:r>
        <w:t>library(</w:t>
      </w:r>
      <w:proofErr w:type="gramEnd"/>
      <w:r>
        <w:t>ggplot2).</w:t>
      </w:r>
    </w:p>
    <w:p w:rsidR="00652B69" w:rsidRDefault="00652B69" w:rsidP="006804FA">
      <w:pPr>
        <w:pStyle w:val="ListParagraph"/>
        <w:numPr>
          <w:ilvl w:val="0"/>
          <w:numId w:val="2"/>
        </w:numPr>
      </w:pPr>
      <w:r>
        <w:t>Then we have to get the data from the working directory by read.csv function.</w:t>
      </w:r>
    </w:p>
    <w:p w:rsidR="00652B69" w:rsidRDefault="00652B69" w:rsidP="006804FA">
      <w:pPr>
        <w:pStyle w:val="ListParagraph"/>
        <w:numPr>
          <w:ilvl w:val="0"/>
          <w:numId w:val="2"/>
        </w:numPr>
      </w:pPr>
      <w:r>
        <w:t xml:space="preserve">After that we can plot the columns </w:t>
      </w:r>
      <w:r w:rsidR="006804FA">
        <w:t xml:space="preserve">by using </w:t>
      </w:r>
      <w:proofErr w:type="spellStart"/>
      <w:proofErr w:type="gramStart"/>
      <w:r w:rsidR="006804FA">
        <w:t>ggplot</w:t>
      </w:r>
      <w:proofErr w:type="spellEnd"/>
      <w:r w:rsidR="006804FA">
        <w:t>(</w:t>
      </w:r>
      <w:proofErr w:type="gramEnd"/>
      <w:r w:rsidR="006804FA">
        <w:t>) function.</w:t>
      </w:r>
    </w:p>
    <w:p w:rsidR="006804FA" w:rsidRDefault="006804FA" w:rsidP="006804FA">
      <w:pPr>
        <w:pStyle w:val="ListParagraph"/>
        <w:numPr>
          <w:ilvl w:val="0"/>
          <w:numId w:val="2"/>
        </w:numPr>
      </w:pPr>
      <w:r>
        <w:t>In the first plot the plot is between app id and the price of that app.</w:t>
      </w:r>
    </w:p>
    <w:p w:rsidR="006804FA" w:rsidRDefault="006804FA" w:rsidP="006804FA">
      <w:pPr>
        <w:pStyle w:val="ListParagraph"/>
        <w:numPr>
          <w:ilvl w:val="0"/>
          <w:numId w:val="2"/>
        </w:numPr>
      </w:pPr>
      <w:r>
        <w:t xml:space="preserve">Then we had a plot of </w:t>
      </w:r>
      <w:proofErr w:type="spellStart"/>
      <w:r>
        <w:t>size_bytes</w:t>
      </w:r>
      <w:proofErr w:type="spellEnd"/>
      <w:r>
        <w:t xml:space="preserve"> of app and its count using histogram plot and also </w:t>
      </w:r>
      <w:proofErr w:type="spellStart"/>
      <w:r>
        <w:t>foruser</w:t>
      </w:r>
      <w:proofErr w:type="spellEnd"/>
      <w:r>
        <w:t xml:space="preserve"> rating by using the same histogram plot.</w:t>
      </w:r>
    </w:p>
    <w:p w:rsidR="006804FA" w:rsidRDefault="006804FA" w:rsidP="006804FA">
      <w:pPr>
        <w:pStyle w:val="ListParagraph"/>
        <w:numPr>
          <w:ilvl w:val="0"/>
          <w:numId w:val="2"/>
        </w:numPr>
      </w:pPr>
      <w:r>
        <w:t xml:space="preserve">Like that we had plots for </w:t>
      </w:r>
      <w:proofErr w:type="spellStart"/>
      <w:r>
        <w:t>prime_genre</w:t>
      </w:r>
      <w:proofErr w:type="spellEnd"/>
      <w:r>
        <w:t xml:space="preserve"> and user rating and a plot of </w:t>
      </w:r>
      <w:proofErr w:type="spellStart"/>
      <w:r>
        <w:t>sup_</w:t>
      </w:r>
      <w:proofErr w:type="gramStart"/>
      <w:r>
        <w:t>devices.num</w:t>
      </w:r>
      <w:proofErr w:type="spellEnd"/>
      <w:r>
        <w:t xml:space="preserve">  and</w:t>
      </w:r>
      <w:proofErr w:type="gramEnd"/>
      <w:r>
        <w:t xml:space="preserve"> its count and a plot </w:t>
      </w:r>
      <w:proofErr w:type="spellStart"/>
      <w:r>
        <w:t>lang.num</w:t>
      </w:r>
      <w:proofErr w:type="spellEnd"/>
      <w:r>
        <w:t xml:space="preserve"> and its count to have the count of accessible languages.</w:t>
      </w:r>
    </w:p>
    <w:p w:rsidR="006804FA" w:rsidRPr="00652B69" w:rsidRDefault="006804FA" w:rsidP="006804F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In the plot syntax we used labs function to display the titles and fill function to differentiate between high and low.</w:t>
      </w:r>
    </w:p>
    <w:p w:rsidR="00652B69" w:rsidRPr="00652B69" w:rsidRDefault="00652B69" w:rsidP="00652B69"/>
    <w:sectPr w:rsidR="00652B69" w:rsidRPr="0065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27B54"/>
    <w:multiLevelType w:val="multilevel"/>
    <w:tmpl w:val="1DA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652F3"/>
    <w:multiLevelType w:val="hybridMultilevel"/>
    <w:tmpl w:val="3B245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D7"/>
    <w:rsid w:val="00645869"/>
    <w:rsid w:val="00652B69"/>
    <w:rsid w:val="006804FA"/>
    <w:rsid w:val="007B5DD7"/>
    <w:rsid w:val="00C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B5D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5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0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B5D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5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2019-08-12T04:18:00Z</dcterms:created>
  <dcterms:modified xsi:type="dcterms:W3CDTF">2019-08-12T12:59:00Z</dcterms:modified>
</cp:coreProperties>
</file>