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6B0EC" w14:textId="77777777" w:rsidR="00B11497" w:rsidRPr="00EC21B5" w:rsidRDefault="00B11497" w:rsidP="00EC21B5">
      <w:pPr>
        <w:pStyle w:val="NormalWeb"/>
        <w:spacing w:before="0" w:beforeAutospacing="0" w:after="0" w:afterAutospacing="0"/>
        <w:jc w:val="center"/>
      </w:pPr>
      <w:bookmarkStart w:id="0" w:name="_GoBack"/>
      <w:r w:rsidRPr="00EC21B5">
        <w:rPr>
          <w:b/>
          <w:bCs/>
          <w:color w:val="000000"/>
        </w:rPr>
        <w:t>Project Design Phase</w:t>
      </w:r>
    </w:p>
    <w:p w14:paraId="1DFE32F7" w14:textId="77777777" w:rsidR="00B11497" w:rsidRPr="00EC21B5" w:rsidRDefault="00B11497" w:rsidP="00EC21B5">
      <w:pPr>
        <w:pStyle w:val="NormalWeb"/>
        <w:spacing w:before="0" w:beforeAutospacing="0" w:after="0" w:afterAutospacing="0"/>
        <w:jc w:val="center"/>
      </w:pPr>
      <w:r w:rsidRPr="00EC21B5">
        <w:rPr>
          <w:b/>
          <w:bCs/>
          <w:color w:val="000000"/>
        </w:rPr>
        <w:t>Proposed Solution Template</w:t>
      </w:r>
    </w:p>
    <w:tbl>
      <w:tblPr>
        <w:tblW w:w="10350" w:type="dxa"/>
        <w:tblInd w:w="-185" w:type="dxa"/>
        <w:tblCellMar>
          <w:top w:w="15" w:type="dxa"/>
          <w:left w:w="15" w:type="dxa"/>
          <w:bottom w:w="15" w:type="dxa"/>
          <w:right w:w="15" w:type="dxa"/>
        </w:tblCellMar>
        <w:tblLook w:val="04A0" w:firstRow="1" w:lastRow="0" w:firstColumn="1" w:lastColumn="0" w:noHBand="0" w:noVBand="1"/>
      </w:tblPr>
      <w:tblGrid>
        <w:gridCol w:w="4832"/>
        <w:gridCol w:w="5518"/>
      </w:tblGrid>
      <w:tr w:rsidR="00B11497" w:rsidRPr="00EC21B5" w14:paraId="3B7BE6D9"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bookmarkEnd w:id="0"/>
          <w:p w14:paraId="320D3150"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Date</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29A3C1" w14:textId="0EFF3D72" w:rsidR="00B11497" w:rsidRPr="00EC21B5" w:rsidRDefault="00EC21B5"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28 June</w:t>
            </w:r>
            <w:r w:rsidR="00B11497" w:rsidRPr="00EC21B5">
              <w:rPr>
                <w:rFonts w:ascii="Times New Roman" w:eastAsia="Times New Roman" w:hAnsi="Times New Roman" w:cs="Times New Roman"/>
                <w:color w:val="000000"/>
                <w:kern w:val="0"/>
                <w:sz w:val="22"/>
                <w:szCs w:val="22"/>
                <w14:ligatures w14:val="none"/>
              </w:rPr>
              <w:t xml:space="preserve"> 2025</w:t>
            </w:r>
          </w:p>
        </w:tc>
      </w:tr>
      <w:tr w:rsidR="00B11497" w:rsidRPr="00EC21B5" w14:paraId="7D63608C"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3F477"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Team ID</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646B4" w14:textId="206AAD1E" w:rsidR="00B11497" w:rsidRPr="00EC21B5" w:rsidRDefault="00254CF5"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kern w:val="0"/>
                <w14:ligatures w14:val="none"/>
              </w:rPr>
              <w:t>LTVIP2025TMID5916</w:t>
            </w:r>
            <w:r w:rsidR="00EF1814" w:rsidRPr="00EC21B5">
              <w:rPr>
                <w:rFonts w:ascii="Times New Roman" w:eastAsia="Times New Roman" w:hAnsi="Times New Roman" w:cs="Times New Roman"/>
                <w:kern w:val="0"/>
                <w14:ligatures w14:val="none"/>
              </w:rPr>
              <w:t>0</w:t>
            </w:r>
          </w:p>
        </w:tc>
      </w:tr>
      <w:tr w:rsidR="00B11497" w:rsidRPr="00EC21B5" w14:paraId="2C98D846"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BD01F"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Project Name</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C1970" w14:textId="481BCF06" w:rsidR="00B11497" w:rsidRPr="00EC21B5" w:rsidRDefault="00254CF5"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kern w:val="0"/>
                <w14:ligatures w14:val="none"/>
              </w:rPr>
              <w:t>Citizen AI – Intelligent Citizen Engagement Platform</w:t>
            </w:r>
          </w:p>
        </w:tc>
      </w:tr>
      <w:tr w:rsidR="00B11497" w:rsidRPr="00EC21B5" w14:paraId="3E1431FF" w14:textId="77777777" w:rsidTr="00254CF5">
        <w:tc>
          <w:tcPr>
            <w:tcW w:w="48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DAF32"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Maximum Marks</w:t>
            </w:r>
          </w:p>
        </w:tc>
        <w:tc>
          <w:tcPr>
            <w:tcW w:w="55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71316"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000000"/>
                <w:kern w:val="0"/>
                <w:sz w:val="22"/>
                <w:szCs w:val="22"/>
                <w14:ligatures w14:val="none"/>
              </w:rPr>
              <w:t>2 Marks</w:t>
            </w:r>
          </w:p>
        </w:tc>
      </w:tr>
    </w:tbl>
    <w:p w14:paraId="7E8376EC" w14:textId="77777777" w:rsidR="001154EA" w:rsidRPr="00EC21B5" w:rsidRDefault="001154EA" w:rsidP="00EC21B5">
      <w:pPr>
        <w:jc w:val="both"/>
        <w:rPr>
          <w:rFonts w:ascii="Times New Roman" w:hAnsi="Times New Roman" w:cs="Times New Roman"/>
        </w:rPr>
      </w:pPr>
    </w:p>
    <w:p w14:paraId="1FA2D9F2" w14:textId="489C3CB6" w:rsidR="00B11497" w:rsidRPr="00EC21B5" w:rsidRDefault="00B11497" w:rsidP="00EC21B5">
      <w:pPr>
        <w:jc w:val="both"/>
        <w:rPr>
          <w:rFonts w:ascii="Times New Roman" w:hAnsi="Times New Roman" w:cs="Times New Roman"/>
          <w:b/>
          <w:bCs/>
        </w:rPr>
      </w:pPr>
      <w:r w:rsidRPr="00EC21B5">
        <w:rPr>
          <w:rFonts w:ascii="Times New Roman" w:hAnsi="Times New Roman" w:cs="Times New Roman"/>
          <w:b/>
          <w:bCs/>
        </w:rPr>
        <w:t>Proposed Solution:</w:t>
      </w:r>
    </w:p>
    <w:p w14:paraId="0C9524D6" w14:textId="77777777" w:rsidR="00B11497" w:rsidRPr="00EC21B5" w:rsidRDefault="00B11497" w:rsidP="00EC21B5">
      <w:pPr>
        <w:jc w:val="both"/>
        <w:rPr>
          <w:rFonts w:ascii="Times New Roman" w:hAnsi="Times New Roman" w:cs="Times New Roman"/>
          <w:b/>
          <w:bCs/>
        </w:rPr>
      </w:pPr>
    </w:p>
    <w:tbl>
      <w:tblPr>
        <w:tblW w:w="10710" w:type="dxa"/>
        <w:tblInd w:w="-635" w:type="dxa"/>
        <w:tblCellMar>
          <w:top w:w="15" w:type="dxa"/>
          <w:left w:w="15" w:type="dxa"/>
          <w:bottom w:w="15" w:type="dxa"/>
          <w:right w:w="15" w:type="dxa"/>
        </w:tblCellMar>
        <w:tblLook w:val="04A0" w:firstRow="1" w:lastRow="0" w:firstColumn="1" w:lastColumn="0" w:noHBand="0" w:noVBand="1"/>
      </w:tblPr>
      <w:tblGrid>
        <w:gridCol w:w="1336"/>
        <w:gridCol w:w="4043"/>
        <w:gridCol w:w="5331"/>
      </w:tblGrid>
      <w:tr w:rsidR="00B11497" w:rsidRPr="00EC21B5" w14:paraId="6E6A2EDD" w14:textId="77777777" w:rsidTr="00B11497">
        <w:trPr>
          <w:trHeight w:val="55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BB64A"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proofErr w:type="spellStart"/>
            <w:r w:rsidRPr="00EC21B5">
              <w:rPr>
                <w:rFonts w:ascii="Times New Roman" w:eastAsia="Times New Roman" w:hAnsi="Times New Roman" w:cs="Times New Roman"/>
                <w:b/>
                <w:bCs/>
                <w:color w:val="000000"/>
                <w:kern w:val="0"/>
                <w:sz w:val="22"/>
                <w:szCs w:val="22"/>
                <w14:ligatures w14:val="none"/>
              </w:rPr>
              <w:t>S.No</w:t>
            </w:r>
            <w:proofErr w:type="spellEnd"/>
            <w:r w:rsidRPr="00EC21B5">
              <w:rPr>
                <w:rFonts w:ascii="Times New Roman" w:eastAsia="Times New Roman" w:hAnsi="Times New Roman" w:cs="Times New Roman"/>
                <w:b/>
                <w:bCs/>
                <w:color w:val="000000"/>
                <w:kern w:val="0"/>
                <w:sz w:val="22"/>
                <w:szCs w:val="22"/>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CFA58"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b/>
                <w:bCs/>
                <w:color w:val="000000"/>
                <w:kern w:val="0"/>
                <w:sz w:val="22"/>
                <w:szCs w:val="22"/>
                <w14:ligatures w14:val="none"/>
              </w:rPr>
              <w:t>Parameter</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CC40E"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b/>
                <w:bCs/>
                <w:color w:val="000000"/>
                <w:kern w:val="0"/>
                <w:sz w:val="22"/>
                <w:szCs w:val="22"/>
                <w14:ligatures w14:val="none"/>
              </w:rPr>
              <w:t>Description</w:t>
            </w:r>
          </w:p>
        </w:tc>
      </w:tr>
      <w:tr w:rsidR="00B11497" w:rsidRPr="00EC21B5" w14:paraId="45637E2C"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4D60F" w14:textId="77777777" w:rsidR="00B11497" w:rsidRPr="00EC21B5" w:rsidRDefault="00B11497" w:rsidP="00EC21B5">
            <w:pPr>
              <w:numPr>
                <w:ilvl w:val="0"/>
                <w:numId w:val="7"/>
              </w:numPr>
              <w:spacing w:before="100" w:beforeAutospacing="1" w:after="100" w:afterAutospacing="1" w:line="240" w:lineRule="auto"/>
              <w:ind w:left="644"/>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E4EE5E"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Problem Statement (Problem to be solved)</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95BCB" w14:textId="07956E13"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eastAsia="Times New Roman" w:hAnsi="Times New Roman" w:cs="Times New Roman"/>
                <w:kern w:val="0"/>
                <w:sz w:val="20"/>
                <w:szCs w:val="20"/>
                <w14:ligatures w14:val="none"/>
              </w:rPr>
              <w:t>Citizens often don’t get clear, fast, or reliable answers from government websites or offices. Many people struggle to get correct information about exams, schemes, and services.</w:t>
            </w:r>
          </w:p>
        </w:tc>
      </w:tr>
      <w:tr w:rsidR="00B11497" w:rsidRPr="00EC21B5" w14:paraId="1080415C"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C288A" w14:textId="77777777" w:rsidR="00B11497" w:rsidRPr="00EC21B5" w:rsidRDefault="00B11497" w:rsidP="00EC21B5">
            <w:pPr>
              <w:numPr>
                <w:ilvl w:val="0"/>
                <w:numId w:val="8"/>
              </w:numPr>
              <w:spacing w:before="100" w:beforeAutospacing="1" w:after="100" w:afterAutospacing="1" w:line="240" w:lineRule="auto"/>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05B5"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Idea / Solution description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D3C6DA" w14:textId="2307A5F3"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hAnsi="Times New Roman" w:cs="Times New Roman"/>
                <w:sz w:val="20"/>
                <w:szCs w:val="20"/>
              </w:rPr>
              <w:t xml:space="preserve">The project “Citizen AI” is a smart </w:t>
            </w:r>
            <w:proofErr w:type="spellStart"/>
            <w:r w:rsidRPr="00EC21B5">
              <w:rPr>
                <w:rFonts w:ascii="Times New Roman" w:hAnsi="Times New Roman" w:cs="Times New Roman"/>
                <w:sz w:val="20"/>
                <w:szCs w:val="20"/>
              </w:rPr>
              <w:t>chatbot</w:t>
            </w:r>
            <w:proofErr w:type="spellEnd"/>
            <w:r w:rsidRPr="00EC21B5">
              <w:rPr>
                <w:rFonts w:ascii="Times New Roman" w:hAnsi="Times New Roman" w:cs="Times New Roman"/>
                <w:sz w:val="20"/>
                <w:szCs w:val="20"/>
              </w:rPr>
              <w:t xml:space="preserve"> that talks to people like a helpful assistant. It gives correct answers to public questions in simple language, and it can be used on websites or mobile phones. It also tracks how people feel about the service (sentiment analysis) to improve public engagement.</w:t>
            </w:r>
          </w:p>
        </w:tc>
      </w:tr>
      <w:tr w:rsidR="00B11497" w:rsidRPr="00EC21B5" w14:paraId="5A8D1266" w14:textId="77777777" w:rsidTr="00B11497">
        <w:trPr>
          <w:trHeight w:val="78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827B0" w14:textId="77777777" w:rsidR="00B11497" w:rsidRPr="00EC21B5" w:rsidRDefault="00B11497" w:rsidP="00EC21B5">
            <w:pPr>
              <w:numPr>
                <w:ilvl w:val="0"/>
                <w:numId w:val="9"/>
              </w:numPr>
              <w:spacing w:before="100" w:beforeAutospacing="1" w:after="100" w:afterAutospacing="1" w:line="240" w:lineRule="auto"/>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7466F"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Novelty / Uniqueness </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5CC58" w14:textId="24829698"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eastAsia="Times New Roman" w:hAnsi="Times New Roman" w:cs="Times New Roman"/>
                <w:kern w:val="0"/>
                <w:sz w:val="20"/>
                <w:szCs w:val="20"/>
                <w14:ligatures w14:val="none"/>
              </w:rPr>
              <w:t xml:space="preserve">Unlike other </w:t>
            </w:r>
            <w:proofErr w:type="spellStart"/>
            <w:r w:rsidRPr="00EC21B5">
              <w:rPr>
                <w:rFonts w:ascii="Times New Roman" w:eastAsia="Times New Roman" w:hAnsi="Times New Roman" w:cs="Times New Roman"/>
                <w:kern w:val="0"/>
                <w:sz w:val="20"/>
                <w:szCs w:val="20"/>
                <w14:ligatures w14:val="none"/>
              </w:rPr>
              <w:t>chatbots</w:t>
            </w:r>
            <w:proofErr w:type="spellEnd"/>
            <w:r w:rsidRPr="00EC21B5">
              <w:rPr>
                <w:rFonts w:ascii="Times New Roman" w:eastAsia="Times New Roman" w:hAnsi="Times New Roman" w:cs="Times New Roman"/>
                <w:kern w:val="0"/>
                <w:sz w:val="20"/>
                <w:szCs w:val="20"/>
                <w14:ligatures w14:val="none"/>
              </w:rPr>
              <w:t>, this one is specially made for public use. It combines AI with a knowledge base and sentiment dashboard. It not only answers questions, but also helps the government understand what people are happy or worried about.</w:t>
            </w:r>
          </w:p>
        </w:tc>
      </w:tr>
      <w:tr w:rsidR="00B11497" w:rsidRPr="00EC21B5" w14:paraId="2C7250DE"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7C95D" w14:textId="77777777" w:rsidR="00B11497" w:rsidRPr="00EC21B5" w:rsidRDefault="00B11497" w:rsidP="00EC21B5">
            <w:pPr>
              <w:numPr>
                <w:ilvl w:val="0"/>
                <w:numId w:val="10"/>
              </w:numPr>
              <w:spacing w:before="100" w:beforeAutospacing="1" w:after="100" w:afterAutospacing="1" w:line="240" w:lineRule="auto"/>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4EDB8"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Social Impact / Customer Satisfaction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08C46" w14:textId="2DFCFCA3"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eastAsia="Times New Roman" w:hAnsi="Times New Roman" w:cs="Times New Roman"/>
                <w:kern w:val="0"/>
                <w:sz w:val="20"/>
                <w:szCs w:val="20"/>
                <w14:ligatures w14:val="none"/>
              </w:rPr>
              <w:t>This project helps citizens get answers quickly without standing in long lines or waiting for someone to reply. It builds trust, saves time, and ensures no one is left confused. It’s useful for students, elderly, and even people in villages.</w:t>
            </w:r>
          </w:p>
        </w:tc>
      </w:tr>
      <w:tr w:rsidR="00B11497" w:rsidRPr="00EC21B5" w14:paraId="197D3BC9"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51CA8" w14:textId="77777777" w:rsidR="00B11497" w:rsidRPr="00EC21B5" w:rsidRDefault="00B11497" w:rsidP="00EC21B5">
            <w:pPr>
              <w:numPr>
                <w:ilvl w:val="0"/>
                <w:numId w:val="11"/>
              </w:numPr>
              <w:spacing w:before="100" w:beforeAutospacing="1" w:after="100" w:afterAutospacing="1" w:line="240" w:lineRule="auto"/>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921DC"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Business Model (Revenue Model)</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4E40B" w14:textId="7E17BFC5"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eastAsia="Times New Roman" w:hAnsi="Times New Roman" w:cs="Times New Roman"/>
                <w:kern w:val="0"/>
                <w:sz w:val="20"/>
                <w:szCs w:val="20"/>
                <w14:ligatures w14:val="none"/>
              </w:rPr>
              <w:t xml:space="preserve">The </w:t>
            </w:r>
            <w:proofErr w:type="spellStart"/>
            <w:r w:rsidRPr="00EC21B5">
              <w:rPr>
                <w:rFonts w:ascii="Times New Roman" w:eastAsia="Times New Roman" w:hAnsi="Times New Roman" w:cs="Times New Roman"/>
                <w:kern w:val="0"/>
                <w:sz w:val="20"/>
                <w:szCs w:val="20"/>
                <w14:ligatures w14:val="none"/>
              </w:rPr>
              <w:t>chatbot</w:t>
            </w:r>
            <w:proofErr w:type="spellEnd"/>
            <w:r w:rsidRPr="00EC21B5">
              <w:rPr>
                <w:rFonts w:ascii="Times New Roman" w:eastAsia="Times New Roman" w:hAnsi="Times New Roman" w:cs="Times New Roman"/>
                <w:kern w:val="0"/>
                <w:sz w:val="20"/>
                <w:szCs w:val="20"/>
                <w14:ligatures w14:val="none"/>
              </w:rPr>
              <w:t xml:space="preserve"> can be offered to government departments or public service centers as a subscription-based tool. Private companies working in e-governance can also buy and customize it.</w:t>
            </w:r>
          </w:p>
        </w:tc>
      </w:tr>
      <w:tr w:rsidR="00B11497" w:rsidRPr="00EC21B5" w14:paraId="21ACBB1E" w14:textId="77777777" w:rsidTr="00B11497">
        <w:trPr>
          <w:trHeight w:val="817"/>
        </w:trPr>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B53ED" w14:textId="77777777" w:rsidR="00B11497" w:rsidRPr="00EC21B5" w:rsidRDefault="00B11497" w:rsidP="00EC21B5">
            <w:pPr>
              <w:numPr>
                <w:ilvl w:val="0"/>
                <w:numId w:val="12"/>
              </w:numPr>
              <w:spacing w:before="100" w:beforeAutospacing="1" w:after="100" w:afterAutospacing="1" w:line="240" w:lineRule="auto"/>
              <w:jc w:val="both"/>
              <w:textAlignment w:val="baseline"/>
              <w:rPr>
                <w:rFonts w:ascii="Times New Roman" w:eastAsia="Times New Roman" w:hAnsi="Times New Roman" w:cs="Times New Roman"/>
                <w:color w:val="000000"/>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FA27F" w14:textId="77777777" w:rsidR="00B11497" w:rsidRPr="00EC21B5" w:rsidRDefault="00B11497" w:rsidP="00EC21B5">
            <w:pPr>
              <w:spacing w:after="0" w:line="240" w:lineRule="auto"/>
              <w:jc w:val="both"/>
              <w:rPr>
                <w:rFonts w:ascii="Times New Roman" w:eastAsia="Times New Roman" w:hAnsi="Times New Roman" w:cs="Times New Roman"/>
                <w:kern w:val="0"/>
                <w14:ligatures w14:val="none"/>
              </w:rPr>
            </w:pPr>
            <w:r w:rsidRPr="00EC21B5">
              <w:rPr>
                <w:rFonts w:ascii="Times New Roman" w:eastAsia="Times New Roman" w:hAnsi="Times New Roman" w:cs="Times New Roman"/>
                <w:color w:val="222222"/>
                <w:kern w:val="0"/>
                <w:sz w:val="22"/>
                <w:szCs w:val="22"/>
                <w14:ligatures w14:val="none"/>
              </w:rPr>
              <w:t>Scalability of the Solution</w:t>
            </w:r>
          </w:p>
        </w:tc>
        <w:tc>
          <w:tcPr>
            <w:tcW w:w="53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9B9E1" w14:textId="49D5172B" w:rsidR="00B11497" w:rsidRPr="00EC21B5" w:rsidRDefault="00254CF5" w:rsidP="00EC21B5">
            <w:pPr>
              <w:spacing w:after="0" w:line="240" w:lineRule="auto"/>
              <w:jc w:val="both"/>
              <w:rPr>
                <w:rFonts w:ascii="Times New Roman" w:eastAsia="Times New Roman" w:hAnsi="Times New Roman" w:cs="Times New Roman"/>
                <w:kern w:val="0"/>
                <w:sz w:val="20"/>
                <w:szCs w:val="20"/>
                <w14:ligatures w14:val="none"/>
              </w:rPr>
            </w:pPr>
            <w:r w:rsidRPr="00EC21B5">
              <w:rPr>
                <w:rFonts w:ascii="Times New Roman" w:eastAsia="Times New Roman" w:hAnsi="Times New Roman" w:cs="Times New Roman"/>
                <w:kern w:val="0"/>
                <w:sz w:val="20"/>
                <w:szCs w:val="20"/>
                <w14:ligatures w14:val="none"/>
              </w:rPr>
              <w:t xml:space="preserve">The </w:t>
            </w:r>
            <w:proofErr w:type="spellStart"/>
            <w:r w:rsidRPr="00EC21B5">
              <w:rPr>
                <w:rFonts w:ascii="Times New Roman" w:eastAsia="Times New Roman" w:hAnsi="Times New Roman" w:cs="Times New Roman"/>
                <w:kern w:val="0"/>
                <w:sz w:val="20"/>
                <w:szCs w:val="20"/>
                <w14:ligatures w14:val="none"/>
              </w:rPr>
              <w:t>chatbot</w:t>
            </w:r>
            <w:proofErr w:type="spellEnd"/>
            <w:r w:rsidRPr="00EC21B5">
              <w:rPr>
                <w:rFonts w:ascii="Times New Roman" w:eastAsia="Times New Roman" w:hAnsi="Times New Roman" w:cs="Times New Roman"/>
                <w:kern w:val="0"/>
                <w:sz w:val="20"/>
                <w:szCs w:val="20"/>
                <w14:ligatures w14:val="none"/>
              </w:rPr>
              <w:t xml:space="preserve"> can start with basic questions (like exam details), and later be expanded to include more services like health, education, transport, and even feedback collection from citizens. It can be used in every district or state with local language support.</w:t>
            </w:r>
          </w:p>
        </w:tc>
      </w:tr>
    </w:tbl>
    <w:p w14:paraId="70DF7BC6" w14:textId="77777777" w:rsidR="00B11497" w:rsidRPr="00EC21B5" w:rsidRDefault="00B11497" w:rsidP="00EC21B5">
      <w:pPr>
        <w:jc w:val="both"/>
        <w:rPr>
          <w:rFonts w:ascii="Times New Roman" w:hAnsi="Times New Roman" w:cs="Times New Roman"/>
        </w:rPr>
      </w:pPr>
    </w:p>
    <w:sectPr w:rsidR="00B11497" w:rsidRPr="00EC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0119"/>
    <w:multiLevelType w:val="multilevel"/>
    <w:tmpl w:val="831EB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8163C"/>
    <w:multiLevelType w:val="multilevel"/>
    <w:tmpl w:val="60061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14F7A"/>
    <w:multiLevelType w:val="multilevel"/>
    <w:tmpl w:val="66AC29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F46EF6"/>
    <w:multiLevelType w:val="multilevel"/>
    <w:tmpl w:val="3A1CC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74BB3"/>
    <w:multiLevelType w:val="multilevel"/>
    <w:tmpl w:val="93FA5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97534A"/>
    <w:multiLevelType w:val="multilevel"/>
    <w:tmpl w:val="043C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F1D36"/>
    <w:multiLevelType w:val="multilevel"/>
    <w:tmpl w:val="C0CAB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5871C4"/>
    <w:multiLevelType w:val="multilevel"/>
    <w:tmpl w:val="593A8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011EB5"/>
    <w:multiLevelType w:val="multilevel"/>
    <w:tmpl w:val="61489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70527F"/>
    <w:multiLevelType w:val="multilevel"/>
    <w:tmpl w:val="2904D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3904F4"/>
    <w:multiLevelType w:val="multilevel"/>
    <w:tmpl w:val="79AC4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53423A"/>
    <w:multiLevelType w:val="multilevel"/>
    <w:tmpl w:val="BEA65C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
    <w:lvlOverride w:ilvl="0">
      <w:lvl w:ilvl="0">
        <w:numFmt w:val="decimal"/>
        <w:lvlText w:val="%1."/>
        <w:lvlJc w:val="left"/>
      </w:lvl>
    </w:lvlOverride>
  </w:num>
  <w:num w:numId="7">
    <w:abstractNumId w:val="8"/>
  </w:num>
  <w:num w:numId="8">
    <w:abstractNumId w:val="2"/>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81C"/>
    <w:rsid w:val="001154EA"/>
    <w:rsid w:val="001B1C94"/>
    <w:rsid w:val="00254CF5"/>
    <w:rsid w:val="00470108"/>
    <w:rsid w:val="005B1D0D"/>
    <w:rsid w:val="006E00B9"/>
    <w:rsid w:val="0076181C"/>
    <w:rsid w:val="00B11497"/>
    <w:rsid w:val="00BF54CC"/>
    <w:rsid w:val="00E40113"/>
    <w:rsid w:val="00EC21B5"/>
    <w:rsid w:val="00EF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8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8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8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8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8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8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8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1C"/>
    <w:rPr>
      <w:rFonts w:eastAsiaTheme="majorEastAsia" w:cstheme="majorBidi"/>
      <w:color w:val="272727" w:themeColor="text1" w:themeTint="D8"/>
    </w:rPr>
  </w:style>
  <w:style w:type="paragraph" w:styleId="Title">
    <w:name w:val="Title"/>
    <w:basedOn w:val="Normal"/>
    <w:next w:val="Normal"/>
    <w:link w:val="TitleChar"/>
    <w:uiPriority w:val="10"/>
    <w:qFormat/>
    <w:rsid w:val="00761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1C"/>
    <w:pPr>
      <w:spacing w:before="160"/>
      <w:jc w:val="center"/>
    </w:pPr>
    <w:rPr>
      <w:i/>
      <w:iCs/>
      <w:color w:val="404040" w:themeColor="text1" w:themeTint="BF"/>
    </w:rPr>
  </w:style>
  <w:style w:type="character" w:customStyle="1" w:styleId="QuoteChar">
    <w:name w:val="Quote Char"/>
    <w:basedOn w:val="DefaultParagraphFont"/>
    <w:link w:val="Quote"/>
    <w:uiPriority w:val="29"/>
    <w:rsid w:val="0076181C"/>
    <w:rPr>
      <w:i/>
      <w:iCs/>
      <w:color w:val="404040" w:themeColor="text1" w:themeTint="BF"/>
    </w:rPr>
  </w:style>
  <w:style w:type="paragraph" w:styleId="ListParagraph">
    <w:name w:val="List Paragraph"/>
    <w:basedOn w:val="Normal"/>
    <w:uiPriority w:val="34"/>
    <w:qFormat/>
    <w:rsid w:val="0076181C"/>
    <w:pPr>
      <w:ind w:left="720"/>
      <w:contextualSpacing/>
    </w:pPr>
  </w:style>
  <w:style w:type="character" w:styleId="IntenseEmphasis">
    <w:name w:val="Intense Emphasis"/>
    <w:basedOn w:val="DefaultParagraphFont"/>
    <w:uiPriority w:val="21"/>
    <w:qFormat/>
    <w:rsid w:val="0076181C"/>
    <w:rPr>
      <w:i/>
      <w:iCs/>
      <w:color w:val="2F5496" w:themeColor="accent1" w:themeShade="BF"/>
    </w:rPr>
  </w:style>
  <w:style w:type="paragraph" w:styleId="IntenseQuote">
    <w:name w:val="Intense Quote"/>
    <w:basedOn w:val="Normal"/>
    <w:next w:val="Normal"/>
    <w:link w:val="IntenseQuoteChar"/>
    <w:uiPriority w:val="30"/>
    <w:qFormat/>
    <w:rsid w:val="00761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81C"/>
    <w:rPr>
      <w:i/>
      <w:iCs/>
      <w:color w:val="2F5496" w:themeColor="accent1" w:themeShade="BF"/>
    </w:rPr>
  </w:style>
  <w:style w:type="character" w:styleId="IntenseReference">
    <w:name w:val="Intense Reference"/>
    <w:basedOn w:val="DefaultParagraphFont"/>
    <w:uiPriority w:val="32"/>
    <w:qFormat/>
    <w:rsid w:val="0076181C"/>
    <w:rPr>
      <w:b/>
      <w:bCs/>
      <w:smallCaps/>
      <w:color w:val="2F5496" w:themeColor="accent1" w:themeShade="BF"/>
      <w:spacing w:val="5"/>
    </w:rPr>
  </w:style>
  <w:style w:type="paragraph" w:styleId="NormalWeb">
    <w:name w:val="Normal (Web)"/>
    <w:basedOn w:val="Normal"/>
    <w:uiPriority w:val="99"/>
    <w:semiHidden/>
    <w:unhideWhenUsed/>
    <w:rsid w:val="00B114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8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18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18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18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8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8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18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18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18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8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1C"/>
    <w:rPr>
      <w:rFonts w:eastAsiaTheme="majorEastAsia" w:cstheme="majorBidi"/>
      <w:color w:val="272727" w:themeColor="text1" w:themeTint="D8"/>
    </w:rPr>
  </w:style>
  <w:style w:type="paragraph" w:styleId="Title">
    <w:name w:val="Title"/>
    <w:basedOn w:val="Normal"/>
    <w:next w:val="Normal"/>
    <w:link w:val="TitleChar"/>
    <w:uiPriority w:val="10"/>
    <w:qFormat/>
    <w:rsid w:val="00761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1C"/>
    <w:pPr>
      <w:spacing w:before="160"/>
      <w:jc w:val="center"/>
    </w:pPr>
    <w:rPr>
      <w:i/>
      <w:iCs/>
      <w:color w:val="404040" w:themeColor="text1" w:themeTint="BF"/>
    </w:rPr>
  </w:style>
  <w:style w:type="character" w:customStyle="1" w:styleId="QuoteChar">
    <w:name w:val="Quote Char"/>
    <w:basedOn w:val="DefaultParagraphFont"/>
    <w:link w:val="Quote"/>
    <w:uiPriority w:val="29"/>
    <w:rsid w:val="0076181C"/>
    <w:rPr>
      <w:i/>
      <w:iCs/>
      <w:color w:val="404040" w:themeColor="text1" w:themeTint="BF"/>
    </w:rPr>
  </w:style>
  <w:style w:type="paragraph" w:styleId="ListParagraph">
    <w:name w:val="List Paragraph"/>
    <w:basedOn w:val="Normal"/>
    <w:uiPriority w:val="34"/>
    <w:qFormat/>
    <w:rsid w:val="0076181C"/>
    <w:pPr>
      <w:ind w:left="720"/>
      <w:contextualSpacing/>
    </w:pPr>
  </w:style>
  <w:style w:type="character" w:styleId="IntenseEmphasis">
    <w:name w:val="Intense Emphasis"/>
    <w:basedOn w:val="DefaultParagraphFont"/>
    <w:uiPriority w:val="21"/>
    <w:qFormat/>
    <w:rsid w:val="0076181C"/>
    <w:rPr>
      <w:i/>
      <w:iCs/>
      <w:color w:val="2F5496" w:themeColor="accent1" w:themeShade="BF"/>
    </w:rPr>
  </w:style>
  <w:style w:type="paragraph" w:styleId="IntenseQuote">
    <w:name w:val="Intense Quote"/>
    <w:basedOn w:val="Normal"/>
    <w:next w:val="Normal"/>
    <w:link w:val="IntenseQuoteChar"/>
    <w:uiPriority w:val="30"/>
    <w:qFormat/>
    <w:rsid w:val="007618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81C"/>
    <w:rPr>
      <w:i/>
      <w:iCs/>
      <w:color w:val="2F5496" w:themeColor="accent1" w:themeShade="BF"/>
    </w:rPr>
  </w:style>
  <w:style w:type="character" w:styleId="IntenseReference">
    <w:name w:val="Intense Reference"/>
    <w:basedOn w:val="DefaultParagraphFont"/>
    <w:uiPriority w:val="32"/>
    <w:qFormat/>
    <w:rsid w:val="0076181C"/>
    <w:rPr>
      <w:b/>
      <w:bCs/>
      <w:smallCaps/>
      <w:color w:val="2F5496" w:themeColor="accent1" w:themeShade="BF"/>
      <w:spacing w:val="5"/>
    </w:rPr>
  </w:style>
  <w:style w:type="paragraph" w:styleId="NormalWeb">
    <w:name w:val="Normal (Web)"/>
    <w:basedOn w:val="Normal"/>
    <w:uiPriority w:val="99"/>
    <w:semiHidden/>
    <w:unhideWhenUsed/>
    <w:rsid w:val="00B1149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5638">
      <w:bodyDiv w:val="1"/>
      <w:marLeft w:val="0"/>
      <w:marRight w:val="0"/>
      <w:marTop w:val="0"/>
      <w:marBottom w:val="0"/>
      <w:divBdr>
        <w:top w:val="none" w:sz="0" w:space="0" w:color="auto"/>
        <w:left w:val="none" w:sz="0" w:space="0" w:color="auto"/>
        <w:bottom w:val="none" w:sz="0" w:space="0" w:color="auto"/>
        <w:right w:val="none" w:sz="0" w:space="0" w:color="auto"/>
      </w:divBdr>
    </w:div>
    <w:div w:id="266279674">
      <w:bodyDiv w:val="1"/>
      <w:marLeft w:val="0"/>
      <w:marRight w:val="0"/>
      <w:marTop w:val="0"/>
      <w:marBottom w:val="0"/>
      <w:divBdr>
        <w:top w:val="none" w:sz="0" w:space="0" w:color="auto"/>
        <w:left w:val="none" w:sz="0" w:space="0" w:color="auto"/>
        <w:bottom w:val="none" w:sz="0" w:space="0" w:color="auto"/>
        <w:right w:val="none" w:sz="0" w:space="0" w:color="auto"/>
      </w:divBdr>
    </w:div>
    <w:div w:id="778647833">
      <w:bodyDiv w:val="1"/>
      <w:marLeft w:val="0"/>
      <w:marRight w:val="0"/>
      <w:marTop w:val="0"/>
      <w:marBottom w:val="0"/>
      <w:divBdr>
        <w:top w:val="none" w:sz="0" w:space="0" w:color="auto"/>
        <w:left w:val="none" w:sz="0" w:space="0" w:color="auto"/>
        <w:bottom w:val="none" w:sz="0" w:space="0" w:color="auto"/>
        <w:right w:val="none" w:sz="0" w:space="0" w:color="auto"/>
      </w:divBdr>
    </w:div>
    <w:div w:id="853768974">
      <w:bodyDiv w:val="1"/>
      <w:marLeft w:val="0"/>
      <w:marRight w:val="0"/>
      <w:marTop w:val="0"/>
      <w:marBottom w:val="0"/>
      <w:divBdr>
        <w:top w:val="none" w:sz="0" w:space="0" w:color="auto"/>
        <w:left w:val="none" w:sz="0" w:space="0" w:color="auto"/>
        <w:bottom w:val="none" w:sz="0" w:space="0" w:color="auto"/>
        <w:right w:val="none" w:sz="0" w:space="0" w:color="auto"/>
      </w:divBdr>
    </w:div>
    <w:div w:id="875511517">
      <w:bodyDiv w:val="1"/>
      <w:marLeft w:val="0"/>
      <w:marRight w:val="0"/>
      <w:marTop w:val="0"/>
      <w:marBottom w:val="0"/>
      <w:divBdr>
        <w:top w:val="none" w:sz="0" w:space="0" w:color="auto"/>
        <w:left w:val="none" w:sz="0" w:space="0" w:color="auto"/>
        <w:bottom w:val="none" w:sz="0" w:space="0" w:color="auto"/>
        <w:right w:val="none" w:sz="0" w:space="0" w:color="auto"/>
      </w:divBdr>
    </w:div>
    <w:div w:id="1052774544">
      <w:bodyDiv w:val="1"/>
      <w:marLeft w:val="0"/>
      <w:marRight w:val="0"/>
      <w:marTop w:val="0"/>
      <w:marBottom w:val="0"/>
      <w:divBdr>
        <w:top w:val="none" w:sz="0" w:space="0" w:color="auto"/>
        <w:left w:val="none" w:sz="0" w:space="0" w:color="auto"/>
        <w:bottom w:val="none" w:sz="0" w:space="0" w:color="auto"/>
        <w:right w:val="none" w:sz="0" w:space="0" w:color="auto"/>
      </w:divBdr>
    </w:div>
    <w:div w:id="1399130005">
      <w:bodyDiv w:val="1"/>
      <w:marLeft w:val="0"/>
      <w:marRight w:val="0"/>
      <w:marTop w:val="0"/>
      <w:marBottom w:val="0"/>
      <w:divBdr>
        <w:top w:val="none" w:sz="0" w:space="0" w:color="auto"/>
        <w:left w:val="none" w:sz="0" w:space="0" w:color="auto"/>
        <w:bottom w:val="none" w:sz="0" w:space="0" w:color="auto"/>
        <w:right w:val="none" w:sz="0" w:space="0" w:color="auto"/>
      </w:divBdr>
    </w:div>
    <w:div w:id="2050108554">
      <w:bodyDiv w:val="1"/>
      <w:marLeft w:val="0"/>
      <w:marRight w:val="0"/>
      <w:marTop w:val="0"/>
      <w:marBottom w:val="0"/>
      <w:divBdr>
        <w:top w:val="none" w:sz="0" w:space="0" w:color="auto"/>
        <w:left w:val="none" w:sz="0" w:space="0" w:color="auto"/>
        <w:bottom w:val="none" w:sz="0" w:space="0" w:color="auto"/>
        <w:right w:val="none" w:sz="0" w:space="0" w:color="auto"/>
      </w:divBdr>
    </w:div>
    <w:div w:id="2126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developermr088@gmail.com</dc:creator>
  <cp:lastModifiedBy>Neelavathi c</cp:lastModifiedBy>
  <cp:revision>2</cp:revision>
  <dcterms:created xsi:type="dcterms:W3CDTF">2025-06-29T04:29:00Z</dcterms:created>
  <dcterms:modified xsi:type="dcterms:W3CDTF">2025-06-29T04:29:00Z</dcterms:modified>
</cp:coreProperties>
</file>