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F6E2D">
      <w:p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Week 1 &amp; Week 2 (Remaining to track)</w:t>
      </w:r>
    </w:p>
    <w:p w14:paraId="7E9C13D1">
      <w:pPr>
        <w:rPr>
          <w:rFonts w:hint="default"/>
          <w:b/>
          <w:bCs/>
          <w:sz w:val="36"/>
          <w:szCs w:val="36"/>
          <w:lang w:val="en-GB"/>
        </w:rPr>
      </w:pPr>
    </w:p>
    <w:p w14:paraId="5D42F1F6">
      <w:r>
        <w:drawing>
          <wp:inline distT="0" distB="0" distL="114300" distR="114300">
            <wp:extent cx="5264150" cy="273050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A64F"/>
    <w:p w14:paraId="69587F49">
      <w:r>
        <w:drawing>
          <wp:inline distT="0" distB="0" distL="114300" distR="114300">
            <wp:extent cx="5267960" cy="334010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A8CC"/>
    <w:p w14:paraId="4C263552">
      <w:pPr>
        <w:rPr>
          <w:rFonts w:hint="default"/>
          <w:lang w:val="en-GB"/>
        </w:rPr>
      </w:pPr>
      <w:r>
        <w:drawing>
          <wp:inline distT="0" distB="0" distL="114300" distR="114300">
            <wp:extent cx="5273675" cy="3380105"/>
            <wp:effectExtent l="0" t="0" r="146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B41B">
      <w:pPr>
        <w:rPr>
          <w:rFonts w:hint="default"/>
          <w:b/>
          <w:bCs/>
          <w:sz w:val="36"/>
          <w:szCs w:val="36"/>
          <w:lang w:val="en-GB"/>
        </w:rPr>
      </w:pPr>
    </w:p>
    <w:p w14:paraId="2AAF55C1">
      <w:pPr>
        <w:rPr>
          <w:rFonts w:hint="default"/>
          <w:b/>
          <w:bCs/>
          <w:sz w:val="36"/>
          <w:szCs w:val="36"/>
          <w:lang w:val="en-GB"/>
        </w:rPr>
      </w:pPr>
    </w:p>
    <w:p w14:paraId="2FCD8E21">
      <w:pPr>
        <w:rPr>
          <w:rFonts w:hint="default"/>
          <w:b/>
          <w:bCs/>
          <w:sz w:val="36"/>
          <w:szCs w:val="36"/>
          <w:lang w:val="en-GB"/>
        </w:rPr>
      </w:pPr>
    </w:p>
    <w:p w14:paraId="300A218F">
      <w:pPr>
        <w:rPr>
          <w:rFonts w:hint="default"/>
          <w:b/>
          <w:bCs/>
          <w:sz w:val="36"/>
          <w:szCs w:val="36"/>
          <w:lang w:val="en-GB"/>
        </w:rPr>
      </w:pPr>
    </w:p>
    <w:p w14:paraId="58C78CC1">
      <w:pPr>
        <w:rPr>
          <w:rFonts w:hint="default"/>
          <w:b/>
          <w:bCs/>
          <w:sz w:val="36"/>
          <w:szCs w:val="36"/>
          <w:lang w:val="en-GB"/>
        </w:rPr>
      </w:pPr>
    </w:p>
    <w:p w14:paraId="4994896A">
      <w:pPr>
        <w:rPr>
          <w:rFonts w:hint="default"/>
          <w:b/>
          <w:bCs/>
          <w:sz w:val="36"/>
          <w:szCs w:val="36"/>
          <w:lang w:val="en-GB"/>
        </w:rPr>
      </w:pPr>
    </w:p>
    <w:p w14:paraId="6A114730">
      <w:pPr>
        <w:rPr>
          <w:rFonts w:hint="default"/>
          <w:b/>
          <w:bCs/>
          <w:sz w:val="36"/>
          <w:szCs w:val="36"/>
          <w:lang w:val="en-GB"/>
        </w:rPr>
      </w:pPr>
    </w:p>
    <w:p w14:paraId="33838D71">
      <w:pPr>
        <w:rPr>
          <w:rFonts w:hint="default"/>
          <w:b/>
          <w:bCs/>
          <w:sz w:val="36"/>
          <w:szCs w:val="36"/>
          <w:lang w:val="en-GB"/>
        </w:rPr>
      </w:pPr>
    </w:p>
    <w:p w14:paraId="0B37DDF5">
      <w:pPr>
        <w:rPr>
          <w:rFonts w:hint="default"/>
          <w:b/>
          <w:bCs/>
          <w:sz w:val="36"/>
          <w:szCs w:val="36"/>
          <w:lang w:val="en-GB"/>
        </w:rPr>
      </w:pPr>
    </w:p>
    <w:p w14:paraId="58022AEE">
      <w:pPr>
        <w:rPr>
          <w:rFonts w:hint="default"/>
          <w:b/>
          <w:bCs/>
          <w:sz w:val="36"/>
          <w:szCs w:val="36"/>
          <w:lang w:val="en-GB"/>
        </w:rPr>
      </w:pPr>
    </w:p>
    <w:p w14:paraId="17C50FE4">
      <w:pPr>
        <w:rPr>
          <w:rFonts w:hint="default"/>
          <w:b/>
          <w:bCs/>
          <w:sz w:val="36"/>
          <w:szCs w:val="36"/>
          <w:lang w:val="en-GB"/>
        </w:rPr>
      </w:pPr>
    </w:p>
    <w:p w14:paraId="0EF168E2">
      <w:pPr>
        <w:rPr>
          <w:rFonts w:hint="default"/>
          <w:b/>
          <w:bCs/>
          <w:sz w:val="36"/>
          <w:szCs w:val="36"/>
          <w:lang w:val="en-GB"/>
        </w:rPr>
      </w:pPr>
    </w:p>
    <w:p w14:paraId="5DAA5653">
      <w:pPr>
        <w:rPr>
          <w:rFonts w:hint="default"/>
          <w:b/>
          <w:bCs/>
          <w:sz w:val="36"/>
          <w:szCs w:val="36"/>
          <w:lang w:val="en-GB"/>
        </w:rPr>
      </w:pPr>
    </w:p>
    <w:p w14:paraId="49822E24">
      <w:pPr>
        <w:rPr>
          <w:rFonts w:hint="default"/>
          <w:b/>
          <w:bCs/>
          <w:sz w:val="36"/>
          <w:szCs w:val="36"/>
          <w:lang w:val="en-GB"/>
        </w:rPr>
      </w:pPr>
    </w:p>
    <w:p w14:paraId="26F1A787">
      <w:pPr>
        <w:rPr>
          <w:rFonts w:hint="default"/>
          <w:b/>
          <w:bCs/>
          <w:sz w:val="36"/>
          <w:szCs w:val="36"/>
          <w:lang w:val="en-GB"/>
        </w:rPr>
      </w:pPr>
    </w:p>
    <w:p w14:paraId="2FC284AE">
      <w:pPr>
        <w:rPr>
          <w:rFonts w:hint="default"/>
          <w:b/>
          <w:bCs/>
          <w:sz w:val="36"/>
          <w:szCs w:val="36"/>
          <w:lang w:val="en-GB"/>
        </w:rPr>
      </w:pPr>
    </w:p>
    <w:p w14:paraId="6B999254">
      <w:pPr>
        <w:rPr>
          <w:rFonts w:hint="default"/>
          <w:b/>
          <w:bCs/>
          <w:sz w:val="36"/>
          <w:szCs w:val="36"/>
          <w:lang w:val="en-GB"/>
        </w:rPr>
      </w:pPr>
    </w:p>
    <w:p w14:paraId="682AD2AC">
      <w:pPr>
        <w:rPr>
          <w:rFonts w:hint="default"/>
          <w:b/>
          <w:bCs/>
          <w:sz w:val="36"/>
          <w:szCs w:val="36"/>
          <w:lang w:val="en-GB"/>
        </w:rPr>
      </w:pPr>
    </w:p>
    <w:p w14:paraId="3CAC093C">
      <w:pPr>
        <w:rPr>
          <w:rFonts w:hint="default"/>
          <w:b/>
          <w:bCs/>
          <w:sz w:val="36"/>
          <w:szCs w:val="36"/>
          <w:lang w:val="en-GB"/>
        </w:rPr>
      </w:pPr>
    </w:p>
    <w:p w14:paraId="3C561EC8">
      <w:pPr>
        <w:rPr>
          <w:rFonts w:hint="default"/>
          <w:b/>
          <w:bCs/>
          <w:sz w:val="36"/>
          <w:szCs w:val="36"/>
          <w:lang w:val="en-GB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lang w:val="en-GB"/>
        </w:rPr>
        <w:t>GitHub Link:</w:t>
      </w:r>
    </w:p>
    <w:p w14:paraId="1633E349">
      <w:pPr>
        <w:rPr>
          <w:rFonts w:hint="default"/>
        </w:rPr>
      </w:pPr>
    </w:p>
    <w:p w14:paraId="166E1B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"https://github.com/prasunamishra/NoteTaker"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4"/>
          <w:rFonts w:hint="default"/>
          <w:sz w:val="28"/>
          <w:szCs w:val="28"/>
        </w:rPr>
        <w:t>https://github.com/prasunamishra/NoteTaker</w:t>
      </w:r>
      <w:r>
        <w:rPr>
          <w:rFonts w:hint="default"/>
          <w:sz w:val="28"/>
          <w:szCs w:val="28"/>
        </w:rPr>
        <w:fldChar w:fldCharType="end"/>
      </w:r>
    </w:p>
    <w:p w14:paraId="6C1EE867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D6604"/>
    <w:rsid w:val="26AD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2026-07-06T15:17:00Z</dcterms:created>
  <dc:creator>Prasunaa Mishra</dc:creator>
  <cp:lastModifiedBy>Prasunaa Mishra</cp:lastModifiedBy>
  <dcterms:modified xsi:type="dcterms:W3CDTF">2026-07-06T15:19:56Z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C28B49F2217D4FC99B233AB53536E615_11</vt:lpwstr>
  </property>
</Properties>
</file>