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E08A" w14:textId="1E125BDE" w:rsidR="00865CBE" w:rsidRDefault="00917523">
      <w:r w:rsidRPr="00917523">
        <w:rPr>
          <w:b/>
        </w:rPr>
        <w:t>Requirement1:</w:t>
      </w:r>
      <w:r>
        <w:t xml:space="preserve"> User enters information into the input fields (Car Price, Down Payment, Interest rate, Number of months) and </w:t>
      </w:r>
      <w:r w:rsidR="00873D40">
        <w:t xml:space="preserve">hits the calculate button </w:t>
      </w:r>
      <w:r w:rsidR="002E7786">
        <w:t>to display the Payment details</w:t>
      </w:r>
      <w:r>
        <w:t xml:space="preserve"> (Monthly payments, total amount paid, total interest paid)</w:t>
      </w:r>
      <w:r w:rsidR="0022788B">
        <w:t xml:space="preserve"> </w:t>
      </w:r>
      <w:r w:rsidR="00865CBE">
        <w:t>as well as displaying the calculated information in a table in case if the user wants to c</w:t>
      </w:r>
      <w:r w:rsidR="00E705B0">
        <w:t xml:space="preserve">ompare multiple payment </w:t>
      </w:r>
      <w:r w:rsidR="00EE38E2">
        <w:t>options (</w:t>
      </w:r>
      <w:r w:rsidR="00E705B0" w:rsidRPr="00E705B0">
        <w:rPr>
          <w:b/>
        </w:rPr>
        <w:t>Refer to Figure1 for more details)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6"/>
        <w:gridCol w:w="9514"/>
      </w:tblGrid>
      <w:tr w:rsidR="004F222E" w14:paraId="0BA111A4" w14:textId="77777777" w:rsidTr="004F222E">
        <w:tc>
          <w:tcPr>
            <w:tcW w:w="5130" w:type="dxa"/>
          </w:tcPr>
          <w:p w14:paraId="3105D664" w14:textId="55259029" w:rsidR="00865CBE" w:rsidRDefault="00865CBE">
            <w:r>
              <w:rPr>
                <w:noProof/>
              </w:rPr>
              <w:drawing>
                <wp:inline distT="0" distB="0" distL="0" distR="0" wp14:anchorId="1D184B84" wp14:editId="098F98D5">
                  <wp:extent cx="2636875" cy="3577590"/>
                  <wp:effectExtent l="0" t="0" r="5080" b="3810"/>
                  <wp:docPr id="41" name="Picture 41" descr="../Desktop/Screen%20Shot%202018-03-02%20at%204.35.1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../Desktop/Screen%20Shot%202018-03-02%20at%204.35.13%20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9" r="52531"/>
                          <a:stretch/>
                        </pic:blipFill>
                        <pic:spPr bwMode="auto">
                          <a:xfrm>
                            <a:off x="0" y="0"/>
                            <a:ext cx="2660652" cy="3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0" w:type="dxa"/>
          </w:tcPr>
          <w:p w14:paraId="5CD022F2" w14:textId="098909D6" w:rsidR="00865CBE" w:rsidRDefault="004F222E"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B60EFD3" wp14:editId="666F992B">
                  <wp:extent cx="5904288" cy="3431540"/>
                  <wp:effectExtent l="0" t="0" r="0" b="0"/>
                  <wp:docPr id="54" name="Picture 54" descr="../Desktop/Screen%20Shot%202018-03-02%20at%206.02.1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../Desktop/Screen%20Shot%202018-03-02%20at%206.02.1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74" cy="343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E8E2C" w14:textId="4F5C88DB" w:rsidR="00865CBE" w:rsidRDefault="00865CBE"/>
        </w:tc>
      </w:tr>
    </w:tbl>
    <w:p w14:paraId="02F98564" w14:textId="38B0DA79" w:rsidR="008C6693" w:rsidRDefault="008C6693" w:rsidP="008C6693">
      <w:pPr>
        <w:keepNext/>
      </w:pPr>
    </w:p>
    <w:p w14:paraId="397F08F9" w14:textId="718FB45F" w:rsidR="0022788B" w:rsidRDefault="008C6693" w:rsidP="008C6693">
      <w:pPr>
        <w:pStyle w:val="Caption"/>
      </w:pPr>
      <w:r>
        <w:t xml:space="preserve">Figure </w:t>
      </w:r>
      <w:fldSimple w:instr=" SEQ Figure \* ARABIC ">
        <w:r w:rsidR="006C4E08">
          <w:rPr>
            <w:noProof/>
          </w:rPr>
          <w:t>1</w:t>
        </w:r>
      </w:fldSimple>
      <w:r>
        <w:t xml:space="preserve">: </w:t>
      </w:r>
      <w:r w:rsidR="002E7786">
        <w:t>User enters info</w:t>
      </w:r>
      <w:r w:rsidR="004F222E">
        <w:t xml:space="preserve"> (before hitting calculate button)</w:t>
      </w:r>
      <w:r w:rsidR="002E7786">
        <w:t xml:space="preserve">.               </w:t>
      </w:r>
      <w:r w:rsidR="004F222E">
        <w:t xml:space="preserve">              Figure1: After hitting the calculate button</w:t>
      </w:r>
      <w:r w:rsidR="002E7786">
        <w:t xml:space="preserve">; </w:t>
      </w:r>
      <w:r w:rsidR="00E705B0">
        <w:t>Payment detail fields are updated and info is logged in tracker as well</w:t>
      </w:r>
    </w:p>
    <w:p w14:paraId="5988026A" w14:textId="77777777" w:rsidR="002E7786" w:rsidRDefault="002E7786">
      <w:pPr>
        <w:rPr>
          <w:b/>
        </w:rPr>
      </w:pPr>
    </w:p>
    <w:p w14:paraId="6C3A23A3" w14:textId="77777777" w:rsidR="002E7786" w:rsidRDefault="002E7786">
      <w:pPr>
        <w:rPr>
          <w:b/>
        </w:rPr>
      </w:pPr>
    </w:p>
    <w:p w14:paraId="0074BFD5" w14:textId="49A905C1" w:rsidR="004F222E" w:rsidRDefault="002F2E3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Page1</w:t>
      </w:r>
    </w:p>
    <w:p w14:paraId="36E0C2FB" w14:textId="2BFB4D10" w:rsidR="00F50EAF" w:rsidRDefault="00917523">
      <w:r w:rsidRPr="00917523">
        <w:rPr>
          <w:b/>
        </w:rPr>
        <w:lastRenderedPageBreak/>
        <w:t>Requirement2:</w:t>
      </w:r>
      <w:r>
        <w:t xml:space="preserve"> </w:t>
      </w:r>
      <w:r w:rsidR="00850F49">
        <w:t xml:space="preserve">If the user enters </w:t>
      </w:r>
      <w:r>
        <w:t>alpha numeric entries</w:t>
      </w:r>
      <w:r w:rsidR="00850F49">
        <w:t xml:space="preserve"> into any of the input fields (Car Price, Down Payment, Interest rate, Number of months)</w:t>
      </w:r>
      <w:r>
        <w:t xml:space="preserve"> </w:t>
      </w:r>
      <w:r w:rsidR="00850F49">
        <w:t xml:space="preserve">then the error must be caught </w:t>
      </w:r>
      <w:r w:rsidR="008C6693">
        <w:t xml:space="preserve">and a message must be </w:t>
      </w:r>
      <w:r w:rsidR="00E705B0">
        <w:t xml:space="preserve">displayed below the input field </w:t>
      </w:r>
      <w:r w:rsidR="00E705B0" w:rsidRPr="00E705B0">
        <w:rPr>
          <w:b/>
        </w:rPr>
        <w:t>(Refer to</w:t>
      </w:r>
      <w:r w:rsidR="008C6693" w:rsidRPr="00E705B0">
        <w:rPr>
          <w:b/>
        </w:rPr>
        <w:t xml:space="preserve"> Figure</w:t>
      </w:r>
      <w:r w:rsidR="00E705B0">
        <w:rPr>
          <w:b/>
        </w:rPr>
        <w:t xml:space="preserve">s </w:t>
      </w:r>
      <w:r w:rsidR="008C6693" w:rsidRPr="00E705B0">
        <w:rPr>
          <w:b/>
        </w:rPr>
        <w:t>2</w:t>
      </w:r>
      <w:r w:rsidR="004F222E" w:rsidRPr="00E705B0">
        <w:rPr>
          <w:b/>
        </w:rPr>
        <w:t xml:space="preserve"> &amp;3</w:t>
      </w:r>
      <w:r w:rsidR="00E705B0" w:rsidRPr="00E705B0">
        <w:rPr>
          <w:b/>
        </w:rPr>
        <w:t xml:space="preserve"> for more details)</w:t>
      </w:r>
      <w:r w:rsidR="002E7786" w:rsidRPr="00E705B0">
        <w:rPr>
          <w:b/>
        </w:rPr>
        <w:t xml:space="preserve">. </w:t>
      </w:r>
    </w:p>
    <w:tbl>
      <w:tblPr>
        <w:tblStyle w:val="TableGrid"/>
        <w:tblW w:w="14570" w:type="dxa"/>
        <w:tblLook w:val="04A0" w:firstRow="1" w:lastRow="0" w:firstColumn="1" w:lastColumn="0" w:noHBand="0" w:noVBand="1"/>
      </w:tblPr>
      <w:tblGrid>
        <w:gridCol w:w="2858"/>
        <w:gridCol w:w="2303"/>
        <w:gridCol w:w="5963"/>
        <w:gridCol w:w="3446"/>
      </w:tblGrid>
      <w:tr w:rsidR="00A75D32" w14:paraId="37368011" w14:textId="0956003C" w:rsidTr="00865CBE">
        <w:tc>
          <w:tcPr>
            <w:tcW w:w="1941" w:type="dxa"/>
          </w:tcPr>
          <w:p w14:paraId="6538E7D1" w14:textId="77777777" w:rsidR="00A75D32" w:rsidRPr="00283DF1" w:rsidRDefault="00A75D32">
            <w:pPr>
              <w:rPr>
                <w:b/>
              </w:rPr>
            </w:pPr>
            <w:r>
              <w:rPr>
                <w:b/>
              </w:rPr>
              <w:t xml:space="preserve">Input Field </w:t>
            </w:r>
          </w:p>
        </w:tc>
        <w:tc>
          <w:tcPr>
            <w:tcW w:w="1564" w:type="dxa"/>
          </w:tcPr>
          <w:p w14:paraId="53223AE1" w14:textId="34FF90D9" w:rsidR="00A75D32" w:rsidRDefault="00A75D32" w:rsidP="00A75D32">
            <w:pPr>
              <w:rPr>
                <w:b/>
              </w:rPr>
            </w:pPr>
            <w:r>
              <w:rPr>
                <w:b/>
              </w:rPr>
              <w:t>Unacceptable entries</w:t>
            </w:r>
          </w:p>
        </w:tc>
        <w:tc>
          <w:tcPr>
            <w:tcW w:w="4050" w:type="dxa"/>
          </w:tcPr>
          <w:p w14:paraId="6339B08A" w14:textId="571E8327" w:rsidR="00A75D32" w:rsidRPr="00283DF1" w:rsidRDefault="00A75D32" w:rsidP="00873D40">
            <w:pPr>
              <w:rPr>
                <w:b/>
              </w:rPr>
            </w:pPr>
            <w:r>
              <w:rPr>
                <w:b/>
              </w:rPr>
              <w:t>Display Message back to User</w:t>
            </w:r>
          </w:p>
        </w:tc>
        <w:tc>
          <w:tcPr>
            <w:tcW w:w="2340" w:type="dxa"/>
          </w:tcPr>
          <w:p w14:paraId="166BD0C2" w14:textId="1470587E" w:rsidR="00A75D32" w:rsidRPr="00A75D32" w:rsidRDefault="00A75D32" w:rsidP="00A75D32">
            <w:pPr>
              <w:rPr>
                <w:b/>
              </w:rPr>
            </w:pPr>
            <w:r w:rsidRPr="00A75D32">
              <w:rPr>
                <w:b/>
              </w:rPr>
              <w:t xml:space="preserve">Acceptable Data </w:t>
            </w:r>
            <w:r>
              <w:rPr>
                <w:b/>
              </w:rPr>
              <w:t>entries</w:t>
            </w:r>
          </w:p>
        </w:tc>
      </w:tr>
      <w:tr w:rsidR="00A75D32" w14:paraId="3D8C4BD6" w14:textId="7A633784" w:rsidTr="00865CBE">
        <w:tc>
          <w:tcPr>
            <w:tcW w:w="1941" w:type="dxa"/>
          </w:tcPr>
          <w:p w14:paraId="40DBCF29" w14:textId="77777777" w:rsidR="00A75D32" w:rsidRDefault="00A75D32">
            <w:r>
              <w:t>Car Price</w:t>
            </w:r>
          </w:p>
        </w:tc>
        <w:tc>
          <w:tcPr>
            <w:tcW w:w="1564" w:type="dxa"/>
          </w:tcPr>
          <w:p w14:paraId="4BA74092" w14:textId="71AFDAE8" w:rsidR="00A75D32" w:rsidRDefault="00A75D32">
            <w:r>
              <w:t>alphanumeric</w:t>
            </w:r>
          </w:p>
        </w:tc>
        <w:tc>
          <w:tcPr>
            <w:tcW w:w="4050" w:type="dxa"/>
          </w:tcPr>
          <w:p w14:paraId="6A64F15C" w14:textId="77777777" w:rsidR="00A75D32" w:rsidRDefault="00A75D32">
            <w:r>
              <w:t>Please enter a valid number</w:t>
            </w:r>
          </w:p>
        </w:tc>
        <w:tc>
          <w:tcPr>
            <w:tcW w:w="2340" w:type="dxa"/>
          </w:tcPr>
          <w:p w14:paraId="116A70F4" w14:textId="667B323D" w:rsidR="00A75D32" w:rsidRDefault="00A75D32">
            <w:r>
              <w:t xml:space="preserve">Integer &amp; Double </w:t>
            </w:r>
          </w:p>
        </w:tc>
      </w:tr>
      <w:tr w:rsidR="00A75D32" w14:paraId="40484230" w14:textId="32CDF70F" w:rsidTr="00865CBE">
        <w:tc>
          <w:tcPr>
            <w:tcW w:w="1941" w:type="dxa"/>
          </w:tcPr>
          <w:p w14:paraId="4A461C6B" w14:textId="77777777" w:rsidR="00A75D32" w:rsidRDefault="00A75D32">
            <w:r>
              <w:t>Trade in/Down payment</w:t>
            </w:r>
          </w:p>
        </w:tc>
        <w:tc>
          <w:tcPr>
            <w:tcW w:w="1564" w:type="dxa"/>
          </w:tcPr>
          <w:p w14:paraId="7EBD203D" w14:textId="0AE8E916" w:rsidR="00A75D32" w:rsidRDefault="00A75D32">
            <w:r w:rsidRPr="00BB547C">
              <w:t>alphanumeric</w:t>
            </w:r>
          </w:p>
        </w:tc>
        <w:tc>
          <w:tcPr>
            <w:tcW w:w="4050" w:type="dxa"/>
          </w:tcPr>
          <w:p w14:paraId="388ACF87" w14:textId="77777777" w:rsidR="00A75D32" w:rsidRDefault="00A75D32">
            <w:r>
              <w:t xml:space="preserve">Please enter a valid number </w:t>
            </w:r>
          </w:p>
        </w:tc>
        <w:tc>
          <w:tcPr>
            <w:tcW w:w="2340" w:type="dxa"/>
          </w:tcPr>
          <w:p w14:paraId="1BCA0629" w14:textId="1F434932" w:rsidR="00A75D32" w:rsidRDefault="00A75D32">
            <w:r>
              <w:t>Integer &amp; Double</w:t>
            </w:r>
          </w:p>
        </w:tc>
      </w:tr>
      <w:tr w:rsidR="00A75D32" w14:paraId="55C2FC29" w14:textId="65317C88" w:rsidTr="00865CBE">
        <w:tc>
          <w:tcPr>
            <w:tcW w:w="1941" w:type="dxa"/>
          </w:tcPr>
          <w:p w14:paraId="2F20049B" w14:textId="77777777" w:rsidR="00A75D32" w:rsidRDefault="00A75D32">
            <w:r>
              <w:t>Interest Rate</w:t>
            </w:r>
          </w:p>
        </w:tc>
        <w:tc>
          <w:tcPr>
            <w:tcW w:w="1564" w:type="dxa"/>
          </w:tcPr>
          <w:p w14:paraId="7A5D67A0" w14:textId="2DDFC7EB" w:rsidR="00A75D32" w:rsidRDefault="00A75D32">
            <w:r w:rsidRPr="00BB547C">
              <w:t>alphanumeric</w:t>
            </w:r>
          </w:p>
        </w:tc>
        <w:tc>
          <w:tcPr>
            <w:tcW w:w="4050" w:type="dxa"/>
          </w:tcPr>
          <w:p w14:paraId="6C5D639A" w14:textId="77777777" w:rsidR="00A75D32" w:rsidRDefault="00A75D32">
            <w:r>
              <w:t>Please enter a valid number between 0-100</w:t>
            </w:r>
          </w:p>
        </w:tc>
        <w:tc>
          <w:tcPr>
            <w:tcW w:w="2340" w:type="dxa"/>
          </w:tcPr>
          <w:p w14:paraId="327FD49C" w14:textId="735BC061" w:rsidR="00A75D32" w:rsidRDefault="00A75D32">
            <w:r>
              <w:t>Integer &amp; Double</w:t>
            </w:r>
          </w:p>
        </w:tc>
      </w:tr>
      <w:tr w:rsidR="00865CBE" w14:paraId="7B70C11F" w14:textId="6A27F5D1" w:rsidTr="00865CBE">
        <w:trPr>
          <w:trHeight w:val="260"/>
        </w:trPr>
        <w:tc>
          <w:tcPr>
            <w:tcW w:w="1941" w:type="dxa"/>
          </w:tcPr>
          <w:p w14:paraId="34509C6B" w14:textId="77777777" w:rsidR="00A75D32" w:rsidRDefault="00A75D32">
            <w:r>
              <w:t>Months</w:t>
            </w:r>
          </w:p>
        </w:tc>
        <w:tc>
          <w:tcPr>
            <w:tcW w:w="1564" w:type="dxa"/>
          </w:tcPr>
          <w:p w14:paraId="138D8173" w14:textId="514D99AF" w:rsidR="00A75D32" w:rsidRDefault="00A75D32">
            <w:r w:rsidRPr="00BB547C">
              <w:t>alphanumeric</w:t>
            </w:r>
          </w:p>
        </w:tc>
        <w:tc>
          <w:tcPr>
            <w:tcW w:w="4050" w:type="dxa"/>
          </w:tcPr>
          <w:p w14:paraId="36ABE4AE" w14:textId="77777777" w:rsidR="00A75D32" w:rsidRDefault="00A75D32">
            <w:r>
              <w:t>Please enter a valid number between 0-60</w:t>
            </w:r>
          </w:p>
        </w:tc>
        <w:tc>
          <w:tcPr>
            <w:tcW w:w="2340" w:type="dxa"/>
          </w:tcPr>
          <w:p w14:paraId="0A737181" w14:textId="21F03271" w:rsidR="00A75D32" w:rsidRDefault="00A75D32">
            <w:r>
              <w:t>Integer only</w:t>
            </w:r>
          </w:p>
        </w:tc>
      </w:tr>
    </w:tbl>
    <w:tbl>
      <w:tblPr>
        <w:tblStyle w:val="TableGrid"/>
        <w:tblpPr w:leftFromText="180" w:rightFromText="180" w:vertAnchor="text" w:horzAnchor="page" w:tblpX="820" w:tblpY="297"/>
        <w:tblW w:w="14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6"/>
        <w:gridCol w:w="8624"/>
      </w:tblGrid>
      <w:tr w:rsidR="00865CBE" w14:paraId="0C03EAF4" w14:textId="77777777" w:rsidTr="006C4E08">
        <w:tc>
          <w:tcPr>
            <w:tcW w:w="5946" w:type="dxa"/>
          </w:tcPr>
          <w:p w14:paraId="3680258B" w14:textId="77777777" w:rsidR="00865CBE" w:rsidRDefault="00865CBE" w:rsidP="00865CBE">
            <w:pPr>
              <w:keepNext/>
            </w:pPr>
            <w:r>
              <w:rPr>
                <w:noProof/>
              </w:rPr>
              <w:drawing>
                <wp:inline distT="0" distB="0" distL="0" distR="0" wp14:anchorId="0D59490B" wp14:editId="423D7903">
                  <wp:extent cx="3429044" cy="3954430"/>
                  <wp:effectExtent l="0" t="0" r="0" b="8255"/>
                  <wp:docPr id="50" name="Picture 50" descr="../Desktop/Screen%20Shot%202018-03-02%20at%205.53.0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../Desktop/Screen%20Shot%202018-03-02%20at%205.53.04%20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43"/>
                          <a:stretch/>
                        </pic:blipFill>
                        <pic:spPr bwMode="auto">
                          <a:xfrm>
                            <a:off x="0" y="0"/>
                            <a:ext cx="3507332" cy="404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2D1059" w14:textId="70DBB339" w:rsidR="00865CBE" w:rsidRDefault="00865CBE" w:rsidP="00865CBE">
            <w:pPr>
              <w:pStyle w:val="Caption"/>
            </w:pPr>
            <w:r>
              <w:t xml:space="preserve">Figure </w:t>
            </w:r>
            <w:fldSimple w:instr=" SEQ Figure \* ARABIC ">
              <w:r w:rsidR="006C4E08">
                <w:rPr>
                  <w:noProof/>
                </w:rPr>
                <w:t>2</w:t>
              </w:r>
            </w:fldSimple>
            <w:r>
              <w:t>:Handling alphanumeric inputs</w:t>
            </w:r>
            <w:r w:rsidR="00E705B0">
              <w:t>; displays 0.00 for payment detail fields</w:t>
            </w:r>
            <w:r w:rsidR="006C4E08">
              <w:t xml:space="preserve"> and does not log the info into the tracker.</w:t>
            </w:r>
          </w:p>
          <w:p w14:paraId="4E596BF7" w14:textId="6CA95072" w:rsidR="00865CBE" w:rsidRDefault="00865CBE" w:rsidP="00865CBE"/>
        </w:tc>
        <w:tc>
          <w:tcPr>
            <w:tcW w:w="8624" w:type="dxa"/>
          </w:tcPr>
          <w:p w14:paraId="578FB168" w14:textId="77777777" w:rsidR="00865CBE" w:rsidRPr="00865CBE" w:rsidRDefault="00865CBE" w:rsidP="00865CBE">
            <w:pPr>
              <w:rPr>
                <w:b/>
                <w:sz w:val="32"/>
                <w:szCs w:val="32"/>
              </w:rPr>
            </w:pPr>
            <w:r w:rsidRPr="00865CBE">
              <w:rPr>
                <w:b/>
                <w:sz w:val="32"/>
                <w:szCs w:val="32"/>
              </w:rPr>
              <w:lastRenderedPageBreak/>
              <w:t>Tracker</w:t>
            </w:r>
          </w:p>
          <w:p w14:paraId="3E95C8FC" w14:textId="77777777" w:rsidR="00865CBE" w:rsidRDefault="00865CBE" w:rsidP="00865CB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669"/>
              <w:gridCol w:w="933"/>
              <w:gridCol w:w="927"/>
              <w:gridCol w:w="1030"/>
            </w:tblGrid>
            <w:tr w:rsidR="00865CBE" w14:paraId="66F4E726" w14:textId="77777777" w:rsidTr="00F81351">
              <w:tc>
                <w:tcPr>
                  <w:tcW w:w="1027" w:type="dxa"/>
                </w:tcPr>
                <w:p w14:paraId="134C3C19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Searches</w:t>
                  </w:r>
                </w:p>
              </w:tc>
              <w:tc>
                <w:tcPr>
                  <w:tcW w:w="669" w:type="dxa"/>
                </w:tcPr>
                <w:p w14:paraId="6EAA48AC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Car Price ($)</w:t>
                  </w:r>
                </w:p>
              </w:tc>
              <w:tc>
                <w:tcPr>
                  <w:tcW w:w="933" w:type="dxa"/>
                </w:tcPr>
                <w:p w14:paraId="15B2D42A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Interest Rate (%)</w:t>
                  </w:r>
                </w:p>
              </w:tc>
              <w:tc>
                <w:tcPr>
                  <w:tcW w:w="927" w:type="dxa"/>
                </w:tcPr>
                <w:p w14:paraId="08821578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Months</w:t>
                  </w:r>
                </w:p>
              </w:tc>
              <w:tc>
                <w:tcPr>
                  <w:tcW w:w="1030" w:type="dxa"/>
                </w:tcPr>
                <w:p w14:paraId="017E57A4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Monthly Payment ($)</w:t>
                  </w:r>
                </w:p>
              </w:tc>
            </w:tr>
            <w:tr w:rsidR="00865CBE" w14:paraId="72523DA5" w14:textId="77777777" w:rsidTr="00F81351">
              <w:tc>
                <w:tcPr>
                  <w:tcW w:w="1027" w:type="dxa"/>
                </w:tcPr>
                <w:p w14:paraId="5C547BF7" w14:textId="74A4B7D4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</w:p>
              </w:tc>
              <w:tc>
                <w:tcPr>
                  <w:tcW w:w="669" w:type="dxa"/>
                </w:tcPr>
                <w:p w14:paraId="30248BE5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</w:p>
              </w:tc>
              <w:tc>
                <w:tcPr>
                  <w:tcW w:w="933" w:type="dxa"/>
                </w:tcPr>
                <w:p w14:paraId="0517AFE1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</w:p>
              </w:tc>
              <w:tc>
                <w:tcPr>
                  <w:tcW w:w="927" w:type="dxa"/>
                </w:tcPr>
                <w:p w14:paraId="78C2FC7D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</w:p>
              </w:tc>
              <w:tc>
                <w:tcPr>
                  <w:tcW w:w="1030" w:type="dxa"/>
                </w:tcPr>
                <w:p w14:paraId="6B5D38A0" w14:textId="77777777" w:rsidR="00865CBE" w:rsidRDefault="00865CB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</w:p>
              </w:tc>
            </w:tr>
          </w:tbl>
          <w:p w14:paraId="744E8C76" w14:textId="77777777" w:rsidR="00865CBE" w:rsidRDefault="002F2E3D" w:rsidP="00865CBE">
            <w:r>
              <w:t xml:space="preserve">   </w:t>
            </w:r>
          </w:p>
          <w:p w14:paraId="42854DE9" w14:textId="77777777" w:rsidR="002F2E3D" w:rsidRDefault="002F2E3D" w:rsidP="00865CBE"/>
          <w:p w14:paraId="0F0AB1B9" w14:textId="77777777" w:rsidR="002F2E3D" w:rsidRDefault="002F2E3D" w:rsidP="00865CBE"/>
          <w:p w14:paraId="2850C406" w14:textId="77777777" w:rsidR="002F2E3D" w:rsidRDefault="002F2E3D" w:rsidP="00865CBE"/>
          <w:p w14:paraId="3D7CEE66" w14:textId="77777777" w:rsidR="002F2E3D" w:rsidRDefault="002F2E3D" w:rsidP="00865CBE"/>
          <w:p w14:paraId="7CD29F2F" w14:textId="77777777" w:rsidR="002F2E3D" w:rsidRDefault="002F2E3D" w:rsidP="00865CBE"/>
          <w:p w14:paraId="3731D000" w14:textId="77777777" w:rsidR="002F2E3D" w:rsidRDefault="002F2E3D" w:rsidP="00865CBE"/>
          <w:p w14:paraId="0D0568A5" w14:textId="77777777" w:rsidR="002F2E3D" w:rsidRDefault="002F2E3D" w:rsidP="00865CBE"/>
          <w:p w14:paraId="238C30D9" w14:textId="77777777" w:rsidR="002F2E3D" w:rsidRDefault="002F2E3D" w:rsidP="00865CBE"/>
          <w:p w14:paraId="543AC36E" w14:textId="77777777" w:rsidR="002F2E3D" w:rsidRDefault="002F2E3D" w:rsidP="00865CBE"/>
          <w:p w14:paraId="6D68418D" w14:textId="77777777" w:rsidR="002F2E3D" w:rsidRDefault="002F2E3D" w:rsidP="00865CBE"/>
          <w:p w14:paraId="53A7C252" w14:textId="77777777" w:rsidR="002F2E3D" w:rsidRDefault="002F2E3D" w:rsidP="00865CBE"/>
          <w:p w14:paraId="65D6A69E" w14:textId="77777777" w:rsidR="002F2E3D" w:rsidRDefault="002F2E3D" w:rsidP="00865CBE"/>
          <w:p w14:paraId="76C2EBA3" w14:textId="77777777" w:rsidR="002F2E3D" w:rsidRDefault="002F2E3D" w:rsidP="00865CBE"/>
          <w:p w14:paraId="2ED6D02A" w14:textId="77777777" w:rsidR="002F2E3D" w:rsidRDefault="002F2E3D" w:rsidP="00865CBE"/>
          <w:p w14:paraId="01FCB028" w14:textId="77777777" w:rsidR="002F2E3D" w:rsidRDefault="002F2E3D" w:rsidP="00865CBE"/>
          <w:p w14:paraId="5813D5F5" w14:textId="77777777" w:rsidR="002F2E3D" w:rsidRPr="002F2E3D" w:rsidRDefault="002F2E3D" w:rsidP="00865CBE">
            <w:pPr>
              <w:rPr>
                <w:b/>
              </w:rPr>
            </w:pPr>
            <w:r>
              <w:t xml:space="preserve">                                                                                                                           </w:t>
            </w:r>
            <w:r w:rsidRPr="002F2E3D">
              <w:rPr>
                <w:b/>
              </w:rPr>
              <w:t>Page2</w:t>
            </w:r>
          </w:p>
        </w:tc>
      </w:tr>
      <w:tr w:rsidR="004F222E" w14:paraId="299BC1F4" w14:textId="77777777" w:rsidTr="006C4E08">
        <w:tc>
          <w:tcPr>
            <w:tcW w:w="5946" w:type="dxa"/>
          </w:tcPr>
          <w:p w14:paraId="5DA7CA54" w14:textId="046F726C" w:rsidR="004F222E" w:rsidRDefault="004F222E" w:rsidP="00AE7672">
            <w:pPr>
              <w:keepNext/>
            </w:pPr>
            <w:r>
              <w:rPr>
                <w:noProof/>
              </w:rPr>
              <w:drawing>
                <wp:inline distT="0" distB="0" distL="0" distR="0" wp14:anchorId="0ACF07BC" wp14:editId="4AE2178B">
                  <wp:extent cx="3638594" cy="4079662"/>
                  <wp:effectExtent l="0" t="0" r="0" b="10160"/>
                  <wp:docPr id="53" name="Picture 53" descr="../Desktop/Screen%20Shot%202018-03-02%20at%205.56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../Desktop/Screen%20Shot%202018-03-02%20at%205.56.19%20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42"/>
                          <a:stretch/>
                        </pic:blipFill>
                        <pic:spPr bwMode="auto">
                          <a:xfrm>
                            <a:off x="0" y="0"/>
                            <a:ext cx="3649522" cy="409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09DD13" w14:textId="3C7802D3" w:rsidR="004F222E" w:rsidRDefault="004F222E" w:rsidP="00AE7672">
            <w:pPr>
              <w:pStyle w:val="Caption"/>
            </w:pPr>
            <w:r>
              <w:t xml:space="preserve">Figure </w:t>
            </w:r>
            <w:r w:rsidR="000921C2">
              <w:fldChar w:fldCharType="begin"/>
            </w:r>
            <w:r w:rsidR="000921C2">
              <w:instrText xml:space="preserve"> SEQ Figure \* ARABIC </w:instrText>
            </w:r>
            <w:r w:rsidR="000921C2">
              <w:fldChar w:fldCharType="separate"/>
            </w:r>
            <w:r w:rsidR="006C4E08">
              <w:rPr>
                <w:noProof/>
              </w:rPr>
              <w:t>3</w:t>
            </w:r>
            <w:r w:rsidR="000921C2">
              <w:rPr>
                <w:noProof/>
              </w:rPr>
              <w:fldChar w:fldCharType="end"/>
            </w:r>
            <w:r>
              <w:t xml:space="preserve">: Accepts integer and double user </w:t>
            </w:r>
            <w:r w:rsidR="00E705B0">
              <w:t>inputs; Press the Calculate Button and the Payment detail fields are updated and info is logged in tracker as well</w:t>
            </w:r>
          </w:p>
          <w:p w14:paraId="5A72E33D" w14:textId="77777777" w:rsidR="004F222E" w:rsidRDefault="004F222E" w:rsidP="00AE7672"/>
        </w:tc>
        <w:tc>
          <w:tcPr>
            <w:tcW w:w="8624" w:type="dxa"/>
          </w:tcPr>
          <w:p w14:paraId="048483FD" w14:textId="77777777" w:rsidR="004F222E" w:rsidRPr="00865CBE" w:rsidRDefault="004F222E" w:rsidP="00AE7672">
            <w:pPr>
              <w:rPr>
                <w:b/>
                <w:sz w:val="32"/>
                <w:szCs w:val="32"/>
              </w:rPr>
            </w:pPr>
            <w:r w:rsidRPr="00865CBE">
              <w:rPr>
                <w:b/>
                <w:sz w:val="32"/>
                <w:szCs w:val="32"/>
              </w:rPr>
              <w:t>Tracker</w:t>
            </w:r>
          </w:p>
          <w:p w14:paraId="6AC838CE" w14:textId="77777777" w:rsidR="004F222E" w:rsidRDefault="004F222E" w:rsidP="00AE767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669"/>
              <w:gridCol w:w="933"/>
              <w:gridCol w:w="927"/>
              <w:gridCol w:w="1030"/>
            </w:tblGrid>
            <w:tr w:rsidR="004F222E" w14:paraId="43C8B665" w14:textId="77777777" w:rsidTr="00AE7672">
              <w:tc>
                <w:tcPr>
                  <w:tcW w:w="1027" w:type="dxa"/>
                </w:tcPr>
                <w:p w14:paraId="1E382402" w14:textId="77777777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Searches</w:t>
                  </w:r>
                </w:p>
              </w:tc>
              <w:tc>
                <w:tcPr>
                  <w:tcW w:w="669" w:type="dxa"/>
                </w:tcPr>
                <w:p w14:paraId="6ACA2D3A" w14:textId="77777777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Car Price ($)</w:t>
                  </w:r>
                </w:p>
              </w:tc>
              <w:tc>
                <w:tcPr>
                  <w:tcW w:w="933" w:type="dxa"/>
                </w:tcPr>
                <w:p w14:paraId="6935F55E" w14:textId="77777777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Interest Rate (%)</w:t>
                  </w:r>
                </w:p>
              </w:tc>
              <w:tc>
                <w:tcPr>
                  <w:tcW w:w="927" w:type="dxa"/>
                </w:tcPr>
                <w:p w14:paraId="5612F52F" w14:textId="77777777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Months</w:t>
                  </w:r>
                </w:p>
              </w:tc>
              <w:tc>
                <w:tcPr>
                  <w:tcW w:w="1030" w:type="dxa"/>
                </w:tcPr>
                <w:p w14:paraId="3054E457" w14:textId="77777777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Monthly Payment ($)</w:t>
                  </w:r>
                </w:p>
              </w:tc>
            </w:tr>
            <w:tr w:rsidR="004F222E" w14:paraId="4A911037" w14:textId="77777777" w:rsidTr="00E705B0">
              <w:trPr>
                <w:trHeight w:val="215"/>
              </w:trPr>
              <w:tc>
                <w:tcPr>
                  <w:tcW w:w="1027" w:type="dxa"/>
                </w:tcPr>
                <w:p w14:paraId="060A23E6" w14:textId="77777777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69" w:type="dxa"/>
                </w:tcPr>
                <w:p w14:paraId="4E0FF4E9" w14:textId="21ACB63A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1000</w:t>
                  </w:r>
                </w:p>
              </w:tc>
              <w:tc>
                <w:tcPr>
                  <w:tcW w:w="933" w:type="dxa"/>
                </w:tcPr>
                <w:p w14:paraId="55337DFD" w14:textId="79D79F2A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927" w:type="dxa"/>
                </w:tcPr>
                <w:p w14:paraId="3375299A" w14:textId="60021521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1030" w:type="dxa"/>
                </w:tcPr>
                <w:p w14:paraId="30C9D8DB" w14:textId="4AF16B07" w:rsidR="004F222E" w:rsidRDefault="004F222E" w:rsidP="00E048AA">
                  <w:pPr>
                    <w:framePr w:hSpace="180" w:wrap="around" w:vAnchor="text" w:hAnchor="page" w:x="820" w:y="297"/>
                    <w:rPr>
                      <w:b/>
                    </w:rPr>
                  </w:pPr>
                  <w:r>
                    <w:rPr>
                      <w:b/>
                    </w:rPr>
                    <w:t>85.15</w:t>
                  </w:r>
                </w:p>
              </w:tc>
            </w:tr>
          </w:tbl>
          <w:p w14:paraId="3A27F2D6" w14:textId="77777777" w:rsidR="004F222E" w:rsidRDefault="004F222E" w:rsidP="00AE7672"/>
        </w:tc>
      </w:tr>
    </w:tbl>
    <w:p w14:paraId="7B541AD9" w14:textId="77777777" w:rsidR="00A75D32" w:rsidRDefault="00A75D32" w:rsidP="008C6693">
      <w:pPr>
        <w:keepNext/>
      </w:pPr>
    </w:p>
    <w:p w14:paraId="73C56BB7" w14:textId="77777777" w:rsidR="004F222E" w:rsidRDefault="004F222E" w:rsidP="008C6693">
      <w:pPr>
        <w:keepNext/>
      </w:pPr>
    </w:p>
    <w:p w14:paraId="133958EE" w14:textId="112D305A" w:rsidR="009A2243" w:rsidRDefault="009A2243" w:rsidP="009A2243">
      <w:pPr>
        <w:pStyle w:val="Caption"/>
      </w:pPr>
    </w:p>
    <w:p w14:paraId="1A156693" w14:textId="2371E5B9" w:rsidR="009A2243" w:rsidRPr="002F2E3D" w:rsidRDefault="002F2E3D" w:rsidP="009A224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2E3D">
        <w:rPr>
          <w:b/>
        </w:rPr>
        <w:t>Page3</w:t>
      </w:r>
    </w:p>
    <w:p w14:paraId="4BCF1CA4" w14:textId="1E6CDF6E" w:rsidR="00EE38E2" w:rsidRPr="00EE38E2" w:rsidRDefault="00917523">
      <w:pPr>
        <w:rPr>
          <w:b/>
        </w:rPr>
      </w:pPr>
      <w:r w:rsidRPr="00283DF1">
        <w:rPr>
          <w:b/>
        </w:rPr>
        <w:lastRenderedPageBreak/>
        <w:t>Requirement3:</w:t>
      </w:r>
      <w:r>
        <w:t xml:space="preserve"> </w:t>
      </w:r>
      <w:r w:rsidR="00086821">
        <w:t>The following situation is a valid use case and needs to be implemented. There is a mistake in the calculation for monthly payments and needs to be fixed. Notice if you divide $100 by three the number should be $33.33. (Proof 33.33</w:t>
      </w:r>
      <w:r w:rsidR="00903BF4">
        <w:t xml:space="preserve"> x </w:t>
      </w:r>
      <w:r w:rsidR="00086821">
        <w:t>3 = 99.99 and not 100)</w:t>
      </w:r>
      <w:r w:rsidR="00850F49">
        <w:t xml:space="preserve">. For cases like this the difference between the Car Price </w:t>
      </w:r>
      <w:r w:rsidR="00283DF1">
        <w:t>-</w:t>
      </w:r>
      <w:r w:rsidR="00850F49">
        <w:t xml:space="preserve"> Total amount paid = 100-99.99 = 0.01 must be added to </w:t>
      </w:r>
      <w:r w:rsidR="008C6693">
        <w:t>the last monthly payment</w:t>
      </w:r>
      <w:r w:rsidR="00E705B0">
        <w:t xml:space="preserve"> </w:t>
      </w:r>
      <w:r w:rsidR="00E705B0" w:rsidRPr="00E705B0">
        <w:rPr>
          <w:b/>
        </w:rPr>
        <w:t>(Refer to Figure 4 for more details).</w:t>
      </w:r>
    </w:p>
    <w:p w14:paraId="00270A0B" w14:textId="4ACFD56C" w:rsidR="006C6E43" w:rsidRDefault="00283DF1">
      <w:r>
        <w:t xml:space="preserve">  </w:t>
      </w:r>
      <w:r w:rsidR="00484448">
        <w:rPr>
          <w:noProof/>
        </w:rPr>
        <w:drawing>
          <wp:inline distT="0" distB="0" distL="0" distR="0" wp14:anchorId="0A4743FD" wp14:editId="40978687">
            <wp:extent cx="2707117" cy="3723508"/>
            <wp:effectExtent l="0" t="0" r="10795" b="10795"/>
            <wp:docPr id="32" name="Picture 32" descr="../Desktop/Screen%20Shot%202018-03-02%20at%204.48.38%20P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Screen%20Shot%202018-03-02%20at%204.48.38%20PM%2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72"/>
                    <a:stretch/>
                  </pic:blipFill>
                  <pic:spPr bwMode="auto">
                    <a:xfrm>
                      <a:off x="0" y="0"/>
                      <a:ext cx="2722396" cy="37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0E1F">
        <w:t xml:space="preserve"> </w:t>
      </w:r>
      <w:r w:rsidR="00EE38E2">
        <w:t xml:space="preserve">                         </w:t>
      </w:r>
      <w:r w:rsidR="008C3680">
        <w:t xml:space="preserve">                                     </w:t>
      </w:r>
      <w:r w:rsidR="00DB0E1F">
        <w:t xml:space="preserve">  </w:t>
      </w:r>
      <w:r w:rsidR="00DB0E1F">
        <w:rPr>
          <w:noProof/>
        </w:rPr>
        <w:drawing>
          <wp:inline distT="0" distB="0" distL="0" distR="0" wp14:anchorId="6E4346E2" wp14:editId="77A23CD0">
            <wp:extent cx="2933323" cy="3713057"/>
            <wp:effectExtent l="0" t="0" r="0" b="0"/>
            <wp:docPr id="33" name="Picture 33" descr="../Desktop/Screen%20Shot%202018-03-02%20at%204.48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esktop/Screen%20Shot%202018-03-02%20at%204.48.38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2"/>
                    <a:stretch/>
                  </pic:blipFill>
                  <pic:spPr bwMode="auto">
                    <a:xfrm>
                      <a:off x="0" y="0"/>
                      <a:ext cx="2966031" cy="375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8300" w:tblpY="291"/>
        <w:tblW w:w="0" w:type="auto"/>
        <w:tblLook w:val="04A0" w:firstRow="1" w:lastRow="0" w:firstColumn="1" w:lastColumn="0" w:noHBand="0" w:noVBand="1"/>
      </w:tblPr>
      <w:tblGrid>
        <w:gridCol w:w="845"/>
        <w:gridCol w:w="4368"/>
      </w:tblGrid>
      <w:tr w:rsidR="00DB0E1F" w14:paraId="5006D7E2" w14:textId="77777777" w:rsidTr="00EE38E2">
        <w:tc>
          <w:tcPr>
            <w:tcW w:w="845" w:type="dxa"/>
          </w:tcPr>
          <w:p w14:paraId="74B8F64D" w14:textId="77777777" w:rsidR="008C6693" w:rsidRDefault="008C6693" w:rsidP="00EE38E2">
            <w:r>
              <w:t>Month</w:t>
            </w:r>
          </w:p>
        </w:tc>
        <w:tc>
          <w:tcPr>
            <w:tcW w:w="4368" w:type="dxa"/>
          </w:tcPr>
          <w:p w14:paraId="76CDCB8D" w14:textId="77777777" w:rsidR="008C6693" w:rsidRDefault="008C6693" w:rsidP="00EE38E2">
            <w:r>
              <w:t>Payment</w:t>
            </w:r>
          </w:p>
        </w:tc>
      </w:tr>
      <w:tr w:rsidR="00DB0E1F" w14:paraId="51C67881" w14:textId="77777777" w:rsidTr="00EE38E2">
        <w:tc>
          <w:tcPr>
            <w:tcW w:w="845" w:type="dxa"/>
          </w:tcPr>
          <w:p w14:paraId="3194D617" w14:textId="77777777" w:rsidR="008C6693" w:rsidRDefault="008C6693" w:rsidP="00EE38E2">
            <w:r>
              <w:t>1</w:t>
            </w:r>
          </w:p>
        </w:tc>
        <w:tc>
          <w:tcPr>
            <w:tcW w:w="4368" w:type="dxa"/>
          </w:tcPr>
          <w:p w14:paraId="35E5F3CB" w14:textId="77777777" w:rsidR="008C6693" w:rsidRDefault="008C6693" w:rsidP="00EE38E2">
            <w:r>
              <w:t xml:space="preserve">33.33 </w:t>
            </w:r>
          </w:p>
        </w:tc>
      </w:tr>
      <w:tr w:rsidR="00DB0E1F" w14:paraId="00A13431" w14:textId="77777777" w:rsidTr="00EE38E2">
        <w:tc>
          <w:tcPr>
            <w:tcW w:w="845" w:type="dxa"/>
          </w:tcPr>
          <w:p w14:paraId="4609CAD3" w14:textId="77777777" w:rsidR="008C6693" w:rsidRDefault="008C6693" w:rsidP="00EE38E2">
            <w:r>
              <w:t>2</w:t>
            </w:r>
          </w:p>
        </w:tc>
        <w:tc>
          <w:tcPr>
            <w:tcW w:w="4368" w:type="dxa"/>
          </w:tcPr>
          <w:p w14:paraId="00B6D1F4" w14:textId="77777777" w:rsidR="008C6693" w:rsidRDefault="008C6693" w:rsidP="00EE38E2">
            <w:r>
              <w:t>33.33</w:t>
            </w:r>
          </w:p>
        </w:tc>
      </w:tr>
      <w:tr w:rsidR="00DB0E1F" w14:paraId="345E9EAF" w14:textId="77777777" w:rsidTr="00EE38E2">
        <w:tc>
          <w:tcPr>
            <w:tcW w:w="845" w:type="dxa"/>
          </w:tcPr>
          <w:p w14:paraId="435BF845" w14:textId="77777777" w:rsidR="008C6693" w:rsidRDefault="008C6693" w:rsidP="00EE38E2">
            <w:r>
              <w:t>3</w:t>
            </w:r>
          </w:p>
        </w:tc>
        <w:tc>
          <w:tcPr>
            <w:tcW w:w="4368" w:type="dxa"/>
          </w:tcPr>
          <w:p w14:paraId="3A504472" w14:textId="77777777" w:rsidR="008C6693" w:rsidRDefault="008C6693" w:rsidP="00EE38E2">
            <w:r>
              <w:t>33.33 + (100-99.99) = 33.34</w:t>
            </w:r>
          </w:p>
        </w:tc>
      </w:tr>
    </w:tbl>
    <w:p w14:paraId="2CFA6E2D" w14:textId="178F9BF3" w:rsidR="008C6693" w:rsidRDefault="008C6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750"/>
      </w:tblGrid>
      <w:tr w:rsidR="008C6693" w14:paraId="01936C42" w14:textId="77777777" w:rsidTr="008C6693">
        <w:tc>
          <w:tcPr>
            <w:tcW w:w="845" w:type="dxa"/>
          </w:tcPr>
          <w:p w14:paraId="1E617C95" w14:textId="77777777" w:rsidR="008C6693" w:rsidRDefault="008C6693">
            <w:r>
              <w:t>Month</w:t>
            </w:r>
          </w:p>
        </w:tc>
        <w:tc>
          <w:tcPr>
            <w:tcW w:w="2750" w:type="dxa"/>
          </w:tcPr>
          <w:p w14:paraId="1CF51781" w14:textId="77777777" w:rsidR="008C6693" w:rsidRDefault="008C6693" w:rsidP="008C6693">
            <w:r>
              <w:t>Payment</w:t>
            </w:r>
          </w:p>
        </w:tc>
      </w:tr>
      <w:tr w:rsidR="008C6693" w14:paraId="00D877EF" w14:textId="77777777" w:rsidTr="008C6693">
        <w:tc>
          <w:tcPr>
            <w:tcW w:w="845" w:type="dxa"/>
          </w:tcPr>
          <w:p w14:paraId="0FACE2E4" w14:textId="77777777" w:rsidR="008C6693" w:rsidRDefault="008C6693">
            <w:r>
              <w:t>1</w:t>
            </w:r>
          </w:p>
        </w:tc>
        <w:tc>
          <w:tcPr>
            <w:tcW w:w="2750" w:type="dxa"/>
          </w:tcPr>
          <w:p w14:paraId="7689002B" w14:textId="7D4B23A6" w:rsidR="008C6693" w:rsidRDefault="008C6693" w:rsidP="00DB0E1F">
            <w:r>
              <w:t xml:space="preserve">33.33 </w:t>
            </w:r>
          </w:p>
        </w:tc>
      </w:tr>
      <w:tr w:rsidR="008C6693" w14:paraId="1A727F96" w14:textId="77777777" w:rsidTr="008C6693">
        <w:tc>
          <w:tcPr>
            <w:tcW w:w="845" w:type="dxa"/>
          </w:tcPr>
          <w:p w14:paraId="0B7DC2E6" w14:textId="77777777" w:rsidR="008C6693" w:rsidRDefault="008C6693">
            <w:r>
              <w:t>2</w:t>
            </w:r>
          </w:p>
        </w:tc>
        <w:tc>
          <w:tcPr>
            <w:tcW w:w="2750" w:type="dxa"/>
          </w:tcPr>
          <w:p w14:paraId="72AAB86F" w14:textId="77777777" w:rsidR="008C6693" w:rsidRDefault="008C6693">
            <w:r>
              <w:t>33.33</w:t>
            </w:r>
          </w:p>
        </w:tc>
      </w:tr>
      <w:tr w:rsidR="008C6693" w14:paraId="5F70DCC2" w14:textId="77777777" w:rsidTr="008C6693">
        <w:tc>
          <w:tcPr>
            <w:tcW w:w="845" w:type="dxa"/>
          </w:tcPr>
          <w:p w14:paraId="35956619" w14:textId="77777777" w:rsidR="008C6693" w:rsidRDefault="008C6693">
            <w:r>
              <w:t>3</w:t>
            </w:r>
          </w:p>
        </w:tc>
        <w:tc>
          <w:tcPr>
            <w:tcW w:w="2750" w:type="dxa"/>
          </w:tcPr>
          <w:p w14:paraId="3F7AA74C" w14:textId="77777777" w:rsidR="008C6693" w:rsidRDefault="008C6693" w:rsidP="008C6693">
            <w:pPr>
              <w:keepNext/>
            </w:pPr>
            <w:r>
              <w:t>33.33</w:t>
            </w:r>
          </w:p>
        </w:tc>
      </w:tr>
    </w:tbl>
    <w:p w14:paraId="07D1E9A1" w14:textId="51D99792" w:rsidR="008C6693" w:rsidRDefault="008C6693" w:rsidP="008C6693">
      <w:pPr>
        <w:pStyle w:val="Caption"/>
      </w:pPr>
      <w:r>
        <w:t xml:space="preserve">Figure </w:t>
      </w:r>
      <w:fldSimple w:instr=" SEQ Figure \* ARABIC ">
        <w:r w:rsidR="006C4E08">
          <w:rPr>
            <w:noProof/>
          </w:rPr>
          <w:t>4</w:t>
        </w:r>
      </w:fldSimple>
      <w:r>
        <w:t>:</w:t>
      </w:r>
      <w:r w:rsidR="00DB0E1F">
        <w:t xml:space="preserve"> Don’t </w:t>
      </w:r>
      <w:r w:rsidR="00EE38E2">
        <w:t xml:space="preserve">want this incorrect internal calculation  </w:t>
      </w:r>
      <w:r w:rsidR="00DB0E1F">
        <w:t xml:space="preserve"> </w:t>
      </w:r>
      <w:r>
        <w:t xml:space="preserve">                  </w:t>
      </w:r>
      <w:r w:rsidR="00903BF4">
        <w:t xml:space="preserve"> </w:t>
      </w:r>
      <w:r>
        <w:t xml:space="preserve"> </w:t>
      </w:r>
      <w:r w:rsidR="00FB6B4F">
        <w:t xml:space="preserve">         </w:t>
      </w:r>
      <w:r w:rsidR="00DB0E1F">
        <w:t xml:space="preserve"> </w:t>
      </w:r>
      <w:r w:rsidR="00FB6B4F">
        <w:t xml:space="preserve">    </w:t>
      </w:r>
      <w:r w:rsidR="00EE38E2">
        <w:t xml:space="preserve">                                                                   </w:t>
      </w:r>
      <w:r>
        <w:t xml:space="preserve"> Figure</w:t>
      </w:r>
      <w:r w:rsidR="00EE38E2">
        <w:t>4</w:t>
      </w:r>
      <w:r>
        <w:t xml:space="preserve">:  </w:t>
      </w:r>
      <w:r w:rsidR="00DB0E1F">
        <w:t xml:space="preserve">Need this </w:t>
      </w:r>
      <w:r w:rsidR="00EE38E2">
        <w:t xml:space="preserve">correct </w:t>
      </w:r>
      <w:r w:rsidR="006C4E08">
        <w:t>internal calculation</w:t>
      </w:r>
    </w:p>
    <w:p w14:paraId="46F0541D" w14:textId="421C290D" w:rsidR="009A2243" w:rsidRPr="002F2E3D" w:rsidRDefault="002F2E3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2E3D">
        <w:rPr>
          <w:b/>
        </w:rPr>
        <w:t>Page4</w:t>
      </w:r>
    </w:p>
    <w:p w14:paraId="0CD7B9F9" w14:textId="063F3AB4" w:rsidR="00104D35" w:rsidRDefault="00286127">
      <w:r w:rsidRPr="00286127">
        <w:rPr>
          <w:b/>
        </w:rPr>
        <w:lastRenderedPageBreak/>
        <w:t>Requirement4</w:t>
      </w:r>
      <w:r w:rsidR="00104D35">
        <w:rPr>
          <w:b/>
        </w:rPr>
        <w:t xml:space="preserve">: </w:t>
      </w:r>
      <w:r w:rsidR="00C070A5" w:rsidRPr="00EE38E2">
        <w:t xml:space="preserve">If the </w:t>
      </w:r>
      <w:r w:rsidR="005B5932">
        <w:t xml:space="preserve">Interest Rate field is empty then use default interest values for calculating the </w:t>
      </w:r>
      <w:r w:rsidR="00C070A5">
        <w:t xml:space="preserve">payment details </w:t>
      </w:r>
      <w:r w:rsidR="001B6823">
        <w:t>output fields (Monthly Payments, Total amount paid, total interest paid</w:t>
      </w:r>
      <w:r w:rsidR="005B5932">
        <w:t>). The default interest value is based on credit scores as shown in the table below</w:t>
      </w:r>
      <w:r w:rsidR="008C3680">
        <w:t xml:space="preserve"> </w:t>
      </w:r>
      <w:r w:rsidR="008C3680" w:rsidRPr="008C3680">
        <w:rPr>
          <w:b/>
        </w:rPr>
        <w:t>(Refer to Figure 5 for more details)</w:t>
      </w:r>
      <w:r w:rsidR="008C3680">
        <w:rPr>
          <w:b/>
        </w:rPr>
        <w:t>.</w:t>
      </w:r>
    </w:p>
    <w:p w14:paraId="5C4BB328" w14:textId="19C36A42" w:rsidR="00C070A5" w:rsidRDefault="005B5932">
      <w:r>
        <w:rPr>
          <w:b/>
        </w:rPr>
        <w:t>NOTE:</w:t>
      </w:r>
      <w:r>
        <w:t xml:space="preserve"> I</w:t>
      </w:r>
      <w:r w:rsidR="00F344AF">
        <w:t>n Requirement1 the use</w:t>
      </w:r>
      <w:r>
        <w:t>r</w:t>
      </w:r>
      <w:r w:rsidR="00F344AF">
        <w:t xml:space="preserve"> manually enters the interest rate; requirement 4 uses a default interest rate if it’s</w:t>
      </w:r>
      <w:r w:rsidR="00C070A5">
        <w:t xml:space="preserve"> the interest field is left unspecified by the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7285"/>
      </w:tblGrid>
      <w:tr w:rsidR="006C4E08" w14:paraId="6B99E945" w14:textId="77777777" w:rsidTr="006C4E08">
        <w:trPr>
          <w:trHeight w:val="242"/>
        </w:trPr>
        <w:tc>
          <w:tcPr>
            <w:tcW w:w="7285" w:type="dxa"/>
          </w:tcPr>
          <w:p w14:paraId="7F0C06C6" w14:textId="31D92A1D" w:rsidR="00C070A5" w:rsidRPr="00C070A5" w:rsidRDefault="00C070A5">
            <w:pPr>
              <w:rPr>
                <w:b/>
              </w:rPr>
            </w:pPr>
            <w:r w:rsidRPr="00C070A5">
              <w:rPr>
                <w:b/>
              </w:rPr>
              <w:t>Credit Score</w:t>
            </w:r>
          </w:p>
        </w:tc>
        <w:tc>
          <w:tcPr>
            <w:tcW w:w="7285" w:type="dxa"/>
          </w:tcPr>
          <w:p w14:paraId="0B6CE500" w14:textId="7F376B6A" w:rsidR="00C070A5" w:rsidRPr="00C070A5" w:rsidRDefault="00C070A5">
            <w:pPr>
              <w:rPr>
                <w:b/>
              </w:rPr>
            </w:pPr>
            <w:r w:rsidRPr="00C070A5">
              <w:rPr>
                <w:b/>
              </w:rPr>
              <w:t>Default Interest rate in case of empty interest field</w:t>
            </w:r>
          </w:p>
        </w:tc>
      </w:tr>
      <w:tr w:rsidR="006C4E08" w14:paraId="0655CEB5" w14:textId="77777777" w:rsidTr="006C4E08">
        <w:trPr>
          <w:trHeight w:val="278"/>
        </w:trPr>
        <w:tc>
          <w:tcPr>
            <w:tcW w:w="7285" w:type="dxa"/>
          </w:tcPr>
          <w:p w14:paraId="0A96E5B8" w14:textId="215C147B" w:rsidR="00C070A5" w:rsidRDefault="00C070A5">
            <w:r>
              <w:t>Super Prime (781-850)</w:t>
            </w:r>
            <w:r w:rsidR="006C4E08">
              <w:t>, Prime (661-780), Nonprime (601-660)</w:t>
            </w:r>
          </w:p>
        </w:tc>
        <w:tc>
          <w:tcPr>
            <w:tcW w:w="7285" w:type="dxa"/>
          </w:tcPr>
          <w:p w14:paraId="59F77BD0" w14:textId="6D1DB8A5" w:rsidR="00C070A5" w:rsidRDefault="00C070A5">
            <w:r>
              <w:t>3.99 %</w:t>
            </w:r>
            <w:r w:rsidR="006C4E08">
              <w:t>, 4.99%, 6.99%</w:t>
            </w:r>
          </w:p>
        </w:tc>
      </w:tr>
      <w:tr w:rsidR="006C4E08" w14:paraId="7BC18C42" w14:textId="77777777" w:rsidTr="006C4E08">
        <w:tc>
          <w:tcPr>
            <w:tcW w:w="7285" w:type="dxa"/>
          </w:tcPr>
          <w:p w14:paraId="46C9524E" w14:textId="02539C1C" w:rsidR="00C070A5" w:rsidRDefault="006C4E08">
            <w:r>
              <w:t>Subprime (501-600), Deep Subprime (300-500)</w:t>
            </w:r>
          </w:p>
        </w:tc>
        <w:tc>
          <w:tcPr>
            <w:tcW w:w="7285" w:type="dxa"/>
          </w:tcPr>
          <w:p w14:paraId="346758AC" w14:textId="34E8D787" w:rsidR="00C070A5" w:rsidRDefault="006C4E08">
            <w:r>
              <w:t>11.99, 13.99</w:t>
            </w:r>
          </w:p>
        </w:tc>
      </w:tr>
    </w:tbl>
    <w:p w14:paraId="5F24ED88" w14:textId="77777777" w:rsidR="00C070A5" w:rsidRDefault="00C070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9355"/>
      </w:tblGrid>
      <w:tr w:rsidR="006C4E08" w14:paraId="7DC0A6F1" w14:textId="77777777" w:rsidTr="006C4E08">
        <w:tc>
          <w:tcPr>
            <w:tcW w:w="5215" w:type="dxa"/>
          </w:tcPr>
          <w:p w14:paraId="786C92AD" w14:textId="19C6B867" w:rsidR="006C4E08" w:rsidRDefault="008C3680" w:rsidP="006C4E08">
            <w:pPr>
              <w:keepNext/>
            </w:pPr>
            <w:r>
              <w:rPr>
                <w:noProof/>
              </w:rPr>
              <w:drawing>
                <wp:inline distT="0" distB="0" distL="0" distR="0" wp14:anchorId="09B90F52" wp14:editId="29CDE769">
                  <wp:extent cx="2724490" cy="3289207"/>
                  <wp:effectExtent l="0" t="0" r="0" b="0"/>
                  <wp:docPr id="58" name="Picture 58" descr="../Desktop/Screen%20Shot%202018-03-02%20at%206.33.1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../Desktop/Screen%20Shot%202018-03-02%20at%206.33.1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438" cy="3296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F4BA9B" w14:textId="0F8311E0" w:rsidR="006C4E08" w:rsidRDefault="006C4E08" w:rsidP="006C4E08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 w:rsidR="00DF7B8A">
              <w:t>: Interest Rate is 3.99</w:t>
            </w:r>
            <w:r>
              <w:t>% due to credit score of super prime due to no user specification</w:t>
            </w:r>
          </w:p>
        </w:tc>
        <w:tc>
          <w:tcPr>
            <w:tcW w:w="9355" w:type="dxa"/>
          </w:tcPr>
          <w:p w14:paraId="776FE1B2" w14:textId="77777777" w:rsidR="006C4E08" w:rsidRPr="00865CBE" w:rsidRDefault="006C4E08" w:rsidP="006C4E08">
            <w:pPr>
              <w:rPr>
                <w:b/>
                <w:sz w:val="32"/>
                <w:szCs w:val="32"/>
              </w:rPr>
            </w:pPr>
            <w:r w:rsidRPr="00865CBE">
              <w:rPr>
                <w:b/>
                <w:sz w:val="32"/>
                <w:szCs w:val="32"/>
              </w:rPr>
              <w:t>Tracker</w:t>
            </w:r>
          </w:p>
          <w:p w14:paraId="1A326838" w14:textId="77777777" w:rsidR="006C4E08" w:rsidRDefault="006C4E08" w:rsidP="006C4E0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669"/>
              <w:gridCol w:w="933"/>
              <w:gridCol w:w="927"/>
              <w:gridCol w:w="1030"/>
            </w:tblGrid>
            <w:tr w:rsidR="006C4E08" w14:paraId="3BFDE853" w14:textId="77777777" w:rsidTr="00AE7672">
              <w:tc>
                <w:tcPr>
                  <w:tcW w:w="1027" w:type="dxa"/>
                </w:tcPr>
                <w:p w14:paraId="1AD4FE3E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Searches</w:t>
                  </w:r>
                </w:p>
              </w:tc>
              <w:tc>
                <w:tcPr>
                  <w:tcW w:w="669" w:type="dxa"/>
                </w:tcPr>
                <w:p w14:paraId="782A5874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Car Price ($)</w:t>
                  </w:r>
                </w:p>
              </w:tc>
              <w:tc>
                <w:tcPr>
                  <w:tcW w:w="933" w:type="dxa"/>
                </w:tcPr>
                <w:p w14:paraId="0B90425F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Interest Rate (%)</w:t>
                  </w:r>
                </w:p>
              </w:tc>
              <w:tc>
                <w:tcPr>
                  <w:tcW w:w="927" w:type="dxa"/>
                </w:tcPr>
                <w:p w14:paraId="384EDD1A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Months</w:t>
                  </w:r>
                </w:p>
              </w:tc>
              <w:tc>
                <w:tcPr>
                  <w:tcW w:w="1030" w:type="dxa"/>
                </w:tcPr>
                <w:p w14:paraId="4484F6D3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Monthly Payment ($)</w:t>
                  </w:r>
                </w:p>
              </w:tc>
            </w:tr>
            <w:tr w:rsidR="006C4E08" w14:paraId="0AA3FF51" w14:textId="77777777" w:rsidTr="00AE7672">
              <w:trPr>
                <w:trHeight w:val="215"/>
              </w:trPr>
              <w:tc>
                <w:tcPr>
                  <w:tcW w:w="1027" w:type="dxa"/>
                </w:tcPr>
                <w:p w14:paraId="16C692AB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69" w:type="dxa"/>
                </w:tcPr>
                <w:p w14:paraId="5AF56DC8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1000</w:t>
                  </w:r>
                </w:p>
              </w:tc>
              <w:tc>
                <w:tcPr>
                  <w:tcW w:w="933" w:type="dxa"/>
                </w:tcPr>
                <w:p w14:paraId="14816C53" w14:textId="51D153E9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3.99</w:t>
                  </w:r>
                </w:p>
              </w:tc>
              <w:tc>
                <w:tcPr>
                  <w:tcW w:w="927" w:type="dxa"/>
                </w:tcPr>
                <w:p w14:paraId="44255763" w14:textId="77777777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1030" w:type="dxa"/>
                </w:tcPr>
                <w:p w14:paraId="67964362" w14:textId="3CB96BC1" w:rsidR="006C4E08" w:rsidRDefault="006C4E08" w:rsidP="006C4E08">
                  <w:pPr>
                    <w:rPr>
                      <w:b/>
                    </w:rPr>
                  </w:pPr>
                  <w:r>
                    <w:rPr>
                      <w:b/>
                    </w:rPr>
                    <w:t>83.33</w:t>
                  </w:r>
                </w:p>
              </w:tc>
            </w:tr>
          </w:tbl>
          <w:p w14:paraId="09A799B7" w14:textId="77777777" w:rsidR="00896BB6" w:rsidRDefault="00896BB6" w:rsidP="001B6823">
            <w:pPr>
              <w:keepNext/>
            </w:pPr>
          </w:p>
        </w:tc>
      </w:tr>
    </w:tbl>
    <w:p w14:paraId="4BAB7900" w14:textId="5A08DFB1" w:rsidR="001B6823" w:rsidRDefault="001B6823" w:rsidP="001B6823">
      <w:pPr>
        <w:keepNext/>
      </w:pPr>
    </w:p>
    <w:p w14:paraId="20F934C9" w14:textId="6BCCABBD" w:rsidR="00F70F45" w:rsidRPr="002F2E3D" w:rsidRDefault="002F2E3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2E3D">
        <w:rPr>
          <w:b/>
        </w:rPr>
        <w:t>Page5</w:t>
      </w:r>
    </w:p>
    <w:p w14:paraId="70D1566D" w14:textId="5C7C42F7" w:rsidR="0086105B" w:rsidRDefault="00B532B7">
      <w:r>
        <w:lastRenderedPageBreak/>
        <w:t xml:space="preserve">Requirement5: </w:t>
      </w:r>
      <w:r w:rsidR="009B1B7D">
        <w:t xml:space="preserve"> </w:t>
      </w:r>
      <w:r w:rsidR="0086105B">
        <w:t>On the GUI; calculate the 4</w:t>
      </w:r>
      <w:r w:rsidR="0086105B" w:rsidRPr="0086105B">
        <w:rPr>
          <w:vertAlign w:val="superscript"/>
        </w:rPr>
        <w:t>th</w:t>
      </w:r>
      <w:r w:rsidR="0086105B">
        <w:t xml:space="preserve"> variable given 3 variables. For example, if the user enters car price, interest rate and months; calculate monthly payments or if the user enters car price, interest rate and monthly payments then calculate months </w:t>
      </w:r>
    </w:p>
    <w:p w14:paraId="28BC0D7F" w14:textId="6FD01876" w:rsidR="0086105B" w:rsidRDefault="008610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77BBE" wp14:editId="23F7B27E">
                <wp:simplePos x="0" y="0"/>
                <wp:positionH relativeFrom="column">
                  <wp:posOffset>-3175</wp:posOffset>
                </wp:positionH>
                <wp:positionV relativeFrom="paragraph">
                  <wp:posOffset>102235</wp:posOffset>
                </wp:positionV>
                <wp:extent cx="8528050" cy="1033780"/>
                <wp:effectExtent l="0" t="0" r="0" b="762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0" cy="103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0A79F" w14:textId="3E4A46B4" w:rsidR="00FF401A" w:rsidRPr="00954C42" w:rsidRDefault="00FF40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Monthly Payment=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Car price-downpayment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interest rate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(1+interest rate)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months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(1+interest rate)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months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-1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B477BBE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-.25pt;margin-top:8.05pt;width:671.5pt;height:8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+7knkCAABc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" filled="f" stroked="f">
                <v:textbox>
                  <w:txbxContent>
                    <w:p w14:paraId="1680A79F" w14:textId="3E4A46B4" w:rsidR="00FF401A" w:rsidRPr="00954C42" w:rsidRDefault="00FF401A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Monthly Payment=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Car price-downpayment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interest rate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(1+interest rate)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month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s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(1+interest rate)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months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-1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63E011" w14:textId="4B78EF71" w:rsidR="00FF401A" w:rsidRDefault="00FF401A"/>
    <w:p w14:paraId="4897C38B" w14:textId="43F63663" w:rsidR="00FF401A" w:rsidRDefault="00FF401A"/>
    <w:p w14:paraId="01357D66" w14:textId="04FDC12D" w:rsidR="00FF401A" w:rsidRDefault="00FF401A"/>
    <w:p w14:paraId="4C4CE2FD" w14:textId="77777777" w:rsidR="00B532B7" w:rsidRPr="0086105B" w:rsidRDefault="00B532B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600"/>
        <w:gridCol w:w="3420"/>
        <w:gridCol w:w="3690"/>
      </w:tblGrid>
      <w:tr w:rsidR="0086105B" w:rsidRPr="0086105B" w14:paraId="575E73CE" w14:textId="77777777" w:rsidTr="0086105B">
        <w:tc>
          <w:tcPr>
            <w:tcW w:w="3685" w:type="dxa"/>
          </w:tcPr>
          <w:p w14:paraId="3CACDC67" w14:textId="31B2F145" w:rsidR="00B532B7" w:rsidRPr="0086105B" w:rsidRDefault="0086105B">
            <w:pPr>
              <w:rPr>
                <w:b/>
                <w:sz w:val="24"/>
                <w:szCs w:val="24"/>
              </w:rPr>
            </w:pPr>
            <w:r w:rsidRPr="0086105B">
              <w:rPr>
                <w:b/>
                <w:sz w:val="24"/>
                <w:szCs w:val="24"/>
              </w:rPr>
              <w:t>Car Price</w:t>
            </w:r>
            <w:r w:rsidR="00B532B7" w:rsidRPr="0086105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4E9022C0" w14:textId="0E336D13" w:rsidR="00B532B7" w:rsidRPr="0086105B" w:rsidRDefault="0086105B">
            <w:pPr>
              <w:rPr>
                <w:b/>
                <w:sz w:val="24"/>
                <w:szCs w:val="24"/>
              </w:rPr>
            </w:pPr>
            <w:r w:rsidRPr="0086105B">
              <w:rPr>
                <w:b/>
                <w:sz w:val="24"/>
                <w:szCs w:val="24"/>
              </w:rPr>
              <w:t>Interest Rate</w:t>
            </w:r>
          </w:p>
        </w:tc>
        <w:tc>
          <w:tcPr>
            <w:tcW w:w="3420" w:type="dxa"/>
          </w:tcPr>
          <w:p w14:paraId="0A91F698" w14:textId="12B3E7B1" w:rsidR="00B532B7" w:rsidRPr="0086105B" w:rsidRDefault="0086105B">
            <w:pPr>
              <w:rPr>
                <w:b/>
                <w:sz w:val="24"/>
                <w:szCs w:val="24"/>
              </w:rPr>
            </w:pPr>
            <w:r w:rsidRPr="0086105B">
              <w:rPr>
                <w:b/>
                <w:sz w:val="24"/>
                <w:szCs w:val="24"/>
              </w:rPr>
              <w:t>Months</w:t>
            </w:r>
          </w:p>
        </w:tc>
        <w:tc>
          <w:tcPr>
            <w:tcW w:w="3690" w:type="dxa"/>
          </w:tcPr>
          <w:p w14:paraId="1CADECB4" w14:textId="22FC8B5E" w:rsidR="00B532B7" w:rsidRPr="0086105B" w:rsidRDefault="0086105B">
            <w:pPr>
              <w:rPr>
                <w:b/>
                <w:sz w:val="24"/>
                <w:szCs w:val="24"/>
              </w:rPr>
            </w:pPr>
            <w:r w:rsidRPr="0086105B">
              <w:rPr>
                <w:b/>
                <w:sz w:val="24"/>
                <w:szCs w:val="24"/>
              </w:rPr>
              <w:t>Monthly Payment</w:t>
            </w:r>
          </w:p>
        </w:tc>
      </w:tr>
      <w:tr w:rsidR="0086105B" w:rsidRPr="0086105B" w14:paraId="03FC3ADF" w14:textId="77777777" w:rsidTr="0086105B">
        <w:trPr>
          <w:trHeight w:val="242"/>
        </w:trPr>
        <w:tc>
          <w:tcPr>
            <w:tcW w:w="3685" w:type="dxa"/>
            <w:shd w:val="clear" w:color="auto" w:fill="auto"/>
          </w:tcPr>
          <w:p w14:paraId="5D8D8B70" w14:textId="386C730A" w:rsidR="0086105B" w:rsidRPr="0086105B" w:rsidRDefault="0086105B" w:rsidP="00954C42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600" w:type="dxa"/>
            <w:shd w:val="clear" w:color="auto" w:fill="auto"/>
          </w:tcPr>
          <w:p w14:paraId="1A2B2D38" w14:textId="7C7B4CD6" w:rsidR="0086105B" w:rsidRPr="0086105B" w:rsidRDefault="0086105B" w:rsidP="00954C42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420" w:type="dxa"/>
            <w:shd w:val="clear" w:color="auto" w:fill="auto"/>
          </w:tcPr>
          <w:p w14:paraId="0572758B" w14:textId="21A51E63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690" w:type="dxa"/>
            <w:shd w:val="clear" w:color="auto" w:fill="FFFF00"/>
          </w:tcPr>
          <w:p w14:paraId="131411D1" w14:textId="587FF65F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Calculate unknown; Use algebra</w:t>
            </w:r>
          </w:p>
        </w:tc>
      </w:tr>
      <w:tr w:rsidR="0086105B" w:rsidRPr="0086105B" w14:paraId="7D8F7E70" w14:textId="77777777" w:rsidTr="0086105B">
        <w:tc>
          <w:tcPr>
            <w:tcW w:w="3685" w:type="dxa"/>
            <w:shd w:val="clear" w:color="auto" w:fill="auto"/>
          </w:tcPr>
          <w:p w14:paraId="7E6B3C79" w14:textId="2C4BFABF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600" w:type="dxa"/>
            <w:shd w:val="clear" w:color="auto" w:fill="auto"/>
          </w:tcPr>
          <w:p w14:paraId="72FBE863" w14:textId="03844235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420" w:type="dxa"/>
            <w:shd w:val="clear" w:color="auto" w:fill="FFFF00"/>
          </w:tcPr>
          <w:p w14:paraId="450F16AD" w14:textId="0EC7E864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Calculate unknown; Use algebra</w:t>
            </w:r>
          </w:p>
        </w:tc>
        <w:tc>
          <w:tcPr>
            <w:tcW w:w="3690" w:type="dxa"/>
            <w:shd w:val="clear" w:color="auto" w:fill="auto"/>
          </w:tcPr>
          <w:p w14:paraId="6EE5B64C" w14:textId="3E8DB30E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</w:tr>
      <w:tr w:rsidR="0086105B" w:rsidRPr="0086105B" w14:paraId="60801ECB" w14:textId="77777777" w:rsidTr="0086105B">
        <w:trPr>
          <w:trHeight w:val="242"/>
        </w:trPr>
        <w:tc>
          <w:tcPr>
            <w:tcW w:w="3685" w:type="dxa"/>
            <w:shd w:val="clear" w:color="auto" w:fill="auto"/>
          </w:tcPr>
          <w:p w14:paraId="04F28035" w14:textId="274D40B6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600" w:type="dxa"/>
            <w:shd w:val="clear" w:color="auto" w:fill="FFFF00"/>
          </w:tcPr>
          <w:p w14:paraId="662D2BEC" w14:textId="690BF5D4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Calculate Unknown; use recursion</w:t>
            </w:r>
          </w:p>
        </w:tc>
        <w:tc>
          <w:tcPr>
            <w:tcW w:w="3420" w:type="dxa"/>
            <w:shd w:val="clear" w:color="auto" w:fill="auto"/>
          </w:tcPr>
          <w:p w14:paraId="6DFADF30" w14:textId="50EC945F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690" w:type="dxa"/>
            <w:shd w:val="clear" w:color="auto" w:fill="auto"/>
          </w:tcPr>
          <w:p w14:paraId="4C512834" w14:textId="18421FFB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</w:tr>
      <w:tr w:rsidR="0086105B" w:rsidRPr="0086105B" w14:paraId="1CAC1588" w14:textId="77777777" w:rsidTr="0086105B">
        <w:trPr>
          <w:trHeight w:val="188"/>
        </w:trPr>
        <w:tc>
          <w:tcPr>
            <w:tcW w:w="3685" w:type="dxa"/>
            <w:shd w:val="clear" w:color="auto" w:fill="FFFF00"/>
          </w:tcPr>
          <w:p w14:paraId="2E2A2BA9" w14:textId="34445B94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 xml:space="preserve">Calculate Unknown; use </w:t>
            </w:r>
            <w:r w:rsidR="00E048AA">
              <w:rPr>
                <w:sz w:val="24"/>
                <w:szCs w:val="24"/>
              </w:rPr>
              <w:t>algebra</w:t>
            </w:r>
          </w:p>
        </w:tc>
        <w:tc>
          <w:tcPr>
            <w:tcW w:w="3600" w:type="dxa"/>
            <w:shd w:val="clear" w:color="auto" w:fill="auto"/>
          </w:tcPr>
          <w:p w14:paraId="22D9CB09" w14:textId="43DAC563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420" w:type="dxa"/>
            <w:shd w:val="clear" w:color="auto" w:fill="auto"/>
          </w:tcPr>
          <w:p w14:paraId="184EED8A" w14:textId="552213BD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  <w:tc>
          <w:tcPr>
            <w:tcW w:w="3690" w:type="dxa"/>
            <w:shd w:val="clear" w:color="auto" w:fill="auto"/>
          </w:tcPr>
          <w:p w14:paraId="26FB95BC" w14:textId="46449A8E" w:rsidR="0086105B" w:rsidRPr="0086105B" w:rsidRDefault="0086105B">
            <w:pPr>
              <w:rPr>
                <w:sz w:val="24"/>
                <w:szCs w:val="24"/>
              </w:rPr>
            </w:pPr>
            <w:r w:rsidRPr="0086105B">
              <w:rPr>
                <w:sz w:val="24"/>
                <w:szCs w:val="24"/>
              </w:rPr>
              <w:t>User input; Known</w:t>
            </w:r>
          </w:p>
        </w:tc>
      </w:tr>
    </w:tbl>
    <w:p w14:paraId="0668F3DB" w14:textId="77777777" w:rsidR="002F2E3D" w:rsidRDefault="002F2E3D"/>
    <w:p w14:paraId="035FD8C7" w14:textId="1DEE5F45" w:rsidR="002F2E3D" w:rsidRPr="002F2E3D" w:rsidRDefault="002F2E3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48AA">
        <w:rPr>
          <w:sz w:val="24"/>
          <w:szCs w:val="24"/>
        </w:rPr>
        <w:t>a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2E3D">
        <w:rPr>
          <w:b/>
        </w:rPr>
        <w:t>Page6</w:t>
      </w:r>
    </w:p>
    <w:sectPr w:rsidR="002F2E3D" w:rsidRPr="002F2E3D" w:rsidSect="000F4D94">
      <w:headerReference w:type="even" r:id="rId13"/>
      <w:headerReference w:type="default" r:id="rId14"/>
      <w:headerReference w:type="first" r:id="rId15"/>
      <w:pgSz w:w="15840" w:h="12240" w:orient="landscape"/>
      <w:pgMar w:top="1440" w:right="54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9048" w14:textId="77777777" w:rsidR="000921C2" w:rsidRDefault="000921C2" w:rsidP="000F4D94">
      <w:pPr>
        <w:spacing w:after="0" w:line="240" w:lineRule="auto"/>
      </w:pPr>
      <w:r>
        <w:separator/>
      </w:r>
    </w:p>
  </w:endnote>
  <w:endnote w:type="continuationSeparator" w:id="0">
    <w:p w14:paraId="41788B9E" w14:textId="77777777" w:rsidR="000921C2" w:rsidRDefault="000921C2" w:rsidP="000F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7C722" w14:textId="77777777" w:rsidR="000921C2" w:rsidRDefault="000921C2" w:rsidP="000F4D94">
      <w:pPr>
        <w:spacing w:after="0" w:line="240" w:lineRule="auto"/>
      </w:pPr>
      <w:r>
        <w:separator/>
      </w:r>
    </w:p>
  </w:footnote>
  <w:footnote w:type="continuationSeparator" w:id="0">
    <w:p w14:paraId="508095D6" w14:textId="77777777" w:rsidR="000921C2" w:rsidRDefault="000921C2" w:rsidP="000F4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012A" w14:textId="6D719B3F" w:rsidR="000F4D94" w:rsidRDefault="000F4D9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8253C" w14:textId="4C7142D3" w:rsidR="000F4D94" w:rsidRDefault="000F4D9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2FB1" w14:textId="1C319754" w:rsidR="000F4D94" w:rsidRDefault="000F4D9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C05"/>
    <w:rsid w:val="00086821"/>
    <w:rsid w:val="000921C2"/>
    <w:rsid w:val="000E0385"/>
    <w:rsid w:val="000F4D94"/>
    <w:rsid w:val="00104D35"/>
    <w:rsid w:val="0014737E"/>
    <w:rsid w:val="001B6823"/>
    <w:rsid w:val="001F78B6"/>
    <w:rsid w:val="0022788B"/>
    <w:rsid w:val="00283DF1"/>
    <w:rsid w:val="00286127"/>
    <w:rsid w:val="002C66C1"/>
    <w:rsid w:val="002E7786"/>
    <w:rsid w:val="002F2E3D"/>
    <w:rsid w:val="003467D8"/>
    <w:rsid w:val="003D336E"/>
    <w:rsid w:val="00442042"/>
    <w:rsid w:val="00484448"/>
    <w:rsid w:val="00491743"/>
    <w:rsid w:val="004F222E"/>
    <w:rsid w:val="004F5DD7"/>
    <w:rsid w:val="00526A98"/>
    <w:rsid w:val="00530C05"/>
    <w:rsid w:val="005B5932"/>
    <w:rsid w:val="005F175D"/>
    <w:rsid w:val="00650445"/>
    <w:rsid w:val="006977E5"/>
    <w:rsid w:val="006B56E5"/>
    <w:rsid w:val="006C4E08"/>
    <w:rsid w:val="006C6E43"/>
    <w:rsid w:val="006D06B0"/>
    <w:rsid w:val="006E4DEF"/>
    <w:rsid w:val="00776AFC"/>
    <w:rsid w:val="00806BE6"/>
    <w:rsid w:val="008203FE"/>
    <w:rsid w:val="00850F49"/>
    <w:rsid w:val="0086105B"/>
    <w:rsid w:val="00865CBE"/>
    <w:rsid w:val="00873D40"/>
    <w:rsid w:val="00896BB6"/>
    <w:rsid w:val="008C3680"/>
    <w:rsid w:val="008C6693"/>
    <w:rsid w:val="008C7834"/>
    <w:rsid w:val="00903BF4"/>
    <w:rsid w:val="00917523"/>
    <w:rsid w:val="009465D3"/>
    <w:rsid w:val="00954C42"/>
    <w:rsid w:val="009A2243"/>
    <w:rsid w:val="009B1B7D"/>
    <w:rsid w:val="009F5564"/>
    <w:rsid w:val="00A12073"/>
    <w:rsid w:val="00A267A1"/>
    <w:rsid w:val="00A75D32"/>
    <w:rsid w:val="00B532B7"/>
    <w:rsid w:val="00C070A5"/>
    <w:rsid w:val="00C75295"/>
    <w:rsid w:val="00C82E22"/>
    <w:rsid w:val="00C86423"/>
    <w:rsid w:val="00CA28BA"/>
    <w:rsid w:val="00D0681E"/>
    <w:rsid w:val="00DA1639"/>
    <w:rsid w:val="00DB0E1F"/>
    <w:rsid w:val="00DF3921"/>
    <w:rsid w:val="00DF7B8A"/>
    <w:rsid w:val="00E048AA"/>
    <w:rsid w:val="00E37171"/>
    <w:rsid w:val="00E705B0"/>
    <w:rsid w:val="00EE33AB"/>
    <w:rsid w:val="00EE38E2"/>
    <w:rsid w:val="00F344AF"/>
    <w:rsid w:val="00F50EAF"/>
    <w:rsid w:val="00F70F45"/>
    <w:rsid w:val="00FB6B4F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6E14"/>
  <w15:chartTrackingRefBased/>
  <w15:docId w15:val="{6E687FD1-C449-4AE6-A52E-E190AAEE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7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77E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7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66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F4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94"/>
  </w:style>
  <w:style w:type="paragraph" w:styleId="Footer">
    <w:name w:val="footer"/>
    <w:basedOn w:val="Normal"/>
    <w:link w:val="FooterChar"/>
    <w:uiPriority w:val="99"/>
    <w:unhideWhenUsed/>
    <w:rsid w:val="000F4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pratiksh patel</cp:lastModifiedBy>
  <cp:revision>3</cp:revision>
  <dcterms:created xsi:type="dcterms:W3CDTF">2018-03-03T06:59:00Z</dcterms:created>
  <dcterms:modified xsi:type="dcterms:W3CDTF">2018-05-03T21:13:00Z</dcterms:modified>
</cp:coreProperties>
</file>