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AF0E" w14:textId="77777777" w:rsidR="00AC4295" w:rsidRPr="00AC4295" w:rsidRDefault="00AC4295" w:rsidP="00AC4295">
      <w:pPr>
        <w:rPr>
          <w:b/>
          <w:bCs/>
        </w:rPr>
      </w:pPr>
      <w:r w:rsidRPr="00AC4295">
        <w:rPr>
          <w:b/>
          <w:bCs/>
        </w:rPr>
        <w:t>Revenue Analysis Data – Data Model Summary</w:t>
      </w:r>
    </w:p>
    <w:p w14:paraId="73F1956F" w14:textId="27561BFF" w:rsidR="00AC4295" w:rsidRPr="00AC4295" w:rsidRDefault="00AC4295" w:rsidP="00AC4295">
      <w:pPr>
        <w:rPr>
          <w:b/>
          <w:bCs/>
        </w:rPr>
      </w:pPr>
      <w:r w:rsidRPr="00AC4295">
        <w:rPr>
          <w:b/>
          <w:bCs/>
        </w:rPr>
        <w:t xml:space="preserve"> Fact Table</w:t>
      </w:r>
    </w:p>
    <w:p w14:paraId="15FEAC00" w14:textId="77777777" w:rsidR="00AC4295" w:rsidRPr="00AC4295" w:rsidRDefault="00AC4295" w:rsidP="00AC4295">
      <w:pPr>
        <w:numPr>
          <w:ilvl w:val="0"/>
          <w:numId w:val="1"/>
        </w:numPr>
      </w:pPr>
      <w:proofErr w:type="spellStart"/>
      <w:r w:rsidRPr="00AC4295">
        <w:rPr>
          <w:b/>
          <w:bCs/>
        </w:rPr>
        <w:t>Fact_Sales</w:t>
      </w:r>
      <w:proofErr w:type="spellEnd"/>
      <w:r w:rsidRPr="00AC4295">
        <w:br/>
      </w:r>
      <w:r w:rsidRPr="00AC4295">
        <w:rPr>
          <w:i/>
          <w:iCs/>
        </w:rPr>
        <w:t>(Contains measurable data such as Revenue, Quantity, and Discount.)</w:t>
      </w:r>
    </w:p>
    <w:p w14:paraId="66194C65" w14:textId="28B8F276" w:rsidR="00AC4295" w:rsidRPr="00AC4295" w:rsidRDefault="00AC4295" w:rsidP="00AC4295">
      <w:pPr>
        <w:rPr>
          <w:b/>
          <w:bCs/>
        </w:rPr>
      </w:pPr>
      <w:r w:rsidRPr="00AC4295">
        <w:rPr>
          <w:b/>
          <w:bCs/>
        </w:rPr>
        <w:t>Dimension Tables</w:t>
      </w:r>
    </w:p>
    <w:p w14:paraId="7394BB12" w14:textId="77777777" w:rsidR="00AC4295" w:rsidRPr="00AC4295" w:rsidRDefault="00AC4295" w:rsidP="00AC4295">
      <w:pPr>
        <w:numPr>
          <w:ilvl w:val="0"/>
          <w:numId w:val="2"/>
        </w:numPr>
      </w:pPr>
      <w:proofErr w:type="spellStart"/>
      <w:r w:rsidRPr="00AC4295">
        <w:rPr>
          <w:b/>
          <w:bCs/>
        </w:rPr>
        <w:t>Dim_Customer</w:t>
      </w:r>
      <w:proofErr w:type="spellEnd"/>
    </w:p>
    <w:p w14:paraId="2BD98F76" w14:textId="77777777" w:rsidR="00AC4295" w:rsidRPr="00AC4295" w:rsidRDefault="00AC4295" w:rsidP="00AC4295">
      <w:pPr>
        <w:numPr>
          <w:ilvl w:val="0"/>
          <w:numId w:val="2"/>
        </w:numPr>
      </w:pPr>
      <w:proofErr w:type="spellStart"/>
      <w:r w:rsidRPr="00AC4295">
        <w:rPr>
          <w:b/>
          <w:bCs/>
        </w:rPr>
        <w:t>Dim_Product</w:t>
      </w:r>
      <w:proofErr w:type="spellEnd"/>
    </w:p>
    <w:p w14:paraId="54616753" w14:textId="77777777" w:rsidR="00AC4295" w:rsidRPr="00AC4295" w:rsidRDefault="00AC4295" w:rsidP="00AC4295">
      <w:pPr>
        <w:numPr>
          <w:ilvl w:val="0"/>
          <w:numId w:val="2"/>
        </w:numPr>
      </w:pPr>
      <w:proofErr w:type="spellStart"/>
      <w:r w:rsidRPr="00AC4295">
        <w:rPr>
          <w:b/>
          <w:bCs/>
        </w:rPr>
        <w:t>Dim_Date</w:t>
      </w:r>
      <w:proofErr w:type="spellEnd"/>
    </w:p>
    <w:p w14:paraId="37C5C39A" w14:textId="77777777" w:rsidR="00AC4295" w:rsidRPr="00AC4295" w:rsidRDefault="00AC4295" w:rsidP="00AC4295">
      <w:pPr>
        <w:numPr>
          <w:ilvl w:val="0"/>
          <w:numId w:val="2"/>
        </w:numPr>
      </w:pPr>
      <w:proofErr w:type="spellStart"/>
      <w:r w:rsidRPr="00AC4295">
        <w:rPr>
          <w:b/>
          <w:bCs/>
        </w:rPr>
        <w:t>Dim_Region</w:t>
      </w:r>
      <w:proofErr w:type="spellEnd"/>
    </w:p>
    <w:p w14:paraId="38EDCCBA" w14:textId="77777777" w:rsidR="00AC4295" w:rsidRPr="00AC4295" w:rsidRDefault="00AC4295" w:rsidP="00AC4295">
      <w:r w:rsidRPr="00AC4295">
        <w:pict w14:anchorId="672598EF">
          <v:rect id="_x0000_i1037" style="width:0;height:1.5pt" o:hralign="center" o:hrstd="t" o:hr="t" fillcolor="#a0a0a0" stroked="f"/>
        </w:pict>
      </w:r>
    </w:p>
    <w:p w14:paraId="15D3D6FC" w14:textId="77777777" w:rsidR="00AC4295" w:rsidRPr="00AC4295" w:rsidRDefault="00AC4295" w:rsidP="00AC4295">
      <w:pPr>
        <w:rPr>
          <w:b/>
          <w:bCs/>
        </w:rPr>
      </w:pPr>
      <w:r w:rsidRPr="00AC4295">
        <w:rPr>
          <w:rFonts w:ascii="Segoe UI Emoji" w:hAnsi="Segoe UI Emoji" w:cs="Segoe UI Emoji"/>
          <w:b/>
          <w:bCs/>
        </w:rPr>
        <w:t>🧾</w:t>
      </w:r>
      <w:r w:rsidRPr="00AC4295">
        <w:rPr>
          <w:b/>
          <w:bCs/>
        </w:rPr>
        <w:t xml:space="preserve"> Definitions</w:t>
      </w:r>
    </w:p>
    <w:p w14:paraId="7AEB4C19" w14:textId="77777777" w:rsidR="00AC4295" w:rsidRPr="00AC4295" w:rsidRDefault="00AC4295" w:rsidP="00AC4295">
      <w:pPr>
        <w:numPr>
          <w:ilvl w:val="0"/>
          <w:numId w:val="3"/>
        </w:numPr>
      </w:pPr>
      <w:r w:rsidRPr="00AC4295">
        <w:rPr>
          <w:b/>
          <w:bCs/>
        </w:rPr>
        <w:t>Fact Table</w:t>
      </w:r>
      <w:r w:rsidRPr="00AC4295">
        <w:t>: A table that contains quantitative data or business measurements (e.g., sales, revenue, quantity).</w:t>
      </w:r>
    </w:p>
    <w:p w14:paraId="2FD35105" w14:textId="77777777" w:rsidR="00AC4295" w:rsidRPr="00AC4295" w:rsidRDefault="00AC4295" w:rsidP="00AC4295">
      <w:pPr>
        <w:numPr>
          <w:ilvl w:val="0"/>
          <w:numId w:val="3"/>
        </w:numPr>
      </w:pPr>
      <w:r w:rsidRPr="00AC4295">
        <w:rPr>
          <w:b/>
          <w:bCs/>
        </w:rPr>
        <w:t>Dimension Table</w:t>
      </w:r>
      <w:r w:rsidRPr="00AC4295">
        <w:t>: A table that contains descriptive attributes related to dimensions in the fact table (e.g., product name, customer name, region).</w:t>
      </w:r>
    </w:p>
    <w:p w14:paraId="58D8030F" w14:textId="77777777" w:rsidR="00AC4295" w:rsidRPr="00AC4295" w:rsidRDefault="00AC4295" w:rsidP="00AC4295">
      <w:r w:rsidRPr="00AC4295">
        <w:pict w14:anchorId="2868EFA1">
          <v:rect id="_x0000_i1038" style="width:0;height:1.5pt" o:hralign="center" o:hrstd="t" o:hr="t" fillcolor="#a0a0a0" stroked="f"/>
        </w:pict>
      </w:r>
    </w:p>
    <w:p w14:paraId="71FA32E8" w14:textId="77777777" w:rsidR="00AC4295" w:rsidRPr="00AC4295" w:rsidRDefault="00AC4295" w:rsidP="00AC4295">
      <w:pPr>
        <w:rPr>
          <w:b/>
          <w:bCs/>
        </w:rPr>
      </w:pPr>
      <w:r w:rsidRPr="00AC4295">
        <w:rPr>
          <w:rFonts w:ascii="Segoe UI Emoji" w:hAnsi="Segoe UI Emoji" w:cs="Segoe UI Emoji"/>
          <w:b/>
          <w:bCs/>
        </w:rPr>
        <w:t>🔗</w:t>
      </w:r>
      <w:r w:rsidRPr="00AC4295">
        <w:rPr>
          <w:b/>
          <w:bCs/>
        </w:rPr>
        <w:t xml:space="preserve"> Relationships in the Star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323"/>
        <w:gridCol w:w="1194"/>
        <w:gridCol w:w="1323"/>
        <w:gridCol w:w="2014"/>
      </w:tblGrid>
      <w:tr w:rsidR="00AC4295" w:rsidRPr="00AC4295" w14:paraId="7D66FC3E" w14:textId="77777777" w:rsidTr="00AC42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FF408" w14:textId="77777777" w:rsidR="00AC4295" w:rsidRPr="00AC4295" w:rsidRDefault="00AC4295" w:rsidP="00AC4295">
            <w:pPr>
              <w:rPr>
                <w:b/>
                <w:bCs/>
              </w:rPr>
            </w:pPr>
            <w:r w:rsidRPr="00AC4295">
              <w:rPr>
                <w:b/>
                <w:bCs/>
              </w:rPr>
              <w:t>From Table</w:t>
            </w:r>
          </w:p>
        </w:tc>
        <w:tc>
          <w:tcPr>
            <w:tcW w:w="0" w:type="auto"/>
            <w:vAlign w:val="center"/>
            <w:hideMark/>
          </w:tcPr>
          <w:p w14:paraId="15C1933A" w14:textId="77777777" w:rsidR="00AC4295" w:rsidRPr="00AC4295" w:rsidRDefault="00AC4295" w:rsidP="00AC4295">
            <w:pPr>
              <w:rPr>
                <w:b/>
                <w:bCs/>
              </w:rPr>
            </w:pPr>
            <w:r w:rsidRPr="00AC429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39D403" w14:textId="77777777" w:rsidR="00AC4295" w:rsidRPr="00AC4295" w:rsidRDefault="00AC4295" w:rsidP="00AC4295">
            <w:pPr>
              <w:rPr>
                <w:b/>
                <w:bCs/>
              </w:rPr>
            </w:pPr>
            <w:r w:rsidRPr="00AC4295">
              <w:rPr>
                <w:b/>
                <w:bCs/>
              </w:rPr>
              <w:t>To Table</w:t>
            </w:r>
          </w:p>
        </w:tc>
        <w:tc>
          <w:tcPr>
            <w:tcW w:w="0" w:type="auto"/>
            <w:vAlign w:val="center"/>
            <w:hideMark/>
          </w:tcPr>
          <w:p w14:paraId="4B875CEB" w14:textId="77777777" w:rsidR="00AC4295" w:rsidRPr="00AC4295" w:rsidRDefault="00AC4295" w:rsidP="00AC4295">
            <w:pPr>
              <w:rPr>
                <w:b/>
                <w:bCs/>
              </w:rPr>
            </w:pPr>
            <w:r w:rsidRPr="00AC429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3047771" w14:textId="77777777" w:rsidR="00AC4295" w:rsidRPr="00AC4295" w:rsidRDefault="00AC4295" w:rsidP="00AC4295">
            <w:pPr>
              <w:rPr>
                <w:b/>
                <w:bCs/>
              </w:rPr>
            </w:pPr>
            <w:r w:rsidRPr="00AC4295">
              <w:rPr>
                <w:b/>
                <w:bCs/>
              </w:rPr>
              <w:t>Relationship Type</w:t>
            </w:r>
          </w:p>
        </w:tc>
      </w:tr>
      <w:tr w:rsidR="00AC4295" w:rsidRPr="00AC4295" w14:paraId="4C8769F5" w14:textId="77777777" w:rsidTr="00AC4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E0B0" w14:textId="77777777" w:rsidR="00AC4295" w:rsidRPr="00AC4295" w:rsidRDefault="00AC4295" w:rsidP="00AC4295">
            <w:proofErr w:type="spellStart"/>
            <w:r w:rsidRPr="00AC4295">
              <w:t>Dim_Customer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3BE0B" w14:textId="77777777" w:rsidR="00AC4295" w:rsidRPr="00AC4295" w:rsidRDefault="00AC4295" w:rsidP="00AC4295">
            <w:proofErr w:type="spellStart"/>
            <w:r w:rsidRPr="00AC4295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E7A72" w14:textId="77777777" w:rsidR="00AC4295" w:rsidRPr="00AC4295" w:rsidRDefault="00AC4295" w:rsidP="00AC4295">
            <w:proofErr w:type="spellStart"/>
            <w:r w:rsidRPr="00AC4295">
              <w:t>Fact_Sales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4813" w14:textId="77777777" w:rsidR="00AC4295" w:rsidRPr="00AC4295" w:rsidRDefault="00AC4295" w:rsidP="00AC4295">
            <w:proofErr w:type="spellStart"/>
            <w:r w:rsidRPr="00AC4295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C084" w14:textId="77777777" w:rsidR="00AC4295" w:rsidRPr="00AC4295" w:rsidRDefault="00AC4295" w:rsidP="00AC4295">
            <w:r w:rsidRPr="00AC4295">
              <w:t>One-to-Many</w:t>
            </w:r>
          </w:p>
        </w:tc>
      </w:tr>
      <w:tr w:rsidR="00AC4295" w:rsidRPr="00AC4295" w14:paraId="5D3E5256" w14:textId="77777777" w:rsidTr="00AC4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CC53" w14:textId="77777777" w:rsidR="00AC4295" w:rsidRPr="00AC4295" w:rsidRDefault="00AC4295" w:rsidP="00AC4295">
            <w:proofErr w:type="spellStart"/>
            <w:r w:rsidRPr="00AC4295">
              <w:t>Dim_Product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34A58" w14:textId="77777777" w:rsidR="00AC4295" w:rsidRPr="00AC4295" w:rsidRDefault="00AC4295" w:rsidP="00AC4295">
            <w:proofErr w:type="spellStart"/>
            <w:r w:rsidRPr="00AC4295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7E2AC" w14:textId="77777777" w:rsidR="00AC4295" w:rsidRPr="00AC4295" w:rsidRDefault="00AC4295" w:rsidP="00AC4295">
            <w:proofErr w:type="spellStart"/>
            <w:r w:rsidRPr="00AC4295">
              <w:t>Fact_Sales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F9CA8" w14:textId="77777777" w:rsidR="00AC4295" w:rsidRPr="00AC4295" w:rsidRDefault="00AC4295" w:rsidP="00AC4295">
            <w:proofErr w:type="spellStart"/>
            <w:r w:rsidRPr="00AC4295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98709" w14:textId="77777777" w:rsidR="00AC4295" w:rsidRPr="00AC4295" w:rsidRDefault="00AC4295" w:rsidP="00AC4295">
            <w:r w:rsidRPr="00AC4295">
              <w:t>One-to-Many</w:t>
            </w:r>
          </w:p>
        </w:tc>
      </w:tr>
      <w:tr w:rsidR="00AC4295" w:rsidRPr="00AC4295" w14:paraId="0632C598" w14:textId="77777777" w:rsidTr="00AC4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A700" w14:textId="77777777" w:rsidR="00AC4295" w:rsidRPr="00AC4295" w:rsidRDefault="00AC4295" w:rsidP="00AC4295">
            <w:proofErr w:type="spellStart"/>
            <w:r w:rsidRPr="00AC4295">
              <w:t>Dim_Date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88B36" w14:textId="77777777" w:rsidR="00AC4295" w:rsidRPr="00AC4295" w:rsidRDefault="00AC4295" w:rsidP="00AC4295">
            <w:r w:rsidRPr="00AC4295">
              <w:t>Date</w:t>
            </w:r>
          </w:p>
        </w:tc>
        <w:tc>
          <w:tcPr>
            <w:tcW w:w="0" w:type="auto"/>
            <w:vAlign w:val="center"/>
            <w:hideMark/>
          </w:tcPr>
          <w:p w14:paraId="32C152C9" w14:textId="77777777" w:rsidR="00AC4295" w:rsidRPr="00AC4295" w:rsidRDefault="00AC4295" w:rsidP="00AC4295">
            <w:proofErr w:type="spellStart"/>
            <w:r w:rsidRPr="00AC4295">
              <w:t>Fact_Sales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1BD64" w14:textId="77777777" w:rsidR="00AC4295" w:rsidRPr="00AC4295" w:rsidRDefault="00AC4295" w:rsidP="00AC4295">
            <w:proofErr w:type="spellStart"/>
            <w:r w:rsidRPr="00AC4295"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B6D09" w14:textId="77777777" w:rsidR="00AC4295" w:rsidRPr="00AC4295" w:rsidRDefault="00AC4295" w:rsidP="00AC4295">
            <w:r w:rsidRPr="00AC4295">
              <w:t>One-to-Many</w:t>
            </w:r>
          </w:p>
        </w:tc>
      </w:tr>
      <w:tr w:rsidR="00AC4295" w:rsidRPr="00AC4295" w14:paraId="131E698C" w14:textId="77777777" w:rsidTr="00AC4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0B18" w14:textId="77777777" w:rsidR="00AC4295" w:rsidRPr="00AC4295" w:rsidRDefault="00AC4295" w:rsidP="00AC4295">
            <w:proofErr w:type="spellStart"/>
            <w:r w:rsidRPr="00AC4295">
              <w:t>Dim_Region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D7E60" w14:textId="77777777" w:rsidR="00AC4295" w:rsidRPr="00AC4295" w:rsidRDefault="00AC4295" w:rsidP="00AC4295">
            <w:r w:rsidRPr="00AC4295">
              <w:t>Region</w:t>
            </w:r>
          </w:p>
        </w:tc>
        <w:tc>
          <w:tcPr>
            <w:tcW w:w="0" w:type="auto"/>
            <w:vAlign w:val="center"/>
            <w:hideMark/>
          </w:tcPr>
          <w:p w14:paraId="10C5D682" w14:textId="77777777" w:rsidR="00AC4295" w:rsidRPr="00AC4295" w:rsidRDefault="00AC4295" w:rsidP="00AC4295">
            <w:proofErr w:type="spellStart"/>
            <w:r w:rsidRPr="00AC4295">
              <w:t>Fact_Sales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30475" w14:textId="77777777" w:rsidR="00AC4295" w:rsidRPr="00AC4295" w:rsidRDefault="00AC4295" w:rsidP="00AC4295">
            <w:r w:rsidRPr="00AC4295">
              <w:t>Region</w:t>
            </w:r>
          </w:p>
        </w:tc>
        <w:tc>
          <w:tcPr>
            <w:tcW w:w="0" w:type="auto"/>
            <w:vAlign w:val="center"/>
            <w:hideMark/>
          </w:tcPr>
          <w:p w14:paraId="248EBE11" w14:textId="77777777" w:rsidR="00AC4295" w:rsidRPr="00AC4295" w:rsidRDefault="00AC4295" w:rsidP="00AC4295">
            <w:r w:rsidRPr="00AC4295">
              <w:t>One-to-Many</w:t>
            </w:r>
          </w:p>
        </w:tc>
      </w:tr>
    </w:tbl>
    <w:p w14:paraId="0E8B98C8" w14:textId="77777777" w:rsidR="00E52683" w:rsidRDefault="00E52683"/>
    <w:sectPr w:rsidR="00E52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0E1F"/>
    <w:multiLevelType w:val="multilevel"/>
    <w:tmpl w:val="B57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D56ED"/>
    <w:multiLevelType w:val="multilevel"/>
    <w:tmpl w:val="026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369D3"/>
    <w:multiLevelType w:val="multilevel"/>
    <w:tmpl w:val="375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85934">
    <w:abstractNumId w:val="1"/>
  </w:num>
  <w:num w:numId="2" w16cid:durableId="1069378091">
    <w:abstractNumId w:val="0"/>
  </w:num>
  <w:num w:numId="3" w16cid:durableId="95775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95"/>
    <w:rsid w:val="005C2F0E"/>
    <w:rsid w:val="00724BF1"/>
    <w:rsid w:val="007805C0"/>
    <w:rsid w:val="007929D1"/>
    <w:rsid w:val="00AC4295"/>
    <w:rsid w:val="00D375B1"/>
    <w:rsid w:val="00E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581D"/>
  <w15:chartTrackingRefBased/>
  <w15:docId w15:val="{27B042FB-8307-44DB-BBF1-39FBD35C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Pratap</dc:creator>
  <cp:keywords/>
  <dc:description/>
  <cp:lastModifiedBy>Abhishek Pratap</cp:lastModifiedBy>
  <cp:revision>1</cp:revision>
  <dcterms:created xsi:type="dcterms:W3CDTF">2025-06-08T12:24:00Z</dcterms:created>
  <dcterms:modified xsi:type="dcterms:W3CDTF">2025-06-08T12:25:00Z</dcterms:modified>
</cp:coreProperties>
</file>