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 1: Multiparagraph DOCX.</w:t>
      </w:r>
    </w:p>
    <w:p>
      <w:r>
        <w:t>Paragraph 2: Multiparagraph DOCX.</w:t>
      </w:r>
    </w:p>
    <w:p>
      <w:r>
        <w:t>Paragraph 3: Multiparagraph DOCX.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