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0FB38">
      <w:pPr>
        <w:pStyle w:val="2"/>
        <w:keepNext w:val="0"/>
        <w:keepLines w:val="0"/>
        <w:widowControl/>
        <w:suppressLineNumbers w:val="0"/>
      </w:pPr>
      <w:r>
        <w:t>CSS BOX MODEL</w:t>
      </w:r>
    </w:p>
    <w:p w14:paraId="4F55095A">
      <w:pPr>
        <w:pStyle w:val="10"/>
        <w:keepNext w:val="0"/>
        <w:keepLines w:val="0"/>
        <w:widowControl/>
        <w:suppressLineNumbers w:val="0"/>
      </w:pPr>
      <w:r>
        <w:t xml:space="preserve">Every HTML element is a </w:t>
      </w:r>
      <w:r>
        <w:rPr>
          <w:rStyle w:val="11"/>
        </w:rPr>
        <w:t>box</w:t>
      </w:r>
      <w:r>
        <w:t>.</w:t>
      </w:r>
      <w:r>
        <w:br w:type="textWrapping"/>
      </w:r>
      <w:r>
        <w:t xml:space="preserve">If you don’t </w:t>
      </w:r>
      <w:r>
        <w:rPr>
          <w:rStyle w:val="7"/>
        </w:rPr>
        <w:t>think in boxes</w:t>
      </w:r>
      <w:r>
        <w:t>, layouts will break.</w:t>
      </w:r>
    </w:p>
    <w:p w14:paraId="760198D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5077C"/>
    <w:p w14:paraId="6EDA9911">
      <w:r>
        <w:drawing>
          <wp:inline distT="0" distB="0" distL="114300" distR="114300">
            <wp:extent cx="5265420" cy="2907030"/>
            <wp:effectExtent l="0" t="0" r="7620" b="381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BC5F2"/>
    <w:p w14:paraId="319B3DD7"/>
    <w:p w14:paraId="4A58B0F6">
      <w:pPr>
        <w:pStyle w:val="3"/>
        <w:keepNext w:val="0"/>
        <w:keepLines w:val="0"/>
        <w:widowControl/>
        <w:suppressLineNumbers w:val="0"/>
      </w:pPr>
      <w:r>
        <w:t>Width &amp; Height (VERY COMMON TRAP)</w:t>
      </w:r>
    </w:p>
    <w:p w14:paraId="7518BF7D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.box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737E68B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width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200px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471D9149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height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100px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39FCD935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37A324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Important</w:t>
      </w:r>
    </w:p>
    <w:p w14:paraId="2977900A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width</w:t>
      </w:r>
      <w:r>
        <w:t xml:space="preserve"> applies to </w:t>
      </w:r>
      <w:r>
        <w:rPr>
          <w:rStyle w:val="11"/>
        </w:rPr>
        <w:t>content only</w:t>
      </w:r>
      <w:r>
        <w:t xml:space="preserve"> (by default)</w:t>
      </w:r>
    </w:p>
    <w:p w14:paraId="1F8588B9">
      <w:pPr>
        <w:pStyle w:val="10"/>
        <w:keepNext w:val="0"/>
        <w:keepLines w:val="0"/>
        <w:widowControl/>
        <w:suppressLineNumbers w:val="0"/>
        <w:ind w:left="720"/>
      </w:pPr>
      <w:r>
        <w:t xml:space="preserve">Padding &amp; border are </w:t>
      </w:r>
      <w:r>
        <w:rPr>
          <w:rStyle w:val="11"/>
        </w:rPr>
        <w:t>added on top</w:t>
      </w:r>
    </w:p>
    <w:p w14:paraId="1A77668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018FA6">
      <w:pPr>
        <w:pStyle w:val="3"/>
        <w:keepNext w:val="0"/>
        <w:keepLines w:val="0"/>
        <w:widowControl/>
        <w:suppressLineNumbers w:val="0"/>
      </w:pPr>
      <w:r>
        <w:t>Why Layout Breaks When Padding Is Added?</w:t>
      </w:r>
    </w:p>
    <w:p w14:paraId="20352E0F">
      <w:pPr>
        <w:pStyle w:val="4"/>
        <w:keepNext w:val="0"/>
        <w:keepLines w:val="0"/>
        <w:widowControl/>
        <w:suppressLineNumbers w:val="0"/>
      </w:pPr>
      <w:r>
        <w:t>❌ Default behavior (content-box)</w:t>
      </w:r>
    </w:p>
    <w:p w14:paraId="1313ABC6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.box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3343A1C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width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200px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6768518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padding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20px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6BDE0F5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48AF777E">
      <w:pPr>
        <w:pStyle w:val="10"/>
        <w:keepNext w:val="0"/>
        <w:keepLines w:val="0"/>
        <w:widowControl/>
        <w:suppressLineNumbers w:val="0"/>
      </w:pPr>
      <w:r>
        <w:t>Actual rendered width:</w:t>
      </w:r>
    </w:p>
    <w:p w14:paraId="6B9A087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200 (content)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+ 20 + 20 (padding)</w:t>
      </w:r>
    </w:p>
    <w:p w14:paraId="3610A8A6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 240px ❌</w:t>
      </w:r>
    </w:p>
    <w:p w14:paraId="3B6FE200">
      <w:pPr>
        <w:pStyle w:val="10"/>
        <w:keepNext w:val="0"/>
        <w:keepLines w:val="0"/>
        <w:widowControl/>
        <w:suppressLineNumbers w:val="0"/>
      </w:pPr>
      <w:r>
        <w:t xml:space="preserve">Element becomes </w:t>
      </w:r>
      <w:r>
        <w:rPr>
          <w:rStyle w:val="11"/>
        </w:rPr>
        <w:t>bigger than expected</w:t>
      </w:r>
      <w:r>
        <w:br w:type="textWrapping"/>
      </w:r>
      <w:r>
        <w:t>Layout breaks</w:t>
      </w:r>
    </w:p>
    <w:p w14:paraId="1AAC70F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7BAE32">
      <w:pPr>
        <w:pStyle w:val="3"/>
        <w:keepNext w:val="0"/>
        <w:keepLines w:val="0"/>
        <w:widowControl/>
        <w:suppressLineNumbers w:val="0"/>
      </w:pPr>
      <w:r>
        <w:rPr>
          <w:rStyle w:val="8"/>
          <w:sz w:val="32"/>
          <w:szCs w:val="32"/>
        </w:rPr>
        <w:t>box-sizing</w:t>
      </w:r>
      <w:r>
        <w:t xml:space="preserve"> (LAYOUT SAVER)</w:t>
      </w:r>
    </w:p>
    <w:p w14:paraId="131AE647">
      <w:pPr>
        <w:pStyle w:val="4"/>
        <w:keepNext w:val="0"/>
        <w:keepLines w:val="0"/>
        <w:widowControl/>
        <w:suppressLineNumbers w:val="0"/>
      </w:pPr>
      <w:r>
        <w:t>✅ Use this ALWAYS</w:t>
      </w:r>
    </w:p>
    <w:p w14:paraId="7C82C47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* {</w:t>
      </w:r>
    </w:p>
    <w:p w14:paraId="45DE714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b/>
          <w:bCs/>
          <w:kern w:val="0"/>
          <w:sz w:val="24"/>
          <w:szCs w:val="24"/>
          <w:highlight w:val="yellow"/>
          <w:u w:val="none"/>
          <w:lang w:val="en-US" w:eastAsia="zh-CN" w:bidi="ar"/>
        </w:rPr>
      </w:pPr>
      <w:r>
        <w:rPr>
          <w:rStyle w:val="8"/>
          <w:rFonts w:ascii="SimSun" w:hAnsi="SimSun" w:eastAsia="SimSun" w:cs="SimSun"/>
          <w:b/>
          <w:bCs/>
          <w:kern w:val="0"/>
          <w:sz w:val="24"/>
          <w:szCs w:val="24"/>
          <w:highlight w:val="yellow"/>
          <w:u w:val="none"/>
          <w:lang w:val="en-US" w:eastAsia="zh-CN" w:bidi="ar"/>
        </w:rPr>
        <w:t xml:space="preserve">  </w:t>
      </w:r>
      <w:r>
        <w:rPr>
          <w:rFonts w:ascii="SimSun" w:hAnsi="SimSun" w:eastAsia="SimSun" w:cs="SimSun"/>
          <w:b/>
          <w:bCs/>
          <w:kern w:val="0"/>
          <w:sz w:val="24"/>
          <w:szCs w:val="24"/>
          <w:highlight w:val="yellow"/>
          <w:u w:val="none"/>
          <w:lang w:val="en-US" w:eastAsia="zh-CN" w:bidi="ar"/>
        </w:rPr>
        <w:t>box-sizing</w:t>
      </w:r>
      <w:r>
        <w:rPr>
          <w:rStyle w:val="8"/>
          <w:rFonts w:ascii="SimSun" w:hAnsi="SimSun" w:eastAsia="SimSun" w:cs="SimSun"/>
          <w:b/>
          <w:bCs/>
          <w:kern w:val="0"/>
          <w:sz w:val="24"/>
          <w:szCs w:val="24"/>
          <w:highlight w:val="yellow"/>
          <w:u w:val="none"/>
          <w:lang w:val="en-US" w:eastAsia="zh-CN" w:bidi="ar"/>
        </w:rPr>
        <w:t>: border-box;</w:t>
      </w:r>
    </w:p>
    <w:p w14:paraId="355136E5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74175B54">
      <w:pPr>
        <w:pStyle w:val="10"/>
        <w:keepNext w:val="0"/>
        <w:keepLines w:val="0"/>
        <w:widowControl/>
        <w:suppressLineNumbers w:val="0"/>
      </w:pPr>
      <w:r>
        <w:t>Now:</w:t>
      </w:r>
    </w:p>
    <w:p w14:paraId="1B6F9629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.box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10161687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width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200px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620D2499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padding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20px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33587D2D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6EC081FF">
      <w:pPr>
        <w:pStyle w:val="10"/>
        <w:keepNext w:val="0"/>
        <w:keepLines w:val="0"/>
        <w:widowControl/>
        <w:suppressLineNumbers w:val="0"/>
      </w:pPr>
      <w:r>
        <w:t>Rendered width:</w:t>
      </w:r>
    </w:p>
    <w:p w14:paraId="44EA5290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200px TOTAL ✅</w:t>
      </w:r>
    </w:p>
    <w:p w14:paraId="702539A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Interview GOLD</w:t>
      </w:r>
    </w:p>
    <w:p w14:paraId="3E6286BB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“box-sizing: border-box keeps layout predictable.”</w:t>
      </w:r>
    </w:p>
    <w:p w14:paraId="459C232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7EFA2">
      <w:pPr>
        <w:pStyle w:val="3"/>
        <w:keepNext w:val="0"/>
        <w:keepLines w:val="0"/>
        <w:widowControl/>
        <w:suppressLineNumbers w:val="0"/>
      </w:pPr>
      <w:r>
        <w:t>Margin (Outer Space)</w:t>
      </w:r>
    </w:p>
    <w:p w14:paraId="1213348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.card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559A25CF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margin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16px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25CBA4AD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7B247C84">
      <w:pPr>
        <w:pStyle w:val="10"/>
        <w:keepNext w:val="0"/>
        <w:keepLines w:val="0"/>
        <w:widowControl/>
        <w:suppressLineNumbers w:val="0"/>
        <w:ind w:left="720"/>
      </w:pPr>
      <w:r>
        <w:t xml:space="preserve">Creates space </w:t>
      </w:r>
      <w:r>
        <w:rPr>
          <w:rStyle w:val="11"/>
        </w:rPr>
        <w:t>between elements</w:t>
      </w:r>
    </w:p>
    <w:p w14:paraId="51667146">
      <w:pPr>
        <w:pStyle w:val="10"/>
        <w:keepNext w:val="0"/>
        <w:keepLines w:val="0"/>
        <w:widowControl/>
        <w:suppressLineNumbers w:val="0"/>
        <w:ind w:left="720"/>
      </w:pPr>
      <w:r>
        <w:t xml:space="preserve">Vertical margins can </w:t>
      </w:r>
      <w:r>
        <w:rPr>
          <w:rStyle w:val="11"/>
        </w:rPr>
        <w:t>collapse</w:t>
      </w:r>
    </w:p>
    <w:p w14:paraId="65A226DD">
      <w:pPr>
        <w:pStyle w:val="10"/>
        <w:keepNext w:val="0"/>
        <w:keepLines w:val="0"/>
        <w:widowControl/>
        <w:suppressLineNumbers w:val="0"/>
      </w:pPr>
      <w:r>
        <w:t xml:space="preserve">Use margin for spacing </w:t>
      </w:r>
      <w:r>
        <w:rPr>
          <w:rStyle w:val="11"/>
        </w:rPr>
        <w:t>between components</w:t>
      </w:r>
      <w:r>
        <w:t>, not inside.</w:t>
      </w:r>
    </w:p>
    <w:p w14:paraId="15A6D20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6CA87">
      <w:pPr>
        <w:pStyle w:val="3"/>
        <w:keepNext w:val="0"/>
        <w:keepLines w:val="0"/>
        <w:widowControl/>
        <w:suppressLineNumbers w:val="0"/>
      </w:pPr>
      <w:r>
        <w:t>Padding (Inner Space)</w:t>
      </w:r>
    </w:p>
    <w:p w14:paraId="42A86A6A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.card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1FC37B3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padding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16px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00373E29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2D502D87">
      <w:pPr>
        <w:pStyle w:val="10"/>
        <w:keepNext w:val="0"/>
        <w:keepLines w:val="0"/>
        <w:widowControl/>
        <w:suppressLineNumbers w:val="0"/>
        <w:ind w:left="720"/>
      </w:pPr>
      <w:r>
        <w:t>Space between content &amp; border</w:t>
      </w:r>
    </w:p>
    <w:p w14:paraId="5B4F2077">
      <w:pPr>
        <w:pStyle w:val="10"/>
        <w:keepNext w:val="0"/>
        <w:keepLines w:val="0"/>
        <w:widowControl/>
        <w:suppressLineNumbers w:val="0"/>
        <w:ind w:left="720"/>
      </w:pPr>
      <w:r>
        <w:t>Increases clickable area (UX win)</w:t>
      </w:r>
    </w:p>
    <w:p w14:paraId="4421DF3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7A4C74">
      <w:pPr>
        <w:pStyle w:val="3"/>
        <w:keepNext w:val="0"/>
        <w:keepLines w:val="0"/>
        <w:widowControl/>
        <w:suppressLineNumbers w:val="0"/>
      </w:pPr>
      <w:r>
        <w:t>Borders</w:t>
      </w:r>
    </w:p>
    <w:p w14:paraId="05D7605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.card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1EE14577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border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1px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solid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#ccc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644BFC76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737D6EF5">
      <w:pPr>
        <w:pStyle w:val="10"/>
        <w:keepNext w:val="0"/>
        <w:keepLines w:val="0"/>
        <w:widowControl/>
        <w:suppressLineNumbers w:val="0"/>
        <w:ind w:left="720"/>
      </w:pPr>
      <w:r>
        <w:t>Adds visual boundary</w:t>
      </w:r>
    </w:p>
    <w:p w14:paraId="28C43C1F">
      <w:pPr>
        <w:pStyle w:val="10"/>
        <w:keepNext w:val="0"/>
        <w:keepLines w:val="0"/>
        <w:widowControl/>
        <w:suppressLineNumbers w:val="0"/>
        <w:ind w:left="720"/>
      </w:pPr>
      <w:r>
        <w:t>Counts in size (unless border-box)</w:t>
      </w:r>
    </w:p>
    <w:p w14:paraId="207C3CE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A15E1">
      <w:pPr>
        <w:pStyle w:val="3"/>
        <w:keepNext w:val="0"/>
        <w:keepLines w:val="0"/>
        <w:widowControl/>
        <w:suppressLineNumbers w:val="0"/>
      </w:pPr>
      <w:r>
        <w:t>Max-width (RESPONSIVE GOLD)</w:t>
      </w:r>
    </w:p>
    <w:p w14:paraId="55F0D9C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.container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432B7FA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max-width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1200px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18ABDA9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margin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auto;</w:t>
      </w:r>
    </w:p>
    <w:p w14:paraId="11E37F39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0D1C3C4">
      <w:pPr>
        <w:pStyle w:val="10"/>
        <w:keepNext w:val="0"/>
        <w:keepLines w:val="0"/>
        <w:widowControl/>
        <w:suppressLineNumbers w:val="0"/>
      </w:pPr>
      <w:r>
        <w:t>Why this matters:</w:t>
      </w:r>
    </w:p>
    <w:p w14:paraId="0F8CF77E">
      <w:pPr>
        <w:pStyle w:val="10"/>
        <w:keepNext w:val="0"/>
        <w:keepLines w:val="0"/>
        <w:widowControl/>
        <w:suppressLineNumbers w:val="0"/>
        <w:ind w:left="720"/>
      </w:pPr>
      <w:r>
        <w:t>Prevents very wide text</w:t>
      </w:r>
    </w:p>
    <w:p w14:paraId="462F38D3">
      <w:pPr>
        <w:pStyle w:val="10"/>
        <w:keepNext w:val="0"/>
        <w:keepLines w:val="0"/>
        <w:widowControl/>
        <w:suppressLineNumbers w:val="0"/>
        <w:ind w:left="720"/>
      </w:pPr>
      <w:r>
        <w:t>Improves readability</w:t>
      </w:r>
    </w:p>
    <w:p w14:paraId="095CE0A2">
      <w:pPr>
        <w:pStyle w:val="10"/>
        <w:keepNext w:val="0"/>
        <w:keepLines w:val="0"/>
        <w:widowControl/>
        <w:suppressLineNumbers w:val="0"/>
        <w:ind w:left="720"/>
      </w:pPr>
      <w:r>
        <w:t>Essential for responsive layouts</w:t>
      </w:r>
    </w:p>
    <w:p w14:paraId="5E2081C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Senior rule</w:t>
      </w:r>
    </w:p>
    <w:p w14:paraId="6A94626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Use </w:t>
      </w:r>
      <w:r>
        <w:rPr>
          <w:rStyle w:val="8"/>
          <w:rFonts w:hint="eastAsia" w:ascii="SimSun" w:hAnsi="SimSun" w:eastAsia="SimSun" w:cs="SimSun"/>
          <w:sz w:val="24"/>
          <w:szCs w:val="24"/>
        </w:rPr>
        <w:t>max-width</w:t>
      </w:r>
      <w:r>
        <w:rPr>
          <w:rFonts w:hint="eastAsia" w:ascii="SimSun" w:hAnsi="SimSun" w:eastAsia="SimSun" w:cs="SimSun"/>
          <w:sz w:val="24"/>
          <w:szCs w:val="24"/>
        </w:rPr>
        <w:t>, not fixed width, for containers.</w:t>
      </w:r>
    </w:p>
    <w:p w14:paraId="5B17359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DCA07">
      <w:pPr>
        <w:pStyle w:val="3"/>
        <w:keepNext w:val="0"/>
        <w:keepLines w:val="0"/>
        <w:widowControl/>
        <w:suppressLineNumbers w:val="0"/>
      </w:pPr>
      <w:r>
        <w:t>Overflow</w:t>
      </w:r>
    </w:p>
    <w:p w14:paraId="5068A5F3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.box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0CB34686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overflow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hidden;</w:t>
      </w:r>
    </w:p>
    <w:p w14:paraId="229C4310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51A52D86">
      <w:pPr>
        <w:pStyle w:val="10"/>
        <w:keepNext w:val="0"/>
        <w:keepLines w:val="0"/>
        <w:widowControl/>
        <w:suppressLineNumbers w:val="0"/>
      </w:pPr>
      <w:r>
        <w:t>Values:</w:t>
      </w:r>
    </w:p>
    <w:p w14:paraId="13C31417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visible</w:t>
      </w:r>
      <w:r>
        <w:t xml:space="preserve"> (default)</w:t>
      </w:r>
    </w:p>
    <w:p w14:paraId="1EA1F2A6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hidden</w:t>
      </w:r>
    </w:p>
    <w:p w14:paraId="3A92C46A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scroll</w:t>
      </w:r>
    </w:p>
    <w:p w14:paraId="5CA71F1C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auto</w:t>
      </w:r>
    </w:p>
    <w:p w14:paraId="2F80C299">
      <w:pPr>
        <w:pStyle w:val="10"/>
        <w:keepNext w:val="0"/>
        <w:keepLines w:val="0"/>
        <w:widowControl/>
        <w:suppressLineNumbers w:val="0"/>
      </w:pPr>
      <w:r>
        <w:t>Used when:</w:t>
      </w:r>
    </w:p>
    <w:p w14:paraId="6E323C7C">
      <w:pPr>
        <w:pStyle w:val="10"/>
        <w:keepNext w:val="0"/>
        <w:keepLines w:val="0"/>
        <w:widowControl/>
        <w:suppressLineNumbers w:val="0"/>
        <w:ind w:left="720"/>
      </w:pPr>
      <w:r>
        <w:t>Content exceeds container</w:t>
      </w:r>
    </w:p>
    <w:p w14:paraId="665A944E">
      <w:pPr>
        <w:pStyle w:val="10"/>
        <w:keepNext w:val="0"/>
        <w:keepLines w:val="0"/>
        <w:widowControl/>
        <w:suppressLineNumbers w:val="0"/>
        <w:ind w:left="720"/>
      </w:pPr>
      <w:r>
        <w:t>Modals</w:t>
      </w:r>
    </w:p>
    <w:p w14:paraId="2AEAAAE4">
      <w:pPr>
        <w:pStyle w:val="10"/>
        <w:keepNext w:val="0"/>
        <w:keepLines w:val="0"/>
        <w:widowControl/>
        <w:suppressLineNumbers w:val="0"/>
        <w:ind w:left="720"/>
      </w:pPr>
      <w:r>
        <w:t>Cards</w:t>
      </w:r>
    </w:p>
    <w:p w14:paraId="043429E9">
      <w:pPr>
        <w:pStyle w:val="10"/>
        <w:keepNext w:val="0"/>
        <w:keepLines w:val="0"/>
        <w:widowControl/>
        <w:suppressLineNumbers w:val="0"/>
        <w:ind w:left="720"/>
      </w:pPr>
      <w:r>
        <w:t>Tables</w:t>
      </w:r>
    </w:p>
    <w:p w14:paraId="7FFA7FFB">
      <w:pPr>
        <w:pStyle w:val="10"/>
        <w:keepNext w:val="0"/>
        <w:keepLines w:val="0"/>
        <w:widowControl/>
        <w:suppressLineNumbers w:val="0"/>
        <w:ind w:left="720"/>
      </w:pPr>
    </w:p>
    <w:p w14:paraId="569F647C">
      <w:pPr>
        <w:pStyle w:val="10"/>
        <w:keepNext w:val="0"/>
        <w:keepLines w:val="0"/>
        <w:widowControl/>
        <w:suppressLineNumbers w:val="0"/>
      </w:pPr>
    </w:p>
    <w:p w14:paraId="56849644">
      <w:pPr>
        <w:pStyle w:val="2"/>
        <w:keepNext w:val="0"/>
        <w:keepLines w:val="0"/>
        <w:widowControl/>
        <w:suppressLineNumbers w:val="0"/>
      </w:pPr>
      <w:r>
        <w:t>COLORS, TEXT &amp; FONTS (MUST)</w:t>
      </w:r>
    </w:p>
    <w:p w14:paraId="64BC5706">
      <w:pPr>
        <w:pStyle w:val="10"/>
        <w:keepNext w:val="0"/>
        <w:keepLines w:val="0"/>
        <w:widowControl/>
        <w:suppressLineNumbers w:val="0"/>
      </w:pPr>
      <w:r>
        <w:t xml:space="preserve">This is about </w:t>
      </w:r>
      <w:r>
        <w:rPr>
          <w:rStyle w:val="11"/>
        </w:rPr>
        <w:t>readability</w:t>
      </w:r>
      <w:r>
        <w:t>, not decoration.</w:t>
      </w:r>
    </w:p>
    <w:p w14:paraId="350067E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38E6DF">
      <w:pPr>
        <w:pStyle w:val="3"/>
        <w:keepNext w:val="0"/>
        <w:keepLines w:val="0"/>
        <w:widowControl/>
        <w:suppressLineNumbers w:val="0"/>
      </w:pPr>
      <w:r>
        <w:t>CSS Colors</w:t>
      </w:r>
      <w:bookmarkStart w:id="0" w:name="_GoBack"/>
      <w:bookmarkEnd w:id="0"/>
    </w:p>
    <w:p w14:paraId="4DFAD710">
      <w:pPr>
        <w:pStyle w:val="10"/>
        <w:keepNext w:val="0"/>
        <w:keepLines w:val="0"/>
        <w:widowControl/>
        <w:suppressLineNumbers w:val="0"/>
      </w:pPr>
      <w:r>
        <w:t>Ways to define color:</w:t>
      </w:r>
    </w:p>
    <w:p w14:paraId="128B0E16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color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black;</w:t>
      </w:r>
    </w:p>
    <w:p w14:paraId="6CA35DD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color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#333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53D89D6B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color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rgb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,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,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61742D1B">
      <w:pPr>
        <w:pStyle w:val="10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Use hex or rgb for consistency.</w:t>
      </w:r>
    </w:p>
    <w:p w14:paraId="2E9BB15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703B87">
      <w:pPr>
        <w:pStyle w:val="3"/>
        <w:keepNext w:val="0"/>
        <w:keepLines w:val="0"/>
        <w:widowControl/>
        <w:suppressLineNumbers w:val="0"/>
      </w:pPr>
      <w:r>
        <w:t>Backgrounds</w:t>
      </w:r>
    </w:p>
    <w:p w14:paraId="7952EEE5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background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#f5f5f5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url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bg.png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no-repeat center;</w:t>
      </w:r>
    </w:p>
    <w:p w14:paraId="20D3FD99">
      <w:pPr>
        <w:pStyle w:val="10"/>
        <w:keepNext w:val="0"/>
        <w:keepLines w:val="0"/>
        <w:widowControl/>
        <w:suppressLineNumbers w:val="0"/>
      </w:pPr>
      <w:r>
        <w:t>Shorthand can include:</w:t>
      </w:r>
    </w:p>
    <w:p w14:paraId="7AB93FEC">
      <w:pPr>
        <w:pStyle w:val="10"/>
        <w:keepNext w:val="0"/>
        <w:keepLines w:val="0"/>
        <w:widowControl/>
        <w:suppressLineNumbers w:val="0"/>
        <w:ind w:left="720"/>
      </w:pPr>
      <w:r>
        <w:t>color</w:t>
      </w:r>
    </w:p>
    <w:p w14:paraId="296C8090">
      <w:pPr>
        <w:pStyle w:val="10"/>
        <w:keepNext w:val="0"/>
        <w:keepLines w:val="0"/>
        <w:widowControl/>
        <w:suppressLineNumbers w:val="0"/>
        <w:ind w:left="720"/>
      </w:pPr>
      <w:r>
        <w:t>image</w:t>
      </w:r>
    </w:p>
    <w:p w14:paraId="77203297">
      <w:pPr>
        <w:pStyle w:val="10"/>
        <w:keepNext w:val="0"/>
        <w:keepLines w:val="0"/>
        <w:widowControl/>
        <w:suppressLineNumbers w:val="0"/>
        <w:ind w:left="720"/>
      </w:pPr>
      <w:r>
        <w:t>repeat</w:t>
      </w:r>
    </w:p>
    <w:p w14:paraId="40B1BFC3">
      <w:pPr>
        <w:pStyle w:val="10"/>
        <w:keepNext w:val="0"/>
        <w:keepLines w:val="0"/>
        <w:widowControl/>
        <w:suppressLineNumbers w:val="0"/>
        <w:ind w:left="720"/>
      </w:pPr>
      <w:r>
        <w:t>position</w:t>
      </w:r>
    </w:p>
    <w:p w14:paraId="25AE9DDA">
      <w:pPr>
        <w:pStyle w:val="10"/>
        <w:keepNext w:val="0"/>
        <w:keepLines w:val="0"/>
        <w:widowControl/>
        <w:suppressLineNumbers w:val="0"/>
      </w:pPr>
      <w:r>
        <w:t>Avoid writing 5 separate background properties unless needed.</w:t>
      </w:r>
    </w:p>
    <w:p w14:paraId="38C9499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9C1C35">
      <w:pPr>
        <w:pStyle w:val="3"/>
        <w:keepNext w:val="0"/>
        <w:keepLines w:val="0"/>
        <w:widowControl/>
        <w:suppressLineNumbers w:val="0"/>
      </w:pPr>
      <w:r>
        <w:t>Text Basics</w:t>
      </w:r>
    </w:p>
    <w:p w14:paraId="449EF45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6D29A8D3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font-size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16px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09F7B26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line-height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1.5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4019BE1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color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#333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2A765D89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B9661B9">
      <w:pPr>
        <w:pStyle w:val="4"/>
        <w:keepNext w:val="0"/>
        <w:keepLines w:val="0"/>
        <w:widowControl/>
        <w:suppressLineNumbers w:val="0"/>
      </w:pPr>
      <w:r>
        <w:t>Key rules:</w:t>
      </w:r>
    </w:p>
    <w:p w14:paraId="4502EC8A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16px</w:t>
      </w:r>
      <w:r>
        <w:t xml:space="preserve"> ≈ standard base</w:t>
      </w:r>
    </w:p>
    <w:p w14:paraId="065FF507">
      <w:pPr>
        <w:pStyle w:val="10"/>
        <w:keepNext w:val="0"/>
        <w:keepLines w:val="0"/>
        <w:widowControl/>
        <w:suppressLineNumbers w:val="0"/>
        <w:ind w:left="720"/>
      </w:pPr>
      <w:r>
        <w:t>Line-height improves readability</w:t>
      </w:r>
    </w:p>
    <w:p w14:paraId="793347C9">
      <w:pPr>
        <w:pStyle w:val="10"/>
        <w:keepNext w:val="0"/>
        <w:keepLines w:val="0"/>
        <w:widowControl/>
        <w:suppressLineNumbers w:val="0"/>
        <w:ind w:left="720"/>
      </w:pPr>
      <w:r>
        <w:t>Avoid very light text on white</w:t>
      </w:r>
    </w:p>
    <w:p w14:paraId="6AF9D5D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0B00F">
      <w:pPr>
        <w:pStyle w:val="3"/>
        <w:keepNext w:val="0"/>
        <w:keepLines w:val="0"/>
        <w:widowControl/>
        <w:suppressLineNumbers w:val="0"/>
      </w:pPr>
      <w:r>
        <w:t>Font Size Units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2235"/>
      </w:tblGrid>
      <w:tr w14:paraId="6520F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BD05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shd w:val="clear"/>
            <w:vAlign w:val="center"/>
          </w:tcPr>
          <w:p w14:paraId="647A30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</w:t>
            </w:r>
          </w:p>
        </w:tc>
      </w:tr>
      <w:tr w14:paraId="44CAD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0D4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px</w:t>
            </w:r>
          </w:p>
        </w:tc>
        <w:tc>
          <w:tcPr>
            <w:tcW w:w="0" w:type="auto"/>
            <w:shd w:val="clear"/>
            <w:vAlign w:val="center"/>
          </w:tcPr>
          <w:p w14:paraId="022656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Fixed size</w:t>
            </w:r>
          </w:p>
        </w:tc>
      </w:tr>
      <w:tr w14:paraId="04DCC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6677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</w:t>
            </w:r>
          </w:p>
        </w:tc>
        <w:tc>
          <w:tcPr>
            <w:tcW w:w="0" w:type="auto"/>
            <w:shd w:val="clear"/>
            <w:vAlign w:val="center"/>
          </w:tcPr>
          <w:p w14:paraId="0C0A0F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Scales with root</w:t>
            </w:r>
          </w:p>
        </w:tc>
      </w:tr>
      <w:tr w14:paraId="5F3D8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976F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</w:t>
            </w:r>
          </w:p>
        </w:tc>
        <w:tc>
          <w:tcPr>
            <w:tcW w:w="0" w:type="auto"/>
            <w:shd w:val="clear"/>
            <w:vAlign w:val="center"/>
          </w:tcPr>
          <w:p w14:paraId="4CE705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Relative to parent</w:t>
            </w:r>
          </w:p>
        </w:tc>
      </w:tr>
    </w:tbl>
    <w:p w14:paraId="5AC918D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Senior rule</w:t>
      </w:r>
    </w:p>
    <w:p w14:paraId="1CA25AC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Use </w:t>
      </w:r>
      <w:r>
        <w:rPr>
          <w:rStyle w:val="8"/>
          <w:rFonts w:hint="eastAsia" w:ascii="SimSun" w:hAnsi="SimSun" w:eastAsia="SimSun" w:cs="SimSun"/>
          <w:sz w:val="24"/>
          <w:szCs w:val="24"/>
        </w:rPr>
        <w:t>rem</w:t>
      </w:r>
      <w:r>
        <w:rPr>
          <w:rFonts w:hint="eastAsia" w:ascii="SimSun" w:hAnsi="SimSun" w:eastAsia="SimSun" w:cs="SimSun"/>
          <w:sz w:val="24"/>
          <w:szCs w:val="24"/>
        </w:rPr>
        <w:t xml:space="preserve"> for scalable, accessible text.</w:t>
      </w:r>
    </w:p>
    <w:p w14:paraId="7B232B6A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60A7FD3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body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font-size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16px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 }</w:t>
      </w:r>
    </w:p>
    <w:p w14:paraId="3B3A9A72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h1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font-size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2rem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 }</w:t>
      </w:r>
    </w:p>
    <w:p w14:paraId="3240FC13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D792C">
      <w:pPr>
        <w:pStyle w:val="3"/>
        <w:keepNext w:val="0"/>
        <w:keepLines w:val="0"/>
        <w:widowControl/>
        <w:suppressLineNumbers w:val="0"/>
      </w:pPr>
      <w:r>
        <w:t>Fonts</w:t>
      </w:r>
    </w:p>
    <w:p w14:paraId="40FFC7A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body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30F4B36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font-family</w:t>
      </w: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Arial, sans-serif;</w:t>
      </w:r>
    </w:p>
    <w:p w14:paraId="584678CB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3E82E48B">
      <w:pPr>
        <w:pStyle w:val="10"/>
        <w:keepNext w:val="0"/>
        <w:keepLines w:val="0"/>
        <w:widowControl/>
        <w:suppressLineNumbers w:val="0"/>
      </w:pPr>
      <w:r>
        <w:t>Guidelines:</w:t>
      </w:r>
    </w:p>
    <w:p w14:paraId="73B66852">
      <w:pPr>
        <w:pStyle w:val="10"/>
        <w:keepNext w:val="0"/>
        <w:keepLines w:val="0"/>
        <w:widowControl/>
        <w:suppressLineNumbers w:val="0"/>
        <w:ind w:left="720"/>
      </w:pPr>
      <w:r>
        <w:t>Always include fallback</w:t>
      </w:r>
    </w:p>
    <w:p w14:paraId="7ED850F4">
      <w:pPr>
        <w:pStyle w:val="10"/>
        <w:keepNext w:val="0"/>
        <w:keepLines w:val="0"/>
        <w:widowControl/>
        <w:suppressLineNumbers w:val="0"/>
        <w:ind w:left="720"/>
      </w:pPr>
      <w:r>
        <w:t>Avoid too many fonts</w:t>
      </w:r>
    </w:p>
    <w:p w14:paraId="685EF666">
      <w:pPr>
        <w:pStyle w:val="10"/>
        <w:keepNext w:val="0"/>
        <w:keepLines w:val="0"/>
        <w:widowControl/>
        <w:suppressLineNumbers w:val="0"/>
        <w:ind w:left="720"/>
      </w:pPr>
      <w:r>
        <w:t>Prefer system fonts for performance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CA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2026-02-06T12:10:17Z</dcterms:created>
  <dc:creator>prata</dc:creator>
  <cp:lastModifiedBy>Silent X jerry</cp:lastModifiedBy>
  <dcterms:modified xsi:type="dcterms:W3CDTF">2026-02-06T12:27:24Z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557C8795354F421595D6D56DAE92AD72_12</vt:lpwstr>
  </property>
</Properties>
</file>