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54872" w14:textId="77777777" w:rsidR="00FD3981" w:rsidRDefault="00FD3981" w:rsidP="00FD3981">
      <w:pPr>
        <w:pStyle w:val="chakra-tex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0" w:beforeAutospacing="0"/>
        <w:rPr>
          <w:rFonts w:ascii="Segoe UI" w:hAnsi="Segoe UI" w:cs="Segoe UI"/>
          <w:color w:val="C1C0D1"/>
        </w:rPr>
      </w:pPr>
      <w:r>
        <w:rPr>
          <w:rFonts w:ascii="Segoe UI" w:hAnsi="Segoe UI" w:cs="Segoe UI"/>
          <w:color w:val="C1C0D1"/>
        </w:rPr>
        <w:t>AWS Identity and Access Management (IAM) is a service that allows AWS customers to manage user access and permissions for their accounts, as well as available APIs/services within AWS. IAM can manage users and security credentials (such as API access keys</w:t>
      </w:r>
      <w:proofErr w:type="gramStart"/>
      <w:r>
        <w:rPr>
          <w:rFonts w:ascii="Segoe UI" w:hAnsi="Segoe UI" w:cs="Segoe UI"/>
          <w:color w:val="C1C0D1"/>
        </w:rPr>
        <w:t>), and</w:t>
      </w:r>
      <w:proofErr w:type="gramEnd"/>
      <w:r>
        <w:rPr>
          <w:rFonts w:ascii="Segoe UI" w:hAnsi="Segoe UI" w:cs="Segoe UI"/>
          <w:color w:val="C1C0D1"/>
        </w:rPr>
        <w:t xml:space="preserve"> allow users to access AWS resources.</w:t>
      </w:r>
    </w:p>
    <w:p w14:paraId="4498FE3A" w14:textId="77777777" w:rsidR="00FD3981" w:rsidRDefault="00FD3981" w:rsidP="00FD3981">
      <w:pPr>
        <w:pStyle w:val="chakra-tex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0" w:beforeAutospacing="0"/>
        <w:rPr>
          <w:rFonts w:ascii="Segoe UI" w:hAnsi="Segoe UI" w:cs="Segoe UI"/>
          <w:color w:val="C1C0D1"/>
        </w:rPr>
      </w:pPr>
      <w:r>
        <w:rPr>
          <w:rFonts w:ascii="Segoe UI" w:hAnsi="Segoe UI" w:cs="Segoe UI"/>
          <w:color w:val="C1C0D1"/>
        </w:rPr>
        <w:t>In this lab, we will walk through the foundations of IAM. We'll focus on user and group management, as well as how to assign access to specific resources using IAM-managed policies. We'll learn how to find the login URL, where AWS users can log in to their account, and explore this from a real-world use case perspective.</w:t>
      </w:r>
    </w:p>
    <w:p w14:paraId="66691848" w14:textId="77777777" w:rsidR="009A2805" w:rsidRDefault="009A2805"/>
    <w:sectPr w:rsidR="009A2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5B"/>
    <w:rsid w:val="009A2805"/>
    <w:rsid w:val="00BA61A3"/>
    <w:rsid w:val="00D45D5B"/>
    <w:rsid w:val="00FD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2D7AB-D6FF-43A1-B92C-91D67E27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kra-text">
    <w:name w:val="chakra-text"/>
    <w:basedOn w:val="Normal"/>
    <w:rsid w:val="00FD3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8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2</cp:revision>
  <dcterms:created xsi:type="dcterms:W3CDTF">2023-12-04T13:55:00Z</dcterms:created>
  <dcterms:modified xsi:type="dcterms:W3CDTF">2023-12-04T16:53:00Z</dcterms:modified>
</cp:coreProperties>
</file>