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D0C77C">
      <w:pPr>
        <w:pStyle w:val="2"/>
        <w:keepNext w:val="0"/>
        <w:keepLines w:val="0"/>
        <w:widowControl/>
        <w:suppressLineNumbers w:val="0"/>
      </w:pPr>
      <w:r>
        <w:t>LlamaIndex</w:t>
      </w:r>
    </w:p>
    <w:p w14:paraId="40F3CA28">
      <w:pPr>
        <w:pStyle w:val="7"/>
        <w:keepNext w:val="0"/>
        <w:keepLines w:val="0"/>
        <w:widowControl/>
        <w:suppressLineNumbers w:val="0"/>
      </w:pPr>
      <w:r>
        <w:t>LlamaIndex</w:t>
      </w:r>
    </w:p>
    <w:p w14:paraId="3850CA34">
      <w:pPr>
        <w:pStyle w:val="7"/>
        <w:keepNext w:val="0"/>
        <w:keepLines w:val="0"/>
        <w:widowControl/>
        <w:suppressLineNumbers w:val="0"/>
      </w:pPr>
      <w:r>
        <w:t>LlamaIndex focuses heavily on:</w:t>
      </w:r>
    </w:p>
    <w:p w14:paraId="200C09EC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Data + RAG</w:t>
      </w:r>
    </w:p>
    <w:p w14:paraId="024FCFAC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9E5336">
      <w:pPr>
        <w:pStyle w:val="2"/>
        <w:keepNext w:val="0"/>
        <w:keepLines w:val="0"/>
        <w:widowControl/>
        <w:suppressLineNumbers w:val="0"/>
      </w:pPr>
      <w:r>
        <w:t>Main Goal</w:t>
      </w:r>
    </w:p>
    <w:p w14:paraId="7A47FE87">
      <w:pPr>
        <w:pStyle w:val="7"/>
        <w:keepNext w:val="0"/>
        <w:keepLines w:val="0"/>
        <w:widowControl/>
        <w:suppressLineNumbers w:val="0"/>
      </w:pPr>
      <w:r>
        <w:t>Help connect:</w:t>
      </w:r>
    </w:p>
    <w:p w14:paraId="655DC7C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documents </w:t>
      </w:r>
    </w:p>
    <w:p w14:paraId="77774F2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databases </w:t>
      </w:r>
    </w:p>
    <w:p w14:paraId="1C78479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knowledge sources </w:t>
      </w:r>
    </w:p>
    <w:p w14:paraId="0878920D">
      <w:pPr>
        <w:pStyle w:val="7"/>
        <w:keepNext w:val="0"/>
        <w:keepLines w:val="0"/>
        <w:widowControl/>
        <w:suppressLineNumbers w:val="0"/>
      </w:pPr>
      <w:r>
        <w:t>to LLMs efficiently.</w:t>
      </w:r>
    </w:p>
    <w:p w14:paraId="37EC31D2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99C7E7">
      <w:pPr>
        <w:pStyle w:val="2"/>
        <w:keepNext w:val="0"/>
        <w:keepLines w:val="0"/>
        <w:widowControl/>
        <w:suppressLineNumbers w:val="0"/>
      </w:pPr>
      <w:r>
        <w:t>LlamaIndex Strong Areas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5"/>
        <w:gridCol w:w="1155"/>
      </w:tblGrid>
      <w:tr w14:paraId="692F3E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0A7F00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Area</w:t>
            </w:r>
          </w:p>
        </w:tc>
        <w:tc>
          <w:tcPr>
            <w:tcW w:w="0" w:type="auto"/>
            <w:shd w:val="clear"/>
            <w:vAlign w:val="center"/>
          </w:tcPr>
          <w:p w14:paraId="0688781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Strength</w:t>
            </w:r>
          </w:p>
        </w:tc>
      </w:tr>
      <w:tr w14:paraId="7D80CD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8841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RAG</w:t>
            </w:r>
          </w:p>
        </w:tc>
        <w:tc>
          <w:tcPr>
            <w:tcW w:w="0" w:type="auto"/>
            <w:shd w:val="clear"/>
            <w:vAlign w:val="center"/>
          </w:tcPr>
          <w:p w14:paraId="115607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Excellent</w:t>
            </w:r>
          </w:p>
        </w:tc>
      </w:tr>
      <w:tr w14:paraId="41F2F7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DF3C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 connectors</w:t>
            </w:r>
          </w:p>
        </w:tc>
        <w:tc>
          <w:tcPr>
            <w:tcW w:w="0" w:type="auto"/>
            <w:shd w:val="clear"/>
            <w:vAlign w:val="center"/>
          </w:tcPr>
          <w:p w14:paraId="658FA4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Excellent</w:t>
            </w:r>
          </w:p>
        </w:tc>
      </w:tr>
      <w:tr w14:paraId="3179B7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9E32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Retrieval</w:t>
            </w:r>
          </w:p>
        </w:tc>
        <w:tc>
          <w:tcPr>
            <w:tcW w:w="0" w:type="auto"/>
            <w:shd w:val="clear"/>
            <w:vAlign w:val="center"/>
          </w:tcPr>
          <w:p w14:paraId="5EEF52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Excellent</w:t>
            </w:r>
          </w:p>
        </w:tc>
      </w:tr>
      <w:tr w14:paraId="0EDDA9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5E6A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Indexing</w:t>
            </w:r>
          </w:p>
        </w:tc>
        <w:tc>
          <w:tcPr>
            <w:tcW w:w="0" w:type="auto"/>
            <w:shd w:val="clear"/>
            <w:vAlign w:val="center"/>
          </w:tcPr>
          <w:p w14:paraId="712D3A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Strong</w:t>
            </w:r>
          </w:p>
        </w:tc>
      </w:tr>
      <w:tr w14:paraId="7A91BD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1FFD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Agent workflows</w:t>
            </w:r>
          </w:p>
        </w:tc>
        <w:tc>
          <w:tcPr>
            <w:tcW w:w="0" w:type="auto"/>
            <w:shd w:val="clear"/>
            <w:vAlign w:val="center"/>
          </w:tcPr>
          <w:p w14:paraId="0B46CA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Growing</w:t>
            </w:r>
          </w:p>
        </w:tc>
      </w:tr>
    </w:tbl>
    <w:p w14:paraId="7CD721AF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B2767A">
      <w:pPr>
        <w:pStyle w:val="2"/>
        <w:keepNext w:val="0"/>
        <w:keepLines w:val="0"/>
        <w:widowControl/>
        <w:suppressLineNumbers w:val="0"/>
      </w:pPr>
      <w:r>
        <w:t>Think of It Like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2595"/>
      </w:tblGrid>
      <w:tr w14:paraId="2A220F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49A3A3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Framework</w:t>
            </w:r>
          </w:p>
        </w:tc>
        <w:tc>
          <w:tcPr>
            <w:tcW w:w="0" w:type="auto"/>
            <w:shd w:val="clear"/>
            <w:vAlign w:val="center"/>
          </w:tcPr>
          <w:p w14:paraId="1F62DDF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Strength</w:t>
            </w:r>
          </w:p>
        </w:tc>
      </w:tr>
      <w:tr w14:paraId="0CA09F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D00A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LangChain</w:t>
            </w:r>
          </w:p>
        </w:tc>
        <w:tc>
          <w:tcPr>
            <w:tcW w:w="0" w:type="auto"/>
            <w:shd w:val="clear"/>
            <w:vAlign w:val="center"/>
          </w:tcPr>
          <w:p w14:paraId="722B56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General orchestration</w:t>
            </w:r>
          </w:p>
        </w:tc>
      </w:tr>
      <w:tr w14:paraId="68F1E1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5EC6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LlamaIndex</w:t>
            </w:r>
          </w:p>
        </w:tc>
        <w:tc>
          <w:tcPr>
            <w:tcW w:w="0" w:type="auto"/>
            <w:shd w:val="clear"/>
            <w:vAlign w:val="center"/>
          </w:tcPr>
          <w:p w14:paraId="4612B5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RAG/data systems</w:t>
            </w:r>
          </w:p>
        </w:tc>
      </w:tr>
    </w:tbl>
    <w:p w14:paraId="520EABD1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71DA9C"/>
    <w:multiLevelType w:val="multilevel"/>
    <w:tmpl w:val="9C71DA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FE6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2026-05-20T05:35:14Z</dcterms:created>
  <dc:creator>prata</dc:creator>
  <cp:lastModifiedBy>Pratapsingh Garud</cp:lastModifiedBy>
  <dcterms:modified xsi:type="dcterms:W3CDTF">2026-05-20T05:35:18Z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eyJoZGlkIjoiNmMxMTk2YzZlZTk4YTY1OGU3MGIxMGYwMjMyMDYxYWMiLCJ1c2VySWQiOiI1NDk3NTkxMDU3MzAifQ==</vt:lpwstr>
  </property>
  <property fmtid="{D5CDD505-2E9C-101B-9397-08002B2CF9AE}" pid="4" name="ICV">
    <vt:lpwstr>6E6B78110E5E43518456FDEC7B9E71A4_12</vt:lpwstr>
  </property>
</Properties>
</file>