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AB22BF" w14:paraId="7B6F08EB" w14:textId="77777777" w:rsidTr="00BB1DFC">
        <w:tc>
          <w:tcPr>
            <w:tcW w:w="15614" w:type="dxa"/>
            <w:gridSpan w:val="2"/>
            <w:shd w:val="clear" w:color="auto" w:fill="0070C0"/>
          </w:tcPr>
          <w:p w14:paraId="6AEC0454" w14:textId="77777777" w:rsidR="00AB22BF" w:rsidRPr="00B52C56" w:rsidRDefault="00AB22BF" w:rsidP="00BB1DFC">
            <w:pPr>
              <w:jc w:val="center"/>
              <w:rPr>
                <w:color w:val="F2F2F2" w:themeColor="background1" w:themeShade="F2"/>
                <w:sz w:val="56"/>
                <w:szCs w:val="56"/>
              </w:rPr>
            </w:pPr>
            <w:r>
              <w:rPr>
                <w:color w:val="F2F2F2" w:themeColor="background1" w:themeShade="F2"/>
                <w:sz w:val="56"/>
                <w:szCs w:val="56"/>
              </w:rPr>
              <w:t>The Tank (SharePoint 2010)- Environment - Production</w:t>
            </w:r>
          </w:p>
        </w:tc>
      </w:tr>
      <w:tr w:rsidR="00AB22BF" w14:paraId="7B9EC1E9" w14:textId="77777777" w:rsidTr="00BB1DFC">
        <w:tc>
          <w:tcPr>
            <w:tcW w:w="15614" w:type="dxa"/>
            <w:gridSpan w:val="2"/>
          </w:tcPr>
          <w:p w14:paraId="6DB609B1" w14:textId="77777777" w:rsidR="00AB22BF" w:rsidRDefault="00AB22BF" w:rsidP="00BB1DFC"/>
        </w:tc>
      </w:tr>
      <w:tr w:rsidR="00AB22BF" w14:paraId="5EB82CED" w14:textId="77777777" w:rsidTr="00BB1DFC">
        <w:tc>
          <w:tcPr>
            <w:tcW w:w="7807" w:type="dxa"/>
            <w:shd w:val="clear" w:color="auto" w:fill="0070C0"/>
          </w:tcPr>
          <w:p w14:paraId="1481F62B" w14:textId="77777777" w:rsidR="00AB22BF" w:rsidRPr="00F018C6" w:rsidRDefault="00AB22BF" w:rsidP="00BB1DF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018C6">
              <w:rPr>
                <w:b/>
                <w:color w:val="FFFFFF" w:themeColor="background1"/>
                <w:sz w:val="24"/>
                <w:szCs w:val="24"/>
              </w:rPr>
              <w:t>Support Classification</w:t>
            </w:r>
          </w:p>
        </w:tc>
        <w:tc>
          <w:tcPr>
            <w:tcW w:w="7807" w:type="dxa"/>
          </w:tcPr>
          <w:p w14:paraId="58CD8019" w14:textId="2A44F635" w:rsidR="00AB22BF" w:rsidRPr="0015637E" w:rsidRDefault="00AB22BF" w:rsidP="00BB1DFC">
            <w:pPr>
              <w:jc w:val="center"/>
              <w:rPr>
                <w:b/>
                <w:color w:val="FFD700"/>
                <w:sz w:val="28"/>
                <w:szCs w:val="28"/>
              </w:rPr>
            </w:pPr>
          </w:p>
        </w:tc>
      </w:tr>
      <w:tr w:rsidR="00AB22BF" w14:paraId="0E59BE5A" w14:textId="77777777" w:rsidTr="00BB1DFC">
        <w:tc>
          <w:tcPr>
            <w:tcW w:w="7807" w:type="dxa"/>
            <w:shd w:val="clear" w:color="auto" w:fill="0070C0"/>
          </w:tcPr>
          <w:p w14:paraId="5AA064E0" w14:textId="77777777" w:rsidR="00AB22BF" w:rsidRPr="00F018C6" w:rsidRDefault="00AB22BF" w:rsidP="00BB1DF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018C6">
              <w:rPr>
                <w:b/>
                <w:color w:val="FFFFFF" w:themeColor="background1"/>
                <w:sz w:val="24"/>
                <w:szCs w:val="24"/>
              </w:rPr>
              <w:t>Author</w:t>
            </w:r>
          </w:p>
        </w:tc>
        <w:tc>
          <w:tcPr>
            <w:tcW w:w="7807" w:type="dxa"/>
          </w:tcPr>
          <w:p w14:paraId="564ACAFA" w14:textId="77777777" w:rsidR="00AB22BF" w:rsidRPr="00F018C6" w:rsidRDefault="00AB22BF" w:rsidP="00BB1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Ahmar Waqas</w:t>
            </w:r>
          </w:p>
        </w:tc>
      </w:tr>
      <w:tr w:rsidR="00AB22BF" w14:paraId="614DA088" w14:textId="77777777" w:rsidTr="00BB1DFC">
        <w:tc>
          <w:tcPr>
            <w:tcW w:w="7807" w:type="dxa"/>
            <w:shd w:val="clear" w:color="auto" w:fill="0070C0"/>
          </w:tcPr>
          <w:p w14:paraId="23E83AE5" w14:textId="77777777" w:rsidR="00AB22BF" w:rsidRPr="00F018C6" w:rsidRDefault="00AB22BF" w:rsidP="00BB1DF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F018C6">
              <w:rPr>
                <w:b/>
                <w:color w:val="FFFFFF" w:themeColor="background1"/>
                <w:sz w:val="24"/>
                <w:szCs w:val="24"/>
              </w:rPr>
              <w:t>Last Updated</w:t>
            </w:r>
          </w:p>
        </w:tc>
        <w:tc>
          <w:tcPr>
            <w:tcW w:w="7807" w:type="dxa"/>
          </w:tcPr>
          <w:p w14:paraId="1F281F83" w14:textId="7406C4C4" w:rsidR="00AB22BF" w:rsidRPr="00F018C6" w:rsidRDefault="006A1E5C" w:rsidP="006A1E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Augh 2018</w:t>
            </w:r>
          </w:p>
        </w:tc>
      </w:tr>
      <w:tr w:rsidR="00AB22BF" w14:paraId="7230E2D8" w14:textId="77777777" w:rsidTr="00BB1DFC">
        <w:tc>
          <w:tcPr>
            <w:tcW w:w="7807" w:type="dxa"/>
            <w:shd w:val="clear" w:color="auto" w:fill="0070C0"/>
          </w:tcPr>
          <w:p w14:paraId="7A14673B" w14:textId="77777777" w:rsidR="00AB22BF" w:rsidRPr="00827244" w:rsidRDefault="00AB22BF" w:rsidP="00BB1DF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27244">
              <w:rPr>
                <w:b/>
                <w:color w:val="FFFFFF" w:themeColor="background1"/>
                <w:sz w:val="24"/>
                <w:szCs w:val="24"/>
              </w:rPr>
              <w:t>Product Name and Version</w:t>
            </w:r>
          </w:p>
        </w:tc>
        <w:tc>
          <w:tcPr>
            <w:tcW w:w="7807" w:type="dxa"/>
          </w:tcPr>
          <w:p w14:paraId="7BC93CDD" w14:textId="2DA3C3BD" w:rsidR="00AB22BF" w:rsidRPr="008F27BA" w:rsidRDefault="00AB22BF" w:rsidP="00BB1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SharePoint </w:t>
            </w:r>
            <w:r w:rsidR="00E1260E">
              <w:rPr>
                <w:sz w:val="24"/>
                <w:szCs w:val="24"/>
              </w:rPr>
              <w:t xml:space="preserve">Server </w:t>
            </w:r>
            <w:r>
              <w:rPr>
                <w:sz w:val="24"/>
                <w:szCs w:val="24"/>
              </w:rPr>
              <w:t>2010</w:t>
            </w:r>
            <w:r w:rsidR="00E1260E">
              <w:rPr>
                <w:sz w:val="24"/>
                <w:szCs w:val="24"/>
              </w:rPr>
              <w:t xml:space="preserve"> SP2</w:t>
            </w:r>
          </w:p>
        </w:tc>
      </w:tr>
      <w:tr w:rsidR="00AB22BF" w14:paraId="073BCD20" w14:textId="77777777" w:rsidTr="00BB1DFC">
        <w:tc>
          <w:tcPr>
            <w:tcW w:w="7807" w:type="dxa"/>
            <w:shd w:val="clear" w:color="auto" w:fill="0070C0"/>
          </w:tcPr>
          <w:p w14:paraId="587B5C59" w14:textId="77777777" w:rsidR="00AB22BF" w:rsidRPr="00827244" w:rsidRDefault="00AB22BF" w:rsidP="00BB1DFC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27244">
              <w:rPr>
                <w:b/>
                <w:color w:val="FFFFFF" w:themeColor="background1"/>
                <w:sz w:val="24"/>
                <w:szCs w:val="24"/>
              </w:rPr>
              <w:t>CWW Contact(E-Mail and Phone)</w:t>
            </w:r>
          </w:p>
        </w:tc>
        <w:tc>
          <w:tcPr>
            <w:tcW w:w="7807" w:type="dxa"/>
          </w:tcPr>
          <w:p w14:paraId="0F92A11F" w14:textId="6449848A" w:rsidR="00AB22BF" w:rsidRPr="00635E1C" w:rsidRDefault="007A49B7" w:rsidP="00BB1DFC">
            <w:pPr>
              <w:jc w:val="center"/>
            </w:pPr>
            <w:r>
              <w:t>Service Desk</w:t>
            </w:r>
            <w:r w:rsidR="00C01978">
              <w:t>: call</w:t>
            </w:r>
            <w:r>
              <w:t xml:space="preserve"> 777</w:t>
            </w:r>
            <w:r w:rsidR="00C01978">
              <w:t>7</w:t>
            </w:r>
          </w:p>
        </w:tc>
      </w:tr>
    </w:tbl>
    <w:p w14:paraId="1C38F435" w14:textId="2CDDFA80" w:rsidR="00AB22BF" w:rsidRDefault="00AB22BF" w:rsidP="00AB22BF">
      <w:pPr>
        <w:spacing w:after="120"/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AB22BF" w14:paraId="6F0C1990" w14:textId="77777777" w:rsidTr="00BB1DFC">
        <w:tc>
          <w:tcPr>
            <w:tcW w:w="7807" w:type="dxa"/>
            <w:shd w:val="clear" w:color="auto" w:fill="0070C0"/>
          </w:tcPr>
          <w:p w14:paraId="4FFD55D7" w14:textId="77777777" w:rsidR="00AB22BF" w:rsidRPr="00D72627" w:rsidRDefault="00AB22BF" w:rsidP="00BB1D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72627">
              <w:rPr>
                <w:b/>
                <w:color w:val="FFFFFF" w:themeColor="background1"/>
                <w:sz w:val="28"/>
                <w:szCs w:val="28"/>
              </w:rPr>
              <w:t>Vendor</w:t>
            </w:r>
          </w:p>
        </w:tc>
        <w:tc>
          <w:tcPr>
            <w:tcW w:w="7807" w:type="dxa"/>
            <w:shd w:val="clear" w:color="auto" w:fill="0070C0"/>
          </w:tcPr>
          <w:p w14:paraId="44D308F9" w14:textId="77777777" w:rsidR="00AB22BF" w:rsidRPr="00DB72C4" w:rsidRDefault="00AB22BF" w:rsidP="00BB1D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DB72C4">
              <w:rPr>
                <w:b/>
                <w:color w:val="FFFFFF" w:themeColor="background1"/>
                <w:sz w:val="28"/>
                <w:szCs w:val="28"/>
              </w:rPr>
              <w:t>User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Group</w:t>
            </w:r>
          </w:p>
        </w:tc>
      </w:tr>
      <w:tr w:rsidR="00AB22BF" w14:paraId="28D91FA2" w14:textId="77777777" w:rsidTr="00BB1DFC">
        <w:tc>
          <w:tcPr>
            <w:tcW w:w="7807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2689"/>
              <w:gridCol w:w="4887"/>
            </w:tblGrid>
            <w:tr w:rsidR="00AB22BF" w14:paraId="54463A9F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3E3D92BD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Name</w:t>
                  </w:r>
                </w:p>
              </w:tc>
              <w:tc>
                <w:tcPr>
                  <w:tcW w:w="4887" w:type="dxa"/>
                </w:tcPr>
                <w:p w14:paraId="5B332603" w14:textId="77777777" w:rsidR="00AB22BF" w:rsidRDefault="00AB22BF" w:rsidP="00BB1DFC">
                  <w:r>
                    <w:t>Microsoft</w:t>
                  </w:r>
                </w:p>
              </w:tc>
            </w:tr>
            <w:tr w:rsidR="00AB22BF" w14:paraId="0DD83806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2543D76E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Website</w:t>
                  </w:r>
                </w:p>
              </w:tc>
              <w:tc>
                <w:tcPr>
                  <w:tcW w:w="4887" w:type="dxa"/>
                </w:tcPr>
                <w:p w14:paraId="36AC5F7E" w14:textId="77777777" w:rsidR="00AB22BF" w:rsidRDefault="001E3257" w:rsidP="00BB1DFC">
                  <w:hyperlink r:id="rId10" w:history="1">
                    <w:r w:rsidR="00AB22BF" w:rsidRPr="00B27FC3">
                      <w:rPr>
                        <w:rStyle w:val="Hyperlink"/>
                      </w:rPr>
                      <w:t>www.microsoft.com</w:t>
                    </w:r>
                  </w:hyperlink>
                </w:p>
              </w:tc>
            </w:tr>
            <w:tr w:rsidR="00AB22BF" w14:paraId="617C8AD2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3AE9EA17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Contact Name</w:t>
                  </w:r>
                </w:p>
              </w:tc>
              <w:tc>
                <w:tcPr>
                  <w:tcW w:w="4887" w:type="dxa"/>
                </w:tcPr>
                <w:p w14:paraId="3AC638C4" w14:textId="77777777" w:rsidR="00AB22BF" w:rsidRDefault="00AB22BF" w:rsidP="00BB1DFC"/>
              </w:tc>
            </w:tr>
            <w:tr w:rsidR="00AB22BF" w14:paraId="0D3FA7FE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01E68F68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Contact Email</w:t>
                  </w:r>
                </w:p>
              </w:tc>
              <w:tc>
                <w:tcPr>
                  <w:tcW w:w="4887" w:type="dxa"/>
                </w:tcPr>
                <w:p w14:paraId="05183897" w14:textId="77777777" w:rsidR="00AB22BF" w:rsidRDefault="00AB22BF" w:rsidP="00BB1DFC"/>
              </w:tc>
            </w:tr>
            <w:tr w:rsidR="00AB22BF" w14:paraId="555F994A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5E1C690C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Contact Number</w:t>
                  </w:r>
                </w:p>
              </w:tc>
              <w:tc>
                <w:tcPr>
                  <w:tcW w:w="4887" w:type="dxa"/>
                </w:tcPr>
                <w:p w14:paraId="02F6E944" w14:textId="77777777" w:rsidR="00AB22BF" w:rsidRDefault="00AB22BF" w:rsidP="00BB1DFC"/>
              </w:tc>
            </w:tr>
            <w:tr w:rsidR="00AB22BF" w14:paraId="25AAAD64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4F887F94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827244">
                    <w:rPr>
                      <w:b/>
                    </w:rPr>
                    <w:t>Emergency Contact</w:t>
                  </w:r>
                </w:p>
              </w:tc>
              <w:tc>
                <w:tcPr>
                  <w:tcW w:w="4887" w:type="dxa"/>
                </w:tcPr>
                <w:p w14:paraId="42933D7D" w14:textId="77777777" w:rsidR="00AB22BF" w:rsidRDefault="00AB22BF" w:rsidP="00BB1DFC"/>
              </w:tc>
            </w:tr>
            <w:tr w:rsidR="00AB22BF" w14:paraId="5FD2753A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1FCAAC06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Support Portal</w:t>
                  </w:r>
                </w:p>
              </w:tc>
              <w:tc>
                <w:tcPr>
                  <w:tcW w:w="4887" w:type="dxa"/>
                </w:tcPr>
                <w:p w14:paraId="3D361BBA" w14:textId="77777777" w:rsidR="00AB22BF" w:rsidRDefault="00AB22BF" w:rsidP="00BB1DFC"/>
              </w:tc>
            </w:tr>
            <w:tr w:rsidR="00AB22BF" w14:paraId="3E16B9BE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27E816ED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Support Identifier</w:t>
                  </w:r>
                </w:p>
              </w:tc>
              <w:tc>
                <w:tcPr>
                  <w:tcW w:w="4887" w:type="dxa"/>
                </w:tcPr>
                <w:p w14:paraId="0DC4484F" w14:textId="77777777" w:rsidR="00AB22BF" w:rsidRDefault="00AB22BF" w:rsidP="00BB1DFC"/>
              </w:tc>
            </w:tr>
            <w:tr w:rsidR="00AB22BF" w14:paraId="0C0482F6" w14:textId="77777777" w:rsidTr="00BB1DFC">
              <w:tc>
                <w:tcPr>
                  <w:tcW w:w="2689" w:type="dxa"/>
                  <w:shd w:val="clear" w:color="auto" w:fill="B6DDE8" w:themeFill="accent5" w:themeFillTint="66"/>
                </w:tcPr>
                <w:p w14:paraId="08E08CF6" w14:textId="77777777" w:rsidR="00AB22BF" w:rsidRPr="00827244" w:rsidRDefault="00AB22BF" w:rsidP="00BB1DFC">
                  <w:pPr>
                    <w:rPr>
                      <w:b/>
                    </w:rPr>
                  </w:pPr>
                  <w:r>
                    <w:t xml:space="preserve">      </w:t>
                  </w:r>
                  <w:r w:rsidRPr="00827244">
                    <w:rPr>
                      <w:b/>
                    </w:rPr>
                    <w:t xml:space="preserve">Username/Password </w:t>
                  </w:r>
                </w:p>
              </w:tc>
              <w:tc>
                <w:tcPr>
                  <w:tcW w:w="4887" w:type="dxa"/>
                </w:tcPr>
                <w:p w14:paraId="298C722A" w14:textId="77777777" w:rsidR="00AB22BF" w:rsidRDefault="00AB22BF" w:rsidP="00BB1DFC"/>
              </w:tc>
            </w:tr>
          </w:tbl>
          <w:p w14:paraId="2420D8B5" w14:textId="77777777" w:rsidR="00AB22BF" w:rsidRDefault="00AB22BF" w:rsidP="00BB1DFC"/>
        </w:tc>
        <w:tc>
          <w:tcPr>
            <w:tcW w:w="7807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2820"/>
              <w:gridCol w:w="4756"/>
            </w:tblGrid>
            <w:tr w:rsidR="00AB22BF" w14:paraId="5B77E754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1B265A38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4756" w:type="dxa"/>
                </w:tcPr>
                <w:p w14:paraId="295FCE3E" w14:textId="77777777" w:rsidR="00AB22BF" w:rsidRDefault="00DC7EC8" w:rsidP="00DC7EC8">
                  <w:r w:rsidRPr="00DC7EC8">
                    <w:t xml:space="preserve">CWW and Contractors </w:t>
                  </w:r>
                </w:p>
              </w:tc>
            </w:tr>
            <w:tr w:rsidR="00AB22BF" w14:paraId="4C0D33EA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21F2744F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Contact Name</w:t>
                  </w:r>
                </w:p>
              </w:tc>
              <w:tc>
                <w:tcPr>
                  <w:tcW w:w="4756" w:type="dxa"/>
                </w:tcPr>
                <w:p w14:paraId="6D64B8AA" w14:textId="77777777" w:rsidR="00AB22BF" w:rsidRDefault="00AB22BF" w:rsidP="00BB1DFC"/>
              </w:tc>
            </w:tr>
            <w:tr w:rsidR="00AB22BF" w14:paraId="25B06419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318D6FE6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Contact  Email</w:t>
                  </w:r>
                </w:p>
              </w:tc>
              <w:tc>
                <w:tcPr>
                  <w:tcW w:w="4756" w:type="dxa"/>
                </w:tcPr>
                <w:p w14:paraId="1A0AA6DE" w14:textId="77777777" w:rsidR="00AB22BF" w:rsidRDefault="00AB22BF" w:rsidP="00BB1DFC"/>
              </w:tc>
            </w:tr>
            <w:tr w:rsidR="00AB22BF" w14:paraId="3D04EB68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7AFCD790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 w:rsidRPr="00DB72C4">
                    <w:rPr>
                      <w:b/>
                    </w:rPr>
                    <w:t>Contact Number</w:t>
                  </w:r>
                </w:p>
              </w:tc>
              <w:tc>
                <w:tcPr>
                  <w:tcW w:w="4756" w:type="dxa"/>
                </w:tcPr>
                <w:p w14:paraId="50E6B043" w14:textId="77777777" w:rsidR="00AB22BF" w:rsidRDefault="00AB22BF" w:rsidP="00BB1DFC"/>
              </w:tc>
            </w:tr>
            <w:tr w:rsidR="00AB22BF" w14:paraId="555C6F5B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00C7D24C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Location</w:t>
                  </w:r>
                </w:p>
              </w:tc>
              <w:tc>
                <w:tcPr>
                  <w:tcW w:w="4756" w:type="dxa"/>
                </w:tcPr>
                <w:p w14:paraId="0CDB551A" w14:textId="77777777" w:rsidR="00AB22BF" w:rsidRPr="00F0270E" w:rsidRDefault="00AB22BF" w:rsidP="00BB1DFC">
                  <w:pPr>
                    <w:rPr>
                      <w:b/>
                    </w:rPr>
                  </w:pPr>
                </w:p>
              </w:tc>
            </w:tr>
            <w:tr w:rsidR="00AB22BF" w14:paraId="2430797D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5628E224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Outage Email</w:t>
                  </w:r>
                </w:p>
              </w:tc>
              <w:tc>
                <w:tcPr>
                  <w:tcW w:w="4756" w:type="dxa"/>
                </w:tcPr>
                <w:p w14:paraId="79786CC5" w14:textId="77777777" w:rsidR="00AB22BF" w:rsidRDefault="00DC7EC8" w:rsidP="00BB1DFC">
                  <w:r>
                    <w:t>All CWW and Contractors</w:t>
                  </w:r>
                </w:p>
                <w:p w14:paraId="1BF1BEC6" w14:textId="77777777" w:rsidR="00DC7EC8" w:rsidRDefault="00DC7EC8" w:rsidP="00DC7EC8">
                  <w:r w:rsidRPr="00DC7EC8">
                    <w:t>CWWandContractors@citywestwater.com.au</w:t>
                  </w:r>
                </w:p>
              </w:tc>
            </w:tr>
            <w:tr w:rsidR="00AB22BF" w14:paraId="42F46D0C" w14:textId="77777777" w:rsidTr="00BB1DFC">
              <w:tc>
                <w:tcPr>
                  <w:tcW w:w="2820" w:type="dxa"/>
                  <w:shd w:val="clear" w:color="auto" w:fill="B6DDE8" w:themeFill="accent5" w:themeFillTint="66"/>
                </w:tcPr>
                <w:p w14:paraId="72B175CA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General Manager</w:t>
                  </w:r>
                </w:p>
              </w:tc>
              <w:tc>
                <w:tcPr>
                  <w:tcW w:w="4756" w:type="dxa"/>
                </w:tcPr>
                <w:p w14:paraId="1D00CE3B" w14:textId="1EFF7CE9" w:rsidR="00AB22BF" w:rsidRDefault="00C01978" w:rsidP="00BB1DFC">
                  <w:r>
                    <w:t xml:space="preserve">Jennifer </w:t>
                  </w:r>
                  <w:proofErr w:type="spellStart"/>
                  <w:r>
                    <w:t>Rebeiro</w:t>
                  </w:r>
                  <w:proofErr w:type="spellEnd"/>
                </w:p>
              </w:tc>
            </w:tr>
          </w:tbl>
          <w:p w14:paraId="3608475E" w14:textId="77777777" w:rsidR="00AB22BF" w:rsidRDefault="00AB22BF" w:rsidP="00BB1DFC"/>
          <w:p w14:paraId="76A6AB1A" w14:textId="77777777" w:rsidR="00AB22BF" w:rsidRDefault="00AB22BF" w:rsidP="00BB1DFC"/>
          <w:p w14:paraId="72FEE8FF" w14:textId="77777777" w:rsidR="00AB22BF" w:rsidRDefault="00AB22BF" w:rsidP="00BB1DFC"/>
          <w:p w14:paraId="383D75B3" w14:textId="77777777" w:rsidR="00AB22BF" w:rsidRDefault="00AB22BF" w:rsidP="00BB1DFC"/>
        </w:tc>
      </w:tr>
    </w:tbl>
    <w:p w14:paraId="2C9F47E5" w14:textId="77777777" w:rsidR="00AB22BF" w:rsidRDefault="00AB22BF" w:rsidP="00AB22BF">
      <w:pPr>
        <w:spacing w:after="120"/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AB22BF" w14:paraId="6A773AD4" w14:textId="77777777" w:rsidTr="00BB1DFC">
        <w:tc>
          <w:tcPr>
            <w:tcW w:w="7807" w:type="dxa"/>
            <w:shd w:val="clear" w:color="auto" w:fill="0070C0"/>
          </w:tcPr>
          <w:p w14:paraId="7595DEF3" w14:textId="77777777" w:rsidR="00AB22BF" w:rsidRPr="00D72627" w:rsidRDefault="00AB22BF" w:rsidP="00BB1D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Database</w:t>
            </w:r>
          </w:p>
        </w:tc>
        <w:tc>
          <w:tcPr>
            <w:tcW w:w="7807" w:type="dxa"/>
            <w:shd w:val="clear" w:color="auto" w:fill="0070C0"/>
          </w:tcPr>
          <w:p w14:paraId="11970A6A" w14:textId="77777777" w:rsidR="00AB22BF" w:rsidRPr="00DB72C4" w:rsidRDefault="00AB22BF" w:rsidP="00BB1DF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Application </w:t>
            </w:r>
          </w:p>
        </w:tc>
      </w:tr>
      <w:tr w:rsidR="00AB22BF" w14:paraId="38001768" w14:textId="77777777" w:rsidTr="00BB1DFC">
        <w:tc>
          <w:tcPr>
            <w:tcW w:w="7807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4814"/>
            </w:tblGrid>
            <w:tr w:rsidR="00AB22BF" w14:paraId="00461B4E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7B18CB4D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Server Names</w:t>
                  </w:r>
                </w:p>
              </w:tc>
              <w:tc>
                <w:tcPr>
                  <w:tcW w:w="4814" w:type="dxa"/>
                </w:tcPr>
                <w:p w14:paraId="013C4595" w14:textId="77777777" w:rsidR="00AB22BF" w:rsidRDefault="002620CE" w:rsidP="00BB1DFC">
                  <w:r>
                    <w:t>SpsDb1-Prod</w:t>
                  </w:r>
                </w:p>
              </w:tc>
            </w:tr>
            <w:tr w:rsidR="00AB22BF" w14:paraId="1EFA3DF6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1C923F54" w14:textId="3033E063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Server IP</w:t>
                  </w:r>
                </w:p>
              </w:tc>
              <w:tc>
                <w:tcPr>
                  <w:tcW w:w="4814" w:type="dxa"/>
                </w:tcPr>
                <w:p w14:paraId="31943D23" w14:textId="77777777" w:rsidR="00AB22BF" w:rsidRDefault="002620CE" w:rsidP="00BB1DFC">
                  <w:r w:rsidRPr="002620CE">
                    <w:t>172.20.49.83</w:t>
                  </w:r>
                </w:p>
              </w:tc>
            </w:tr>
            <w:tr w:rsidR="00AB22BF" w14:paraId="060269A5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0127BC78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Server OS</w:t>
                  </w:r>
                </w:p>
              </w:tc>
              <w:tc>
                <w:tcPr>
                  <w:tcW w:w="4814" w:type="dxa"/>
                </w:tcPr>
                <w:p w14:paraId="6C76009D" w14:textId="77777777" w:rsidR="00AB22BF" w:rsidRDefault="00AB22BF" w:rsidP="00BB1DFC">
                  <w:r>
                    <w:t>Microsoft Windows Server 2008</w:t>
                  </w:r>
                  <w:r w:rsidR="002620CE">
                    <w:t xml:space="preserve"> R2</w:t>
                  </w:r>
                </w:p>
              </w:tc>
            </w:tr>
            <w:tr w:rsidR="00AB22BF" w14:paraId="00C47ADD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259B9F75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Hostname</w:t>
                  </w:r>
                </w:p>
              </w:tc>
              <w:tc>
                <w:tcPr>
                  <w:tcW w:w="4814" w:type="dxa"/>
                </w:tcPr>
                <w:p w14:paraId="5E410E0A" w14:textId="77777777" w:rsidR="00AB22BF" w:rsidRDefault="00AB22BF" w:rsidP="00BB1DFC"/>
              </w:tc>
            </w:tr>
            <w:tr w:rsidR="00AB22BF" w14:paraId="53249B49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0CAA32FA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Database</w:t>
                  </w:r>
                  <w:r w:rsidRPr="00DB72C4">
                    <w:rPr>
                      <w:b/>
                    </w:rPr>
                    <w:t xml:space="preserve"> Name</w:t>
                  </w:r>
                  <w:r>
                    <w:rPr>
                      <w:b/>
                    </w:rPr>
                    <w:t>s</w:t>
                  </w:r>
                </w:p>
              </w:tc>
              <w:tc>
                <w:tcPr>
                  <w:tcW w:w="4814" w:type="dxa"/>
                </w:tcPr>
                <w:p w14:paraId="78724742" w14:textId="77777777" w:rsidR="00AB22BF" w:rsidRDefault="00AB22BF" w:rsidP="00BB1DFC"/>
              </w:tc>
            </w:tr>
            <w:tr w:rsidR="00AB22BF" w14:paraId="35289E9C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3E661BC2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Database Types</w:t>
                  </w:r>
                </w:p>
              </w:tc>
              <w:tc>
                <w:tcPr>
                  <w:tcW w:w="4814" w:type="dxa"/>
                </w:tcPr>
                <w:p w14:paraId="6E43ABF4" w14:textId="77777777" w:rsidR="00AB22BF" w:rsidRDefault="00AB22BF" w:rsidP="00C05941">
                  <w:r>
                    <w:t xml:space="preserve">SQL Server 2008 </w:t>
                  </w:r>
                </w:p>
              </w:tc>
            </w:tr>
            <w:tr w:rsidR="00AB22BF" w14:paraId="3017C613" w14:textId="77777777" w:rsidTr="00BB1DFC">
              <w:trPr>
                <w:trHeight w:val="350"/>
              </w:trPr>
              <w:tc>
                <w:tcPr>
                  <w:tcW w:w="2694" w:type="dxa"/>
                  <w:shd w:val="clear" w:color="auto" w:fill="B6DDE8" w:themeFill="accent5" w:themeFillTint="66"/>
                </w:tcPr>
                <w:p w14:paraId="7259A0F5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Usernames</w:t>
                  </w:r>
                </w:p>
              </w:tc>
              <w:tc>
                <w:tcPr>
                  <w:tcW w:w="4814" w:type="dxa"/>
                </w:tcPr>
                <w:p w14:paraId="7380D27C" w14:textId="77777777" w:rsidR="00AB22BF" w:rsidRDefault="00AB22BF" w:rsidP="00BB1DFC">
                  <w:r>
                    <w:t>Active Directory</w:t>
                  </w:r>
                </w:p>
              </w:tc>
            </w:tr>
            <w:tr w:rsidR="00AB22BF" w14:paraId="08EBBD9D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1B169774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Password</w:t>
                  </w:r>
                </w:p>
              </w:tc>
              <w:tc>
                <w:tcPr>
                  <w:tcW w:w="4814" w:type="dxa"/>
                </w:tcPr>
                <w:p w14:paraId="4CBCFABB" w14:textId="77777777" w:rsidR="00AB22BF" w:rsidRDefault="00AB22BF" w:rsidP="00BB1DFC"/>
              </w:tc>
            </w:tr>
            <w:tr w:rsidR="00AB22BF" w14:paraId="7CF5E480" w14:textId="77777777" w:rsidTr="00BB1DFC">
              <w:tc>
                <w:tcPr>
                  <w:tcW w:w="2694" w:type="dxa"/>
                  <w:shd w:val="clear" w:color="auto" w:fill="B6DDE8" w:themeFill="accent5" w:themeFillTint="66"/>
                </w:tcPr>
                <w:p w14:paraId="56D5F62B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Database Logs</w:t>
                  </w:r>
                </w:p>
              </w:tc>
              <w:tc>
                <w:tcPr>
                  <w:tcW w:w="4814" w:type="dxa"/>
                </w:tcPr>
                <w:p w14:paraId="6951AA0F" w14:textId="77777777" w:rsidR="00AB22BF" w:rsidRDefault="00C05941" w:rsidP="00C05941">
                  <w:r>
                    <w:t xml:space="preserve">SQL Server Logs, </w:t>
                  </w:r>
                  <w:r w:rsidR="00AB22BF">
                    <w:t>Event Log Viewer</w:t>
                  </w:r>
                </w:p>
              </w:tc>
            </w:tr>
          </w:tbl>
          <w:p w14:paraId="004C07A7" w14:textId="77777777" w:rsidR="00AB22BF" w:rsidRDefault="00AB22BF" w:rsidP="00BB1DFC"/>
        </w:tc>
        <w:tc>
          <w:tcPr>
            <w:tcW w:w="7807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4662"/>
            </w:tblGrid>
            <w:tr w:rsidR="00AB22BF" w14:paraId="2C150EC7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7FCE3C99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Server Names</w:t>
                  </w:r>
                </w:p>
              </w:tc>
              <w:tc>
                <w:tcPr>
                  <w:tcW w:w="4662" w:type="dxa"/>
                </w:tcPr>
                <w:p w14:paraId="25F7BCDC" w14:textId="5133F9B3" w:rsidR="00AB22BF" w:rsidRDefault="002620CE" w:rsidP="002620CE">
                  <w:r>
                    <w:t xml:space="preserve">SpsWeb1-Prod (web front end) </w:t>
                  </w:r>
                  <w:r w:rsidR="00AB22BF">
                    <w:t xml:space="preserve">, </w:t>
                  </w:r>
                  <w:r>
                    <w:t>SpsApp2-Prod (application</w:t>
                  </w:r>
                  <w:r w:rsidR="00BB1DFC">
                    <w:t xml:space="preserve"> server</w:t>
                  </w:r>
                  <w:r>
                    <w:t>)</w:t>
                  </w:r>
                </w:p>
              </w:tc>
            </w:tr>
            <w:tr w:rsidR="00AB22BF" w14:paraId="49F17FDB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3EE4AD61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Server IP’s</w:t>
                  </w:r>
                </w:p>
              </w:tc>
              <w:tc>
                <w:tcPr>
                  <w:tcW w:w="4662" w:type="dxa"/>
                </w:tcPr>
                <w:p w14:paraId="65DC27D8" w14:textId="77777777" w:rsidR="00AB22BF" w:rsidRDefault="002620CE" w:rsidP="00BB1DFC">
                  <w:r w:rsidRPr="002620CE">
                    <w:t>172.20.49.8</w:t>
                  </w:r>
                  <w:r>
                    <w:t>6, 172.20.49.87</w:t>
                  </w:r>
                </w:p>
              </w:tc>
            </w:tr>
            <w:tr w:rsidR="00AB22BF" w14:paraId="542A4165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50C2CE19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Server OS</w:t>
                  </w:r>
                </w:p>
              </w:tc>
              <w:tc>
                <w:tcPr>
                  <w:tcW w:w="4662" w:type="dxa"/>
                </w:tcPr>
                <w:p w14:paraId="5C69713E" w14:textId="77777777" w:rsidR="00AB22BF" w:rsidRDefault="00AB22BF" w:rsidP="00BB1DFC">
                  <w:r>
                    <w:t>Microsoft Windows Server 2008</w:t>
                  </w:r>
                  <w:r w:rsidR="00C05941">
                    <w:t xml:space="preserve"> R2</w:t>
                  </w:r>
                </w:p>
              </w:tc>
            </w:tr>
            <w:tr w:rsidR="00AB22BF" w14:paraId="3F02E5E2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741BB2C7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Technology</w:t>
                  </w:r>
                </w:p>
              </w:tc>
              <w:tc>
                <w:tcPr>
                  <w:tcW w:w="4662" w:type="dxa"/>
                </w:tcPr>
                <w:p w14:paraId="65A67C7E" w14:textId="7E98EED1" w:rsidR="00AB22BF" w:rsidRDefault="00AB22BF" w:rsidP="00C05941">
                  <w:r>
                    <w:t>IIS 7.</w:t>
                  </w:r>
                  <w:r w:rsidR="00C05941">
                    <w:t>5</w:t>
                  </w:r>
                  <w:r>
                    <w:t xml:space="preserve">, </w:t>
                  </w:r>
                  <w:r w:rsidR="00C05941">
                    <w:t xml:space="preserve">SharePoint </w:t>
                  </w:r>
                  <w:r w:rsidR="00E1260E">
                    <w:t xml:space="preserve">Server </w:t>
                  </w:r>
                  <w:r w:rsidR="00C05941">
                    <w:t>2010 SP2</w:t>
                  </w:r>
                </w:p>
              </w:tc>
            </w:tr>
            <w:tr w:rsidR="00AB22BF" w14:paraId="54035BA9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6D39EF75" w14:textId="77777777" w:rsidR="00AB22BF" w:rsidRPr="00DB72C4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Usernames</w:t>
                  </w:r>
                </w:p>
              </w:tc>
              <w:tc>
                <w:tcPr>
                  <w:tcW w:w="4662" w:type="dxa"/>
                </w:tcPr>
                <w:p w14:paraId="62A44BF8" w14:textId="77777777" w:rsidR="00AB22BF" w:rsidRDefault="00AB22BF" w:rsidP="00BB1DFC">
                  <w:r>
                    <w:t>Active Directory</w:t>
                  </w:r>
                </w:p>
              </w:tc>
            </w:tr>
            <w:tr w:rsidR="00AB22BF" w14:paraId="6971748E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4FA1BC96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URL (UI)</w:t>
                  </w:r>
                </w:p>
              </w:tc>
              <w:tc>
                <w:tcPr>
                  <w:tcW w:w="4662" w:type="dxa"/>
                </w:tcPr>
                <w:p w14:paraId="51FF29A8" w14:textId="77777777" w:rsidR="00AB22BF" w:rsidRDefault="001E3257" w:rsidP="00C05941">
                  <w:pPr>
                    <w:rPr>
                      <w:rStyle w:val="Hyperlink"/>
                    </w:rPr>
                  </w:pPr>
                  <w:hyperlink r:id="rId11" w:history="1">
                    <w:r w:rsidR="00C05941">
                      <w:rPr>
                        <w:rStyle w:val="Hyperlink"/>
                      </w:rPr>
                      <w:t>http://TheTank</w:t>
                    </w:r>
                  </w:hyperlink>
                </w:p>
                <w:p w14:paraId="08E69577" w14:textId="77777777" w:rsidR="00BB1DFC" w:rsidRDefault="00BB1DFC" w:rsidP="00BB1DFC">
                  <w:pPr>
                    <w:rPr>
                      <w:rStyle w:val="Hyperlink"/>
                      <w:color w:val="auto"/>
                      <w:u w:val="none"/>
                    </w:rPr>
                  </w:pPr>
                </w:p>
                <w:p w14:paraId="0ACCAF65" w14:textId="2E5F286E" w:rsidR="00BB1DFC" w:rsidRDefault="00BB1DFC" w:rsidP="00BB1DFC">
                  <w:r w:rsidRPr="00BB1DFC">
                    <w:rPr>
                      <w:rStyle w:val="Hyperlink"/>
                      <w:color w:val="auto"/>
                      <w:u w:val="none"/>
                    </w:rPr>
                    <w:t xml:space="preserve">SharePoint Central </w:t>
                  </w:r>
                  <w:r w:rsidR="00A0783D" w:rsidRPr="00BB1DFC">
                    <w:rPr>
                      <w:rStyle w:val="Hyperlink"/>
                      <w:color w:val="auto"/>
                      <w:u w:val="none"/>
                    </w:rPr>
                    <w:t>Administration</w:t>
                  </w:r>
                  <w:r>
                    <w:rPr>
                      <w:rStyle w:val="Hyperlink"/>
                      <w:color w:val="auto"/>
                      <w:u w:val="none"/>
                    </w:rPr>
                    <w:t xml:space="preserve">: </w:t>
                  </w:r>
                  <w:hyperlink r:id="rId12" w:history="1">
                    <w:r w:rsidRPr="00B27FC3">
                      <w:rPr>
                        <w:rStyle w:val="Hyperlink"/>
                      </w:rPr>
                      <w:t>http://SpsApp2-Prod:2010</w:t>
                    </w:r>
                  </w:hyperlink>
                </w:p>
              </w:tc>
            </w:tr>
            <w:tr w:rsidR="00AB22BF" w14:paraId="274E8043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409154A3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Code Location</w:t>
                  </w:r>
                </w:p>
              </w:tc>
              <w:tc>
                <w:tcPr>
                  <w:tcW w:w="4662" w:type="dxa"/>
                </w:tcPr>
                <w:p w14:paraId="2268BE05" w14:textId="6C23A28C" w:rsidR="00AB22BF" w:rsidRDefault="000061AE" w:rsidP="00E1260E">
                  <w:r>
                    <w:t>TFS (</w:t>
                  </w:r>
                  <w:r w:rsidR="00E1260E">
                    <w:t xml:space="preserve">source code for </w:t>
                  </w:r>
                  <w:r>
                    <w:t>customised components only)</w:t>
                  </w:r>
                </w:p>
              </w:tc>
            </w:tr>
            <w:tr w:rsidR="00AB22BF" w14:paraId="2B35A1BD" w14:textId="77777777" w:rsidTr="00BB1DFC">
              <w:tc>
                <w:tcPr>
                  <w:tcW w:w="2835" w:type="dxa"/>
                  <w:shd w:val="clear" w:color="auto" w:fill="B6DDE8" w:themeFill="accent5" w:themeFillTint="66"/>
                </w:tcPr>
                <w:p w14:paraId="099B57E5" w14:textId="77777777" w:rsidR="00AB22BF" w:rsidRDefault="00AB22BF" w:rsidP="00BB1DF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Application Logs</w:t>
                  </w:r>
                </w:p>
              </w:tc>
              <w:tc>
                <w:tcPr>
                  <w:tcW w:w="4662" w:type="dxa"/>
                </w:tcPr>
                <w:p w14:paraId="27879F98" w14:textId="77777777" w:rsidR="00AB22BF" w:rsidRDefault="00AB22BF" w:rsidP="00C0594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Event Log Viewer </w:t>
                  </w:r>
                </w:p>
                <w:p w14:paraId="190254ED" w14:textId="77777777" w:rsidR="00C05941" w:rsidRDefault="00C05941" w:rsidP="00C0594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SharePoint ULS Logs (</w:t>
                  </w:r>
                  <w:r w:rsidRPr="00C05941">
                    <w:t>D:\Logs\</w:t>
                  </w:r>
                  <w:proofErr w:type="spellStart"/>
                  <w:r w:rsidRPr="00C05941">
                    <w:t>ULSLogs</w:t>
                  </w:r>
                  <w:proofErr w:type="spellEnd"/>
                  <w:r>
                    <w:t>)</w:t>
                  </w:r>
                </w:p>
                <w:p w14:paraId="0980BF40" w14:textId="77777777" w:rsidR="00C05941" w:rsidRDefault="00C05941" w:rsidP="00C05941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lastRenderedPageBreak/>
                    <w:t>IIS Logs (</w:t>
                  </w:r>
                  <w:r w:rsidRPr="00C05941">
                    <w:t>D:\Logs\</w:t>
                  </w:r>
                  <w:proofErr w:type="spellStart"/>
                  <w:r w:rsidRPr="00C05941">
                    <w:t>IISLogs</w:t>
                  </w:r>
                  <w:proofErr w:type="spellEnd"/>
                  <w:r>
                    <w:t>)</w:t>
                  </w:r>
                </w:p>
              </w:tc>
            </w:tr>
          </w:tbl>
          <w:p w14:paraId="438A9EEF" w14:textId="77777777" w:rsidR="00AB22BF" w:rsidRDefault="00AB22BF" w:rsidP="00BB1DFC"/>
        </w:tc>
      </w:tr>
    </w:tbl>
    <w:p w14:paraId="768ECFCA" w14:textId="77777777" w:rsidR="00AB22BF" w:rsidRPr="00EA771F" w:rsidRDefault="00AB22BF" w:rsidP="00AB22BF">
      <w:pPr>
        <w:rPr>
          <w:highlight w:val="yellow"/>
        </w:rPr>
      </w:pP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6"/>
        <w:gridCol w:w="7568"/>
      </w:tblGrid>
      <w:tr w:rsidR="001D55B7" w:rsidRPr="00EA771F" w14:paraId="0DE4E692" w14:textId="1CEBADB4" w:rsidTr="00DA4A6C">
        <w:tc>
          <w:tcPr>
            <w:tcW w:w="8046" w:type="dxa"/>
            <w:shd w:val="clear" w:color="auto" w:fill="0070C0"/>
          </w:tcPr>
          <w:p w14:paraId="5FC65E82" w14:textId="1C6DC094" w:rsidR="001D55B7" w:rsidRPr="00EA771F" w:rsidRDefault="001D55B7" w:rsidP="001D55B7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Troubleshooting SharePoint/Tank server</w:t>
            </w:r>
          </w:p>
        </w:tc>
        <w:tc>
          <w:tcPr>
            <w:tcW w:w="7568" w:type="dxa"/>
            <w:shd w:val="clear" w:color="auto" w:fill="0070C0"/>
          </w:tcPr>
          <w:p w14:paraId="18739FF2" w14:textId="244FC968" w:rsidR="001D55B7" w:rsidRDefault="00E37EA5" w:rsidP="00E37EA5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Services Restart sequence </w:t>
            </w:r>
            <w:r w:rsidR="00AC4695">
              <w:rPr>
                <w:b/>
                <w:color w:val="FFFFFF" w:themeColor="background1"/>
                <w:sz w:val="28"/>
                <w:szCs w:val="28"/>
              </w:rPr>
              <w:t>(</w:t>
            </w:r>
            <w:r>
              <w:rPr>
                <w:b/>
                <w:color w:val="FFFFFF" w:themeColor="background1"/>
                <w:sz w:val="28"/>
                <w:szCs w:val="28"/>
              </w:rPr>
              <w:t>for Troubleshooting</w:t>
            </w:r>
            <w:r w:rsidR="00AC4695">
              <w:rPr>
                <w:b/>
                <w:color w:val="FFFFFF" w:themeColor="background1"/>
                <w:sz w:val="28"/>
                <w:szCs w:val="28"/>
              </w:rPr>
              <w:t>)</w:t>
            </w:r>
          </w:p>
        </w:tc>
      </w:tr>
      <w:tr w:rsidR="001D55B7" w14:paraId="3BC04ACF" w14:textId="26CBBA51" w:rsidTr="00DA4A6C">
        <w:tc>
          <w:tcPr>
            <w:tcW w:w="8046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6946"/>
            </w:tblGrid>
            <w:tr w:rsidR="001D55B7" w:rsidRPr="00EA771F" w14:paraId="7039A3CC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216E29DC" w14:textId="77777777" w:rsidR="001D55B7" w:rsidRPr="00EA771F" w:rsidRDefault="001D55B7" w:rsidP="00BB1DFC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1</w:t>
                  </w:r>
                </w:p>
              </w:tc>
              <w:tc>
                <w:tcPr>
                  <w:tcW w:w="6946" w:type="dxa"/>
                </w:tcPr>
                <w:p w14:paraId="1A48A6F4" w14:textId="139EDBA1" w:rsidR="001D55B7" w:rsidRPr="003358D4" w:rsidRDefault="005F3363" w:rsidP="005F3363">
                  <w:r>
                    <w:t xml:space="preserve">Try to </w:t>
                  </w:r>
                  <w:r w:rsidR="001D55B7">
                    <w:t xml:space="preserve">access the Tank home page: </w:t>
                  </w:r>
                  <w:hyperlink r:id="rId13" w:history="1">
                    <w:r w:rsidR="001D55B7" w:rsidRPr="00B27FC3">
                      <w:rPr>
                        <w:rStyle w:val="Hyperlink"/>
                      </w:rPr>
                      <w:t>http://theTank</w:t>
                    </w:r>
                  </w:hyperlink>
                  <w:r w:rsidR="001D55B7">
                    <w:t xml:space="preserve"> and </w:t>
                  </w:r>
                  <w:r w:rsidR="00A0783D">
                    <w:t xml:space="preserve">if it’s </w:t>
                  </w:r>
                  <w:r w:rsidR="001D55B7">
                    <w:t>not accessible as normal then note down the error message on the page</w:t>
                  </w:r>
                  <w:r w:rsidR="00A0783D">
                    <w:t>.</w:t>
                  </w:r>
                </w:p>
              </w:tc>
            </w:tr>
            <w:tr w:rsidR="001D55B7" w:rsidRPr="00EA771F" w14:paraId="6288761D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6E4DBC0C" w14:textId="77777777" w:rsidR="001D55B7" w:rsidRPr="00EA771F" w:rsidRDefault="001D55B7" w:rsidP="00BB1DFC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2</w:t>
                  </w:r>
                </w:p>
              </w:tc>
              <w:tc>
                <w:tcPr>
                  <w:tcW w:w="6946" w:type="dxa"/>
                </w:tcPr>
                <w:p w14:paraId="2A2A41E4" w14:textId="685D39A9" w:rsidR="001D55B7" w:rsidRDefault="001D55B7" w:rsidP="00BB1DFC">
                  <w:r>
                    <w:t>Connect to SpsWeb1-Prod via RDP and then open up windows Event Viewer. Navigate to Windows Logs &gt; Application, in left side navigation tree.</w:t>
                  </w:r>
                </w:p>
                <w:p w14:paraId="37340AA0" w14:textId="77777777" w:rsidR="001D55B7" w:rsidRPr="003358D4" w:rsidRDefault="001D55B7" w:rsidP="00BB1DFC">
                  <w:pPr>
                    <w:rPr>
                      <w:b/>
                    </w:rPr>
                  </w:pPr>
                  <w:r>
                    <w:t xml:space="preserve">Restart SpsWeb1-Prod. Check if </w:t>
                  </w:r>
                  <w:hyperlink r:id="rId14" w:history="1">
                    <w:r w:rsidRPr="00B27FC3">
                      <w:rPr>
                        <w:rStyle w:val="Hyperlink"/>
                      </w:rPr>
                      <w:t>http://thetank</w:t>
                    </w:r>
                  </w:hyperlink>
                  <w:r>
                    <w:t xml:space="preserve"> is accessible as normal. If yes then stop here.</w:t>
                  </w:r>
                </w:p>
              </w:tc>
            </w:tr>
            <w:tr w:rsidR="001D55B7" w:rsidRPr="00EA771F" w14:paraId="342E21D5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28281625" w14:textId="77777777" w:rsidR="001D55B7" w:rsidRPr="00EA771F" w:rsidRDefault="001D55B7" w:rsidP="00BB1DFC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3</w:t>
                  </w:r>
                </w:p>
              </w:tc>
              <w:tc>
                <w:tcPr>
                  <w:tcW w:w="6946" w:type="dxa"/>
                </w:tcPr>
                <w:p w14:paraId="24E65A97" w14:textId="39FF18BA" w:rsidR="001D55B7" w:rsidRPr="001D55B7" w:rsidRDefault="001D55B7" w:rsidP="00BB1DFC">
                  <w:r>
                    <w:t>Look for errors and warning to figure out what may be the problem</w:t>
                  </w:r>
                  <w:r w:rsidR="00A0783D">
                    <w:t>.</w:t>
                  </w:r>
                </w:p>
              </w:tc>
            </w:tr>
            <w:tr w:rsidR="001D55B7" w:rsidRPr="00EA771F" w14:paraId="3E7BBDAD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68D4AD16" w14:textId="7907E434" w:rsidR="001D55B7" w:rsidRPr="00ED47CC" w:rsidRDefault="001D55B7" w:rsidP="00BB1DFC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6946" w:type="dxa"/>
                </w:tcPr>
                <w:p w14:paraId="4201147C" w14:textId="55D58B64" w:rsidR="001D55B7" w:rsidRPr="003358D4" w:rsidRDefault="001D55B7" w:rsidP="00BB1DFC"/>
              </w:tc>
            </w:tr>
          </w:tbl>
          <w:p w14:paraId="3ECA9188" w14:textId="77777777" w:rsidR="001D55B7" w:rsidRDefault="001D55B7" w:rsidP="00BB1DFC">
            <w:pPr>
              <w:rPr>
                <w:highlight w:val="yellow"/>
              </w:rPr>
            </w:pPr>
          </w:p>
          <w:p w14:paraId="2C286D84" w14:textId="65FF707A" w:rsidR="00ED47CC" w:rsidRPr="00EA771F" w:rsidRDefault="00ED47CC" w:rsidP="00D00006">
            <w:pPr>
              <w:rPr>
                <w:highlight w:val="yellow"/>
              </w:rPr>
            </w:pPr>
          </w:p>
        </w:tc>
        <w:tc>
          <w:tcPr>
            <w:tcW w:w="7568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6946"/>
            </w:tblGrid>
            <w:tr w:rsidR="00E37EA5" w:rsidRPr="00EA771F" w14:paraId="5C4BA68E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14CD8F64" w14:textId="77777777" w:rsidR="00E37EA5" w:rsidRPr="00EA771F" w:rsidRDefault="00E37EA5" w:rsidP="00E37EA5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1</w:t>
                  </w:r>
                </w:p>
              </w:tc>
              <w:tc>
                <w:tcPr>
                  <w:tcW w:w="6946" w:type="dxa"/>
                </w:tcPr>
                <w:p w14:paraId="2D02B7A3" w14:textId="5627A761" w:rsidR="00E37EA5" w:rsidRPr="003358D4" w:rsidRDefault="00E37EA5" w:rsidP="00E37EA5">
                  <w:r w:rsidRPr="00E37EA5">
                    <w:t>Connect to SpsWeb1-Prod via RDP</w:t>
                  </w:r>
                </w:p>
              </w:tc>
            </w:tr>
            <w:tr w:rsidR="00E37EA5" w:rsidRPr="00EA771F" w14:paraId="0D6C9DB6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5D417438" w14:textId="77777777" w:rsidR="00E37EA5" w:rsidRPr="00EA771F" w:rsidRDefault="00E37EA5" w:rsidP="00E37EA5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2</w:t>
                  </w:r>
                </w:p>
              </w:tc>
              <w:tc>
                <w:tcPr>
                  <w:tcW w:w="6946" w:type="dxa"/>
                </w:tcPr>
                <w:p w14:paraId="3265FB76" w14:textId="4AE64354" w:rsidR="00E37EA5" w:rsidRPr="00E37EA5" w:rsidRDefault="00E37EA5" w:rsidP="00E37EA5">
                  <w:r w:rsidRPr="00E37EA5">
                    <w:t>Open Internet Information Services Manager (IIS)</w:t>
                  </w:r>
                </w:p>
              </w:tc>
            </w:tr>
            <w:tr w:rsidR="00E37EA5" w:rsidRPr="00EA771F" w14:paraId="769083C6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1AEAF94E" w14:textId="77777777" w:rsidR="00E37EA5" w:rsidRPr="00EA771F" w:rsidRDefault="00E37EA5" w:rsidP="00E37EA5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3</w:t>
                  </w:r>
                </w:p>
              </w:tc>
              <w:tc>
                <w:tcPr>
                  <w:tcW w:w="6946" w:type="dxa"/>
                </w:tcPr>
                <w:p w14:paraId="78451D98" w14:textId="505C76E5" w:rsidR="005C2E74" w:rsidRPr="005C2E74" w:rsidRDefault="0062455F" w:rsidP="00E37EA5">
                  <w:pPr>
                    <w:rPr>
                      <w:b/>
                    </w:rPr>
                  </w:pPr>
                  <w:r w:rsidRPr="005C2E74">
                    <w:rPr>
                      <w:b/>
                    </w:rPr>
                    <w:t>Recycle</w:t>
                  </w:r>
                  <w:r w:rsidR="005C2E74" w:rsidRPr="005C2E74">
                    <w:rPr>
                      <w:b/>
                    </w:rPr>
                    <w:t xml:space="preserve"> Tank app pool</w:t>
                  </w:r>
                </w:p>
                <w:p w14:paraId="436AE2ED" w14:textId="03053307" w:rsidR="00E37EA5" w:rsidRPr="001D55B7" w:rsidRDefault="00E37EA5" w:rsidP="00E37EA5">
                  <w:r>
                    <w:t>In Application Pools, recycle the application pool named: TheTank</w:t>
                  </w:r>
                </w:p>
              </w:tc>
            </w:tr>
            <w:tr w:rsidR="00E37EA5" w:rsidRPr="00EA771F" w14:paraId="3565AF1A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48A7A0D1" w14:textId="18FB391C" w:rsidR="00E37EA5" w:rsidRDefault="00E37EA5" w:rsidP="00E37EA5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6946" w:type="dxa"/>
                </w:tcPr>
                <w:p w14:paraId="61D14C36" w14:textId="5DD867DD" w:rsidR="00E37EA5" w:rsidRDefault="00C913F3" w:rsidP="00E37EA5">
                  <w:r>
                    <w:t xml:space="preserve">Once TheTank app pool has recycled, try accessing the Tank. If Tank is accessible then stop at this step and follow application </w:t>
                  </w:r>
                  <w:r w:rsidRPr="00C913F3">
                    <w:rPr>
                      <w:b/>
                    </w:rPr>
                    <w:t>Verification Steps Section</w:t>
                  </w:r>
                </w:p>
              </w:tc>
            </w:tr>
            <w:tr w:rsidR="00C913F3" w:rsidRPr="00EA771F" w14:paraId="0CD630B7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7260C32B" w14:textId="125E4A6B" w:rsidR="00C913F3" w:rsidRDefault="00C913F3" w:rsidP="00E37EA5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6946" w:type="dxa"/>
                </w:tcPr>
                <w:p w14:paraId="5C3F48D5" w14:textId="02D9E7E7" w:rsidR="005C2E74" w:rsidRPr="005C2E74" w:rsidRDefault="005C2E74" w:rsidP="00E37EA5">
                  <w:pPr>
                    <w:rPr>
                      <w:b/>
                    </w:rPr>
                  </w:pPr>
                  <w:r w:rsidRPr="005C2E74">
                    <w:rPr>
                      <w:b/>
                    </w:rPr>
                    <w:t>Restart IIS</w:t>
                  </w:r>
                </w:p>
                <w:p w14:paraId="77566255" w14:textId="77777777" w:rsidR="00C913F3" w:rsidRPr="00C913F3" w:rsidRDefault="00C913F3" w:rsidP="00E37EA5">
                  <w:pPr>
                    <w:rPr>
                      <w:i/>
                    </w:rPr>
                  </w:pPr>
                  <w:r>
                    <w:t xml:space="preserve">Open command prompt as Administrator and run following command: </w:t>
                  </w:r>
                  <w:r w:rsidRPr="00C913F3">
                    <w:rPr>
                      <w:i/>
                    </w:rPr>
                    <w:t>IISReset</w:t>
                  </w:r>
                </w:p>
                <w:p w14:paraId="052C3ABE" w14:textId="63B75FE8" w:rsidR="00C913F3" w:rsidRDefault="00C913F3" w:rsidP="00C913F3">
                  <w:r>
                    <w:t xml:space="preserve">Wait few minutes for IIS to restart and then try to access theTank. If Tank is accessible then stop at this step and follow application </w:t>
                  </w:r>
                  <w:r w:rsidRPr="00C913F3">
                    <w:rPr>
                      <w:b/>
                    </w:rPr>
                    <w:t>Verification Steps Section</w:t>
                  </w:r>
                </w:p>
              </w:tc>
            </w:tr>
            <w:tr w:rsidR="00C913F3" w:rsidRPr="00EA771F" w14:paraId="0719BAB9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1BD6CECB" w14:textId="0CE72EE9" w:rsidR="00C913F3" w:rsidRDefault="00C913F3" w:rsidP="00E37EA5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6946" w:type="dxa"/>
                </w:tcPr>
                <w:p w14:paraId="7CA23832" w14:textId="3B3295E8" w:rsidR="005C2E74" w:rsidRPr="005C2E74" w:rsidRDefault="005C2E74" w:rsidP="00E37EA5">
                  <w:pPr>
                    <w:rPr>
                      <w:b/>
                    </w:rPr>
                  </w:pPr>
                  <w:r w:rsidRPr="005C2E74">
                    <w:rPr>
                      <w:b/>
                    </w:rPr>
                    <w:t>Restart Tank Web Front End Server</w:t>
                  </w:r>
                </w:p>
                <w:p w14:paraId="1BFF5C24" w14:textId="77777777" w:rsidR="00C913F3" w:rsidRDefault="00C913F3" w:rsidP="00E37EA5">
                  <w:r>
                    <w:t>If nothing works the restart the server: SpsWeb1-Prod</w:t>
                  </w:r>
                </w:p>
                <w:p w14:paraId="1AC8094E" w14:textId="45DE2B79" w:rsidR="00C913F3" w:rsidRDefault="00C913F3" w:rsidP="00E37EA5">
                  <w:r>
                    <w:t xml:space="preserve">Wait for the server to restart and then try accessing theTank. If Tank is accessible then stop at this step and follow application </w:t>
                  </w:r>
                  <w:r w:rsidRPr="00C913F3">
                    <w:rPr>
                      <w:b/>
                    </w:rPr>
                    <w:t>Verification Steps Section</w:t>
                  </w:r>
                  <w:r w:rsidR="00A0783D">
                    <w:rPr>
                      <w:b/>
                    </w:rPr>
                    <w:t>.</w:t>
                  </w:r>
                </w:p>
              </w:tc>
            </w:tr>
            <w:tr w:rsidR="00C913F3" w:rsidRPr="00EA771F" w14:paraId="6EA6407E" w14:textId="77777777" w:rsidTr="00DA4A6C">
              <w:tc>
                <w:tcPr>
                  <w:tcW w:w="562" w:type="dxa"/>
                  <w:shd w:val="clear" w:color="auto" w:fill="B6DDE8" w:themeFill="accent5" w:themeFillTint="66"/>
                </w:tcPr>
                <w:p w14:paraId="7D3EE81F" w14:textId="2C80EAA9" w:rsidR="00C913F3" w:rsidRDefault="00C913F3" w:rsidP="00E37EA5">
                  <w:pPr>
                    <w:jc w:val="center"/>
                  </w:pPr>
                </w:p>
              </w:tc>
              <w:tc>
                <w:tcPr>
                  <w:tcW w:w="6946" w:type="dxa"/>
                </w:tcPr>
                <w:p w14:paraId="715BED29" w14:textId="77368DAE" w:rsidR="00C913F3" w:rsidRDefault="00ED47CC" w:rsidP="00E37EA5">
                  <w:r>
                    <w:t>If nothing works then contact a SharePoint expert</w:t>
                  </w:r>
                  <w:r w:rsidR="00A0783D">
                    <w:t>.</w:t>
                  </w:r>
                </w:p>
              </w:tc>
            </w:tr>
          </w:tbl>
          <w:p w14:paraId="70B78020" w14:textId="77777777" w:rsidR="001D55B7" w:rsidRDefault="001D55B7" w:rsidP="00BB1DFC">
            <w:pPr>
              <w:jc w:val="center"/>
            </w:pPr>
          </w:p>
        </w:tc>
      </w:tr>
    </w:tbl>
    <w:p w14:paraId="5B02C010" w14:textId="77777777" w:rsidR="00AB22BF" w:rsidRDefault="00AB22BF" w:rsidP="00AB22BF"/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AB22BF" w:rsidRPr="00EA771F" w14:paraId="2C68BE29" w14:textId="77777777" w:rsidTr="00BB1DFC">
        <w:tc>
          <w:tcPr>
            <w:tcW w:w="7807" w:type="dxa"/>
            <w:shd w:val="clear" w:color="auto" w:fill="0070C0"/>
          </w:tcPr>
          <w:p w14:paraId="138F0FFD" w14:textId="77777777" w:rsidR="00AB22BF" w:rsidRPr="00EA771F" w:rsidRDefault="00E2673C" w:rsidP="00E2673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Server</w:t>
            </w:r>
            <w:r w:rsidR="00AB22BF">
              <w:rPr>
                <w:b/>
                <w:color w:val="FFFFFF" w:themeColor="background1"/>
                <w:sz w:val="28"/>
                <w:szCs w:val="28"/>
              </w:rPr>
              <w:t xml:space="preserve"> Shutdown S</w:t>
            </w:r>
            <w:r>
              <w:rPr>
                <w:b/>
                <w:color w:val="FFFFFF" w:themeColor="background1"/>
                <w:sz w:val="28"/>
                <w:szCs w:val="28"/>
              </w:rPr>
              <w:t>equence</w:t>
            </w:r>
            <w:r w:rsidR="00AB22BF">
              <w:rPr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="00D10EBD">
              <w:rPr>
                <w:b/>
                <w:color w:val="FFFFFF" w:themeColor="background1"/>
                <w:sz w:val="28"/>
                <w:szCs w:val="28"/>
              </w:rPr>
              <w:t>(</w:t>
            </w:r>
            <w:r>
              <w:rPr>
                <w:b/>
                <w:color w:val="FFFFFF" w:themeColor="background1"/>
                <w:sz w:val="28"/>
                <w:szCs w:val="28"/>
              </w:rPr>
              <w:t>for Maintenance</w:t>
            </w:r>
            <w:r w:rsidR="00D10EBD">
              <w:rPr>
                <w:b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7807" w:type="dxa"/>
            <w:shd w:val="clear" w:color="auto" w:fill="0070C0"/>
          </w:tcPr>
          <w:p w14:paraId="72651F25" w14:textId="1213E6AC" w:rsidR="00AB22BF" w:rsidRPr="00EA771F" w:rsidRDefault="00D10EBD" w:rsidP="00D10EBD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Server Start-up Sequence</w:t>
            </w:r>
            <w:r w:rsidR="00A0783D">
              <w:rPr>
                <w:b/>
                <w:color w:val="FFFFFF" w:themeColor="background1"/>
                <w:sz w:val="28"/>
                <w:szCs w:val="28"/>
              </w:rPr>
              <w:t xml:space="preserve"> (for Maintenance)</w:t>
            </w:r>
          </w:p>
        </w:tc>
      </w:tr>
      <w:tr w:rsidR="00AB22BF" w14:paraId="4DB32F7E" w14:textId="77777777" w:rsidTr="00BB1DFC">
        <w:tc>
          <w:tcPr>
            <w:tcW w:w="7807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6946"/>
            </w:tblGrid>
            <w:tr w:rsidR="00AB22BF" w:rsidRPr="00EA771F" w14:paraId="3C5AAA1B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4953FE24" w14:textId="77777777" w:rsidR="00AB22BF" w:rsidRPr="00EA771F" w:rsidRDefault="00AB22BF" w:rsidP="00BB1DFC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1</w:t>
                  </w:r>
                </w:p>
              </w:tc>
              <w:tc>
                <w:tcPr>
                  <w:tcW w:w="6946" w:type="dxa"/>
                </w:tcPr>
                <w:p w14:paraId="36497D5A" w14:textId="77777777" w:rsidR="00AB22BF" w:rsidRPr="003358D4" w:rsidRDefault="00E2673C" w:rsidP="00BB1DFC">
                  <w:r>
                    <w:t>Shut down SpsWeb1-Prod (web front end)</w:t>
                  </w:r>
                </w:p>
              </w:tc>
            </w:tr>
            <w:tr w:rsidR="00AB22BF" w:rsidRPr="00EA771F" w14:paraId="043F675D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7D3CA16D" w14:textId="77777777" w:rsidR="00AB22BF" w:rsidRPr="00EA771F" w:rsidRDefault="00AB22BF" w:rsidP="00BB1DFC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2</w:t>
                  </w:r>
                </w:p>
              </w:tc>
              <w:tc>
                <w:tcPr>
                  <w:tcW w:w="6946" w:type="dxa"/>
                </w:tcPr>
                <w:p w14:paraId="1A09C7B7" w14:textId="77777777" w:rsidR="00AB22BF" w:rsidRPr="003358D4" w:rsidRDefault="00E2673C" w:rsidP="00BB1DFC">
                  <w:pPr>
                    <w:rPr>
                      <w:b/>
                    </w:rPr>
                  </w:pPr>
                  <w:r>
                    <w:t>Shut down SpsApp2-Prod (application server)</w:t>
                  </w:r>
                </w:p>
              </w:tc>
            </w:tr>
            <w:tr w:rsidR="00AB22BF" w:rsidRPr="00EA771F" w14:paraId="7C99B0A6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0F6D10E3" w14:textId="77777777" w:rsidR="00AB22BF" w:rsidRPr="00EA771F" w:rsidRDefault="00AB22BF" w:rsidP="00BB1DFC">
                  <w:pPr>
                    <w:jc w:val="center"/>
                    <w:rPr>
                      <w:b/>
                      <w:highlight w:val="yellow"/>
                    </w:rPr>
                  </w:pPr>
                  <w:r>
                    <w:t>3</w:t>
                  </w:r>
                </w:p>
              </w:tc>
              <w:tc>
                <w:tcPr>
                  <w:tcW w:w="6946" w:type="dxa"/>
                </w:tcPr>
                <w:p w14:paraId="662D8D7C" w14:textId="77777777" w:rsidR="00AB22BF" w:rsidRPr="003358D4" w:rsidRDefault="00E2673C" w:rsidP="00BB1DFC">
                  <w:pPr>
                    <w:rPr>
                      <w:b/>
                    </w:rPr>
                  </w:pPr>
                  <w:r>
                    <w:t>Shut down SpsDb1-Prod (database server)</w:t>
                  </w:r>
                </w:p>
              </w:tc>
            </w:tr>
          </w:tbl>
          <w:p w14:paraId="6B96F76A" w14:textId="77777777" w:rsidR="001D55B7" w:rsidRDefault="001D55B7" w:rsidP="00BB1DFC">
            <w:pPr>
              <w:rPr>
                <w:b/>
              </w:rPr>
            </w:pPr>
          </w:p>
          <w:p w14:paraId="2F1AD202" w14:textId="064A0D01" w:rsidR="00AB22BF" w:rsidRPr="001D55B7" w:rsidRDefault="001D55B7" w:rsidP="001D55B7">
            <w:pPr>
              <w:rPr>
                <w:b/>
                <w:highlight w:val="yellow"/>
              </w:rPr>
            </w:pPr>
            <w:r w:rsidRPr="001D55B7">
              <w:rPr>
                <w:b/>
              </w:rPr>
              <w:t xml:space="preserve">Note: Server shut </w:t>
            </w:r>
            <w:r>
              <w:rPr>
                <w:b/>
              </w:rPr>
              <w:t xml:space="preserve">down </w:t>
            </w:r>
            <w:r w:rsidRPr="001D55B7">
              <w:rPr>
                <w:b/>
              </w:rPr>
              <w:t>sequen</w:t>
            </w:r>
            <w:r>
              <w:rPr>
                <w:b/>
              </w:rPr>
              <w:t>c</w:t>
            </w:r>
            <w:r w:rsidRPr="001D55B7">
              <w:rPr>
                <w:b/>
              </w:rPr>
              <w:t xml:space="preserve">e </w:t>
            </w:r>
            <w:r w:rsidRPr="00E37EA5">
              <w:rPr>
                <w:b/>
                <w:u w:val="single"/>
              </w:rPr>
              <w:t>is only meant for maintenance</w:t>
            </w:r>
            <w:r w:rsidRPr="001D55B7">
              <w:rPr>
                <w:b/>
              </w:rPr>
              <w:t>. Once a server has been shut down you will no longer be able to access</w:t>
            </w:r>
            <w:r w:rsidR="00E37EA5">
              <w:rPr>
                <w:b/>
              </w:rPr>
              <w:t xml:space="preserve"> it or start</w:t>
            </w:r>
            <w:r w:rsidRPr="001D55B7">
              <w:rPr>
                <w:b/>
              </w:rPr>
              <w:t xml:space="preserve"> it </w:t>
            </w:r>
            <w:r w:rsidR="00E37EA5">
              <w:rPr>
                <w:b/>
              </w:rPr>
              <w:t xml:space="preserve">up </w:t>
            </w:r>
            <w:r w:rsidRPr="001D55B7">
              <w:rPr>
                <w:b/>
              </w:rPr>
              <w:t>via Remote Desktop</w:t>
            </w:r>
            <w:r w:rsidR="00A0783D">
              <w:rPr>
                <w:b/>
              </w:rPr>
              <w:t>.</w:t>
            </w:r>
          </w:p>
        </w:tc>
        <w:tc>
          <w:tcPr>
            <w:tcW w:w="7807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552"/>
              <w:gridCol w:w="6945"/>
            </w:tblGrid>
            <w:tr w:rsidR="00AB22BF" w:rsidRPr="00EA771F" w14:paraId="57FB8C16" w14:textId="77777777" w:rsidTr="00BB1DFC">
              <w:tc>
                <w:tcPr>
                  <w:tcW w:w="552" w:type="dxa"/>
                  <w:shd w:val="clear" w:color="auto" w:fill="B6DDE8" w:themeFill="accent5" w:themeFillTint="66"/>
                </w:tcPr>
                <w:p w14:paraId="32F75A63" w14:textId="77777777" w:rsidR="00AB22BF" w:rsidRPr="003358D4" w:rsidRDefault="00AB22BF" w:rsidP="00BB1DFC">
                  <w:pPr>
                    <w:jc w:val="center"/>
                    <w:rPr>
                      <w:b/>
                    </w:rPr>
                  </w:pPr>
                  <w:r w:rsidRPr="003358D4">
                    <w:rPr>
                      <w:b/>
                    </w:rPr>
                    <w:t>1</w:t>
                  </w:r>
                </w:p>
              </w:tc>
              <w:tc>
                <w:tcPr>
                  <w:tcW w:w="6945" w:type="dxa"/>
                </w:tcPr>
                <w:p w14:paraId="565362A1" w14:textId="77777777" w:rsidR="00AB22BF" w:rsidRPr="00EA771F" w:rsidRDefault="00D10EBD" w:rsidP="00D10EBD">
                  <w:pPr>
                    <w:rPr>
                      <w:rFonts w:ascii="Batang" w:eastAsia="Batang" w:hAnsi="Batang"/>
                      <w:sz w:val="16"/>
                      <w:szCs w:val="16"/>
                      <w:highlight w:val="yellow"/>
                    </w:rPr>
                  </w:pPr>
                  <w:r>
                    <w:t xml:space="preserve">Start SpsDb1-Prod. Wait few minutes for SQL services to start. Confirm whether SQL services have successfully started (use SQL Server Configuration Manager or SQL server Management Studio). </w:t>
                  </w:r>
                </w:p>
              </w:tc>
            </w:tr>
            <w:tr w:rsidR="00AB22BF" w:rsidRPr="00EA771F" w14:paraId="606A4AEF" w14:textId="77777777" w:rsidTr="00BB1DFC">
              <w:tc>
                <w:tcPr>
                  <w:tcW w:w="552" w:type="dxa"/>
                  <w:shd w:val="clear" w:color="auto" w:fill="B6DDE8" w:themeFill="accent5" w:themeFillTint="66"/>
                </w:tcPr>
                <w:p w14:paraId="6839FA69" w14:textId="77777777" w:rsidR="00AB22BF" w:rsidRPr="003358D4" w:rsidRDefault="00AB22BF" w:rsidP="00BB1DFC">
                  <w:pPr>
                    <w:jc w:val="center"/>
                    <w:rPr>
                      <w:b/>
                    </w:rPr>
                  </w:pPr>
                  <w:r w:rsidRPr="003358D4">
                    <w:rPr>
                      <w:b/>
                    </w:rPr>
                    <w:t>2</w:t>
                  </w:r>
                </w:p>
              </w:tc>
              <w:tc>
                <w:tcPr>
                  <w:tcW w:w="6945" w:type="dxa"/>
                </w:tcPr>
                <w:p w14:paraId="134886DB" w14:textId="77777777" w:rsidR="00AB22BF" w:rsidRPr="00EA771F" w:rsidRDefault="00D10EBD" w:rsidP="00BB1DFC">
                  <w:pPr>
                    <w:rPr>
                      <w:b/>
                      <w:highlight w:val="yellow"/>
                    </w:rPr>
                  </w:pPr>
                  <w:r>
                    <w:t>Start SpsApp2-Prod</w:t>
                  </w:r>
                </w:p>
              </w:tc>
            </w:tr>
            <w:tr w:rsidR="00AB22BF" w:rsidRPr="00EA771F" w14:paraId="48A23375" w14:textId="77777777" w:rsidTr="00BB1DFC">
              <w:tc>
                <w:tcPr>
                  <w:tcW w:w="552" w:type="dxa"/>
                  <w:shd w:val="clear" w:color="auto" w:fill="B6DDE8" w:themeFill="accent5" w:themeFillTint="66"/>
                </w:tcPr>
                <w:p w14:paraId="68C9A8AF" w14:textId="77777777" w:rsidR="00AB22BF" w:rsidRPr="003358D4" w:rsidRDefault="00AB22BF" w:rsidP="00BB1DFC">
                  <w:pPr>
                    <w:jc w:val="center"/>
                    <w:rPr>
                      <w:b/>
                    </w:rPr>
                  </w:pPr>
                  <w:r w:rsidRPr="003358D4">
                    <w:rPr>
                      <w:b/>
                    </w:rPr>
                    <w:t>3</w:t>
                  </w:r>
                </w:p>
              </w:tc>
              <w:tc>
                <w:tcPr>
                  <w:tcW w:w="6945" w:type="dxa"/>
                </w:tcPr>
                <w:p w14:paraId="1B593710" w14:textId="77777777" w:rsidR="00AB22BF" w:rsidRPr="00EA771F" w:rsidRDefault="00D10EBD" w:rsidP="00BB1DFC">
                  <w:pPr>
                    <w:rPr>
                      <w:b/>
                      <w:highlight w:val="yellow"/>
                    </w:rPr>
                  </w:pPr>
                  <w:r>
                    <w:t>Start SpsWeb1-Prod</w:t>
                  </w:r>
                </w:p>
              </w:tc>
            </w:tr>
          </w:tbl>
          <w:p w14:paraId="119CF6C2" w14:textId="77777777" w:rsidR="00AB22BF" w:rsidRDefault="00AB22BF" w:rsidP="00BB1DFC"/>
        </w:tc>
      </w:tr>
    </w:tbl>
    <w:p w14:paraId="6E31C565" w14:textId="77777777" w:rsidR="00AB22BF" w:rsidRDefault="00AB22BF" w:rsidP="00AB22BF"/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9"/>
      </w:tblGrid>
      <w:tr w:rsidR="00AB22BF" w14:paraId="5CC7CEAA" w14:textId="77777777" w:rsidTr="00BB1DFC">
        <w:tc>
          <w:tcPr>
            <w:tcW w:w="15559" w:type="dxa"/>
            <w:shd w:val="clear" w:color="auto" w:fill="0070C0"/>
          </w:tcPr>
          <w:p w14:paraId="066E9E9E" w14:textId="1912B99A" w:rsidR="00AB22BF" w:rsidRPr="00D72627" w:rsidRDefault="00AB22BF" w:rsidP="00C913F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Application Verification Steps – </w:t>
            </w:r>
            <w:r w:rsidR="00C913F3">
              <w:rPr>
                <w:b/>
                <w:color w:val="FFFFFF" w:themeColor="background1"/>
                <w:sz w:val="28"/>
                <w:szCs w:val="28"/>
              </w:rPr>
              <w:t xml:space="preserve">SharePoint </w:t>
            </w:r>
          </w:p>
        </w:tc>
      </w:tr>
      <w:tr w:rsidR="00AB22BF" w:rsidRPr="00BE22C5" w14:paraId="2D72E8AE" w14:textId="77777777" w:rsidTr="00BB1DFC">
        <w:tc>
          <w:tcPr>
            <w:tcW w:w="15559" w:type="dxa"/>
          </w:tcPr>
          <w:tbl>
            <w:tblPr>
              <w:tblStyle w:val="TableGrid"/>
              <w:tblW w:w="0" w:type="auto"/>
              <w:tblBorders>
                <w:top w:val="single" w:sz="4" w:space="0" w:color="B6DDE8" w:themeColor="accent5" w:themeTint="66"/>
                <w:left w:val="single" w:sz="4" w:space="0" w:color="B6DDE8" w:themeColor="accent5" w:themeTint="66"/>
                <w:bottom w:val="single" w:sz="4" w:space="0" w:color="B6DDE8" w:themeColor="accent5" w:themeTint="66"/>
                <w:right w:val="single" w:sz="4" w:space="0" w:color="B6DDE8" w:themeColor="accent5" w:themeTint="66"/>
                <w:insideH w:val="single" w:sz="4" w:space="0" w:color="B6DDE8" w:themeColor="accent5" w:themeTint="66"/>
                <w:insideV w:val="single" w:sz="4" w:space="0" w:color="B6DDE8" w:themeColor="accent5" w:themeTint="66"/>
              </w:tblBorders>
              <w:tblLook w:val="04A0" w:firstRow="1" w:lastRow="0" w:firstColumn="1" w:lastColumn="0" w:noHBand="0" w:noVBand="1"/>
            </w:tblPr>
            <w:tblGrid>
              <w:gridCol w:w="562"/>
              <w:gridCol w:w="14742"/>
            </w:tblGrid>
            <w:tr w:rsidR="00AB22BF" w:rsidRPr="00BE22C5" w14:paraId="3DCC29D2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78504398" w14:textId="77777777" w:rsidR="00AB22BF" w:rsidRPr="00BE22C5" w:rsidRDefault="00AB22BF" w:rsidP="00BB1DFC">
                  <w:pPr>
                    <w:jc w:val="center"/>
                  </w:pPr>
                </w:p>
              </w:tc>
              <w:tc>
                <w:tcPr>
                  <w:tcW w:w="14742" w:type="dxa"/>
                </w:tcPr>
                <w:p w14:paraId="3A3E1761" w14:textId="77777777" w:rsidR="00D10EBD" w:rsidRDefault="00AB22BF" w:rsidP="00BB1DFC">
                  <w:r w:rsidRPr="000421C2">
                    <w:rPr>
                      <w:b/>
                      <w:sz w:val="24"/>
                      <w:szCs w:val="24"/>
                    </w:rPr>
                    <w:t>User Interface</w:t>
                  </w:r>
                  <w:r w:rsidR="00D10EBD" w:rsidRPr="00D10EBD">
                    <w:t xml:space="preserve"> </w:t>
                  </w:r>
                </w:p>
                <w:p w14:paraId="7B13B322" w14:textId="77777777" w:rsidR="00AB22BF" w:rsidRPr="000421C2" w:rsidRDefault="00D10EBD" w:rsidP="00BB1DFC">
                  <w:pPr>
                    <w:rPr>
                      <w:b/>
                      <w:sz w:val="24"/>
                      <w:szCs w:val="24"/>
                    </w:rPr>
                  </w:pPr>
                  <w:r w:rsidRPr="00D10EBD">
                    <w:t>Test that all SharePoint web sites are running and accessible by browsing to them</w:t>
                  </w:r>
                  <w:r>
                    <w:t xml:space="preserve">. </w:t>
                  </w:r>
                  <w:r>
                    <w:rPr>
                      <w:rFonts w:ascii="Arial" w:hAnsi="Arial" w:cs="Arial"/>
                    </w:rPr>
                    <w:t>Currently following site collections exist in theTank (CWW SharePoint 2010) and should be checked for availability</w:t>
                  </w:r>
                </w:p>
              </w:tc>
            </w:tr>
            <w:tr w:rsidR="00D10EBD" w:rsidRPr="00BE22C5" w14:paraId="71B1B526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5C6D2A8A" w14:textId="77777777" w:rsidR="00D10EBD" w:rsidRPr="00BE22C5" w:rsidRDefault="00D10EBD" w:rsidP="00BB1DF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742" w:type="dxa"/>
                </w:tcPr>
                <w:p w14:paraId="6305D463" w14:textId="77777777" w:rsidR="00D10EBD" w:rsidRPr="000421C2" w:rsidRDefault="00D10EBD" w:rsidP="00D10EBD">
                  <w:r>
                    <w:t xml:space="preserve">Open Internet Explorer (or other web browser) and browse to the URLs below: </w:t>
                  </w:r>
                </w:p>
              </w:tc>
            </w:tr>
            <w:tr w:rsidR="00D10EBD" w:rsidRPr="00BE22C5" w14:paraId="30CC9BC4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497F752E" w14:textId="77777777" w:rsidR="00D10EBD" w:rsidRPr="00BE22C5" w:rsidRDefault="00D10EBD" w:rsidP="00BB1DFC">
                  <w:pPr>
                    <w:jc w:val="center"/>
                  </w:pPr>
                  <w:r>
                    <w:lastRenderedPageBreak/>
                    <w:t>2</w:t>
                  </w:r>
                </w:p>
              </w:tc>
              <w:tc>
                <w:tcPr>
                  <w:tcW w:w="14742" w:type="dxa"/>
                </w:tcPr>
                <w:p w14:paraId="39BF41A6" w14:textId="77777777" w:rsidR="00D10EBD" w:rsidRPr="00D10EBD" w:rsidRDefault="00D10EBD" w:rsidP="00D10EBD">
                  <w:pPr>
                    <w:pStyle w:val="ListBulletRound"/>
                    <w:numPr>
                      <w:ilvl w:val="0"/>
                      <w:numId w:val="0"/>
                    </w:numPr>
                    <w:tabs>
                      <w:tab w:val="left" w:pos="1134"/>
                    </w:tabs>
                    <w:ind w:left="283" w:hanging="283"/>
                    <w:rPr>
                      <w:rFonts w:ascii="Arial" w:hAnsi="Arial" w:cs="Arial"/>
                      <w:b/>
                      <w:sz w:val="20"/>
                    </w:rPr>
                  </w:pPr>
                  <w:r w:rsidRPr="00D10EBD">
                    <w:rPr>
                      <w:rFonts w:ascii="Arial" w:hAnsi="Arial" w:cs="Arial"/>
                      <w:b/>
                      <w:sz w:val="20"/>
                    </w:rPr>
                    <w:t xml:space="preserve">Tank: </w:t>
                  </w:r>
                </w:p>
                <w:p w14:paraId="79465245" w14:textId="1BAA284A" w:rsidR="00D10EBD" w:rsidRDefault="001E3257" w:rsidP="00D10EBD">
                  <w:pPr>
                    <w:pStyle w:val="ListBulletRound"/>
                    <w:numPr>
                      <w:ilvl w:val="0"/>
                      <w:numId w:val="6"/>
                    </w:numPr>
                    <w:tabs>
                      <w:tab w:val="left" w:pos="1134"/>
                    </w:tabs>
                    <w:rPr>
                      <w:rFonts w:ascii="Arial" w:hAnsi="Arial" w:cs="Arial"/>
                      <w:sz w:val="20"/>
                    </w:rPr>
                  </w:pPr>
                  <w:hyperlink r:id="rId15" w:history="1">
                    <w:r w:rsidR="00D10EBD">
                      <w:rPr>
                        <w:rStyle w:val="Hyperlink"/>
                        <w:rFonts w:ascii="Arial" w:hAnsi="Arial" w:cs="Arial"/>
                        <w:sz w:val="20"/>
                      </w:rPr>
                      <w:t>http://TheTank</w:t>
                    </w:r>
                  </w:hyperlink>
                  <w:r w:rsidR="00C01978">
                    <w:t xml:space="preserve"> (multiple site collections) </w:t>
                  </w:r>
                </w:p>
                <w:p w14:paraId="1F2A31FE" w14:textId="77777777" w:rsidR="00D10EBD" w:rsidRPr="00D10EBD" w:rsidRDefault="001E3257" w:rsidP="00D10EBD">
                  <w:pPr>
                    <w:pStyle w:val="ListBulletRound"/>
                    <w:numPr>
                      <w:ilvl w:val="0"/>
                      <w:numId w:val="6"/>
                    </w:numPr>
                    <w:tabs>
                      <w:tab w:val="left" w:pos="1134"/>
                    </w:tabs>
                    <w:rPr>
                      <w:rFonts w:ascii="Arial" w:hAnsi="Arial" w:cs="Arial"/>
                      <w:sz w:val="20"/>
                    </w:rPr>
                  </w:pPr>
                  <w:hyperlink r:id="rId16" w:history="1">
                    <w:r w:rsidR="00D10EBD">
                      <w:rPr>
                        <w:rStyle w:val="Hyperlink"/>
                        <w:rFonts w:ascii="Arial" w:hAnsi="Arial" w:cs="Arial"/>
                      </w:rPr>
                      <w:t>http://MyTank</w:t>
                    </w:r>
                  </w:hyperlink>
                </w:p>
              </w:tc>
            </w:tr>
            <w:tr w:rsidR="00D10EBD" w:rsidRPr="00BE22C5" w14:paraId="13E5173E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34807469" w14:textId="77777777" w:rsidR="00D10EBD" w:rsidRDefault="00D10EBD" w:rsidP="00BB1DFC">
                  <w:pPr>
                    <w:jc w:val="center"/>
                  </w:pPr>
                </w:p>
              </w:tc>
              <w:tc>
                <w:tcPr>
                  <w:tcW w:w="14742" w:type="dxa"/>
                </w:tcPr>
                <w:p w14:paraId="0BEF66B2" w14:textId="77777777" w:rsidR="00EA485D" w:rsidRDefault="00EA485D" w:rsidP="00EA485D">
                  <w:pPr>
                    <w:pStyle w:val="ListParagraph"/>
                    <w:ind w:left="1080"/>
                  </w:pPr>
                </w:p>
                <w:p w14:paraId="7A436200" w14:textId="77777777" w:rsidR="00EA485D" w:rsidRPr="00EA485D" w:rsidRDefault="00EA485D" w:rsidP="00EA485D">
                  <w:pPr>
                    <w:rPr>
                      <w:b/>
                    </w:rPr>
                  </w:pPr>
                  <w:r w:rsidRPr="00EA485D">
                    <w:rPr>
                      <w:b/>
                    </w:rPr>
                    <w:t>Procurement Portal</w:t>
                  </w:r>
                </w:p>
                <w:p w14:paraId="061381B4" w14:textId="49EF0783" w:rsidR="00EA485D" w:rsidRDefault="001E3257" w:rsidP="00EA485D">
                  <w:pPr>
                    <w:pStyle w:val="ListParagraph"/>
                    <w:numPr>
                      <w:ilvl w:val="0"/>
                      <w:numId w:val="7"/>
                    </w:numPr>
                  </w:pPr>
                  <w:hyperlink r:id="rId17" w:history="1">
                    <w:r w:rsidR="00EA485D" w:rsidRPr="00B27FC3">
                      <w:rPr>
                        <w:rStyle w:val="Hyperlink"/>
                      </w:rPr>
                      <w:t>http://procurementportal</w:t>
                    </w:r>
                  </w:hyperlink>
                  <w:r w:rsidR="00EA485D">
                    <w:t xml:space="preserve"> </w:t>
                  </w:r>
                  <w:r w:rsidR="00C01978">
                    <w:t xml:space="preserve">(data available on </w:t>
                  </w:r>
                  <w:hyperlink r:id="rId18" w:history="1">
                    <w:r w:rsidR="00C01978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US" w:eastAsia="en-AU"/>
                      </w:rPr>
                      <w:t>https://procurement.citywestwater.com.au/</w:t>
                    </w:r>
                  </w:hyperlink>
                  <w:r w:rsidR="00C01978">
                    <w:rPr>
                      <w:rFonts w:ascii="Tahoma" w:hAnsi="Tahoma" w:cs="Tahoma"/>
                      <w:sz w:val="20"/>
                      <w:szCs w:val="20"/>
                      <w:lang w:val="en-US" w:eastAsia="en-AU"/>
                    </w:rPr>
                    <w:t xml:space="preserve"> (web application) is coming from this SharePoint portal. code for this web application is in TFS. There are no customization in SharePoint portal</w:t>
                  </w:r>
                  <w:r w:rsidR="00C01978">
                    <w:t>)</w:t>
                  </w:r>
                </w:p>
                <w:p w14:paraId="0491F60C" w14:textId="77777777" w:rsidR="00C01978" w:rsidRDefault="00C01978" w:rsidP="00C01978">
                  <w:pPr>
                    <w:pStyle w:val="ListParagraph"/>
                    <w:ind w:left="1080"/>
                  </w:pPr>
                </w:p>
                <w:p w14:paraId="356398DA" w14:textId="77777777" w:rsidR="00EA485D" w:rsidRDefault="00EA485D" w:rsidP="00EA485D">
                  <w:pPr>
                    <w:pStyle w:val="ListParagraph"/>
                    <w:ind w:left="1080"/>
                  </w:pPr>
                </w:p>
                <w:p w14:paraId="6AEAB20A" w14:textId="39CC5E94" w:rsidR="000061AE" w:rsidRPr="000061AE" w:rsidRDefault="000061AE" w:rsidP="000061AE">
                  <w:pPr>
                    <w:rPr>
                      <w:b/>
                    </w:rPr>
                  </w:pPr>
                  <w:r w:rsidRPr="000061AE">
                    <w:rPr>
                      <w:b/>
                    </w:rPr>
                    <w:t>SharePoint Search</w:t>
                  </w:r>
                </w:p>
                <w:p w14:paraId="0586B5BF" w14:textId="7F7878FD" w:rsidR="000061AE" w:rsidRDefault="000061AE" w:rsidP="000061AE">
                  <w:r>
                    <w:t>Perform few random people searches by typing in a person’s name into Find People search box on the theTank home page (</w:t>
                  </w:r>
                  <w:hyperlink r:id="rId19" w:history="1">
                    <w:r w:rsidRPr="00B27FC3">
                      <w:rPr>
                        <w:rStyle w:val="Hyperlink"/>
                      </w:rPr>
                      <w:t>http://TheTank</w:t>
                    </w:r>
                  </w:hyperlink>
                  <w:r>
                    <w:t xml:space="preserve"> ) and clicking search button. TheTank should show search results page with relevant search results</w:t>
                  </w:r>
                </w:p>
                <w:p w14:paraId="426D057D" w14:textId="1BF70C39" w:rsidR="00EA485D" w:rsidRDefault="000061AE" w:rsidP="000061AE">
                  <w:r>
                    <w:t>Perform few random content searches by typing a keyword in the top right search box and click search button. theTank should show up the search results page</w:t>
                  </w:r>
                </w:p>
                <w:p w14:paraId="6F9CA425" w14:textId="77777777" w:rsidR="000061AE" w:rsidRDefault="000061AE" w:rsidP="000061AE"/>
                <w:p w14:paraId="67521D8B" w14:textId="5444524F" w:rsidR="000061AE" w:rsidRPr="000061AE" w:rsidRDefault="000061AE" w:rsidP="000061AE">
                  <w:pPr>
                    <w:rPr>
                      <w:b/>
                    </w:rPr>
                  </w:pPr>
                  <w:r w:rsidRPr="000061AE">
                    <w:rPr>
                      <w:b/>
                    </w:rPr>
                    <w:t>Notes</w:t>
                  </w:r>
                </w:p>
                <w:p w14:paraId="6B7870BD" w14:textId="76BB2460" w:rsidR="00EA485D" w:rsidRPr="00EA485D" w:rsidRDefault="000B3ECD" w:rsidP="00EA485D">
                  <w:r>
                    <w:t>-</w:t>
                  </w:r>
                  <w:r w:rsidR="00EA485D">
                    <w:t xml:space="preserve">If you get access denied on one of the URLs, it does </w:t>
                  </w:r>
                  <w:r w:rsidR="00EA485D" w:rsidRPr="00EA485D">
                    <w:rPr>
                      <w:u w:val="single"/>
                    </w:rPr>
                    <w:t>NOT</w:t>
                  </w:r>
                  <w:r w:rsidR="00EA485D">
                    <w:rPr>
                      <w:u w:val="single"/>
                    </w:rPr>
                    <w:t xml:space="preserve"> </w:t>
                  </w:r>
                  <w:r w:rsidR="00EA485D">
                    <w:t xml:space="preserve">mean that Tank application is </w:t>
                  </w:r>
                  <w:r>
                    <w:t xml:space="preserve">non-functional or </w:t>
                  </w:r>
                  <w:r w:rsidR="00EA485D">
                    <w:t>having problems.</w:t>
                  </w:r>
                </w:p>
                <w:p w14:paraId="0689E4D2" w14:textId="046F6F37" w:rsidR="00EA485D" w:rsidRDefault="000B3ECD" w:rsidP="00EA485D">
                  <w:r>
                    <w:t>-</w:t>
                  </w:r>
                  <w:r w:rsidR="00EA485D" w:rsidRPr="00EA485D">
                    <w:t>When testing all above URLs for availability, a general check of web pages such as whether all items appear as expected and general functions and menus operational, would be useful</w:t>
                  </w:r>
                  <w:r w:rsidR="00EA485D">
                    <w:t>.</w:t>
                  </w:r>
                </w:p>
                <w:p w14:paraId="4A7C501C" w14:textId="77777777" w:rsidR="00D00006" w:rsidRDefault="00D00006" w:rsidP="00EA485D"/>
                <w:p w14:paraId="1E1A2634" w14:textId="77777777" w:rsidR="00D00006" w:rsidRDefault="00D00006" w:rsidP="00EA485D"/>
                <w:p w14:paraId="49A8035C" w14:textId="77777777" w:rsidR="00D00006" w:rsidRDefault="00D00006" w:rsidP="00D00006">
                  <w:r w:rsidRPr="00ED47CC">
                    <w:t>Refer</w:t>
                  </w:r>
                  <w:r>
                    <w:t xml:space="preserve"> to Tank Hand over document for more details</w:t>
                  </w:r>
                </w:p>
                <w:p w14:paraId="4D95BB4F" w14:textId="77777777" w:rsidR="00D00006" w:rsidRDefault="001E3257" w:rsidP="00D00006">
                  <w:pPr>
                    <w:rPr>
                      <w:color w:val="1F497D"/>
                    </w:rPr>
                  </w:pPr>
                  <w:hyperlink r:id="rId20" w:history="1">
                    <w:r w:rsidR="00D00006">
                      <w:rPr>
                        <w:rStyle w:val="Hyperlink"/>
                      </w:rPr>
                      <w:t>http://thetank/projects/BTT/ITProjects/SharePoint2010Upgrade/Handover/Project%20Handover.doc</w:t>
                    </w:r>
                  </w:hyperlink>
                </w:p>
                <w:p w14:paraId="6C385F2C" w14:textId="77777777" w:rsidR="00D00006" w:rsidRDefault="00D00006" w:rsidP="00EA485D"/>
                <w:p w14:paraId="731BFDD0" w14:textId="77777777" w:rsidR="00EA485D" w:rsidRPr="00D10EBD" w:rsidRDefault="00EA485D" w:rsidP="00EA485D"/>
              </w:tc>
            </w:tr>
            <w:tr w:rsidR="00C01978" w:rsidRPr="00BE22C5" w14:paraId="05DED933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0F6219B4" w14:textId="078AE581" w:rsidR="00C01978" w:rsidRDefault="00272FA4" w:rsidP="00BB1DF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4742" w:type="dxa"/>
                </w:tcPr>
                <w:tbl>
                  <w:tblPr>
                    <w:tblStyle w:val="TableGrid"/>
                    <w:tblpPr w:leftFromText="180" w:rightFromText="180" w:horzAnchor="margin" w:tblpXSpec="right" w:tblpY="40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54"/>
                    <w:gridCol w:w="3542"/>
                    <w:gridCol w:w="3326"/>
                    <w:gridCol w:w="3314"/>
                  </w:tblGrid>
                  <w:tr w:rsidR="00272FA4" w14:paraId="50F2FEE7" w14:textId="77777777" w:rsidTr="00272FA4">
                    <w:tc>
                      <w:tcPr>
                        <w:tcW w:w="3254" w:type="dxa"/>
                        <w:shd w:val="clear" w:color="auto" w:fill="92CDDC" w:themeFill="accent5" w:themeFillTint="99"/>
                      </w:tcPr>
                      <w:p w14:paraId="1B5BDC5D" w14:textId="77777777" w:rsid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3542" w:type="dxa"/>
                        <w:shd w:val="clear" w:color="auto" w:fill="92CDDC" w:themeFill="accent5" w:themeFillTint="99"/>
                      </w:tcPr>
                      <w:p w14:paraId="4B321F28" w14:textId="7142664F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t>Production</w:t>
                        </w:r>
                      </w:p>
                    </w:tc>
                    <w:tc>
                      <w:tcPr>
                        <w:tcW w:w="3326" w:type="dxa"/>
                        <w:shd w:val="clear" w:color="auto" w:fill="92CDDC" w:themeFill="accent5" w:themeFillTint="99"/>
                      </w:tcPr>
                      <w:p w14:paraId="5CE21FDD" w14:textId="10A86AF4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t>Test</w:t>
                        </w:r>
                      </w:p>
                    </w:tc>
                    <w:tc>
                      <w:tcPr>
                        <w:tcW w:w="3314" w:type="dxa"/>
                        <w:shd w:val="clear" w:color="auto" w:fill="92CDDC" w:themeFill="accent5" w:themeFillTint="99"/>
                      </w:tcPr>
                      <w:p w14:paraId="69ED556C" w14:textId="281BD34E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t>Dev</w:t>
                        </w:r>
                      </w:p>
                    </w:tc>
                  </w:tr>
                  <w:tr w:rsidR="00272FA4" w14:paraId="395CEDCB" w14:textId="77777777" w:rsidTr="00272FA4">
                    <w:tc>
                      <w:tcPr>
                        <w:tcW w:w="3254" w:type="dxa"/>
                      </w:tcPr>
                      <w:p w14:paraId="58FA8994" w14:textId="77777777" w:rsid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3542" w:type="dxa"/>
                      </w:tcPr>
                      <w:p w14:paraId="1529C8A0" w14:textId="2E219269" w:rsid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3326" w:type="dxa"/>
                      </w:tcPr>
                      <w:p w14:paraId="7F025A65" w14:textId="77777777" w:rsid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3314" w:type="dxa"/>
                      </w:tcPr>
                      <w:p w14:paraId="1852BE58" w14:textId="77777777" w:rsid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272FA4" w14:paraId="6ECC8E2B" w14:textId="77777777" w:rsidTr="00272FA4">
                    <w:tc>
                      <w:tcPr>
                        <w:tcW w:w="3254" w:type="dxa"/>
                      </w:tcPr>
                      <w:p w14:paraId="377F886D" w14:textId="74B6FC46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t>Front-End</w:t>
                        </w:r>
                      </w:p>
                    </w:tc>
                    <w:tc>
                      <w:tcPr>
                        <w:tcW w:w="3542" w:type="dxa"/>
                      </w:tcPr>
                      <w:p w14:paraId="3D1B4496" w14:textId="1EE944F5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rPr>
                            <w:lang w:val="en-US"/>
                          </w:rPr>
                          <w:t>SPSWEB1-PROD</w:t>
                        </w:r>
                      </w:p>
                    </w:tc>
                    <w:tc>
                      <w:tcPr>
                        <w:tcW w:w="3326" w:type="dxa"/>
                      </w:tcPr>
                      <w:p w14:paraId="5A22FF0A" w14:textId="7FB8DE9E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272FA4">
                          <w:t>SPSWEB1-TEST</w:t>
                        </w:r>
                      </w:p>
                    </w:tc>
                    <w:tc>
                      <w:tcPr>
                        <w:tcW w:w="3314" w:type="dxa"/>
                      </w:tcPr>
                      <w:p w14:paraId="0B9F0697" w14:textId="57F9AF55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272FA4">
                          <w:t>SPSAPP1-DEV</w:t>
                        </w:r>
                      </w:p>
                    </w:tc>
                  </w:tr>
                  <w:tr w:rsidR="00272FA4" w14:paraId="621FD564" w14:textId="77777777" w:rsidTr="00272FA4">
                    <w:tc>
                      <w:tcPr>
                        <w:tcW w:w="3254" w:type="dxa"/>
                      </w:tcPr>
                      <w:p w14:paraId="7AF3C419" w14:textId="2AF8F9C0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t xml:space="preserve">Application </w:t>
                        </w:r>
                      </w:p>
                    </w:tc>
                    <w:tc>
                      <w:tcPr>
                        <w:tcW w:w="3542" w:type="dxa"/>
                      </w:tcPr>
                      <w:p w14:paraId="3876F41E" w14:textId="12FFB017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rPr>
                            <w:lang w:val="en-US"/>
                          </w:rPr>
                          <w:t>SPSAPP2-PROD</w:t>
                        </w:r>
                      </w:p>
                    </w:tc>
                    <w:tc>
                      <w:tcPr>
                        <w:tcW w:w="3326" w:type="dxa"/>
                      </w:tcPr>
                      <w:p w14:paraId="467FFD56" w14:textId="7680E5A3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272FA4">
                          <w:t>SPSAPP1-TEST</w:t>
                        </w:r>
                      </w:p>
                    </w:tc>
                    <w:tc>
                      <w:tcPr>
                        <w:tcW w:w="3314" w:type="dxa"/>
                      </w:tcPr>
                      <w:p w14:paraId="3726AF4C" w14:textId="2FB18944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272FA4">
                          <w:t>SPSAPP1-DEV</w:t>
                        </w:r>
                      </w:p>
                    </w:tc>
                  </w:tr>
                  <w:tr w:rsidR="00272FA4" w14:paraId="7244E410" w14:textId="77777777" w:rsidTr="00272FA4">
                    <w:tc>
                      <w:tcPr>
                        <w:tcW w:w="3254" w:type="dxa"/>
                      </w:tcPr>
                      <w:p w14:paraId="490D2721" w14:textId="57EE1E84" w:rsidR="00272FA4" w:rsidRDefault="00272FA4" w:rsidP="00EA485D">
                        <w:pPr>
                          <w:pStyle w:val="ListParagraph"/>
                          <w:ind w:left="0"/>
                        </w:pPr>
                        <w:r>
                          <w:t>Database</w:t>
                        </w:r>
                      </w:p>
                    </w:tc>
                    <w:tc>
                      <w:tcPr>
                        <w:tcW w:w="3542" w:type="dxa"/>
                      </w:tcPr>
                      <w:p w14:paraId="18A304FE" w14:textId="4413CE1C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5A11B6">
                          <w:rPr>
                            <w:lang w:val="en-US"/>
                          </w:rPr>
                          <w:t>SPSDB1-PROD</w:t>
                        </w:r>
                      </w:p>
                    </w:tc>
                    <w:tc>
                      <w:tcPr>
                        <w:tcW w:w="3326" w:type="dxa"/>
                      </w:tcPr>
                      <w:p w14:paraId="41033C3F" w14:textId="67D33736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272FA4">
                          <w:t>SPSDB1-TEST</w:t>
                        </w:r>
                      </w:p>
                    </w:tc>
                    <w:tc>
                      <w:tcPr>
                        <w:tcW w:w="3314" w:type="dxa"/>
                      </w:tcPr>
                      <w:p w14:paraId="342B0AAA" w14:textId="0E63F190" w:rsidR="00272FA4" w:rsidRDefault="00272FA4" w:rsidP="00EA485D">
                        <w:pPr>
                          <w:pStyle w:val="ListParagraph"/>
                          <w:ind w:left="0"/>
                        </w:pPr>
                        <w:r w:rsidRPr="00272FA4">
                          <w:t>SPSDB1-DEV</w:t>
                        </w:r>
                      </w:p>
                    </w:tc>
                  </w:tr>
                  <w:tr w:rsidR="00272FA4" w14:paraId="5D562C49" w14:textId="77777777" w:rsidTr="00272FA4">
                    <w:tc>
                      <w:tcPr>
                        <w:tcW w:w="3254" w:type="dxa"/>
                      </w:tcPr>
                      <w:p w14:paraId="5EEC4B26" w14:textId="77777777" w:rsid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3542" w:type="dxa"/>
                      </w:tcPr>
                      <w:p w14:paraId="2A0BD1D7" w14:textId="77777777" w:rsidR="00272FA4" w:rsidRPr="005A11B6" w:rsidRDefault="00272FA4" w:rsidP="00EA485D">
                        <w:pPr>
                          <w:pStyle w:val="ListParagraph"/>
                          <w:ind w:left="0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3326" w:type="dxa"/>
                      </w:tcPr>
                      <w:p w14:paraId="227DE133" w14:textId="77777777" w:rsidR="00272FA4" w:rsidRP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3314" w:type="dxa"/>
                      </w:tcPr>
                      <w:p w14:paraId="52352EED" w14:textId="77777777" w:rsidR="00272FA4" w:rsidRPr="00272FA4" w:rsidRDefault="00272FA4" w:rsidP="00EA485D">
                        <w:pPr>
                          <w:pStyle w:val="ListParagraph"/>
                          <w:ind w:left="0"/>
                        </w:pPr>
                      </w:p>
                    </w:tc>
                  </w:tr>
                </w:tbl>
                <w:p w14:paraId="4CA54813" w14:textId="77777777" w:rsidR="00272FA4" w:rsidRDefault="00272FA4" w:rsidP="00EA485D">
                  <w:pPr>
                    <w:pStyle w:val="ListParagraph"/>
                    <w:ind w:left="1080"/>
                  </w:pPr>
                </w:p>
                <w:p w14:paraId="7BCADD5C" w14:textId="77777777" w:rsidR="00272FA4" w:rsidRDefault="00272FA4" w:rsidP="00EA485D">
                  <w:pPr>
                    <w:pStyle w:val="ListParagraph"/>
                    <w:ind w:left="1080"/>
                  </w:pPr>
                </w:p>
                <w:p w14:paraId="309B182C" w14:textId="77777777" w:rsidR="00272FA4" w:rsidRDefault="00272FA4" w:rsidP="00EA485D">
                  <w:pPr>
                    <w:pStyle w:val="ListParagraph"/>
                    <w:ind w:left="1080"/>
                  </w:pPr>
                </w:p>
                <w:p w14:paraId="4180D101" w14:textId="77777777" w:rsidR="00272FA4" w:rsidRDefault="00272FA4" w:rsidP="00EA485D">
                  <w:pPr>
                    <w:pStyle w:val="ListParagraph"/>
                    <w:ind w:left="1080"/>
                  </w:pPr>
                </w:p>
              </w:tc>
            </w:tr>
            <w:tr w:rsidR="00272FA4" w:rsidRPr="00BE22C5" w14:paraId="24F68843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44A3F9F8" w14:textId="2C5ED1D9" w:rsidR="00272FA4" w:rsidRDefault="00272FA4" w:rsidP="00BB1DF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14742" w:type="dxa"/>
                </w:tcPr>
                <w:tbl>
                  <w:tblPr>
                    <w:tblStyle w:val="TableGrid"/>
                    <w:tblpPr w:leftFromText="180" w:rightFromText="180" w:vertAnchor="page" w:horzAnchor="page" w:tblpX="1186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506"/>
                  </w:tblGrid>
                  <w:tr w:rsidR="00272FA4" w14:paraId="490D1467" w14:textId="77777777" w:rsidTr="00272FA4">
                    <w:tc>
                      <w:tcPr>
                        <w:tcW w:w="13320" w:type="dxa"/>
                        <w:shd w:val="clear" w:color="auto" w:fill="92CDDC" w:themeFill="accent5" w:themeFillTint="99"/>
                      </w:tcPr>
                      <w:p w14:paraId="206E7862" w14:textId="13FA0A17" w:rsidR="00272FA4" w:rsidRDefault="00272FA4" w:rsidP="00272FA4">
                        <w:pPr>
                          <w:pStyle w:val="ListParagraph"/>
                          <w:ind w:left="0"/>
                        </w:pPr>
                        <w:r>
                          <w:t>Farm/Custom Solutions</w:t>
                        </w:r>
                      </w:p>
                    </w:tc>
                  </w:tr>
                  <w:tr w:rsidR="00272FA4" w14:paraId="174742A0" w14:textId="77777777" w:rsidTr="00272FA4">
                    <w:tc>
                      <w:tcPr>
                        <w:tcW w:w="13320" w:type="dxa"/>
                      </w:tcPr>
                      <w:p w14:paraId="2F444376" w14:textId="77777777" w:rsidR="00CF6464" w:rsidRDefault="00CF6464" w:rsidP="00272FA4">
                        <w:pPr>
                          <w:rPr>
                            <w:sz w:val="24"/>
                            <w:szCs w:val="24"/>
                            <w:highlight w:val="lightGray"/>
                            <w:u w:val="single"/>
                          </w:rPr>
                        </w:pPr>
                      </w:p>
                      <w:p w14:paraId="7C3B8F6C" w14:textId="2612E4B1" w:rsidR="00272FA4" w:rsidRPr="00CF6464" w:rsidRDefault="00CF6464" w:rsidP="00272FA4">
                        <w:pPr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CF6464">
                          <w:rPr>
                            <w:sz w:val="24"/>
                            <w:szCs w:val="24"/>
                            <w:highlight w:val="lightGray"/>
                            <w:u w:val="single"/>
                          </w:rPr>
                          <w:t xml:space="preserve">Note – Highlighted in green are available in TFS and can be provided, Rest needs to downloaded from production </w:t>
                        </w:r>
                        <w:proofErr w:type="spellStart"/>
                        <w:r w:rsidRPr="00CF6464">
                          <w:rPr>
                            <w:sz w:val="24"/>
                            <w:szCs w:val="24"/>
                            <w:highlight w:val="lightGray"/>
                            <w:u w:val="single"/>
                          </w:rPr>
                          <w:t>enviroment</w:t>
                        </w:r>
                        <w:proofErr w:type="spellEnd"/>
                        <w:r w:rsidRPr="00CF6464">
                          <w:rPr>
                            <w:sz w:val="24"/>
                            <w:szCs w:val="24"/>
                            <w:highlight w:val="lightGray"/>
                            <w:u w:val="single"/>
                          </w:rPr>
                          <w:t xml:space="preserve"> (TFS wsp’s/solutions may not be same as the one’s deployed to production)</w:t>
                        </w:r>
                      </w:p>
                      <w:p w14:paraId="2BBE03BB" w14:textId="77777777" w:rsidR="00CF6464" w:rsidRPr="00CF6464" w:rsidRDefault="00CF6464" w:rsidP="00272FA4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14:paraId="5EDC8925" w14:textId="77777777" w:rsidR="00272FA4" w:rsidRDefault="00272FA4" w:rsidP="00272FA4">
                        <w:r>
                          <w:t>archetonomy.utilities.licensemanager.wsp</w:t>
                        </w:r>
                      </w:p>
                      <w:p w14:paraId="4D862A0E" w14:textId="77777777" w:rsidR="00272FA4" w:rsidRDefault="00272FA4" w:rsidP="00272FA4">
                        <w:r>
                          <w:t>archetonomy.web.ui.navigation.megadropdownpro.wsp</w:t>
                        </w:r>
                      </w:p>
                      <w:p w14:paraId="2F083E38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cww.sp2010.monthlyconversation.web.wsp</w:t>
                        </w:r>
                      </w:p>
                      <w:p w14:paraId="6A47A9BB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cww.sp2010.visitorregistration.timerjob.wsp</w:t>
                        </w:r>
                      </w:p>
                      <w:p w14:paraId="5A475E66" w14:textId="77777777" w:rsidR="00272FA4" w:rsidRDefault="00272FA4" w:rsidP="00272FA4">
                        <w:r>
                          <w:lastRenderedPageBreak/>
                          <w:t>form-quickfaxrequests.wsp</w:t>
                        </w:r>
                      </w:p>
                      <w:p w14:paraId="7EFD455E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htmlcalculatedcolumn.wsp</w:t>
                        </w:r>
                      </w:p>
                      <w:p w14:paraId="555B30F1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nsynergy.cww.mycontent.sp2010.branding.wsp</w:t>
                        </w:r>
                      </w:p>
                      <w:p w14:paraId="267168E4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nsynergy.cww.teamsite.stapling.wsp</w:t>
                        </w:r>
                      </w:p>
                      <w:p w14:paraId="67D1B669" w14:textId="77777777" w:rsidR="00272FA4" w:rsidRDefault="00272FA4" w:rsidP="00272FA4">
                        <w:r>
                          <w:t>nsynergy.sp2010.governance.wsp</w:t>
                        </w:r>
                      </w:p>
                      <w:p w14:paraId="734FD433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nsynergy.v4.aspnet.citywestwater.wsp</w:t>
                        </w:r>
                      </w:p>
                      <w:p w14:paraId="588CA49B" w14:textId="77777777" w:rsidR="00272FA4" w:rsidRDefault="00272FA4" w:rsidP="00272FA4">
                        <w:r>
                          <w:t>quest.webservices.wsp</w:t>
                        </w:r>
                      </w:p>
                      <w:p w14:paraId="2693C6B8" w14:textId="77777777" w:rsidR="00272FA4" w:rsidRDefault="00272FA4" w:rsidP="00272FA4">
                        <w:r w:rsidRPr="003C0866">
                          <w:rPr>
                            <w:highlight w:val="green"/>
                          </w:rPr>
                          <w:t>rswebparts.cab</w:t>
                        </w:r>
                      </w:p>
                      <w:p w14:paraId="5BCDF44B" w14:textId="77777777" w:rsidR="00272FA4" w:rsidRDefault="00272FA4" w:rsidP="00272FA4">
                        <w:pPr>
                          <w:pStyle w:val="ListParagraph"/>
                          <w:ind w:left="0"/>
                        </w:pPr>
                        <w:r w:rsidRPr="003C0866">
                          <w:rPr>
                            <w:highlight w:val="green"/>
                          </w:rPr>
                          <w:t>waterlevelwp.wsp</w:t>
                        </w:r>
                      </w:p>
                      <w:p w14:paraId="0721D863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  <w:p w14:paraId="3876FA19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  <w:p w14:paraId="2804C9AE" w14:textId="7B83E302" w:rsidR="00120B91" w:rsidRPr="003F0310" w:rsidRDefault="00120B91" w:rsidP="00272FA4">
                        <w:pPr>
                          <w:pStyle w:val="ListParagraph"/>
                          <w:ind w:left="0"/>
                          <w:rPr>
                            <w:sz w:val="36"/>
                            <w:szCs w:val="36"/>
                          </w:rPr>
                        </w:pPr>
                        <w:r w:rsidRPr="003F0310">
                          <w:rPr>
                            <w:sz w:val="36"/>
                            <w:szCs w:val="36"/>
                          </w:rPr>
                          <w:t xml:space="preserve">Test – </w:t>
                        </w:r>
                      </w:p>
                      <w:p w14:paraId="0DA8AFA0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  <w:p w14:paraId="7E2BF3C8" w14:textId="228E738A" w:rsidR="00120B91" w:rsidRDefault="00120B91" w:rsidP="00272FA4">
                        <w:pPr>
                          <w:pStyle w:val="ListParagraph"/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F32948" wp14:editId="33C38747">
                              <wp:extent cx="7734299" cy="4772025"/>
                              <wp:effectExtent l="0" t="0" r="63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745087" cy="47786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7342B40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  <w:p w14:paraId="276C3029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  <w:p w14:paraId="1B66562F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  <w:p w14:paraId="323338A9" w14:textId="77777777" w:rsidR="00120B91" w:rsidRPr="003F0310" w:rsidRDefault="003F0310" w:rsidP="00272FA4">
                        <w:pPr>
                          <w:pStyle w:val="ListParagraph"/>
                          <w:ind w:left="0"/>
                          <w:rPr>
                            <w:sz w:val="36"/>
                            <w:szCs w:val="36"/>
                          </w:rPr>
                        </w:pPr>
                        <w:r w:rsidRPr="003F0310">
                          <w:rPr>
                            <w:sz w:val="36"/>
                            <w:szCs w:val="36"/>
                          </w:rPr>
                          <w:t xml:space="preserve">Prod- </w:t>
                        </w:r>
                      </w:p>
                      <w:p w14:paraId="240A66B9" w14:textId="77777777" w:rsidR="003F0310" w:rsidRDefault="003F0310" w:rsidP="00272FA4">
                        <w:pPr>
                          <w:pStyle w:val="ListParagraph"/>
                          <w:ind w:left="0"/>
                        </w:pPr>
                      </w:p>
                      <w:p w14:paraId="3E1396DB" w14:textId="0034839D" w:rsidR="003F0310" w:rsidRDefault="003F0310" w:rsidP="00272FA4">
                        <w:pPr>
                          <w:pStyle w:val="ListParagraph"/>
                          <w:ind w:left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9A9D28F" wp14:editId="044F3942">
                              <wp:extent cx="8429625" cy="4943475"/>
                              <wp:effectExtent l="0" t="0" r="9525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429625" cy="49434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5D4943A" w14:textId="0E3B56B7" w:rsidR="003F0310" w:rsidRDefault="003F0310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</w:tbl>
                <w:p w14:paraId="66E80A86" w14:textId="77777777" w:rsidR="00272FA4" w:rsidRDefault="00272FA4" w:rsidP="00EA485D">
                  <w:pPr>
                    <w:pStyle w:val="ListParagraph"/>
                    <w:ind w:left="1080"/>
                  </w:pPr>
                </w:p>
                <w:p w14:paraId="6EE8B1C9" w14:textId="77777777" w:rsidR="00272FA4" w:rsidRDefault="00272FA4" w:rsidP="00EA485D">
                  <w:pPr>
                    <w:pStyle w:val="ListParagraph"/>
                    <w:ind w:left="1080"/>
                  </w:pPr>
                </w:p>
                <w:p w14:paraId="6FF95691" w14:textId="77777777" w:rsidR="00272FA4" w:rsidRDefault="00272FA4" w:rsidP="00EA485D">
                  <w:pPr>
                    <w:pStyle w:val="ListParagraph"/>
                    <w:ind w:left="1080"/>
                  </w:pPr>
                </w:p>
                <w:p w14:paraId="61B9837F" w14:textId="77777777" w:rsidR="00272FA4" w:rsidRDefault="00272FA4" w:rsidP="00EA485D">
                  <w:pPr>
                    <w:pStyle w:val="ListParagraph"/>
                    <w:ind w:left="1080"/>
                  </w:pPr>
                </w:p>
              </w:tc>
            </w:tr>
            <w:tr w:rsidR="00FF6525" w:rsidRPr="00BE22C5" w14:paraId="13ACFA1C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22FBE984" w14:textId="6E03AEBB" w:rsidR="00FF6525" w:rsidRDefault="00FF6525" w:rsidP="00BB1DFC">
                  <w:pPr>
                    <w:jc w:val="center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14742" w:type="dxa"/>
                </w:tcPr>
                <w:p w14:paraId="25FF624F" w14:textId="77777777" w:rsidR="00FF6525" w:rsidRDefault="00FF6525" w:rsidP="00272FA4">
                  <w:pPr>
                    <w:pStyle w:val="ListParagraph"/>
                    <w:ind w:left="0"/>
                  </w:pPr>
                  <w:r>
                    <w:t xml:space="preserve">                  </w:t>
                  </w:r>
                </w:p>
                <w:tbl>
                  <w:tblPr>
                    <w:tblStyle w:val="TableGrid"/>
                    <w:tblW w:w="0" w:type="auto"/>
                    <w:tblInd w:w="1163" w:type="dxa"/>
                    <w:tblLook w:val="04A0" w:firstRow="1" w:lastRow="0" w:firstColumn="1" w:lastColumn="0" w:noHBand="0" w:noVBand="1"/>
                  </w:tblPr>
                  <w:tblGrid>
                    <w:gridCol w:w="3957"/>
                    <w:gridCol w:w="7037"/>
                    <w:gridCol w:w="2359"/>
                  </w:tblGrid>
                  <w:tr w:rsidR="00CF6464" w14:paraId="42F41792" w14:textId="346075CC" w:rsidTr="00CF6464">
                    <w:tc>
                      <w:tcPr>
                        <w:tcW w:w="10994" w:type="dxa"/>
                        <w:gridSpan w:val="2"/>
                        <w:shd w:val="clear" w:color="auto" w:fill="92CDDC" w:themeFill="accent5" w:themeFillTint="99"/>
                      </w:tcPr>
                      <w:p w14:paraId="698C35AD" w14:textId="43E70A55" w:rsidR="00CF6464" w:rsidRDefault="00CF6464" w:rsidP="00272FA4">
                        <w:pPr>
                          <w:pStyle w:val="ListParagraph"/>
                          <w:ind w:left="0"/>
                        </w:pPr>
                        <w:r>
                          <w:t>Sandbox Solutions</w:t>
                        </w:r>
                      </w:p>
                    </w:tc>
                    <w:tc>
                      <w:tcPr>
                        <w:tcW w:w="2359" w:type="dxa"/>
                        <w:shd w:val="clear" w:color="auto" w:fill="92CDDC" w:themeFill="accent5" w:themeFillTint="99"/>
                      </w:tcPr>
                      <w:p w14:paraId="7393E89A" w14:textId="77777777" w:rsidR="00CF6464" w:rsidRDefault="00CF6464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CF6464" w14:paraId="1C354D07" w14:textId="0C4F3F74" w:rsidTr="00CF6464">
                    <w:tc>
                      <w:tcPr>
                        <w:tcW w:w="3957" w:type="dxa"/>
                        <w:shd w:val="clear" w:color="auto" w:fill="92CDDC" w:themeFill="accent5" w:themeFillTint="99"/>
                      </w:tcPr>
                      <w:p w14:paraId="29392132" w14:textId="11843799" w:rsidR="00CF6464" w:rsidRDefault="00CF6464" w:rsidP="00272FA4">
                        <w:pPr>
                          <w:pStyle w:val="ListParagraph"/>
                          <w:ind w:left="0"/>
                        </w:pPr>
                        <w:r>
                          <w:t>Site Collection</w:t>
                        </w:r>
                      </w:p>
                    </w:tc>
                    <w:tc>
                      <w:tcPr>
                        <w:tcW w:w="7037" w:type="dxa"/>
                        <w:shd w:val="clear" w:color="auto" w:fill="92CDDC" w:themeFill="accent5" w:themeFillTint="99"/>
                      </w:tcPr>
                      <w:p w14:paraId="0FBB36E3" w14:textId="6FAC0661" w:rsidR="00CF6464" w:rsidRDefault="00CF6464" w:rsidP="00272FA4">
                        <w:pPr>
                          <w:pStyle w:val="ListParagraph"/>
                          <w:ind w:left="0"/>
                        </w:pPr>
                        <w:r>
                          <w:t>Solution</w:t>
                        </w:r>
                      </w:p>
                    </w:tc>
                    <w:tc>
                      <w:tcPr>
                        <w:tcW w:w="2359" w:type="dxa"/>
                        <w:shd w:val="clear" w:color="auto" w:fill="92CDDC" w:themeFill="accent5" w:themeFillTint="99"/>
                      </w:tcPr>
                      <w:p w14:paraId="57420102" w14:textId="760B4EAF" w:rsidR="00CF6464" w:rsidRDefault="00CF6464" w:rsidP="00272FA4">
                        <w:pPr>
                          <w:pStyle w:val="ListParagraph"/>
                          <w:ind w:left="0"/>
                        </w:pPr>
                        <w:r>
                          <w:t>Comments</w:t>
                        </w:r>
                      </w:p>
                    </w:tc>
                  </w:tr>
                  <w:tr w:rsidR="00CF6464" w14:paraId="2785E92E" w14:textId="1A2D8897" w:rsidTr="00CF6464">
                    <w:tc>
                      <w:tcPr>
                        <w:tcW w:w="3957" w:type="dxa"/>
                      </w:tcPr>
                      <w:p w14:paraId="43D8BF9D" w14:textId="77777777" w:rsidR="00CF6464" w:rsidRDefault="00CF6464" w:rsidP="00272FA4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7037" w:type="dxa"/>
                      </w:tcPr>
                      <w:p w14:paraId="6D3BBB1B" w14:textId="77777777" w:rsidR="00CF6464" w:rsidRDefault="00CF6464" w:rsidP="00272FA4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2359" w:type="dxa"/>
                      </w:tcPr>
                      <w:p w14:paraId="5FDDBAAE" w14:textId="77777777" w:rsidR="00CF6464" w:rsidRDefault="00CF6464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CF6464" w14:paraId="2CB2544B" w14:textId="584F9D65" w:rsidTr="00CF6464">
                    <w:tc>
                      <w:tcPr>
                        <w:tcW w:w="3957" w:type="dxa"/>
                      </w:tcPr>
                      <w:p w14:paraId="574F529D" w14:textId="6B54234A" w:rsidR="00CF6464" w:rsidRDefault="00CF6464" w:rsidP="00272FA4">
                        <w:pPr>
                          <w:pStyle w:val="ListParagraph"/>
                          <w:ind w:left="0"/>
                        </w:pPr>
                        <w:hyperlink r:id="rId23" w:history="1">
                          <w:r w:rsidRPr="008D56D0">
                            <w:rPr>
                              <w:rStyle w:val="Hyperlink"/>
                            </w:rPr>
                            <w:t>http://the</w:t>
                          </w:r>
                        </w:hyperlink>
                        <w:r>
                          <w:t>tank</w:t>
                        </w:r>
                      </w:p>
                    </w:tc>
                    <w:tc>
                      <w:tcPr>
                        <w:tcW w:w="7037" w:type="dxa"/>
                      </w:tcPr>
                      <w:p w14:paraId="19214720" w14:textId="522E328C" w:rsidR="00CF6464" w:rsidRDefault="00CF6464" w:rsidP="00272FA4">
                        <w:pPr>
                          <w:pStyle w:val="ListParagraph"/>
                          <w:ind w:left="0"/>
                        </w:pPr>
                        <w:r w:rsidRPr="003C0866">
                          <w:rPr>
                            <w:highlight w:val="green"/>
                          </w:rPr>
                          <w:t>nSynergy.CWW.SP2010.Icon.wsp</w:t>
                        </w:r>
                        <w:r>
                          <w:t xml:space="preserve"> (Activated)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01561306" w14:textId="77777777" w:rsidR="00CF6464" w:rsidRPr="003C0866" w:rsidRDefault="00CF6464" w:rsidP="00272FA4">
                        <w:pPr>
                          <w:pStyle w:val="ListParagraph"/>
                          <w:ind w:left="0"/>
                          <w:rPr>
                            <w:highlight w:val="green"/>
                          </w:rPr>
                        </w:pPr>
                      </w:p>
                    </w:tc>
                  </w:tr>
                  <w:tr w:rsidR="00CF6464" w14:paraId="0B8599B0" w14:textId="5E246CCC" w:rsidTr="00CF6464">
                    <w:tc>
                      <w:tcPr>
                        <w:tcW w:w="3957" w:type="dxa"/>
                      </w:tcPr>
                      <w:p w14:paraId="50588787" w14:textId="42D6066A" w:rsidR="00CF6464" w:rsidRDefault="00CF6464" w:rsidP="00272FA4">
                        <w:pPr>
                          <w:pStyle w:val="ListParagraph"/>
                          <w:ind w:left="0"/>
                        </w:pPr>
                        <w:r w:rsidRPr="00FF6525">
                          <w:t>http://thetank</w:t>
                        </w:r>
                        <w:r>
                          <w:t>/apptank</w:t>
                        </w:r>
                      </w:p>
                    </w:tc>
                    <w:tc>
                      <w:tcPr>
                        <w:tcW w:w="7037" w:type="dxa"/>
                      </w:tcPr>
                      <w:p w14:paraId="6F542E6A" w14:textId="3C10237C" w:rsidR="00CF6464" w:rsidRDefault="00CF6464" w:rsidP="00272FA4">
                        <w:pPr>
                          <w:pStyle w:val="ListParagraph"/>
                          <w:ind w:left="0"/>
                        </w:pPr>
                        <w:r w:rsidRPr="003C0866">
                          <w:rPr>
                            <w:highlight w:val="green"/>
                          </w:rPr>
                          <w:t>nSynergy.CWW.SP2010.Icon.wsp</w:t>
                        </w:r>
                        <w:r>
                          <w:t xml:space="preserve"> (Deactivated)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366EC0FA" w14:textId="77777777" w:rsidR="00CF6464" w:rsidRPr="003C0866" w:rsidRDefault="00CF6464" w:rsidP="00272FA4">
                        <w:pPr>
                          <w:pStyle w:val="ListParagraph"/>
                          <w:ind w:left="0"/>
                          <w:rPr>
                            <w:highlight w:val="green"/>
                          </w:rPr>
                        </w:pPr>
                      </w:p>
                    </w:tc>
                  </w:tr>
                  <w:tr w:rsidR="00CF6464" w14:paraId="57498F6D" w14:textId="51EE0738" w:rsidTr="00CF6464">
                    <w:tc>
                      <w:tcPr>
                        <w:tcW w:w="3957" w:type="dxa"/>
                      </w:tcPr>
                      <w:p w14:paraId="05B293B4" w14:textId="08018BB4" w:rsidR="00CF6464" w:rsidRPr="00FF6525" w:rsidRDefault="00CF6464" w:rsidP="00272FA4">
                        <w:pPr>
                          <w:pStyle w:val="ListParagraph"/>
                          <w:ind w:left="0"/>
                        </w:pPr>
                        <w:r w:rsidRPr="00FF6525">
                          <w:lastRenderedPageBreak/>
                          <w:t>http://thetank</w:t>
                        </w:r>
                        <w:r>
                          <w:t>/arrow</w:t>
                        </w:r>
                      </w:p>
                    </w:tc>
                    <w:tc>
                      <w:tcPr>
                        <w:tcW w:w="7037" w:type="dxa"/>
                      </w:tcPr>
                      <w:p w14:paraId="31307516" w14:textId="5BA1355C" w:rsidR="00CF6464" w:rsidRDefault="00CF6464" w:rsidP="00FF6525">
                        <w:r>
                          <w:t>CWW Template.wsp (Activated)</w:t>
                        </w:r>
                      </w:p>
                      <w:p w14:paraId="5D3F840A" w14:textId="77777777" w:rsidR="00CF6464" w:rsidRDefault="00CF6464" w:rsidP="00FF6525">
                        <w:r>
                          <w:t>ArrowKP.wsp (Activated)</w:t>
                        </w:r>
                      </w:p>
                      <w:p w14:paraId="2ED90961" w14:textId="6584BF14" w:rsidR="00CF6464" w:rsidRPr="00FF6525" w:rsidRDefault="00CF6464" w:rsidP="00FF6525">
                        <w:r>
                          <w:t>ArrowTemplate9Jan18.wsp (Activated)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3397C55D" w14:textId="77777777" w:rsidR="00CF6464" w:rsidRDefault="00CF6464" w:rsidP="00FF6525"/>
                    </w:tc>
                  </w:tr>
                  <w:tr w:rsidR="00CF6464" w14:paraId="04B6C738" w14:textId="607B4857" w:rsidTr="00CF6464">
                    <w:tc>
                      <w:tcPr>
                        <w:tcW w:w="3957" w:type="dxa"/>
                      </w:tcPr>
                      <w:p w14:paraId="0A27434E" w14:textId="40146EE3" w:rsidR="00CF6464" w:rsidRPr="00FF6525" w:rsidRDefault="00CF6464" w:rsidP="00272FA4">
                        <w:pPr>
                          <w:pStyle w:val="ListParagraph"/>
                          <w:ind w:left="0"/>
                        </w:pPr>
                        <w:hyperlink r:id="rId24" w:history="1">
                          <w:r w:rsidRPr="008D56D0">
                            <w:rPr>
                              <w:rStyle w:val="Hyperlink"/>
                            </w:rPr>
                            <w:t>http://thetank/corptank</w:t>
                          </w:r>
                        </w:hyperlink>
                      </w:p>
                    </w:tc>
                    <w:tc>
                      <w:tcPr>
                        <w:tcW w:w="7037" w:type="dxa"/>
                      </w:tcPr>
                      <w:p w14:paraId="18B4EA4D" w14:textId="6F330591" w:rsidR="00CF6464" w:rsidRDefault="00CF6464" w:rsidP="00FF6525">
                        <w:r>
                          <w:t>EmploymentAmendment.wsp (Deactivated)</w:t>
                        </w:r>
                      </w:p>
                      <w:p w14:paraId="6F8D472A" w14:textId="030C09A8" w:rsidR="00CF6464" w:rsidRDefault="00CF6464" w:rsidP="00FF6525">
                        <w:r w:rsidRPr="00CF6464">
                          <w:rPr>
                            <w:highlight w:val="green"/>
                          </w:rPr>
                          <w:t>InfoPath Form_Business Report Forms_sm4KVkaF_1.0.0.718.wsp(Activated)</w:t>
                        </w:r>
                      </w:p>
                      <w:p w14:paraId="19F00322" w14:textId="7FDB122C" w:rsidR="00CF6464" w:rsidRDefault="00CF6464" w:rsidP="00FF6525">
                        <w:r>
                          <w:t>FacilitiesManagement.wsp(Activated)</w:t>
                        </w:r>
                      </w:p>
                      <w:p w14:paraId="27B4DFFB" w14:textId="12551F45" w:rsidR="00CF6464" w:rsidRDefault="00CF6464" w:rsidP="00FF6525">
                        <w:r>
                          <w:t>AccountAdjustmentForm.wsp(Activated)</w:t>
                        </w:r>
                      </w:p>
                      <w:p w14:paraId="6101759A" w14:textId="669D5914" w:rsidR="00CF6464" w:rsidRDefault="00CF6464" w:rsidP="00FF6525">
                        <w:r>
                          <w:t>AutomatedGiftandHospitalityDeclaration.wsp(Activated)</w:t>
                        </w:r>
                      </w:p>
                      <w:p w14:paraId="1009717C" w14:textId="3D6F4B41" w:rsidR="00CF6464" w:rsidRDefault="00CF6464" w:rsidP="00FF6525">
                        <w:r>
                          <w:t>PFMSRCRRegister.wsp(Activated)</w:t>
                        </w:r>
                      </w:p>
                      <w:p w14:paraId="55536209" w14:textId="71A6C12C" w:rsidR="00CF6464" w:rsidRDefault="00CF6464" w:rsidP="00FF6525">
                        <w:r w:rsidRPr="00CF6464">
                          <w:rPr>
                            <w:highlight w:val="green"/>
                          </w:rPr>
                          <w:t>InfoPath Form_Gifts Declaration Forms_UIIpwUqf_1.0.0.986.wsp</w:t>
                        </w:r>
                        <w:r>
                          <w:t>(Activated)</w:t>
                        </w:r>
                      </w:p>
                      <w:p w14:paraId="1F4DBF76" w14:textId="254D968B" w:rsidR="00CF6464" w:rsidRPr="00FF6525" w:rsidRDefault="00CF6464" w:rsidP="00FF6525">
                        <w:pPr>
                          <w:pStyle w:val="ListParagraph"/>
                          <w:ind w:left="0"/>
                        </w:pPr>
                        <w:r w:rsidRPr="00CF6464">
                          <w:rPr>
                            <w:rFonts w:asciiTheme="minorHAnsi" w:eastAsiaTheme="minorEastAsia" w:hAnsiTheme="minorHAnsi" w:cstheme="minorBidi"/>
                            <w:highlight w:val="green"/>
                            <w:lang w:eastAsia="en-AU"/>
                          </w:rPr>
                          <w:t>InfoPath Form_CAPAForms_5pU6g9r9_1.0.0.1505.wsp</w:t>
                        </w:r>
                        <w:r>
                          <w:t>(Activated)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74931D59" w14:textId="4A5D2173" w:rsidR="00CF6464" w:rsidRDefault="00CF6464" w:rsidP="00FF6525">
                        <w:r>
                          <w:t>The highlighted wsp is auto-created when infopath template containing code published from Infopath designer.</w:t>
                        </w:r>
                      </w:p>
                    </w:tc>
                  </w:tr>
                  <w:tr w:rsidR="00CF6464" w14:paraId="7F49D022" w14:textId="4AD9E72D" w:rsidTr="00CF6464">
                    <w:tc>
                      <w:tcPr>
                        <w:tcW w:w="3957" w:type="dxa"/>
                      </w:tcPr>
                      <w:p w14:paraId="51E7AB63" w14:textId="0D1E6EB7" w:rsidR="00CF6464" w:rsidRPr="00FF6525" w:rsidRDefault="00CF6464" w:rsidP="00272FA4">
                        <w:pPr>
                          <w:pStyle w:val="ListParagraph"/>
                          <w:ind w:left="0"/>
                        </w:pPr>
                        <w:hyperlink r:id="rId25" w:history="1">
                          <w:r w:rsidRPr="008D56D0">
                            <w:rPr>
                              <w:rStyle w:val="Hyperlink"/>
                            </w:rPr>
                            <w:t>http://thetank/ehub</w:t>
                          </w:r>
                        </w:hyperlink>
                      </w:p>
                    </w:tc>
                    <w:tc>
                      <w:tcPr>
                        <w:tcW w:w="7037" w:type="dxa"/>
                      </w:tcPr>
                      <w:p w14:paraId="1FB024A7" w14:textId="77777777" w:rsidR="00CF6464" w:rsidRDefault="00CF6464" w:rsidP="006A7514">
                        <w:r w:rsidRPr="006A7514">
                          <w:t>jQuery_UI_Accordion_Zone.wsp</w:t>
                        </w:r>
                        <w:r>
                          <w:t>(Activated)</w:t>
                        </w:r>
                      </w:p>
                      <w:p w14:paraId="3FA6DBC4" w14:textId="17E3229C" w:rsidR="00CF6464" w:rsidRPr="00FF6525" w:rsidRDefault="00CF6464" w:rsidP="00272FA4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2359" w:type="dxa"/>
                      </w:tcPr>
                      <w:p w14:paraId="24868F54" w14:textId="77777777" w:rsidR="00CF6464" w:rsidRPr="006A7514" w:rsidRDefault="00CF6464" w:rsidP="006A7514"/>
                    </w:tc>
                  </w:tr>
                  <w:tr w:rsidR="00CF6464" w14:paraId="4B0D3926" w14:textId="59354528" w:rsidTr="00CF6464">
                    <w:tc>
                      <w:tcPr>
                        <w:tcW w:w="3957" w:type="dxa"/>
                      </w:tcPr>
                      <w:p w14:paraId="52FCFB7A" w14:textId="5F00AD56" w:rsidR="00CF6464" w:rsidRDefault="00CF6464" w:rsidP="00272FA4">
                        <w:pPr>
                          <w:pStyle w:val="ListParagraph"/>
                          <w:ind w:left="0"/>
                        </w:pPr>
                        <w:hyperlink r:id="rId26" w:history="1">
                          <w:r w:rsidRPr="008D56D0">
                            <w:rPr>
                              <w:rStyle w:val="Hyperlink"/>
                            </w:rPr>
                            <w:t>http://thetank/ourorganisation</w:t>
                          </w:r>
                        </w:hyperlink>
                      </w:p>
                    </w:tc>
                    <w:tc>
                      <w:tcPr>
                        <w:tcW w:w="7037" w:type="dxa"/>
                      </w:tcPr>
                      <w:p w14:paraId="63F0E193" w14:textId="78B091BD" w:rsidR="00CF6464" w:rsidRDefault="00CF6464" w:rsidP="006A7514">
                        <w:r w:rsidRPr="00CF6464">
                          <w:rPr>
                            <w:highlight w:val="green"/>
                          </w:rPr>
                          <w:t>InfoPath Form_CustomerAssistanceReferralForm_9jrKPVGz_1.0.0.45.wsp</w:t>
                        </w:r>
                        <w:r>
                          <w:t>(Activated)</w:t>
                        </w:r>
                      </w:p>
                      <w:p w14:paraId="4E4869BC" w14:textId="68592F77" w:rsidR="00CF6464" w:rsidRPr="00FF6525" w:rsidRDefault="00CF6464" w:rsidP="006A7514">
                        <w:pPr>
                          <w:pStyle w:val="ListParagraph"/>
                          <w:ind w:left="0"/>
                        </w:pPr>
                        <w:r>
                          <w:t xml:space="preserve">jQuery_UI_Accordion_Zone.wsp (Activated) 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6BAAFFD9" w14:textId="7840654F" w:rsidR="00CF6464" w:rsidRDefault="00CF6464" w:rsidP="006A7514">
                        <w:r>
                          <w:t>The highlighted wsp is auto-created when infopath template containing code published from Infopath</w:t>
                        </w:r>
                        <w:bookmarkStart w:id="0" w:name="_GoBack"/>
                        <w:bookmarkEnd w:id="0"/>
                        <w:r>
                          <w:t xml:space="preserve"> designer.</w:t>
                        </w:r>
                      </w:p>
                    </w:tc>
                  </w:tr>
                  <w:tr w:rsidR="00CF6464" w14:paraId="31A58629" w14:textId="1A260C63" w:rsidTr="00CF6464">
                    <w:tc>
                      <w:tcPr>
                        <w:tcW w:w="3957" w:type="dxa"/>
                      </w:tcPr>
                      <w:p w14:paraId="220D5C32" w14:textId="05E32FB9" w:rsidR="00CF6464" w:rsidRDefault="00CF6464" w:rsidP="00272FA4">
                        <w:pPr>
                          <w:pStyle w:val="ListParagraph"/>
                          <w:ind w:left="0"/>
                        </w:pPr>
                        <w:hyperlink r:id="rId27" w:history="1">
                          <w:r w:rsidRPr="008D56D0">
                            <w:rPr>
                              <w:rStyle w:val="Hyperlink"/>
                            </w:rPr>
                            <w:t>http://thetank/projects</w:t>
                          </w:r>
                        </w:hyperlink>
                      </w:p>
                    </w:tc>
                    <w:tc>
                      <w:tcPr>
                        <w:tcW w:w="7037" w:type="dxa"/>
                      </w:tcPr>
                      <w:p w14:paraId="56C118A7" w14:textId="77777777" w:rsidR="00CF6464" w:rsidRDefault="00CF6464" w:rsidP="006A7514">
                        <w:r>
                          <w:t>ProjectManagementTemplate.wsp(Activated)</w:t>
                        </w:r>
                      </w:p>
                      <w:p w14:paraId="48DB9A01" w14:textId="77777777" w:rsidR="00CF6464" w:rsidRDefault="00CF6464" w:rsidP="006A7514">
                        <w:r>
                          <w:t>CWWProjectSite.wsp(Activated)</w:t>
                        </w:r>
                      </w:p>
                      <w:p w14:paraId="1A558AC3" w14:textId="77777777" w:rsidR="00CF6464" w:rsidRDefault="00CF6464" w:rsidP="006A7514">
                        <w:r>
                          <w:t>IT Project teamsite.wsp (Activated)</w:t>
                        </w:r>
                      </w:p>
                      <w:p w14:paraId="283EE2AC" w14:textId="7BD23D1D" w:rsidR="00CF6464" w:rsidRDefault="00CF6464" w:rsidP="006A7514">
                        <w:r>
                          <w:t>CWWTeamsite-Archived.wsp(Deactivated)</w:t>
                        </w:r>
                      </w:p>
                      <w:p w14:paraId="5EB90A31" w14:textId="77777777" w:rsidR="00CF6464" w:rsidRDefault="00CF6464" w:rsidP="006A7514">
                        <w:r>
                          <w:t>ITProjectSite.wsp(Activated)</w:t>
                        </w:r>
                      </w:p>
                      <w:p w14:paraId="7BC8F235" w14:textId="77777777" w:rsidR="00CF6464" w:rsidRDefault="00CF6464" w:rsidP="006A7514">
                        <w:r>
                          <w:t>ITProjSite.wsp(Activated)</w:t>
                        </w:r>
                      </w:p>
                      <w:p w14:paraId="6700D77C" w14:textId="77777777" w:rsidR="00CF6464" w:rsidRDefault="00CF6464" w:rsidP="006A7514">
                        <w:r>
                          <w:t>CWW IT Teamsite.wsp(Activated)</w:t>
                        </w:r>
                      </w:p>
                      <w:p w14:paraId="26579008" w14:textId="77777777" w:rsidR="00CF6464" w:rsidRDefault="00CF6464" w:rsidP="006A7514">
                        <w:r>
                          <w:t>CWW Project Site.wsp(Activated)</w:t>
                        </w:r>
                      </w:p>
                      <w:p w14:paraId="083D5089" w14:textId="77777777" w:rsidR="00CF6464" w:rsidRDefault="00CF6464" w:rsidP="006A7514">
                        <w:r>
                          <w:t>CWW Teamsite Template.wsp(Activated)</w:t>
                        </w:r>
                      </w:p>
                      <w:p w14:paraId="1F83C552" w14:textId="4B7F8E7A" w:rsidR="00CF6464" w:rsidRDefault="00CF6464" w:rsidP="006A7514">
                        <w:r>
                          <w:t>ArrowTemplate9Jan18.wsp(Deactivated)</w:t>
                        </w:r>
                      </w:p>
                      <w:p w14:paraId="33475224" w14:textId="77777777" w:rsidR="00CF6464" w:rsidRDefault="00CF6464" w:rsidP="006A7514">
                        <w:r>
                          <w:t>ProjectSiteTemplate2018.wsp(Activated)</w:t>
                        </w:r>
                      </w:p>
                      <w:p w14:paraId="5226F5A9" w14:textId="77777777" w:rsidR="00CF6464" w:rsidRDefault="00CF6464" w:rsidP="006A7514">
                        <w:r>
                          <w:t>ProjectSiteTemplate2018v2.wsp(Activated)</w:t>
                        </w:r>
                      </w:p>
                      <w:p w14:paraId="3BAB3248" w14:textId="77777777" w:rsidR="00CF6464" w:rsidRDefault="00CF6464" w:rsidP="006A7514">
                        <w:r>
                          <w:t>ProjectSiteTemplate2018v3.wsp(Activated)</w:t>
                        </w:r>
                      </w:p>
                      <w:p w14:paraId="7596B4DD" w14:textId="6119B7BC" w:rsidR="00CF6464" w:rsidRPr="00FF6525" w:rsidRDefault="00CF6464" w:rsidP="006A7514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2359" w:type="dxa"/>
                      </w:tcPr>
                      <w:p w14:paraId="40B602AA" w14:textId="77777777" w:rsidR="00CF6464" w:rsidRDefault="00CF6464" w:rsidP="006A7514"/>
                    </w:tc>
                  </w:tr>
                  <w:tr w:rsidR="00CF6464" w14:paraId="6BF79675" w14:textId="2190FF4A" w:rsidTr="00CF6464">
                    <w:tc>
                      <w:tcPr>
                        <w:tcW w:w="3957" w:type="dxa"/>
                      </w:tcPr>
                      <w:p w14:paraId="0030733E" w14:textId="5C68DF01" w:rsidR="00CF6464" w:rsidRDefault="00CF6464" w:rsidP="00272FA4">
                        <w:pPr>
                          <w:pStyle w:val="ListParagraph"/>
                          <w:ind w:left="0"/>
                        </w:pPr>
                        <w:hyperlink r:id="rId28" w:history="1">
                          <w:r w:rsidRPr="00474A59">
                            <w:rPr>
                              <w:rStyle w:val="Hyperlink"/>
                            </w:rPr>
                            <w:t>http://thetank/help</w:t>
                          </w:r>
                        </w:hyperlink>
                      </w:p>
                    </w:tc>
                    <w:tc>
                      <w:tcPr>
                        <w:tcW w:w="7037" w:type="dxa"/>
                      </w:tcPr>
                      <w:p w14:paraId="5DC1B989" w14:textId="77C6D4E7" w:rsidR="00CF6464" w:rsidRDefault="00CF6464" w:rsidP="006A7514">
                        <w:r>
                          <w:t>No Solution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529E70F4" w14:textId="77777777" w:rsidR="00CF6464" w:rsidRDefault="00CF6464" w:rsidP="006A7514"/>
                    </w:tc>
                  </w:tr>
                  <w:tr w:rsidR="00CF6464" w14:paraId="1AA99BB3" w14:textId="23602DE3" w:rsidTr="00CF6464">
                    <w:tc>
                      <w:tcPr>
                        <w:tcW w:w="3957" w:type="dxa"/>
                      </w:tcPr>
                      <w:p w14:paraId="32DBD427" w14:textId="736BEE8D" w:rsidR="00CF6464" w:rsidRDefault="00CF6464" w:rsidP="00272FA4">
                        <w:pPr>
                          <w:pStyle w:val="ListParagraph"/>
                          <w:ind w:left="0"/>
                        </w:pPr>
                        <w:hyperlink r:id="rId29" w:history="1">
                          <w:r w:rsidRPr="00474A59">
                            <w:rPr>
                              <w:rStyle w:val="Hyperlink"/>
                            </w:rPr>
                            <w:t>http://thetank/hr</w:t>
                          </w:r>
                        </w:hyperlink>
                      </w:p>
                    </w:tc>
                    <w:tc>
                      <w:tcPr>
                        <w:tcW w:w="7037" w:type="dxa"/>
                      </w:tcPr>
                      <w:p w14:paraId="3666A3E0" w14:textId="0EAB8393" w:rsidR="00CF6464" w:rsidRDefault="00CF6464" w:rsidP="006A7514">
                        <w:r>
                          <w:t>No Solution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3BCD30DC" w14:textId="77777777" w:rsidR="00CF6464" w:rsidRDefault="00CF6464" w:rsidP="006A7514"/>
                    </w:tc>
                  </w:tr>
                  <w:tr w:rsidR="00CF6464" w14:paraId="1CA8CE95" w14:textId="49D84821" w:rsidTr="00CF6464">
                    <w:tc>
                      <w:tcPr>
                        <w:tcW w:w="3957" w:type="dxa"/>
                      </w:tcPr>
                      <w:p w14:paraId="2EAC52FF" w14:textId="4D2DF4E3" w:rsidR="00CF6464" w:rsidRDefault="00CF6464" w:rsidP="00272FA4">
                        <w:pPr>
                          <w:pStyle w:val="ListParagraph"/>
                          <w:ind w:left="0"/>
                        </w:pPr>
                        <w:r>
                          <w:t>http://thetank/infotank</w:t>
                        </w:r>
                      </w:p>
                    </w:tc>
                    <w:tc>
                      <w:tcPr>
                        <w:tcW w:w="7037" w:type="dxa"/>
                      </w:tcPr>
                      <w:p w14:paraId="23F8D8FB" w14:textId="77187B55" w:rsidR="00CF6464" w:rsidRDefault="00CF6464" w:rsidP="006A7514">
                        <w:r>
                          <w:t>No Solution</w:t>
                        </w:r>
                      </w:p>
                    </w:tc>
                    <w:tc>
                      <w:tcPr>
                        <w:tcW w:w="2359" w:type="dxa"/>
                      </w:tcPr>
                      <w:p w14:paraId="0953FC86" w14:textId="77777777" w:rsidR="00CF6464" w:rsidRDefault="00CF6464" w:rsidP="006A7514"/>
                    </w:tc>
                  </w:tr>
                </w:tbl>
                <w:p w14:paraId="353A2BBE" w14:textId="7CCB8021" w:rsidR="00FF6525" w:rsidRDefault="00FF6525" w:rsidP="00272FA4">
                  <w:pPr>
                    <w:pStyle w:val="ListParagraph"/>
                    <w:ind w:left="0"/>
                  </w:pPr>
                </w:p>
              </w:tc>
            </w:tr>
            <w:tr w:rsidR="00CA5C3E" w:rsidRPr="00BE22C5" w14:paraId="2DF20756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7917232F" w14:textId="24757C89" w:rsidR="00CA5C3E" w:rsidRDefault="00CA5C3E" w:rsidP="00BB1DFC">
                  <w:pPr>
                    <w:jc w:val="center"/>
                  </w:pPr>
                  <w:r>
                    <w:lastRenderedPageBreak/>
                    <w:t>6</w:t>
                  </w:r>
                </w:p>
              </w:tc>
              <w:tc>
                <w:tcPr>
                  <w:tcW w:w="14742" w:type="dxa"/>
                </w:tcPr>
                <w:p w14:paraId="4A375D46" w14:textId="77777777" w:rsidR="00CA5C3E" w:rsidRDefault="00CA5C3E" w:rsidP="00272FA4">
                  <w:pPr>
                    <w:pStyle w:val="ListParagraph"/>
                    <w:ind w:left="0"/>
                  </w:pPr>
                </w:p>
                <w:p w14:paraId="6F7BF371" w14:textId="54E6E9B9" w:rsidR="00CA5C3E" w:rsidRDefault="00CA5C3E" w:rsidP="00CA5C3E">
                  <w:pPr>
                    <w:ind w:left="709"/>
                    <w:rPr>
                      <w:lang w:val="en-US" w:eastAsia="en-US"/>
                    </w:rPr>
                  </w:pPr>
                  <w:r>
                    <w:rPr>
                      <w:lang w:val="en-US" w:eastAsia="en-US"/>
                    </w:rPr>
                    <w:t xml:space="preserve">Currently TheTank database server </w:t>
                  </w:r>
                  <w:r w:rsidR="007623E2">
                    <w:rPr>
                      <w:lang w:val="en-US" w:eastAsia="en-US"/>
                    </w:rPr>
                    <w:t xml:space="preserve">(SPSDB1-PROD) </w:t>
                  </w:r>
                  <w:r>
                    <w:rPr>
                      <w:lang w:val="en-US" w:eastAsia="en-US"/>
                    </w:rPr>
                    <w:t>has been allocated disk space as follows:</w:t>
                  </w:r>
                  <w:r w:rsidR="007623E2">
                    <w:rPr>
                      <w:lang w:val="en-US" w:eastAsia="en-US"/>
                    </w:rPr>
                    <w:t xml:space="preserve"> </w:t>
                  </w:r>
                </w:p>
                <w:p w14:paraId="4F579D1F" w14:textId="77777777" w:rsidR="00CA5C3E" w:rsidRDefault="00CA5C3E" w:rsidP="00CA5C3E">
                  <w:pPr>
                    <w:ind w:left="709"/>
                    <w:rPr>
                      <w:lang w:val="en-US" w:eastAsia="en-US"/>
                    </w:rPr>
                  </w:pPr>
                </w:p>
                <w:p w14:paraId="6F338F84" w14:textId="77777777" w:rsidR="00CA5C3E" w:rsidRDefault="00CA5C3E" w:rsidP="00CA5C3E">
                  <w:pPr>
                    <w:ind w:left="709"/>
                    <w:rPr>
                      <w:lang w:val="en-US" w:eastAsia="en-US"/>
                    </w:rPr>
                  </w:pPr>
                </w:p>
                <w:p w14:paraId="3DDC2095" w14:textId="77777777" w:rsidR="006D1AD9" w:rsidRDefault="006D1AD9" w:rsidP="00CA5C3E">
                  <w:pPr>
                    <w:ind w:left="709"/>
                    <w:rPr>
                      <w:lang w:val="en-US" w:eastAsia="en-US"/>
                    </w:rPr>
                  </w:pPr>
                </w:p>
                <w:p w14:paraId="40DADC81" w14:textId="77777777" w:rsidR="006D1AD9" w:rsidRDefault="006D1AD9" w:rsidP="00CA5C3E">
                  <w:pPr>
                    <w:ind w:left="709"/>
                    <w:rPr>
                      <w:lang w:val="en-US" w:eastAsia="en-US"/>
                    </w:rPr>
                  </w:pPr>
                </w:p>
                <w:tbl>
                  <w:tblPr>
                    <w:tblW w:w="0" w:type="auto"/>
                    <w:tblInd w:w="147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376"/>
                    <w:gridCol w:w="2552"/>
                  </w:tblGrid>
                  <w:tr w:rsidR="00CA5C3E" w:rsidRPr="00350359" w14:paraId="66AEBAAE" w14:textId="77777777" w:rsidTr="007623E2">
                    <w:tc>
                      <w:tcPr>
                        <w:tcW w:w="2376" w:type="dxa"/>
                        <w:shd w:val="clear" w:color="auto" w:fill="auto"/>
                        <w:vAlign w:val="bottom"/>
                      </w:tcPr>
                      <w:p w14:paraId="0137289F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b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b/>
                            <w:color w:val="000000"/>
                          </w:rPr>
                          <w:t>Drive</w:t>
                        </w:r>
                      </w:p>
                    </w:tc>
                    <w:tc>
                      <w:tcPr>
                        <w:tcW w:w="2552" w:type="dxa"/>
                        <w:shd w:val="clear" w:color="auto" w:fill="auto"/>
                        <w:vAlign w:val="bottom"/>
                      </w:tcPr>
                      <w:p w14:paraId="3C1E04E6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b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b/>
                            <w:color w:val="000000"/>
                          </w:rPr>
                          <w:t>Size</w:t>
                        </w:r>
                      </w:p>
                    </w:tc>
                  </w:tr>
                  <w:tr w:rsidR="00CA5C3E" w:rsidRPr="00350359" w14:paraId="60817AD9" w14:textId="77777777" w:rsidTr="007623E2">
                    <w:tc>
                      <w:tcPr>
                        <w:tcW w:w="2376" w:type="dxa"/>
                        <w:shd w:val="clear" w:color="auto" w:fill="auto"/>
                        <w:vAlign w:val="bottom"/>
                      </w:tcPr>
                      <w:p w14:paraId="583C8352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color w:val="000000"/>
                          </w:rPr>
                          <w:t>HDD C Drive</w:t>
                        </w:r>
                      </w:p>
                    </w:tc>
                    <w:tc>
                      <w:tcPr>
                        <w:tcW w:w="2552" w:type="dxa"/>
                        <w:shd w:val="clear" w:color="auto" w:fill="auto"/>
                        <w:vAlign w:val="bottom"/>
                      </w:tcPr>
                      <w:p w14:paraId="2486C006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color w:val="000000"/>
                          </w:rPr>
                          <w:t xml:space="preserve">60 GB </w:t>
                        </w:r>
                      </w:p>
                    </w:tc>
                  </w:tr>
                  <w:tr w:rsidR="00CA5C3E" w:rsidRPr="00350359" w14:paraId="414605B5" w14:textId="77777777" w:rsidTr="007623E2">
                    <w:tc>
                      <w:tcPr>
                        <w:tcW w:w="2376" w:type="dxa"/>
                        <w:shd w:val="clear" w:color="auto" w:fill="auto"/>
                        <w:vAlign w:val="bottom"/>
                      </w:tcPr>
                      <w:p w14:paraId="6252BA69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color w:val="000000"/>
                          </w:rPr>
                          <w:t>HDD D Drive</w:t>
                        </w:r>
                      </w:p>
                    </w:tc>
                    <w:tc>
                      <w:tcPr>
                        <w:tcW w:w="2552" w:type="dxa"/>
                        <w:shd w:val="clear" w:color="auto" w:fill="auto"/>
                        <w:vAlign w:val="bottom"/>
                      </w:tcPr>
                      <w:p w14:paraId="1AC63759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color w:val="000000"/>
                          </w:rPr>
                          <w:t>200 GB</w:t>
                        </w:r>
                      </w:p>
                    </w:tc>
                  </w:tr>
                  <w:tr w:rsidR="00CA5C3E" w:rsidRPr="00350359" w14:paraId="227DCE14" w14:textId="77777777" w:rsidTr="007623E2">
                    <w:tc>
                      <w:tcPr>
                        <w:tcW w:w="2376" w:type="dxa"/>
                        <w:shd w:val="clear" w:color="auto" w:fill="auto"/>
                        <w:vAlign w:val="bottom"/>
                      </w:tcPr>
                      <w:p w14:paraId="3655C952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color w:val="000000"/>
                          </w:rPr>
                          <w:t xml:space="preserve">HDD L Drive </w:t>
                        </w:r>
                      </w:p>
                    </w:tc>
                    <w:tc>
                      <w:tcPr>
                        <w:tcW w:w="2552" w:type="dxa"/>
                        <w:shd w:val="clear" w:color="auto" w:fill="auto"/>
                        <w:vAlign w:val="bottom"/>
                      </w:tcPr>
                      <w:p w14:paraId="14191D18" w14:textId="77777777" w:rsidR="00CA5C3E" w:rsidRPr="00350359" w:rsidRDefault="00CA5C3E" w:rsidP="001E3257">
                        <w:pPr>
                          <w:spacing w:after="0" w:line="240" w:lineRule="auto"/>
                          <w:rPr>
                            <w:rFonts w:cs="Calibri"/>
                            <w:color w:val="000000"/>
                          </w:rPr>
                        </w:pPr>
                        <w:r w:rsidRPr="00350359">
                          <w:rPr>
                            <w:rFonts w:cs="Calibri"/>
                            <w:color w:val="000000"/>
                          </w:rPr>
                          <w:t>30 GB</w:t>
                        </w:r>
                      </w:p>
                    </w:tc>
                  </w:tr>
                </w:tbl>
                <w:p w14:paraId="49022789" w14:textId="77777777" w:rsidR="00CA5C3E" w:rsidRDefault="00CA5C3E" w:rsidP="00272FA4">
                  <w:pPr>
                    <w:pStyle w:val="ListParagraph"/>
                    <w:ind w:left="0"/>
                  </w:pPr>
                </w:p>
                <w:p w14:paraId="72B39C31" w14:textId="77777777" w:rsidR="00CA5C3E" w:rsidRDefault="00CA5C3E" w:rsidP="00272FA4">
                  <w:pPr>
                    <w:pStyle w:val="ListParagraph"/>
                    <w:ind w:left="0"/>
                  </w:pPr>
                </w:p>
                <w:p w14:paraId="07ADB47E" w14:textId="77777777" w:rsidR="00CA5C3E" w:rsidRDefault="00CA5C3E" w:rsidP="00272FA4">
                  <w:pPr>
                    <w:pStyle w:val="ListParagraph"/>
                    <w:ind w:left="0"/>
                  </w:pPr>
                </w:p>
              </w:tc>
            </w:tr>
            <w:tr w:rsidR="00CA5C3E" w:rsidRPr="00BE22C5" w14:paraId="6E03D7AA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226BFFF9" w14:textId="1D63A213" w:rsidR="00CA5C3E" w:rsidRDefault="00650FFA" w:rsidP="00BB1DFC">
                  <w:pPr>
                    <w:jc w:val="center"/>
                  </w:pPr>
                  <w:r>
                    <w:lastRenderedPageBreak/>
                    <w:t>7</w:t>
                  </w:r>
                </w:p>
              </w:tc>
              <w:tc>
                <w:tcPr>
                  <w:tcW w:w="14742" w:type="dxa"/>
                </w:tcPr>
                <w:p w14:paraId="5993E641" w14:textId="77777777" w:rsidR="00CA5C3E" w:rsidRDefault="00650FFA" w:rsidP="00272FA4">
                  <w:pPr>
                    <w:pStyle w:val="ListParagraph"/>
                    <w:ind w:left="0"/>
                  </w:pPr>
                  <w:r>
                    <w:t xml:space="preserve"> Below are the list of tank database’s </w:t>
                  </w:r>
                </w:p>
                <w:p w14:paraId="70289C97" w14:textId="77777777" w:rsidR="00650FFA" w:rsidRDefault="00650FFA" w:rsidP="00272FA4">
                  <w:pPr>
                    <w:pStyle w:val="ListParagraph"/>
                    <w:ind w:left="0"/>
                  </w:pPr>
                </w:p>
                <w:p w14:paraId="610C3CF2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Prod_Config</w:t>
                  </w:r>
                  <w:proofErr w:type="spellEnd"/>
                </w:p>
                <w:p w14:paraId="2D8B05ED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Prod_AppTank_Content</w:t>
                  </w:r>
                  <w:proofErr w:type="spellEnd"/>
                </w:p>
                <w:p w14:paraId="496F3229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Prod_CentralAdmin_Content</w:t>
                  </w:r>
                  <w:proofErr w:type="spellEnd"/>
                </w:p>
                <w:p w14:paraId="49E4194C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Prod_CorpTank_Content</w:t>
                  </w:r>
                  <w:proofErr w:type="spellEnd"/>
                </w:p>
                <w:p w14:paraId="4EAB609C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Prod_eHub_Content</w:t>
                  </w:r>
                  <w:proofErr w:type="spellEnd"/>
                </w:p>
                <w:p w14:paraId="1FA61F02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Prod_Help_Content</w:t>
                  </w:r>
                  <w:proofErr w:type="spellEnd"/>
                </w:p>
                <w:p w14:paraId="43005D81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Prod_InfoTank_Content</w:t>
                  </w:r>
                  <w:proofErr w:type="spellEnd"/>
                </w:p>
                <w:p w14:paraId="000FE62C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Prod_MySites_Content</w:t>
                  </w:r>
                  <w:proofErr w:type="spellEnd"/>
                </w:p>
                <w:p w14:paraId="7CFDE452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Prod_OurOrganisation_Content</w:t>
                  </w:r>
                  <w:proofErr w:type="spellEnd"/>
                </w:p>
                <w:p w14:paraId="332D22CA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Prod_Projects_Content</w:t>
                  </w:r>
                  <w:proofErr w:type="spellEnd"/>
                </w:p>
                <w:p w14:paraId="659C7061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Prod_TheTank_Content</w:t>
                  </w:r>
                  <w:proofErr w:type="spellEnd"/>
                </w:p>
                <w:p w14:paraId="3D9020A4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</w:t>
                  </w:r>
                  <w:r>
                    <w:rPr>
                      <w:lang w:val="en-US" w:eastAsia="en-US"/>
                    </w:rPr>
                    <w:t>CWW</w:t>
                  </w:r>
                  <w:r w:rsidRPr="00127457">
                    <w:rPr>
                      <w:lang w:val="en-US" w:eastAsia="en-US"/>
                    </w:rPr>
                    <w:t>Board_Content</w:t>
                  </w:r>
                  <w:proofErr w:type="spellEnd"/>
                </w:p>
                <w:p w14:paraId="5D410087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Prod_MetaData</w:t>
                  </w:r>
                  <w:proofErr w:type="spellEnd"/>
                </w:p>
                <w:p w14:paraId="21BE29CA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Prod_Profile</w:t>
                  </w:r>
                  <w:proofErr w:type="spellEnd"/>
                </w:p>
                <w:p w14:paraId="1755EFB2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Prod_Search</w:t>
                  </w:r>
                  <w:proofErr w:type="spellEnd"/>
                </w:p>
                <w:p w14:paraId="56D933D0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Prod_Search_CrawlStore</w:t>
                  </w:r>
                  <w:proofErr w:type="spellEnd"/>
                </w:p>
                <w:p w14:paraId="65A59C96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Prod_Search_PropertyStore</w:t>
                  </w:r>
                  <w:proofErr w:type="spellEnd"/>
                </w:p>
                <w:p w14:paraId="1D750128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Prod_SecureStore</w:t>
                  </w:r>
                  <w:proofErr w:type="spellEnd"/>
                </w:p>
                <w:p w14:paraId="2CBA2D21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Prod_Social</w:t>
                  </w:r>
                  <w:proofErr w:type="spellEnd"/>
                </w:p>
                <w:p w14:paraId="7D621D68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Prod_StateService</w:t>
                  </w:r>
                  <w:proofErr w:type="spellEnd"/>
                </w:p>
                <w:p w14:paraId="380F177E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lastRenderedPageBreak/>
                    <w:t>Prod_Sync</w:t>
                  </w:r>
                  <w:proofErr w:type="spellEnd"/>
                </w:p>
                <w:p w14:paraId="3605083A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Prod_UsageAndHealth</w:t>
                  </w:r>
                  <w:proofErr w:type="spellEnd"/>
                </w:p>
                <w:p w14:paraId="7A196F89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Prod_WebAnalyticsReporting</w:t>
                  </w:r>
                  <w:proofErr w:type="spellEnd"/>
                </w:p>
                <w:p w14:paraId="3CD8CC23" w14:textId="77777777" w:rsidR="00650FFA" w:rsidRPr="00127457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Prod_WebAnalyticsStaging</w:t>
                  </w:r>
                  <w:proofErr w:type="spellEnd"/>
                </w:p>
                <w:p w14:paraId="641C2DCF" w14:textId="77777777" w:rsidR="00650FFA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 w:rsidRPr="00127457">
                    <w:rPr>
                      <w:lang w:val="en-US" w:eastAsia="en-US"/>
                    </w:rPr>
                    <w:t>Prod_WordAutomation</w:t>
                  </w:r>
                  <w:proofErr w:type="spellEnd"/>
                </w:p>
                <w:p w14:paraId="281648E6" w14:textId="77777777" w:rsidR="00650FFA" w:rsidRDefault="00650FFA" w:rsidP="00650FFA">
                  <w:pPr>
                    <w:keepNext/>
                    <w:numPr>
                      <w:ilvl w:val="0"/>
                      <w:numId w:val="8"/>
                    </w:numPr>
                    <w:spacing w:after="120" w:line="264" w:lineRule="auto"/>
                    <w:rPr>
                      <w:lang w:val="en-US" w:eastAsia="en-US"/>
                    </w:rPr>
                  </w:pPr>
                  <w:proofErr w:type="spellStart"/>
                  <w:r>
                    <w:rPr>
                      <w:lang w:val="en-US" w:eastAsia="en-US"/>
                    </w:rPr>
                    <w:t>Prod_Procurement_Content</w:t>
                  </w:r>
                  <w:proofErr w:type="spellEnd"/>
                </w:p>
                <w:p w14:paraId="2447B552" w14:textId="64EFAB84" w:rsidR="00650FFA" w:rsidRDefault="00650FFA" w:rsidP="00272FA4">
                  <w:pPr>
                    <w:pStyle w:val="ListParagraph"/>
                    <w:ind w:left="0"/>
                  </w:pPr>
                </w:p>
              </w:tc>
            </w:tr>
            <w:tr w:rsidR="0020136D" w:rsidRPr="00BE22C5" w14:paraId="71535046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627549BD" w14:textId="243B7D00" w:rsidR="0020136D" w:rsidRDefault="0020136D" w:rsidP="00BB1DFC">
                  <w:pPr>
                    <w:jc w:val="center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14742" w:type="dxa"/>
                </w:tcPr>
                <w:p w14:paraId="0CCB4D1E" w14:textId="77777777" w:rsidR="006D1AD9" w:rsidRDefault="006D1AD9" w:rsidP="00272FA4">
                  <w:pPr>
                    <w:pStyle w:val="ListParagraph"/>
                    <w:ind w:left="0"/>
                  </w:pPr>
                </w:p>
                <w:p w14:paraId="4B974F03" w14:textId="3E6F4FB3" w:rsidR="0020136D" w:rsidRDefault="006D1AD9" w:rsidP="00272FA4">
                  <w:pPr>
                    <w:pStyle w:val="ListParagraph"/>
                    <w:ind w:left="0"/>
                  </w:pPr>
                  <w:r>
                    <w:t xml:space="preserve">Below applications </w:t>
                  </w:r>
                  <w:r w:rsidR="0020136D">
                    <w:t>are</w:t>
                  </w:r>
                  <w:r>
                    <w:t xml:space="preserve"> launched  from </w:t>
                  </w:r>
                  <w:r w:rsidR="0020136D">
                    <w:t xml:space="preserve"> </w:t>
                  </w:r>
                  <w:hyperlink r:id="rId30" w:history="1">
                    <w:r w:rsidR="00924091" w:rsidRPr="00474A59">
                      <w:rPr>
                        <w:rStyle w:val="Hyperlink"/>
                      </w:rPr>
                      <w:t>http://thetank</w:t>
                    </w:r>
                  </w:hyperlink>
                </w:p>
                <w:p w14:paraId="5F5759F9" w14:textId="77777777" w:rsidR="00924091" w:rsidRDefault="00924091" w:rsidP="00272FA4">
                  <w:pPr>
                    <w:pStyle w:val="ListParagraph"/>
                    <w:ind w:left="0"/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7"/>
                    <w:gridCol w:w="2333"/>
                    <w:gridCol w:w="10036"/>
                  </w:tblGrid>
                  <w:tr w:rsidR="00924091" w14:paraId="0EB532FD" w14:textId="727687C1" w:rsidTr="00924091">
                    <w:tc>
                      <w:tcPr>
                        <w:tcW w:w="4930" w:type="dxa"/>
                        <w:shd w:val="clear" w:color="auto" w:fill="548DD4" w:themeFill="text2" w:themeFillTint="99"/>
                      </w:tcPr>
                      <w:p w14:paraId="76EE25AE" w14:textId="5871DC4A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5038" w:type="dxa"/>
                        <w:shd w:val="clear" w:color="auto" w:fill="548DD4" w:themeFill="text2" w:themeFillTint="99"/>
                      </w:tcPr>
                      <w:p w14:paraId="29286B9D" w14:textId="231CEE8F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4548" w:type="dxa"/>
                        <w:shd w:val="clear" w:color="auto" w:fill="548DD4" w:themeFill="text2" w:themeFillTint="99"/>
                      </w:tcPr>
                      <w:p w14:paraId="4842FAD6" w14:textId="0E2790D4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Links</w:t>
                        </w:r>
                      </w:p>
                    </w:tc>
                  </w:tr>
                  <w:tr w:rsidR="00924091" w14:paraId="037A8686" w14:textId="4C9DCA05" w:rsidTr="00924091">
                    <w:tc>
                      <w:tcPr>
                        <w:tcW w:w="4930" w:type="dxa"/>
                      </w:tcPr>
                      <w:p w14:paraId="01D92C06" w14:textId="01798D3F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Service Now – The change request system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1D650C02" w14:textId="06EFE11C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0C71DA42" w14:textId="1B7126AF" w:rsidR="00924091" w:rsidRDefault="001E3257" w:rsidP="00272FA4">
                        <w:pPr>
                          <w:pStyle w:val="ListParagraph"/>
                          <w:ind w:left="0"/>
                        </w:pPr>
                        <w:hyperlink r:id="rId31" w:history="1">
                          <w:r w:rsidRPr="00474A59">
                            <w:rPr>
                              <w:rStyle w:val="Hyperlink"/>
                            </w:rPr>
                            <w:t>https://citywestwater.service-now.com/ess/</w:t>
                          </w:r>
                        </w:hyperlink>
                      </w:p>
                      <w:p w14:paraId="5C5BF955" w14:textId="6F1B7C06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7E599EDC" w14:textId="4F7911B6" w:rsidTr="00924091">
                    <w:tc>
                      <w:tcPr>
                        <w:tcW w:w="4930" w:type="dxa"/>
                      </w:tcPr>
                      <w:p w14:paraId="0E8779D5" w14:textId="2F2C6A54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BOE Register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03DCB092" w14:textId="67922D2D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InfoPath application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72A9592B" w14:textId="77777777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0F41E81C" w14:textId="65CEAF98" w:rsidTr="00924091">
                    <w:tc>
                      <w:tcPr>
                        <w:tcW w:w="4930" w:type="dxa"/>
                      </w:tcPr>
                      <w:p w14:paraId="4F30693B" w14:textId="6DDBFE99" w:rsidR="00924091" w:rsidRDefault="00924091" w:rsidP="00272FA4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Colligo</w:t>
                        </w:r>
                        <w:proofErr w:type="spellEnd"/>
                        <w:r>
                          <w:t xml:space="preserve"> Integration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5BD9506A" w14:textId="2BC318F6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58656165" w14:textId="7D24D4C6" w:rsidR="00924091" w:rsidRDefault="001E3257" w:rsidP="00272FA4">
                        <w:pPr>
                          <w:pStyle w:val="ListParagraph"/>
                          <w:ind w:left="0"/>
                        </w:pPr>
                        <w:hyperlink r:id="rId32" w:history="1">
                          <w:r w:rsidRPr="00474A59">
                            <w:rPr>
                              <w:rStyle w:val="Hyperlink"/>
                            </w:rPr>
                            <w:t>http://thetank/apptank/Applications/Change%20Control%20Management%20Syst/Pages/Welcome.aspx</w:t>
                          </w:r>
                        </w:hyperlink>
                      </w:p>
                      <w:p w14:paraId="4533467D" w14:textId="65571249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2D67E9D0" w14:textId="5B24154E" w:rsidTr="00924091">
                    <w:tc>
                      <w:tcPr>
                        <w:tcW w:w="4930" w:type="dxa"/>
                      </w:tcPr>
                      <w:p w14:paraId="6E722E52" w14:textId="76A16610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Credit Card Payment Manager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7578ABA2" w14:textId="28D565B5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6DA7AFE4" w14:textId="26086648" w:rsidR="001E3257" w:rsidRDefault="00924091" w:rsidP="00272FA4">
                        <w:pPr>
                          <w:pStyle w:val="ListParagraph"/>
                          <w:ind w:left="0"/>
                        </w:pPr>
                        <w:r>
                          <w:t xml:space="preserve">Display user to enter credentials for the application 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20"/>
                        </w:tblGrid>
                        <w:tr w:rsidR="001E3257" w:rsidRPr="001E3257" w14:paraId="37F0B0AC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6DC4F4D0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  <w:r w:rsidRPr="001E3257">
                                <w:rPr>
                                  <w:b/>
                                </w:rPr>
                                <w:t>City West Water Payments Manager</w:t>
                              </w:r>
                            </w:p>
                          </w:tc>
                        </w:tr>
                        <w:tr w:rsidR="001E3257" w:rsidRPr="001E3257" w14:paraId="1E61B924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27B6798C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</w:pPr>
                            </w:p>
                          </w:tc>
                        </w:tr>
                      </w:tbl>
                      <w:p w14:paraId="125240C2" w14:textId="2B48A795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3795818A" w14:textId="788B09C5" w:rsidTr="00924091">
                    <w:tc>
                      <w:tcPr>
                        <w:tcW w:w="4930" w:type="dxa"/>
                      </w:tcPr>
                      <w:p w14:paraId="0681AB4E" w14:textId="1DAB87D4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DAMS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63414560" w14:textId="588696E6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022C1F4B" w14:textId="5B4DFD7B" w:rsidR="00924091" w:rsidRDefault="00924091" w:rsidP="00272FA4">
                        <w:pPr>
                          <w:pStyle w:val="ListParagraph"/>
                          <w:ind w:left="0"/>
                        </w:pPr>
                        <w:hyperlink r:id="rId33" w:history="1">
                          <w:r w:rsidRPr="00474A59">
                            <w:rPr>
                              <w:rStyle w:val="Hyperlink"/>
                            </w:rPr>
                            <w:t>http://damsapp1prod/DAMS/Home/Home.aspx</w:t>
                          </w:r>
                        </w:hyperlink>
                      </w:p>
                      <w:p w14:paraId="0902CCB8" w14:textId="340A1749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378DE96C" w14:textId="4B7475F3" w:rsidTr="00924091">
                    <w:tc>
                      <w:tcPr>
                        <w:tcW w:w="4930" w:type="dxa"/>
                      </w:tcPr>
                      <w:p w14:paraId="46976194" w14:textId="5A40A78E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Data Platform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38873F23" w14:textId="4E213D2C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 xml:space="preserve">Native </w:t>
                        </w:r>
                        <w:r w:rsidR="00CF6464">
                          <w:t>SharePoint</w:t>
                        </w:r>
                        <w:r>
                          <w:t xml:space="preserve"> Docs/Libraries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4DDDD394" w14:textId="77777777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49652AAA" w14:textId="520AA89C" w:rsidTr="00924091">
                    <w:trPr>
                      <w:trHeight w:val="1100"/>
                    </w:trPr>
                    <w:tc>
                      <w:tcPr>
                        <w:tcW w:w="4930" w:type="dxa"/>
                      </w:tcPr>
                      <w:p w14:paraId="2862E01C" w14:textId="49228DA7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Dial Before You Dig (DBYD)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743C53BB" w14:textId="4DA12DF6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6C0EA719" w14:textId="40628617" w:rsidR="00924091" w:rsidRDefault="00924091" w:rsidP="00272FA4">
                        <w:pPr>
                          <w:pStyle w:val="ListParagraph"/>
                          <w:ind w:left="0"/>
                        </w:pPr>
                        <w:hyperlink r:id="rId34" w:history="1">
                          <w:r w:rsidRPr="00474A59">
                            <w:rPr>
                              <w:rStyle w:val="Hyperlink"/>
                            </w:rPr>
                            <w:t>http://btsint1prod/ServiceInterface/DBYDWebAppService/</w:t>
                          </w:r>
                        </w:hyperlink>
                      </w:p>
                      <w:p w14:paraId="21DEA625" w14:textId="0EF4C5D8" w:rsidR="00924091" w:rsidRDefault="00924091" w:rsidP="00272FA4">
                        <w:pPr>
                          <w:pStyle w:val="ListParagraph"/>
                          <w:ind w:left="0"/>
                        </w:pPr>
                        <w:hyperlink r:id="rId35" w:history="1">
                          <w:r w:rsidRPr="00474A59">
                            <w:rPr>
                              <w:rStyle w:val="Hyperlink"/>
                            </w:rPr>
                            <w:t>http://wvdb2prdsql/Reports/Pages/Report.aspx?ItemPath=/DBYD/DBYDRequests</w:t>
                          </w:r>
                        </w:hyperlink>
                      </w:p>
                      <w:p w14:paraId="66062064" w14:textId="77A1184D" w:rsidR="00924091" w:rsidRDefault="00924091" w:rsidP="00272FA4">
                        <w:pPr>
                          <w:pStyle w:val="ListParagraph"/>
                          <w:ind w:left="0"/>
                        </w:pPr>
                        <w:hyperlink r:id="rId36" w:history="1">
                          <w:r w:rsidRPr="00474A59">
                            <w:rPr>
                              <w:rStyle w:val="Hyperlink"/>
                            </w:rPr>
                            <w:t>http://wvdb2prdsql/Reports/Pages/Report.aspx?ItemPath=/DBYD/DBYDExceptions</w:t>
                          </w:r>
                        </w:hyperlink>
                      </w:p>
                      <w:p w14:paraId="26BBF75D" w14:textId="77777777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  <w:p w14:paraId="7DF34C53" w14:textId="583AE23D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17A563D1" w14:textId="79C3FC51" w:rsidTr="00924091">
                    <w:tc>
                      <w:tcPr>
                        <w:tcW w:w="4930" w:type="dxa"/>
                      </w:tcPr>
                      <w:p w14:paraId="58C7D27E" w14:textId="45248DFD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Focus – ASMS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04E31B92" w14:textId="7FDF11D4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 xml:space="preserve">Native </w:t>
                        </w:r>
                        <w:proofErr w:type="spellStart"/>
                        <w:r>
                          <w:t>Sharepoint</w:t>
                        </w:r>
                        <w:proofErr w:type="spellEnd"/>
                        <w:r>
                          <w:t xml:space="preserve"> Docs/Libraries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6EB3AC7B" w14:textId="77777777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1F691C35" w14:textId="7DECCAAA" w:rsidTr="00924091">
                    <w:tc>
                      <w:tcPr>
                        <w:tcW w:w="4930" w:type="dxa"/>
                      </w:tcPr>
                      <w:p w14:paraId="4F603180" w14:textId="1E6BDE12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Focus 3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3857E7EC" w14:textId="2B331096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0027CFD3" w14:textId="2966EA6F" w:rsidR="00924091" w:rsidRDefault="00924091" w:rsidP="00272FA4">
                        <w:pPr>
                          <w:pStyle w:val="ListParagraph"/>
                          <w:ind w:left="0"/>
                        </w:pPr>
                        <w:r w:rsidRPr="00924091">
                          <w:t>https://cww.formbird.com/</w:t>
                        </w:r>
                      </w:p>
                    </w:tc>
                  </w:tr>
                  <w:tr w:rsidR="00924091" w14:paraId="4786F600" w14:textId="125C9311" w:rsidTr="00924091">
                    <w:tc>
                      <w:tcPr>
                        <w:tcW w:w="4930" w:type="dxa"/>
                      </w:tcPr>
                      <w:p w14:paraId="700AB40B" w14:textId="1F983E0F" w:rsidR="00924091" w:rsidRDefault="00924091" w:rsidP="00272FA4">
                        <w:pPr>
                          <w:pStyle w:val="ListParagraph"/>
                          <w:ind w:left="0"/>
                        </w:pPr>
                        <w:proofErr w:type="spellStart"/>
                        <w:r>
                          <w:t>Gentrack</w:t>
                        </w:r>
                        <w:proofErr w:type="spellEnd"/>
                      </w:p>
                    </w:tc>
                    <w:tc>
                      <w:tcPr>
                        <w:tcW w:w="5038" w:type="dxa"/>
                      </w:tcPr>
                      <w:p w14:paraId="65AA0B78" w14:textId="2E919A0B" w:rsidR="00924091" w:rsidRDefault="009240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77F97008" w14:textId="19AC5E3C" w:rsidR="00924091" w:rsidRDefault="00924091" w:rsidP="00272FA4">
                        <w:pPr>
                          <w:pStyle w:val="ListParagraph"/>
                          <w:ind w:left="0"/>
                        </w:pPr>
                        <w:hyperlink r:id="rId37" w:history="1">
                          <w:r w:rsidRPr="00474A59">
                            <w:rPr>
                              <w:rStyle w:val="Hyperlink"/>
                            </w:rPr>
                            <w:t>http://wvdb2prdsql/Reports/Pages/Folder.aspx?ItemPath=%2fGentrack+Oracle+Reports&amp;ViewMode=List</w:t>
                          </w:r>
                        </w:hyperlink>
                      </w:p>
                      <w:p w14:paraId="0D843C57" w14:textId="5A7C50FE" w:rsidR="00924091" w:rsidRDefault="00924091" w:rsidP="00272FA4">
                        <w:pPr>
                          <w:pStyle w:val="ListParagraph"/>
                          <w:ind w:left="0"/>
                        </w:pPr>
                        <w:hyperlink r:id="rId38" w:history="1">
                          <w:r w:rsidRPr="00474A59">
                            <w:rPr>
                              <w:rStyle w:val="Hyperlink"/>
                            </w:rPr>
                            <w:t>http://wvdb2prdsql/Reports/Pages/Folder.aspx?ItemPath=%2fReports%2fGentrack+Reports&amp;ViewMode=List</w:t>
                          </w:r>
                        </w:hyperlink>
                      </w:p>
                      <w:p w14:paraId="0482BC9C" w14:textId="298C7C2B" w:rsidR="00924091" w:rsidRDefault="00924091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924091" w14:paraId="2D7C7910" w14:textId="268A6ED1" w:rsidTr="00924091">
                    <w:tc>
                      <w:tcPr>
                        <w:tcW w:w="4930" w:type="dxa"/>
                      </w:tcPr>
                      <w:p w14:paraId="5E9739DA" w14:textId="5EE5C670" w:rsidR="00924091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GIS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6A933C48" w14:textId="2FFA9FBD" w:rsidR="00924091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59F565D1" w14:textId="405C812B" w:rsidR="00924091" w:rsidRDefault="001E3257" w:rsidP="00272FA4">
                        <w:pPr>
                          <w:pStyle w:val="ListParagraph"/>
                          <w:ind w:left="0"/>
                        </w:pPr>
                        <w:hyperlink r:id="rId39" w:history="1">
                          <w:r w:rsidRPr="00474A59">
                            <w:rPr>
                              <w:rStyle w:val="Hyperlink"/>
                            </w:rPr>
                            <w:t>http://wvap1prdgis/cwwgisprod/HomePage/Login.aspx</w:t>
                          </w:r>
                        </w:hyperlink>
                      </w:p>
                      <w:p w14:paraId="27CA122A" w14:textId="17C41F67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079EEFC1" w14:textId="77777777" w:rsidTr="00924091">
                    <w:tc>
                      <w:tcPr>
                        <w:tcW w:w="4930" w:type="dxa"/>
                      </w:tcPr>
                      <w:p w14:paraId="623AEC1D" w14:textId="04655278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lastRenderedPageBreak/>
                          <w:t>Group Pager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09810CE0" w14:textId="3E19795F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089CA1BE" w14:textId="61E2B52D" w:rsidR="001E3257" w:rsidRDefault="001E3257" w:rsidP="00272FA4">
                        <w:pPr>
                          <w:pStyle w:val="ListParagraph"/>
                          <w:ind w:left="0"/>
                        </w:pPr>
                        <w:hyperlink r:id="rId40" w:history="1">
                          <w:r w:rsidRPr="00474A59">
                            <w:rPr>
                              <w:rStyle w:val="Hyperlink"/>
                            </w:rPr>
                            <w:t>https://tim.telstra.com/sei/login.do?redirect=https://tim.telstra.com/sms/sms_standard_orderNew.do</w:t>
                          </w:r>
                        </w:hyperlink>
                      </w:p>
                      <w:p w14:paraId="36D795E9" w14:textId="2249E9D7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482DCF0B" w14:textId="77777777" w:rsidTr="00924091">
                    <w:tc>
                      <w:tcPr>
                        <w:tcW w:w="4930" w:type="dxa"/>
                      </w:tcPr>
                      <w:p w14:paraId="60F5CE7C" w14:textId="34C9F72A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Hansen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50FF46FC" w14:textId="38E2454D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 xml:space="preserve">Native </w:t>
                        </w:r>
                        <w:r w:rsidR="00CF6464">
                          <w:t>SharePoint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0AA9B02A" w14:textId="6B885E09" w:rsidR="001E3257" w:rsidRDefault="001E3257" w:rsidP="00272FA4">
                        <w:pPr>
                          <w:pStyle w:val="ListParagraph"/>
                          <w:ind w:left="0"/>
                        </w:pPr>
                        <w:hyperlink r:id="rId41" w:history="1">
                          <w:r w:rsidRPr="00474A59">
                            <w:rPr>
                              <w:rStyle w:val="Hyperlink"/>
                            </w:rPr>
                            <w:t>http://thetank/AppTank/Hansen/Pages/default.aspx</w:t>
                          </w:r>
                        </w:hyperlink>
                      </w:p>
                      <w:p w14:paraId="6C530683" w14:textId="5CA03F4F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5DC9DCFB" w14:textId="77777777" w:rsidTr="00924091">
                    <w:tc>
                      <w:tcPr>
                        <w:tcW w:w="4930" w:type="dxa"/>
                      </w:tcPr>
                      <w:p w14:paraId="243986F1" w14:textId="698C6C83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Information Statements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4DFAA23E" w14:textId="4B2BD759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123B9492" w14:textId="71BDD822" w:rsidR="001E3257" w:rsidRDefault="001E3257" w:rsidP="00272FA4">
                        <w:pPr>
                          <w:pStyle w:val="ListParagraph"/>
                          <w:ind w:left="0"/>
                        </w:pPr>
                        <w:hyperlink r:id="rId42" w:history="1">
                          <w:r w:rsidRPr="00474A59">
                            <w:rPr>
                              <w:rStyle w:val="Hyperlink"/>
                            </w:rPr>
                            <w:t>http://btsint1prod/ServiceInterface/InfoStatementsWebApp/</w:t>
                          </w:r>
                        </w:hyperlink>
                      </w:p>
                      <w:p w14:paraId="232F046F" w14:textId="49FD3734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1BF0EA9D" w14:textId="77777777" w:rsidTr="00924091">
                    <w:tc>
                      <w:tcPr>
                        <w:tcW w:w="4930" w:type="dxa"/>
                      </w:tcPr>
                      <w:p w14:paraId="5B3AE886" w14:textId="1B197A9A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Issue Tracking Application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7DF73BD6" w14:textId="3B812F27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79CB98DB" w14:textId="77777777" w:rsidR="001E3257" w:rsidRDefault="001E3257" w:rsidP="001E3257">
                        <w:pPr>
                          <w:pStyle w:val="ListParagraph"/>
                          <w:ind w:left="0"/>
                        </w:pPr>
                        <w:r>
                          <w:t xml:space="preserve">Display user to enter credentials for the application 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20"/>
                        </w:tblGrid>
                        <w:tr w:rsidR="001E3257" w:rsidRPr="001E3257" w14:paraId="1C217B0B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3D44C91F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  <w:r w:rsidRPr="001E3257">
                                <w:rPr>
                                  <w:b/>
                                </w:rPr>
                                <w:t>Project Issues Register</w:t>
                              </w:r>
                            </w:p>
                            <w:p w14:paraId="12B3F097" w14:textId="665746D2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  <w:tr w:rsidR="001E3257" w:rsidRPr="001E3257" w14:paraId="31975C94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14:paraId="614866A9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  <w:tr w:rsidR="001E3257" w:rsidRPr="001E3257" w14:paraId="5283AE01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14:paraId="7A776C53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  <w:tr w:rsidR="001E3257" w:rsidRPr="001E3257" w14:paraId="5B3CFFBA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14:paraId="2E6B08CA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  <w:tr w:rsidR="001E3257" w:rsidRPr="001E3257" w14:paraId="222E9370" w14:textId="77777777" w:rsidTr="001E325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</w:tcPr>
                            <w:p w14:paraId="7419F08F" w14:textId="77777777" w:rsidR="001E3257" w:rsidRPr="001E3257" w:rsidRDefault="001E3257" w:rsidP="001E3257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14:paraId="10BF74CF" w14:textId="77777777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6F4F9799" w14:textId="77777777" w:rsidTr="00924091">
                    <w:tc>
                      <w:tcPr>
                        <w:tcW w:w="4930" w:type="dxa"/>
                      </w:tcPr>
                      <w:p w14:paraId="168CCFC6" w14:textId="5B77C5DC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Oracle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330BA37D" w14:textId="1CEE7DBD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608BD3F7" w14:textId="045A75F5" w:rsidR="001E3257" w:rsidRDefault="001E3257" w:rsidP="001E3257">
                        <w:pPr>
                          <w:pStyle w:val="ListParagraph"/>
                          <w:ind w:left="0"/>
                        </w:pPr>
                        <w:r>
                          <w:t>Multiple links</w:t>
                        </w:r>
                      </w:p>
                    </w:tc>
                  </w:tr>
                  <w:tr w:rsidR="001E3257" w14:paraId="78B99047" w14:textId="77777777" w:rsidTr="00924091">
                    <w:tc>
                      <w:tcPr>
                        <w:tcW w:w="4930" w:type="dxa"/>
                      </w:tcPr>
                      <w:p w14:paraId="29ECADDA" w14:textId="01E0E11E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Password Place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77D654E4" w14:textId="2B28EFFA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12F1E266" w14:textId="17586700" w:rsidR="001E3257" w:rsidRDefault="001E3257" w:rsidP="001E3257">
                        <w:pPr>
                          <w:pStyle w:val="ListParagraph"/>
                          <w:ind w:left="0"/>
                        </w:pPr>
                        <w:hyperlink r:id="rId43" w:history="1">
                          <w:r w:rsidRPr="00474A59">
                            <w:rPr>
                              <w:rStyle w:val="Hyperlink"/>
                            </w:rPr>
                            <w:t>http://passwordplace:8888/showLogin.cc</w:t>
                          </w:r>
                        </w:hyperlink>
                      </w:p>
                      <w:p w14:paraId="7483A0B7" w14:textId="5C85C560" w:rsidR="001E3257" w:rsidRDefault="001E3257" w:rsidP="001E3257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17A8055B" w14:textId="77777777" w:rsidTr="00924091">
                    <w:tc>
                      <w:tcPr>
                        <w:tcW w:w="4930" w:type="dxa"/>
                      </w:tcPr>
                      <w:p w14:paraId="37675F36" w14:textId="7F1765AA" w:rsidR="001E3257" w:rsidRDefault="001E3257" w:rsidP="00272FA4">
                        <w:pPr>
                          <w:pStyle w:val="ListParagraph"/>
                          <w:ind w:left="0"/>
                        </w:pPr>
                        <w:r w:rsidRPr="001E3257">
                          <w:t>The Plumbers Stoppages Register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13BC6446" w14:textId="3FA433E0" w:rsidR="001E3257" w:rsidRDefault="001E3257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21287872" w14:textId="7539EB6A" w:rsidR="001E3257" w:rsidRDefault="001E3257" w:rsidP="001E3257">
                        <w:pPr>
                          <w:pStyle w:val="ListParagraph"/>
                          <w:ind w:left="0"/>
                        </w:pPr>
                        <w:hyperlink r:id="rId44" w:history="1">
                          <w:r w:rsidRPr="00474A59">
                            <w:rPr>
                              <w:rStyle w:val="Hyperlink"/>
                            </w:rPr>
                            <w:t>http://damsapp1prod/psr/</w:t>
                          </w:r>
                        </w:hyperlink>
                      </w:p>
                      <w:p w14:paraId="3D5F9A1C" w14:textId="4F2D8A89" w:rsidR="001E3257" w:rsidRDefault="001E3257" w:rsidP="001E3257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5A9B231D" w14:textId="77777777" w:rsidTr="00924091">
                    <w:tc>
                      <w:tcPr>
                        <w:tcW w:w="4930" w:type="dxa"/>
                      </w:tcPr>
                      <w:p w14:paraId="1B205650" w14:textId="7D56B74F" w:rsidR="001E3257" w:rsidRDefault="00120B91" w:rsidP="00272FA4">
                        <w:pPr>
                          <w:pStyle w:val="ListParagraph"/>
                          <w:ind w:left="0"/>
                        </w:pPr>
                        <w:r>
                          <w:t>QES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429BEE9D" w14:textId="02C34E02" w:rsidR="001E3257" w:rsidRDefault="00120B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731DD5AC" w14:textId="77777777" w:rsidR="001E3257" w:rsidRDefault="001E3257" w:rsidP="001E3257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E3257" w14:paraId="73DB1953" w14:textId="77777777" w:rsidTr="00924091">
                    <w:tc>
                      <w:tcPr>
                        <w:tcW w:w="4930" w:type="dxa"/>
                      </w:tcPr>
                      <w:p w14:paraId="527289D0" w14:textId="77777777" w:rsidR="00120B91" w:rsidRPr="00120B91" w:rsidRDefault="00120B91" w:rsidP="00120B91">
                        <w:pPr>
                          <w:pStyle w:val="ListParagraph"/>
                          <w:ind w:left="0"/>
                        </w:pPr>
                        <w:r w:rsidRPr="00120B91">
                          <w:t>Remote Access</w:t>
                        </w:r>
                      </w:p>
                      <w:p w14:paraId="6B890281" w14:textId="77777777" w:rsidR="001E3257" w:rsidRDefault="001E3257" w:rsidP="00272FA4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5038" w:type="dxa"/>
                      </w:tcPr>
                      <w:p w14:paraId="0232009C" w14:textId="0F1DCA41" w:rsidR="001E3257" w:rsidRDefault="00120B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267730EC" w14:textId="77777777" w:rsidR="00120B91" w:rsidRDefault="00120B91" w:rsidP="00120B91">
                        <w:pPr>
                          <w:spacing w:before="100" w:beforeAutospacing="1" w:after="100" w:afterAutospacing="1"/>
                          <w:rPr>
                            <w:rFonts w:ascii="Arial" w:hAnsi="Arial" w:cs="Arial"/>
                            <w:color w:val="676767"/>
                            <w:sz w:val="20"/>
                            <w:szCs w:val="20"/>
                          </w:rPr>
                        </w:pPr>
                        <w:hyperlink r:id="rId45" w:tgtFrame="_blank" w:history="1">
                          <w:r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https://citrix.citywestwater.com.au</w:t>
                          </w:r>
                        </w:hyperlink>
                      </w:p>
                      <w:p w14:paraId="78521E7D" w14:textId="459CA819" w:rsidR="001E3257" w:rsidRDefault="00120B91" w:rsidP="00120B91">
                        <w:pPr>
                          <w:spacing w:before="100" w:beforeAutospacing="1" w:after="100" w:afterAutospacing="1"/>
                          <w:rPr>
                            <w:rFonts w:ascii="Arial" w:hAnsi="Arial" w:cs="Arial"/>
                            <w:color w:val="676767"/>
                            <w:sz w:val="20"/>
                            <w:szCs w:val="20"/>
                          </w:rPr>
                        </w:pPr>
                        <w:hyperlink r:id="rId46" w:tgtFrame="_blank" w:history="1">
                          <w:r>
                            <w:rPr>
                              <w:rStyle w:val="Hyperlink"/>
                              <w:rFonts w:ascii="Arial" w:hAnsi="Arial" w:cs="Arial"/>
                              <w:sz w:val="20"/>
                              <w:szCs w:val="20"/>
                            </w:rPr>
                            <w:t>https://remote.citywestwater.com.au</w:t>
                          </w:r>
                        </w:hyperlink>
                      </w:p>
                      <w:p w14:paraId="534E09CF" w14:textId="685DC362" w:rsidR="00120B91" w:rsidRDefault="00120B91" w:rsidP="001E3257">
                        <w:pPr>
                          <w:pStyle w:val="ListParagraph"/>
                          <w:ind w:left="0"/>
                        </w:pPr>
                        <w:hyperlink r:id="rId47" w:history="1">
                          <w:r w:rsidRPr="00474A59">
                            <w:rPr>
                              <w:rStyle w:val="Hyperlink"/>
                            </w:rPr>
                            <w:t>http://outlook.citywestwater.com.au/owa/</w:t>
                          </w:r>
                        </w:hyperlink>
                      </w:p>
                    </w:tc>
                  </w:tr>
                  <w:tr w:rsidR="001E3257" w14:paraId="462A0FA4" w14:textId="77777777" w:rsidTr="00924091">
                    <w:tc>
                      <w:tcPr>
                        <w:tcW w:w="4930" w:type="dxa"/>
                      </w:tcPr>
                      <w:p w14:paraId="18A8A159" w14:textId="28FFC5DD" w:rsidR="001E3257" w:rsidRDefault="00120B91" w:rsidP="00272FA4">
                        <w:pPr>
                          <w:pStyle w:val="ListParagraph"/>
                          <w:ind w:left="0"/>
                        </w:pPr>
                        <w:r>
                          <w:t>SCADA and PI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184290ED" w14:textId="4039C4EE" w:rsidR="001E3257" w:rsidRDefault="00120B91" w:rsidP="00272FA4">
                        <w:pPr>
                          <w:pStyle w:val="ListParagraph"/>
                          <w:ind w:left="0"/>
                        </w:pPr>
                        <w:r>
                          <w:t xml:space="preserve">Native </w:t>
                        </w:r>
                        <w:r w:rsidR="00CF6464">
                          <w:t>SharePoint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4CBE9369" w14:textId="77777777" w:rsidR="001E3257" w:rsidRDefault="001E3257" w:rsidP="001E3257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20B91" w14:paraId="3A925D17" w14:textId="77777777" w:rsidTr="00924091">
                    <w:tc>
                      <w:tcPr>
                        <w:tcW w:w="4930" w:type="dxa"/>
                      </w:tcPr>
                      <w:p w14:paraId="238818DC" w14:textId="77777777" w:rsidR="00120B91" w:rsidRPr="00120B91" w:rsidRDefault="00120B91" w:rsidP="00120B91">
                        <w:pPr>
                          <w:pStyle w:val="ListParagraph"/>
                          <w:ind w:left="0"/>
                        </w:pPr>
                        <w:r w:rsidRPr="00120B91">
                          <w:t>Tappings Application</w:t>
                        </w:r>
                      </w:p>
                      <w:p w14:paraId="2050725D" w14:textId="77777777" w:rsidR="00120B91" w:rsidRDefault="00120B91" w:rsidP="00272FA4">
                        <w:pPr>
                          <w:pStyle w:val="ListParagraph"/>
                          <w:ind w:left="0"/>
                        </w:pPr>
                      </w:p>
                    </w:tc>
                    <w:tc>
                      <w:tcPr>
                        <w:tcW w:w="5038" w:type="dxa"/>
                      </w:tcPr>
                      <w:p w14:paraId="49402BAE" w14:textId="372E62D6" w:rsidR="00120B91" w:rsidRDefault="00120B91" w:rsidP="00272FA4">
                        <w:pPr>
                          <w:pStyle w:val="ListParagraph"/>
                          <w:ind w:left="0"/>
                        </w:pPr>
                        <w:r>
                          <w:t>External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1C4814BD" w14:textId="77777777" w:rsidR="00120B91" w:rsidRDefault="00120B91" w:rsidP="00120B91">
                        <w:pPr>
                          <w:pStyle w:val="ListParagraph"/>
                          <w:ind w:left="0"/>
                        </w:pPr>
                        <w:r>
                          <w:t xml:space="preserve">Display user to enter credentials for the application </w:t>
                        </w: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20"/>
                        </w:tblGrid>
                        <w:tr w:rsidR="00120B91" w:rsidRPr="001E3257" w14:paraId="355CFC2B" w14:textId="77777777" w:rsidTr="00925D7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p w14:paraId="145067BC" w14:textId="1EB58774" w:rsidR="00120B91" w:rsidRPr="001E3257" w:rsidRDefault="00120B91" w:rsidP="00925D7F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Tapping Application</w:t>
                              </w:r>
                            </w:p>
                            <w:p w14:paraId="6BA85F4D" w14:textId="77777777" w:rsidR="00120B91" w:rsidRPr="001E3257" w:rsidRDefault="00120B91" w:rsidP="00925D7F">
                              <w:pPr>
                                <w:pStyle w:val="ListParagraph"/>
                                <w:ind w:left="0"/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14:paraId="3DD8A081" w14:textId="77777777" w:rsidR="00120B91" w:rsidRDefault="00120B91" w:rsidP="001E3257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120B91" w14:paraId="47FBDF68" w14:textId="77777777" w:rsidTr="00924091">
                    <w:tc>
                      <w:tcPr>
                        <w:tcW w:w="4930" w:type="dxa"/>
                      </w:tcPr>
                      <w:p w14:paraId="5892827F" w14:textId="4C931EA8" w:rsidR="00120B91" w:rsidRDefault="00120B91" w:rsidP="00272FA4">
                        <w:pPr>
                          <w:pStyle w:val="ListParagraph"/>
                          <w:ind w:left="0"/>
                        </w:pPr>
                        <w:r w:rsidRPr="00120B91">
                          <w:t>Telephony</w:t>
                        </w:r>
                      </w:p>
                    </w:tc>
                    <w:tc>
                      <w:tcPr>
                        <w:tcW w:w="5038" w:type="dxa"/>
                      </w:tcPr>
                      <w:p w14:paraId="07A52FB0" w14:textId="7C488BB2" w:rsidR="00120B91" w:rsidRDefault="00120B91" w:rsidP="00272FA4">
                        <w:pPr>
                          <w:pStyle w:val="ListParagraph"/>
                          <w:ind w:left="0"/>
                        </w:pPr>
                        <w:r>
                          <w:t xml:space="preserve">Native </w:t>
                        </w:r>
                        <w:r w:rsidR="00CF6464">
                          <w:t>SharePoint</w:t>
                        </w:r>
                      </w:p>
                    </w:tc>
                    <w:tc>
                      <w:tcPr>
                        <w:tcW w:w="4548" w:type="dxa"/>
                      </w:tcPr>
                      <w:p w14:paraId="6723157A" w14:textId="77777777" w:rsidR="00120B91" w:rsidRDefault="00120B91" w:rsidP="001E3257">
                        <w:pPr>
                          <w:pStyle w:val="ListParagraph"/>
                          <w:ind w:left="0"/>
                        </w:pPr>
                      </w:p>
                    </w:tc>
                  </w:tr>
                </w:tbl>
                <w:p w14:paraId="489AAFB3" w14:textId="74F86736" w:rsidR="00924091" w:rsidRDefault="00924091" w:rsidP="00272FA4">
                  <w:pPr>
                    <w:pStyle w:val="ListParagraph"/>
                    <w:ind w:left="0"/>
                  </w:pPr>
                </w:p>
              </w:tc>
            </w:tr>
            <w:tr w:rsidR="00DE107A" w:rsidRPr="00BE22C5" w14:paraId="11324020" w14:textId="77777777" w:rsidTr="00BB1DFC">
              <w:tc>
                <w:tcPr>
                  <w:tcW w:w="562" w:type="dxa"/>
                  <w:shd w:val="clear" w:color="auto" w:fill="B6DDE8" w:themeFill="accent5" w:themeFillTint="66"/>
                </w:tcPr>
                <w:p w14:paraId="24E9B95F" w14:textId="77777777" w:rsidR="00DE107A" w:rsidRDefault="00DE107A" w:rsidP="00BB1DFC">
                  <w:pPr>
                    <w:jc w:val="center"/>
                  </w:pPr>
                </w:p>
                <w:p w14:paraId="38A5D007" w14:textId="4FD2C997" w:rsidR="00DE107A" w:rsidRDefault="00DE107A" w:rsidP="00BB1DFC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4742" w:type="dxa"/>
                </w:tcPr>
                <w:p w14:paraId="1E25A2F8" w14:textId="77777777" w:rsidR="00DE107A" w:rsidRDefault="00DE107A" w:rsidP="00272FA4">
                  <w:pPr>
                    <w:pStyle w:val="ListParagraph"/>
                    <w:ind w:left="0"/>
                  </w:pPr>
                </w:p>
                <w:p w14:paraId="4C2A635A" w14:textId="353A808A" w:rsidR="00DE107A" w:rsidRDefault="00DE107A" w:rsidP="00272FA4">
                  <w:pPr>
                    <w:pStyle w:val="ListParagraph"/>
                    <w:ind w:left="0"/>
                  </w:pPr>
                  <w:r>
                    <w:t xml:space="preserve">We need to decide on access </w:t>
                  </w:r>
                  <w:r w:rsidR="005B6C97">
                    <w:t xml:space="preserve">to be </w:t>
                  </w:r>
                  <w:r>
                    <w:t>given on Test/Dev environment – Not all users should have access to Dev/Test environment – Only the UAT users.</w:t>
                  </w:r>
                </w:p>
              </w:tc>
            </w:tr>
          </w:tbl>
          <w:p w14:paraId="645F0C97" w14:textId="06BF14B0" w:rsidR="00AB22BF" w:rsidRPr="00BE22C5" w:rsidRDefault="00AB22BF" w:rsidP="00BB1DFC"/>
        </w:tc>
      </w:tr>
    </w:tbl>
    <w:p w14:paraId="2C551D4D" w14:textId="1D04DE9A" w:rsidR="00AB22BF" w:rsidRDefault="00AB22BF" w:rsidP="00272FA4"/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517"/>
        <w:gridCol w:w="14097"/>
      </w:tblGrid>
      <w:tr w:rsidR="00AB22BF" w14:paraId="3261F6B3" w14:textId="77777777" w:rsidTr="00BB1DFC">
        <w:trPr>
          <w:cantSplit/>
          <w:trHeight w:val="1134"/>
        </w:trPr>
        <w:tc>
          <w:tcPr>
            <w:tcW w:w="1517" w:type="dxa"/>
            <w:shd w:val="clear" w:color="auto" w:fill="0070C0"/>
            <w:textDirection w:val="btLr"/>
          </w:tcPr>
          <w:p w14:paraId="69D5F0FA" w14:textId="35F691CB" w:rsidR="00AB22BF" w:rsidRDefault="000061AE" w:rsidP="00BB1DFC">
            <w:pPr>
              <w:ind w:left="113" w:right="113"/>
              <w:jc w:val="center"/>
              <w:rPr>
                <w:b/>
                <w:color w:val="FFFFFF" w:themeColor="background1"/>
                <w:sz w:val="52"/>
                <w:szCs w:val="52"/>
              </w:rPr>
            </w:pPr>
            <w:r>
              <w:rPr>
                <w:b/>
                <w:color w:val="FFFFFF" w:themeColor="background1"/>
                <w:sz w:val="52"/>
                <w:szCs w:val="52"/>
              </w:rPr>
              <w:lastRenderedPageBreak/>
              <w:t>Server Architecture Overview</w:t>
            </w:r>
          </w:p>
          <w:p w14:paraId="4F8A8B39" w14:textId="7A354E56" w:rsidR="00AB22BF" w:rsidRPr="009E3FE7" w:rsidRDefault="00AB22BF" w:rsidP="000061AE">
            <w:pPr>
              <w:ind w:left="113" w:right="113"/>
              <w:jc w:val="center"/>
              <w:rPr>
                <w:b/>
                <w:color w:val="FFFFFF" w:themeColor="background1"/>
                <w:sz w:val="52"/>
                <w:szCs w:val="52"/>
              </w:rPr>
            </w:pPr>
          </w:p>
        </w:tc>
        <w:tc>
          <w:tcPr>
            <w:tcW w:w="14097" w:type="dxa"/>
          </w:tcPr>
          <w:p w14:paraId="4A28ADB6" w14:textId="48DE76D9" w:rsidR="000061AE" w:rsidRDefault="000061AE" w:rsidP="00BB1DFC">
            <w:r>
              <w:rPr>
                <w:noProof/>
              </w:rPr>
              <w:drawing>
                <wp:inline distT="0" distB="0" distL="0" distR="0" wp14:anchorId="2DE842F9" wp14:editId="52D652A1">
                  <wp:extent cx="5676900" cy="710552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7105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9CF776" w14:textId="77777777" w:rsidR="000061AE" w:rsidRDefault="000061AE" w:rsidP="00BB1DFC"/>
          <w:p w14:paraId="41CE2343" w14:textId="77777777" w:rsidR="000061AE" w:rsidRDefault="000061AE" w:rsidP="00BB1DFC"/>
          <w:p w14:paraId="1C2BA06D" w14:textId="77777777" w:rsidR="000061AE" w:rsidRDefault="000061AE" w:rsidP="00BB1DFC"/>
          <w:p w14:paraId="60B8F37D" w14:textId="77777777" w:rsidR="000061AE" w:rsidRDefault="000061AE" w:rsidP="00BB1DFC"/>
        </w:tc>
      </w:tr>
    </w:tbl>
    <w:p w14:paraId="471DBE87" w14:textId="77777777" w:rsidR="00BB1DFC" w:rsidRDefault="00BB1DFC" w:rsidP="00776206"/>
    <w:sectPr w:rsidR="00BB1DFC" w:rsidSect="000061AE">
      <w:pgSz w:w="16838" w:h="11906" w:orient="landscape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506"/>
    <w:multiLevelType w:val="hybridMultilevel"/>
    <w:tmpl w:val="72DA8F7A"/>
    <w:lvl w:ilvl="0" w:tplc="AF388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E0F34"/>
    <w:multiLevelType w:val="multilevel"/>
    <w:tmpl w:val="C990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41089"/>
    <w:multiLevelType w:val="hybridMultilevel"/>
    <w:tmpl w:val="F1AAA69E"/>
    <w:lvl w:ilvl="0" w:tplc="946EDC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D81E08"/>
    <w:multiLevelType w:val="hybridMultilevel"/>
    <w:tmpl w:val="0C9E73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ED24B6"/>
    <w:multiLevelType w:val="hybridMultilevel"/>
    <w:tmpl w:val="22D82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E5C77"/>
    <w:multiLevelType w:val="hybridMultilevel"/>
    <w:tmpl w:val="F6F6E84C"/>
    <w:lvl w:ilvl="0" w:tplc="0C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>
    <w:nsid w:val="4FB2343A"/>
    <w:multiLevelType w:val="singleLevel"/>
    <w:tmpl w:val="04D24908"/>
    <w:lvl w:ilvl="0">
      <w:start w:val="1"/>
      <w:numFmt w:val="bullet"/>
      <w:pStyle w:val="ListBulletRound"/>
      <w:lvlText w:val="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</w:abstractNum>
  <w:abstractNum w:abstractNumId="7">
    <w:nsid w:val="592F16BA"/>
    <w:multiLevelType w:val="hybridMultilevel"/>
    <w:tmpl w:val="40D0F35A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2DC2968"/>
    <w:multiLevelType w:val="hybridMultilevel"/>
    <w:tmpl w:val="5D0E69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1AE"/>
    <w:rsid w:val="000061AE"/>
    <w:rsid w:val="0003201A"/>
    <w:rsid w:val="000A77EC"/>
    <w:rsid w:val="000B3ECD"/>
    <w:rsid w:val="00120B91"/>
    <w:rsid w:val="001D55B7"/>
    <w:rsid w:val="001E3257"/>
    <w:rsid w:val="001F5D48"/>
    <w:rsid w:val="0020136D"/>
    <w:rsid w:val="002620CE"/>
    <w:rsid w:val="00272FA4"/>
    <w:rsid w:val="00293203"/>
    <w:rsid w:val="002A15AE"/>
    <w:rsid w:val="00370593"/>
    <w:rsid w:val="003A5A58"/>
    <w:rsid w:val="003C0866"/>
    <w:rsid w:val="003D30C9"/>
    <w:rsid w:val="003E16B2"/>
    <w:rsid w:val="003F0310"/>
    <w:rsid w:val="00557ABC"/>
    <w:rsid w:val="005B6C97"/>
    <w:rsid w:val="005C2E74"/>
    <w:rsid w:val="005F2831"/>
    <w:rsid w:val="005F3363"/>
    <w:rsid w:val="0062455F"/>
    <w:rsid w:val="00650FFA"/>
    <w:rsid w:val="006A1E5C"/>
    <w:rsid w:val="006A7514"/>
    <w:rsid w:val="006D1AD9"/>
    <w:rsid w:val="00757911"/>
    <w:rsid w:val="007623E2"/>
    <w:rsid w:val="00776206"/>
    <w:rsid w:val="00776718"/>
    <w:rsid w:val="007A49B7"/>
    <w:rsid w:val="007C39B4"/>
    <w:rsid w:val="007D1B9C"/>
    <w:rsid w:val="008E70E5"/>
    <w:rsid w:val="00924091"/>
    <w:rsid w:val="009B51AE"/>
    <w:rsid w:val="00A0783D"/>
    <w:rsid w:val="00AB22BF"/>
    <w:rsid w:val="00AC4695"/>
    <w:rsid w:val="00BB1DFC"/>
    <w:rsid w:val="00C01978"/>
    <w:rsid w:val="00C05941"/>
    <w:rsid w:val="00C913F3"/>
    <w:rsid w:val="00CA5C3E"/>
    <w:rsid w:val="00CF6464"/>
    <w:rsid w:val="00D00006"/>
    <w:rsid w:val="00D10EBD"/>
    <w:rsid w:val="00DA4A6C"/>
    <w:rsid w:val="00DC7EC8"/>
    <w:rsid w:val="00DE107A"/>
    <w:rsid w:val="00E1260E"/>
    <w:rsid w:val="00E2673C"/>
    <w:rsid w:val="00E37EA5"/>
    <w:rsid w:val="00EA485D"/>
    <w:rsid w:val="00ED47CC"/>
    <w:rsid w:val="00FF1FC6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1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BF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E3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2BF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2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22BF"/>
    <w:pPr>
      <w:spacing w:after="0" w:line="240" w:lineRule="auto"/>
      <w:ind w:left="720"/>
    </w:pPr>
    <w:rPr>
      <w:rFonts w:ascii="Calibri" w:eastAsiaTheme="minorHAnsi" w:hAnsi="Calibri" w:cs="Calibri"/>
      <w:lang w:eastAsia="en-US"/>
    </w:rPr>
  </w:style>
  <w:style w:type="paragraph" w:customStyle="1" w:styleId="TableText">
    <w:name w:val="Table Text"/>
    <w:basedOn w:val="Normal"/>
    <w:rsid w:val="00AB22B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ListBulletRound">
    <w:name w:val="List Bullet Round"/>
    <w:basedOn w:val="List"/>
    <w:rsid w:val="00D10EBD"/>
    <w:pPr>
      <w:numPr>
        <w:numId w:val="5"/>
      </w:numPr>
      <w:tabs>
        <w:tab w:val="clear" w:pos="1919"/>
        <w:tab w:val="num" w:pos="360"/>
        <w:tab w:val="left" w:pos="1843"/>
      </w:tabs>
      <w:spacing w:before="60" w:after="60" w:line="240" w:lineRule="auto"/>
      <w:ind w:left="283" w:hanging="283"/>
      <w:contextualSpacing w:val="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List">
    <w:name w:val="List"/>
    <w:basedOn w:val="Normal"/>
    <w:uiPriority w:val="99"/>
    <w:semiHidden/>
    <w:unhideWhenUsed/>
    <w:rsid w:val="00D10EBD"/>
    <w:pPr>
      <w:ind w:left="283" w:hanging="283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8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AE"/>
    <w:rPr>
      <w:rFonts w:ascii="Tahoma" w:eastAsiaTheme="minorEastAsia" w:hAnsi="Tahoma" w:cs="Tahoma"/>
      <w:sz w:val="16"/>
      <w:szCs w:val="16"/>
      <w:lang w:eastAsia="en-AU"/>
    </w:rPr>
  </w:style>
  <w:style w:type="paragraph" w:styleId="Revision">
    <w:name w:val="Revision"/>
    <w:hidden/>
    <w:uiPriority w:val="99"/>
    <w:semiHidden/>
    <w:rsid w:val="0062455F"/>
    <w:pPr>
      <w:spacing w:after="0" w:line="240" w:lineRule="auto"/>
    </w:pPr>
    <w:rPr>
      <w:rFonts w:eastAsiaTheme="minorEastAsia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1E3257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E32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20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91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paragraph" w:customStyle="1" w:styleId="ms-rtefontsize-4">
    <w:name w:val="ms-rtefontsize-4"/>
    <w:basedOn w:val="Normal"/>
    <w:rsid w:val="001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BF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E3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22BF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2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22BF"/>
    <w:pPr>
      <w:spacing w:after="0" w:line="240" w:lineRule="auto"/>
      <w:ind w:left="720"/>
    </w:pPr>
    <w:rPr>
      <w:rFonts w:ascii="Calibri" w:eastAsiaTheme="minorHAnsi" w:hAnsi="Calibri" w:cs="Calibri"/>
      <w:lang w:eastAsia="en-US"/>
    </w:rPr>
  </w:style>
  <w:style w:type="paragraph" w:customStyle="1" w:styleId="TableText">
    <w:name w:val="Table Text"/>
    <w:basedOn w:val="Normal"/>
    <w:rsid w:val="00AB22B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ListBulletRound">
    <w:name w:val="List Bullet Round"/>
    <w:basedOn w:val="List"/>
    <w:rsid w:val="00D10EBD"/>
    <w:pPr>
      <w:numPr>
        <w:numId w:val="5"/>
      </w:numPr>
      <w:tabs>
        <w:tab w:val="clear" w:pos="1919"/>
        <w:tab w:val="num" w:pos="360"/>
        <w:tab w:val="left" w:pos="1843"/>
      </w:tabs>
      <w:spacing w:before="60" w:after="60" w:line="240" w:lineRule="auto"/>
      <w:ind w:left="283" w:hanging="283"/>
      <w:contextualSpacing w:val="0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List">
    <w:name w:val="List"/>
    <w:basedOn w:val="Normal"/>
    <w:uiPriority w:val="99"/>
    <w:semiHidden/>
    <w:unhideWhenUsed/>
    <w:rsid w:val="00D10EBD"/>
    <w:pPr>
      <w:ind w:left="283" w:hanging="283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48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AE"/>
    <w:rPr>
      <w:rFonts w:ascii="Tahoma" w:eastAsiaTheme="minorEastAsia" w:hAnsi="Tahoma" w:cs="Tahoma"/>
      <w:sz w:val="16"/>
      <w:szCs w:val="16"/>
      <w:lang w:eastAsia="en-AU"/>
    </w:rPr>
  </w:style>
  <w:style w:type="paragraph" w:styleId="Revision">
    <w:name w:val="Revision"/>
    <w:hidden/>
    <w:uiPriority w:val="99"/>
    <w:semiHidden/>
    <w:rsid w:val="0062455F"/>
    <w:pPr>
      <w:spacing w:after="0" w:line="240" w:lineRule="auto"/>
    </w:pPr>
    <w:rPr>
      <w:rFonts w:eastAsiaTheme="minorEastAsia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1E3257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1E32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20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91"/>
    <w:rPr>
      <w:rFonts w:asciiTheme="majorHAnsi" w:eastAsiaTheme="majorEastAsia" w:hAnsiTheme="majorHAnsi" w:cstheme="majorBidi"/>
      <w:b/>
      <w:bCs/>
      <w:color w:val="4F81BD" w:themeColor="accent1"/>
      <w:lang w:eastAsia="en-AU"/>
    </w:rPr>
  </w:style>
  <w:style w:type="paragraph" w:customStyle="1" w:styleId="ms-rtefontsize-4">
    <w:name w:val="ms-rtefontsize-4"/>
    <w:basedOn w:val="Normal"/>
    <w:rsid w:val="001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2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29768">
                      <w:marLeft w:val="24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2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5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00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0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0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00145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905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4050">
                      <w:marLeft w:val="24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eTank/" TargetMode="External"/><Relationship Id="rId18" Type="http://schemas.openxmlformats.org/officeDocument/2006/relationships/hyperlink" Target="https://procurement.citywestwater.com.au/" TargetMode="External"/><Relationship Id="rId26" Type="http://schemas.openxmlformats.org/officeDocument/2006/relationships/hyperlink" Target="http://thetank/ourorganisation" TargetMode="External"/><Relationship Id="rId39" Type="http://schemas.openxmlformats.org/officeDocument/2006/relationships/hyperlink" Target="http://wvap1prdgis/cwwgisprod/HomePage/Login.aspx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hyperlink" Target="http://btsint1prod/ServiceInterface/DBYDWebAppService/" TargetMode="External"/><Relationship Id="rId42" Type="http://schemas.openxmlformats.org/officeDocument/2006/relationships/hyperlink" Target="http://btsint1prod/ServiceInterface/InfoStatementsWebApp/" TargetMode="External"/><Relationship Id="rId47" Type="http://schemas.openxmlformats.org/officeDocument/2006/relationships/hyperlink" Target="http://outlook.citywestwater.com.au/owa/" TargetMode="External"/><Relationship Id="rId50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://SpsApp2-Prod:2010" TargetMode="External"/><Relationship Id="rId17" Type="http://schemas.openxmlformats.org/officeDocument/2006/relationships/hyperlink" Target="http://procurementportal" TargetMode="External"/><Relationship Id="rId25" Type="http://schemas.openxmlformats.org/officeDocument/2006/relationships/hyperlink" Target="http://thetank/ehub" TargetMode="External"/><Relationship Id="rId33" Type="http://schemas.openxmlformats.org/officeDocument/2006/relationships/hyperlink" Target="http://damsapp1prod/DAMS/Home/Home.aspx" TargetMode="External"/><Relationship Id="rId38" Type="http://schemas.openxmlformats.org/officeDocument/2006/relationships/hyperlink" Target="http://wvdb2prdsql/Reports/Pages/Folder.aspx?ItemPath=%2fReports%2fGentrack+Reports&amp;ViewMode=List" TargetMode="External"/><Relationship Id="rId46" Type="http://schemas.openxmlformats.org/officeDocument/2006/relationships/hyperlink" Target="https://remote.citywestwater.com.a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yTank" TargetMode="External"/><Relationship Id="rId20" Type="http://schemas.openxmlformats.org/officeDocument/2006/relationships/hyperlink" Target="http://thetank/projects/BTT/ITProjects/SharePoint2010Upgrade/Handover/Project%20Handover.doc" TargetMode="External"/><Relationship Id="rId29" Type="http://schemas.openxmlformats.org/officeDocument/2006/relationships/hyperlink" Target="http://thetank/hr" TargetMode="External"/><Relationship Id="rId41" Type="http://schemas.openxmlformats.org/officeDocument/2006/relationships/hyperlink" Target="http://thetank/AppTank/Hansen/Pages/defaul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btsint1prod/ServiceInterface/InfoStatementsWebApp/" TargetMode="External"/><Relationship Id="rId24" Type="http://schemas.openxmlformats.org/officeDocument/2006/relationships/hyperlink" Target="http://thetank/corptank" TargetMode="External"/><Relationship Id="rId32" Type="http://schemas.openxmlformats.org/officeDocument/2006/relationships/hyperlink" Target="http://thetank/apptank/Applications/Change%20Control%20Management%20Syst/Pages/Welcome.aspx" TargetMode="External"/><Relationship Id="rId37" Type="http://schemas.openxmlformats.org/officeDocument/2006/relationships/hyperlink" Target="http://wvdb2prdsql/Reports/Pages/Folder.aspx?ItemPath=%2fGentrack+Oracle+Reports&amp;ViewMode=List" TargetMode="External"/><Relationship Id="rId40" Type="http://schemas.openxmlformats.org/officeDocument/2006/relationships/hyperlink" Target="https://tim.telstra.com/sei/login.do?redirect=https://tim.telstra.com/sms/sms_standard_orderNew.do" TargetMode="External"/><Relationship Id="rId45" Type="http://schemas.openxmlformats.org/officeDocument/2006/relationships/hyperlink" Target="https://citrix.citywestwater.com.a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TheTank/" TargetMode="External"/><Relationship Id="rId23" Type="http://schemas.openxmlformats.org/officeDocument/2006/relationships/hyperlink" Target="http://the" TargetMode="External"/><Relationship Id="rId28" Type="http://schemas.openxmlformats.org/officeDocument/2006/relationships/hyperlink" Target="http://thetank/help" TargetMode="External"/><Relationship Id="rId36" Type="http://schemas.openxmlformats.org/officeDocument/2006/relationships/hyperlink" Target="http://wvdb2prdsql/Reports/Pages/Report.aspx?ItemPath=/DBYD/DBYDException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microsoft.com" TargetMode="External"/><Relationship Id="rId19" Type="http://schemas.openxmlformats.org/officeDocument/2006/relationships/hyperlink" Target="http://TheTank/" TargetMode="External"/><Relationship Id="rId31" Type="http://schemas.openxmlformats.org/officeDocument/2006/relationships/hyperlink" Target="https://citywestwater.service-now.com/ess/" TargetMode="External"/><Relationship Id="rId44" Type="http://schemas.openxmlformats.org/officeDocument/2006/relationships/hyperlink" Target="http://damsapp1prod/ps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thetank/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://thetank/projects" TargetMode="External"/><Relationship Id="rId30" Type="http://schemas.openxmlformats.org/officeDocument/2006/relationships/hyperlink" Target="http://thetank" TargetMode="External"/><Relationship Id="rId35" Type="http://schemas.openxmlformats.org/officeDocument/2006/relationships/hyperlink" Target="http://wvdb2prdsql/Reports/Pages/Report.aspx?ItemPath=/DBYD/DBYDRequests" TargetMode="External"/><Relationship Id="rId43" Type="http://schemas.openxmlformats.org/officeDocument/2006/relationships/hyperlink" Target="http://passwordplace:8888/showLogin.cc" TargetMode="External"/><Relationship Id="rId48" Type="http://schemas.openxmlformats.org/officeDocument/2006/relationships/image" Target="media/image3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1D628C8B8C184C8A8F8CCAC4A43794" ma:contentTypeVersion="127" ma:contentTypeDescription="Create a new document." ma:contentTypeScope="" ma:versionID="a8815b5a969a4a4bb5ac4e986f90ff5f">
  <xsd:schema xmlns:xsd="http://www.w3.org/2001/XMLSchema" xmlns:xs="http://www.w3.org/2001/XMLSchema" xmlns:p="http://schemas.microsoft.com/office/2006/metadata/properties" xmlns:ns2="http://schemas.microsoft.com/sharepoint/v3/fields" xmlns:ns3="68CC93B1-612C-4E22-A856-5DA07AE7A820" xmlns:ns4="0fd38b63-34b7-4ecc-bfd6-cdb2b1ee70ee" targetNamespace="http://schemas.microsoft.com/office/2006/metadata/properties" ma:root="true" ma:fieldsID="a3a8e9f16dd5e65d19c94cebc5726ba8" ns2:_="" ns3:_="" ns4:_="">
    <xsd:import namespace="http://schemas.microsoft.com/sharepoint/v3/fields"/>
    <xsd:import namespace="68CC93B1-612C-4E22-A856-5DA07AE7A820"/>
    <xsd:import namespace="0fd38b63-34b7-4ecc-bfd6-cdb2b1ee70e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Discussion_x0020_Item" minOccurs="0"/>
                <xsd:element ref="ns3:Review_x0020_Date" minOccurs="0"/>
                <xsd:element ref="ns3:Exempt_x0020_from_x0020_Policy" minOccurs="0"/>
                <xsd:element ref="ns3:Label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default="Not Started" ma:format="Dropdown" ma:internalName="Status" ma:readOnly="false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C93B1-612C-4E22-A856-5DA07AE7A820" elementFormDefault="qualified">
    <xsd:import namespace="http://schemas.microsoft.com/office/2006/documentManagement/types"/>
    <xsd:import namespace="http://schemas.microsoft.com/office/infopath/2007/PartnerControls"/>
    <xsd:element name="Discussion_x0020_Item" ma:index="9" nillable="true" ma:displayName="Discussion Item" ma:description="Items for discussion at Team Meeting" ma:internalName="Discussion_x0020_Item" ma:readOnly="false">
      <xsd:simpleType>
        <xsd:restriction base="dms:Text"/>
      </xsd:simpleType>
    </xsd:element>
    <xsd:element name="Review_x0020_Date" ma:index="10" nillable="true" ma:displayName="Review Date" ma:format="DateOnly" ma:internalName="Review_x0020_Date" ma:readOnly="false">
      <xsd:simpleType>
        <xsd:restriction base="dms:DateTime"/>
      </xsd:simpleType>
    </xsd:element>
    <xsd:element name="Exempt_x0020_from_x0020_Policy" ma:index="11" nillable="true" ma:displayName="Exempt from Policy" ma:description="" ma:internalName="Exempt_x0020_from_x0020_Policy" ma:readOnly="false">
      <xsd:simpleType>
        <xsd:restriction base="dms:Unknown"/>
      </xsd:simpleType>
    </xsd:element>
    <xsd:element name="Label" ma:index="12" nillable="true" ma:displayName="Label" ma:description="Stores the current value of the label." ma:internalName="Label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8b63-34b7-4ecc-bfd6-cdb2b1ee70ee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cussion_x0020_Item xmlns="68CC93B1-612C-4E22-A856-5DA07AE7A820" xsi:nil="true"/>
    <Label xmlns="68CC93B1-612C-4E22-A856-5DA07AE7A820" xsi:nil="true"/>
    <Exempt_x0020_from_x0020_Policy xmlns="68CC93B1-612C-4E22-A856-5DA07AE7A820" xsi:nil="true"/>
    <Status xmlns="http://schemas.microsoft.com/sharepoint/v3/fields">Not Started</Status>
    <Review_x0020_Date xmlns="68CC93B1-612C-4E22-A856-5DA07AE7A820" xsi:nil="true"/>
    <_dlc_DocId xmlns="0fd38b63-34b7-4ecc-bfd6-cdb2b1ee70ee">OURORGDOC-45-19656</_dlc_DocId>
    <_dlc_DocIdUrl xmlns="0fd38b63-34b7-4ecc-bfd6-cdb2b1ee70ee">
      <Url>http://thetank/ourorganisation/BTT/InfoTech/IT/_layouts/DocIdRedir.aspx?ID=OURORGDOC-45-19656</Url>
      <Description>OURORGDOC-45-19656</Description>
    </_dlc_DocIdUrl>
  </documentManagement>
</p:properties>
</file>

<file path=customXml/itemProps1.xml><?xml version="1.0" encoding="utf-8"?>
<ds:datastoreItem xmlns:ds="http://schemas.openxmlformats.org/officeDocument/2006/customXml" ds:itemID="{C8E1982F-C245-4AF5-8123-DB9DB6D9F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8CC93B1-612C-4E22-A856-5DA07AE7A820"/>
    <ds:schemaRef ds:uri="0fd38b63-34b7-4ecc-bfd6-cdb2b1ee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AADAB-011C-484E-99DF-260A80B06FD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4C886A0-DE86-4968-A02A-7A37DB58F1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685D29-03D4-48D7-A77B-C0F9398349FD}">
  <ds:schemaRefs>
    <ds:schemaRef ds:uri="http://schemas.microsoft.com/office/2006/metadata/properties"/>
    <ds:schemaRef ds:uri="http://schemas.microsoft.com/office/infopath/2007/PartnerControls"/>
    <ds:schemaRef ds:uri="68CC93B1-612C-4E22-A856-5DA07AE7A820"/>
    <ds:schemaRef ds:uri="http://schemas.microsoft.com/sharepoint/v3/fields"/>
    <ds:schemaRef ds:uri="0fd38b63-34b7-4ecc-bfd6-cdb2b1ee70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11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- the Tank - Application Sheet</vt:lpstr>
    </vt:vector>
  </TitlesOfParts>
  <Company>City West Water</Company>
  <LinksUpToDate>false</LinksUpToDate>
  <CharactersWithSpaces>12722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- the Tank - Application Sheet</dc:title>
  <dc:creator>Ahmar Waqas</dc:creator>
  <cp:keywords>SharePoint;application sheet;the Tank</cp:keywords>
  <cp:lastModifiedBy>Ashwane Singh</cp:lastModifiedBy>
  <cp:revision>31</cp:revision>
  <dcterms:created xsi:type="dcterms:W3CDTF">2015-04-13T00:28:00Z</dcterms:created>
  <dcterms:modified xsi:type="dcterms:W3CDTF">2018-08-30T06:31:00Z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0x010100841D628C8B8C184C8A8F8CCAC4A43794</vt:lpwstr>
  </property>
  <property fmtid="{D5CDD505-2E9C-101B-9397-08002B2CF9AE}" pid="3" name="_dlc_DocIdItemGuid">
    <vt:lpwstr>c39a01e5-b845-4faf-89bf-90038428a9f1</vt:lpwstr>
  </property>
</Properties>
</file>