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Train Reservation Simulation</w:t>
      </w:r>
      <w:r>
        <w:rPr/>
        <w:t xml:space="preserve"> Developer’s guide</w:t>
      </w:r>
    </w:p>
    <w:p>
      <w:pPr>
        <w:pStyle w:val="Normal"/>
        <w:rPr>
          <w:rFonts w:eastAsia="" w:cs="Times New Roman" w:eastAsiaTheme="minorEastAsia"/>
        </w:rPr>
      </w:pPr>
      <w:r>
        <w:rPr>
          <w:rFonts w:eastAsia="" w:cs="Times New Roman" w:eastAsiaTheme="minorEastAsia"/>
        </w:rPr>
      </w:r>
      <w:r>
        <w:br w:type="page"/>
      </w:r>
    </w:p>
    <w:p>
      <w:pPr>
        <w:pStyle w:val="Contents1"/>
        <w:tabs>
          <w:tab w:val="left" w:pos="440" w:leader="none"/>
          <w:tab w:val="right" w:pos="9350" w:leader="dot"/>
        </w:tabs>
        <w:rPr/>
      </w:pPr>
      <w:r>
        <w:rPr/>
        <w:t>INDEX</w:t>
      </w:r>
    </w:p>
    <w:p>
      <w:pPr>
        <w:pStyle w:val="Contents1"/>
        <w:tabs>
          <w:tab w:val="left" w:pos="440" w:leader="none"/>
          <w:tab w:val="right" w:pos="9350" w:leader="dot"/>
        </w:tabs>
        <w:rPr>
          <w:rFonts w:cs="" w:cstheme="minorBidi"/>
        </w:rPr>
      </w:pPr>
      <w:r>
        <w:fldChar w:fldCharType="begin"/>
      </w:r>
      <w:r>
        <w:rPr>
          <w:webHidden/>
          <w:rStyle w:val="IndexLink"/>
        </w:rPr>
        <w:instrText> TOC \z \o "1-3" \u \h</w:instrText>
      </w:r>
      <w:r>
        <w:rPr>
          <w:webHidden/>
          <w:rStyle w:val="IndexLink"/>
        </w:rPr>
        <w:fldChar w:fldCharType="separate"/>
      </w:r>
      <w:hyperlink w:anchor="_Toc519778545">
        <w:r>
          <w:rPr>
            <w:webHidden/>
            <w:rStyle w:val="IndexLink"/>
          </w:rPr>
          <w:t>1.</w:t>
        </w:r>
        <w:r>
          <w:rPr>
            <w:rStyle w:val="IndexLink"/>
            <w:rFonts w:cs="" w:cstheme="minorBidi"/>
          </w:rPr>
          <w:tab/>
        </w:r>
        <w:r>
          <w:rPr>
            <w:rStyle w:val="IndexLink"/>
          </w:rPr>
          <w:t>Objective</w:t>
        </w:r>
        <w:r>
          <w:rPr>
            <w:webHidden/>
          </w:rPr>
          <w:fldChar w:fldCharType="begin"/>
        </w:r>
        <w:r>
          <w:rPr>
            <w:webHidden/>
          </w:rPr>
          <w:instrText>PAGEREF _Toc519778545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9350" w:leader="dot"/>
        </w:tabs>
        <w:rPr>
          <w:rFonts w:cs="" w:cstheme="minorBidi"/>
        </w:rPr>
      </w:pPr>
      <w:hyperlink w:anchor="_Toc519778546">
        <w:r>
          <w:rPr>
            <w:webHidden/>
            <w:rStyle w:val="IndexLink"/>
          </w:rPr>
          <w:t>2.</w:t>
        </w:r>
        <w:r>
          <w:rPr>
            <w:rStyle w:val="IndexLink"/>
            <w:rFonts w:cs="" w:cstheme="minorBidi"/>
          </w:rPr>
          <w:tab/>
        </w:r>
        <w:r>
          <w:rPr>
            <w:rStyle w:val="IndexLink"/>
          </w:rPr>
          <w:t>Target Audience</w:t>
        </w:r>
        <w:r>
          <w:rPr>
            <w:webHidden/>
          </w:rPr>
          <w:fldChar w:fldCharType="begin"/>
        </w:r>
        <w:r>
          <w:rPr>
            <w:webHidden/>
          </w:rPr>
          <w:instrText>PAGEREF _Toc519778546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cs="" w:cstheme="minorBidi"/>
        </w:rPr>
      </w:pPr>
      <w:hyperlink w:anchor="_Toc519778547">
        <w:r>
          <w:rPr>
            <w:webHidden/>
            <w:rStyle w:val="IndexLink"/>
          </w:rPr>
          <w:t>3.</w:t>
        </w:r>
        <w:r>
          <w:rPr>
            <w:rStyle w:val="IndexLink"/>
            <w:rFonts w:cs="" w:cstheme="minorBidi"/>
          </w:rPr>
          <w:tab/>
        </w:r>
        <w:r>
          <w:rPr>
            <w:rStyle w:val="IndexLink"/>
          </w:rPr>
          <w:t>Architecture</w:t>
        </w:r>
        <w:r>
          <w:rPr>
            <w:webHidden/>
          </w:rPr>
          <w:fldChar w:fldCharType="begin"/>
        </w:r>
        <w:r>
          <w:rPr>
            <w:webHidden/>
          </w:rPr>
          <w:instrText>PAGEREF _Toc519778547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cs="" w:cstheme="minorBidi"/>
        </w:rPr>
      </w:pPr>
      <w:hyperlink w:anchor="_Toc519778548">
        <w:r>
          <w:rPr>
            <w:webHidden/>
            <w:rStyle w:val="IndexLink"/>
          </w:rPr>
          <w:t>3.1</w:t>
        </w:r>
        <w:r>
          <w:rPr>
            <w:rStyle w:val="IndexLink"/>
            <w:rFonts w:cs="" w:cstheme="minorBidi"/>
          </w:rPr>
          <w:tab/>
        </w:r>
        <w:r>
          <w:rPr>
            <w:rStyle w:val="IndexLink"/>
          </w:rPr>
          <w:t>Security</w:t>
        </w:r>
        <w:r>
          <w:rPr>
            <w:webHidden/>
          </w:rPr>
          <w:fldChar w:fldCharType="begin"/>
        </w:r>
        <w:r>
          <w:rPr>
            <w:webHidden/>
          </w:rPr>
          <w:instrText>PAGEREF _Toc519778548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cs="" w:cstheme="minorBidi"/>
        </w:rPr>
      </w:pPr>
      <w:hyperlink w:anchor="_Toc519778549">
        <w:r>
          <w:rPr>
            <w:webHidden/>
            <w:rStyle w:val="IndexLink"/>
          </w:rPr>
          <w:t>3.2</w:t>
        </w:r>
        <w:r>
          <w:rPr>
            <w:rStyle w:val="IndexLink"/>
            <w:rFonts w:cs="" w:cstheme="minorBidi"/>
          </w:rPr>
          <w:tab/>
        </w:r>
        <w:r>
          <w:rPr>
            <w:rStyle w:val="IndexLink"/>
          </w:rPr>
          <w:t>Database</w:t>
        </w:r>
        <w:r>
          <w:rPr>
            <w:webHidden/>
          </w:rPr>
          <w:fldChar w:fldCharType="begin"/>
        </w:r>
        <w:r>
          <w:rPr>
            <w:webHidden/>
          </w:rPr>
          <w:instrText>PAGEREF _Toc519778549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pPr>
      <w:hyperlink w:anchor="_Toc519778551">
        <w:r>
          <w:rPr>
            <w:webHidden/>
            <w:rStyle w:val="IndexLink"/>
          </w:rPr>
          <w:t>3.</w:t>
        </w:r>
        <w:r>
          <w:rPr>
            <w:rStyle w:val="IndexLink"/>
          </w:rPr>
          <w:t>3</w:t>
        </w:r>
        <w:r>
          <w:rPr>
            <w:rStyle w:val="IndexLink"/>
            <w:rFonts w:cs="" w:cstheme="minorBidi"/>
          </w:rPr>
          <w:tab/>
        </w:r>
        <w:r>
          <w:rPr>
            <w:rStyle w:val="IndexLink"/>
          </w:rPr>
          <w:t>Testing</w:t>
        </w:r>
        <w:r>
          <w:rPr>
            <w:webHidden/>
          </w:rPr>
          <w:fldChar w:fldCharType="begin"/>
        </w:r>
        <w:r>
          <w:rPr>
            <w:webHidden/>
          </w:rPr>
          <w:instrText>PAGEREF _Toc519778551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pPr>
      <w:hyperlink w:anchor="_Toc519778552">
        <w:r>
          <w:rPr>
            <w:webHidden/>
            <w:rStyle w:val="IndexLink"/>
          </w:rPr>
          <w:t>3.</w:t>
        </w:r>
        <w:r>
          <w:rPr>
            <w:rStyle w:val="IndexLink"/>
          </w:rPr>
          <w:t>4</w:t>
        </w:r>
        <w:r>
          <w:rPr>
            <w:rStyle w:val="IndexLink"/>
            <w:rFonts w:cs="" w:cstheme="minorBidi"/>
          </w:rPr>
          <w:tab/>
        </w:r>
        <w:r>
          <w:rPr>
            <w:rStyle w:val="IndexLink"/>
          </w:rPr>
          <w:t>Deployment</w:t>
        </w:r>
        <w:r>
          <w:rPr>
            <w:webHidden/>
          </w:rPr>
          <w:fldChar w:fldCharType="begin"/>
        </w:r>
        <w:r>
          <w:rPr>
            <w:webHidden/>
          </w:rPr>
          <w:instrText>PAGEREF _Toc519778552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cs="" w:cstheme="minorBidi"/>
        </w:rPr>
      </w:pPr>
      <w:hyperlink w:anchor="_Toc519778553">
        <w:r>
          <w:rPr>
            <w:webHidden/>
            <w:rStyle w:val="IndexLink"/>
          </w:rPr>
          <w:t>4.</w:t>
        </w:r>
        <w:r>
          <w:rPr>
            <w:rStyle w:val="IndexLink"/>
            <w:rFonts w:cs="" w:cstheme="minorBidi"/>
          </w:rPr>
          <w:tab/>
        </w:r>
        <w:r>
          <w:rPr>
            <w:rStyle w:val="IndexLink"/>
          </w:rPr>
          <w:t>Development</w:t>
        </w:r>
        <w:r>
          <w:rPr>
            <w:webHidden/>
          </w:rPr>
          <w:fldChar w:fldCharType="begin"/>
        </w:r>
        <w:r>
          <w:rPr>
            <w:webHidden/>
          </w:rPr>
          <w:instrText>PAGEREF _Toc519778553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cs="" w:cstheme="minorBidi"/>
        </w:rPr>
      </w:pPr>
      <w:hyperlink w:anchor="_Toc519778554">
        <w:r>
          <w:rPr>
            <w:webHidden/>
            <w:rStyle w:val="IndexLink"/>
          </w:rPr>
          <w:t>4.1</w:t>
        </w:r>
        <w:r>
          <w:rPr>
            <w:rStyle w:val="IndexLink"/>
            <w:rFonts w:cs="" w:cstheme="minorBidi"/>
          </w:rPr>
          <w:tab/>
        </w:r>
        <w:r>
          <w:rPr>
            <w:rStyle w:val="IndexLink"/>
          </w:rPr>
          <w:t>Prerequisites</w:t>
        </w:r>
        <w:r>
          <w:rPr>
            <w:webHidden/>
          </w:rPr>
          <w:fldChar w:fldCharType="begin"/>
        </w:r>
        <w:r>
          <w:rPr>
            <w:webHidden/>
          </w:rPr>
          <w:instrText>PAGEREF _Toc519778554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cs="" w:cstheme="minorBidi"/>
        </w:rPr>
      </w:pPr>
      <w:hyperlink w:anchor="_Toc519778555">
        <w:r>
          <w:rPr>
            <w:webHidden/>
            <w:rStyle w:val="IndexLink"/>
          </w:rPr>
          <w:t>4.2</w:t>
        </w:r>
        <w:r>
          <w:rPr>
            <w:rStyle w:val="IndexLink"/>
            <w:rFonts w:cs="" w:cstheme="minorBidi"/>
          </w:rPr>
          <w:tab/>
        </w:r>
        <w:r>
          <w:rPr>
            <w:rStyle w:val="IndexLink"/>
          </w:rPr>
          <w:t>Maven POM</w:t>
        </w:r>
        <w:r>
          <w:rPr>
            <w:webHidden/>
          </w:rPr>
          <w:fldChar w:fldCharType="begin"/>
        </w:r>
        <w:r>
          <w:rPr>
            <w:webHidden/>
          </w:rPr>
          <w:instrText>PAGEREF _Toc519778555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cs="" w:cstheme="minorBidi"/>
        </w:rPr>
      </w:pPr>
      <w:hyperlink w:anchor="_Toc519778556">
        <w:r>
          <w:rPr>
            <w:webHidden/>
            <w:rStyle w:val="IndexLink"/>
          </w:rPr>
          <w:t>4.3</w:t>
        </w:r>
        <w:r>
          <w:rPr>
            <w:rStyle w:val="IndexLink"/>
            <w:rFonts w:cs="" w:cstheme="minorBidi"/>
          </w:rPr>
          <w:tab/>
        </w:r>
        <w:r>
          <w:rPr>
            <w:rStyle w:val="IndexLink"/>
          </w:rPr>
          <w:t>Application Properties</w:t>
        </w:r>
        <w:r>
          <w:rPr>
            <w:webHidden/>
          </w:rPr>
          <w:fldChar w:fldCharType="begin"/>
        </w:r>
        <w:r>
          <w:rPr>
            <w:webHidden/>
          </w:rPr>
          <w:instrText>PAGEREF _Toc519778556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cs="" w:cstheme="minorBidi"/>
        </w:rPr>
      </w:pPr>
      <w:hyperlink w:anchor="_Toc519778557">
        <w:r>
          <w:rPr>
            <w:webHidden/>
            <w:rStyle w:val="IndexLink"/>
          </w:rPr>
          <w:t>4.4</w:t>
        </w:r>
        <w:r>
          <w:rPr>
            <w:rStyle w:val="IndexLink"/>
            <w:rFonts w:cs="" w:cstheme="minorBidi"/>
          </w:rPr>
          <w:tab/>
        </w:r>
        <w:r>
          <w:rPr>
            <w:rStyle w:val="IndexLink"/>
          </w:rPr>
          <w:t>Unit Tests</w:t>
        </w:r>
        <w:r>
          <w:rPr>
            <w:webHidden/>
          </w:rPr>
          <w:fldChar w:fldCharType="begin"/>
        </w:r>
        <w:r>
          <w:rPr>
            <w:webHidden/>
          </w:rPr>
          <w:instrText>PAGEREF _Toc519778557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350" w:leader="dot"/>
        </w:tabs>
        <w:rPr>
          <w:rFonts w:cs="" w:cstheme="minorBidi"/>
        </w:rPr>
      </w:pPr>
      <w:hyperlink w:anchor="_Toc519778558">
        <w:r>
          <w:rPr>
            <w:webHidden/>
            <w:rStyle w:val="IndexLink"/>
          </w:rPr>
          <w:t>5.</w:t>
        </w:r>
        <w:r>
          <w:rPr>
            <w:rStyle w:val="IndexLink"/>
            <w:rFonts w:cs="" w:cstheme="minorBidi"/>
          </w:rPr>
          <w:tab/>
        </w:r>
        <w:r>
          <w:rPr>
            <w:rStyle w:val="IndexLink"/>
          </w:rPr>
          <w:t>Deployment</w:t>
        </w:r>
        <w:r>
          <w:rPr>
            <w:webHidden/>
          </w:rPr>
          <w:fldChar w:fldCharType="begin"/>
        </w:r>
        <w:r>
          <w:rPr>
            <w:webHidden/>
          </w:rPr>
          <w:instrText>PAGEREF _Toc519778558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350" w:leader="dot"/>
        </w:tabs>
        <w:rPr>
          <w:rFonts w:cs="" w:cstheme="minorBidi"/>
        </w:rPr>
      </w:pPr>
      <w:hyperlink w:anchor="_Toc519778559">
        <w:r>
          <w:rPr>
            <w:webHidden/>
            <w:rStyle w:val="IndexLink"/>
          </w:rPr>
          <w:t>6.</w:t>
        </w:r>
        <w:r>
          <w:rPr>
            <w:rStyle w:val="IndexLink"/>
            <w:rFonts w:cs="" w:cstheme="minorBidi"/>
          </w:rPr>
          <w:tab/>
        </w:r>
        <w:r>
          <w:rPr>
            <w:rStyle w:val="IndexLink"/>
          </w:rPr>
          <w:t>References</w:t>
        </w:r>
        <w:r>
          <w:rPr>
            <w:webHidden/>
          </w:rPr>
          <w:fldChar w:fldCharType="begin"/>
        </w:r>
        <w:r>
          <w:rPr>
            <w:webHidden/>
          </w:rPr>
          <w:instrText>PAGEREF _Toc519778559 \h</w:instrText>
        </w:r>
        <w:r>
          <w:rPr>
            <w:webHidden/>
          </w:rPr>
          <w:fldChar w:fldCharType="separate"/>
        </w:r>
        <w:r>
          <w:rPr>
            <w:rStyle w:val="IndexLink"/>
            <w:vanish w:val="false"/>
          </w:rPr>
          <w:tab/>
          <w:t>10</w:t>
        </w:r>
        <w:r>
          <w:rPr>
            <w:webHidden/>
          </w:rPr>
          <w:fldChar w:fldCharType="end"/>
        </w:r>
      </w:hyperlink>
    </w:p>
    <w:p>
      <w:pPr>
        <w:pStyle w:val="Normal"/>
        <w:rPr/>
      </w:pPr>
      <w:r>
        <w:rPr/>
      </w:r>
      <w:r>
        <w:rPr/>
        <w:fldChar w:fldCharType="end"/>
      </w:r>
    </w:p>
    <w:p>
      <w:pPr>
        <w:pStyle w:val="Heading1"/>
        <w:numPr>
          <w:ilvl w:val="0"/>
          <w:numId w:val="3"/>
        </w:numPr>
        <w:ind w:hanging="0"/>
        <w:rPr/>
      </w:pPr>
      <w:bookmarkStart w:id="0" w:name="_Toc519778545"/>
      <w:bookmarkStart w:id="1" w:name="_Toc511660611"/>
      <w:r>
        <w:rPr/>
        <w:t>Objective</w:t>
      </w:r>
      <w:bookmarkEnd w:id="0"/>
      <w:bookmarkEnd w:id="1"/>
    </w:p>
    <w:p>
      <w:pPr>
        <w:pStyle w:val="Heading2"/>
        <w:numPr>
          <w:ilvl w:val="0"/>
          <w:numId w:val="0"/>
        </w:numPr>
        <w:ind w:firstLine="720"/>
        <w:rPr/>
      </w:pPr>
      <w:r>
        <w:rPr/>
      </w:r>
    </w:p>
    <w:p>
      <w:pPr>
        <w:pStyle w:val="Normal"/>
        <w:jc w:val="both"/>
        <w:rPr/>
      </w:pPr>
      <w:r>
        <w:rPr/>
        <w:t xml:space="preserve">This document provides detailed information about the </w:t>
      </w:r>
      <w:r>
        <w:rPr/>
        <w:t>Train Reservation Simulation</w:t>
      </w:r>
      <w:r>
        <w:rPr/>
        <w:t xml:space="preserve"> application  in technical terms to allow developers to extend the application and understand various functionalities of the app in detail. </w:t>
      </w:r>
    </w:p>
    <w:p>
      <w:pPr>
        <w:pStyle w:val="Heading1"/>
        <w:numPr>
          <w:ilvl w:val="0"/>
          <w:numId w:val="3"/>
        </w:numPr>
        <w:ind w:hanging="0"/>
        <w:rPr/>
      </w:pPr>
      <w:bookmarkStart w:id="2" w:name="_Toc519778546"/>
      <w:bookmarkStart w:id="3" w:name="_Toc511660612"/>
      <w:r>
        <w:rPr/>
        <w:t>Target Audience</w:t>
      </w:r>
      <w:bookmarkEnd w:id="2"/>
      <w:bookmarkEnd w:id="3"/>
    </w:p>
    <w:p>
      <w:pPr>
        <w:pStyle w:val="Normal"/>
        <w:jc w:val="both"/>
        <w:rPr/>
      </w:pPr>
      <w:r>
        <w:rPr/>
        <w:t>This document is targeted at anyone who is interested in using this application and modify its features.</w:t>
      </w:r>
    </w:p>
    <w:p>
      <w:pPr>
        <w:pStyle w:val="Heading1"/>
        <w:numPr>
          <w:ilvl w:val="0"/>
          <w:numId w:val="3"/>
        </w:numPr>
        <w:ind w:hanging="0"/>
        <w:rPr/>
      </w:pPr>
      <w:bookmarkStart w:id="4" w:name="_Toc519778547"/>
      <w:bookmarkStart w:id="5" w:name="_Toc511660613"/>
      <w:r>
        <w:rPr/>
        <w:t>Architecture</w:t>
      </w:r>
      <w:bookmarkEnd w:id="4"/>
      <w:bookmarkEnd w:id="5"/>
    </w:p>
    <w:p>
      <w:pPr>
        <w:pStyle w:val="Normal"/>
        <w:jc w:val="both"/>
        <w:rPr/>
      </w:pPr>
      <w:r>
        <w:rPr/>
        <w:t>The application uses Spring Boot 1.3.5 along with some other open source libraries as the base framework.  The application till now is built with the focus on the following areas.</w:t>
      </w:r>
    </w:p>
    <w:p>
      <w:pPr>
        <w:pStyle w:val="Normal"/>
        <w:jc w:val="both"/>
        <w:rPr/>
      </w:pPr>
      <w:r>
        <w:rPr/>
      </w:r>
    </w:p>
    <w:p>
      <w:pPr>
        <w:pStyle w:val="ListParagraph"/>
        <w:widowControl w:val="false"/>
        <w:numPr>
          <w:ilvl w:val="0"/>
          <w:numId w:val="4"/>
        </w:numPr>
        <w:spacing w:lineRule="atLeast" w:line="240" w:before="0" w:after="0"/>
        <w:contextualSpacing/>
        <w:jc w:val="both"/>
        <w:rPr>
          <w:sz w:val="24"/>
          <w:szCs w:val="24"/>
        </w:rPr>
      </w:pPr>
      <w:r>
        <w:rPr>
          <w:sz w:val="24"/>
          <w:szCs w:val="24"/>
        </w:rPr>
        <w:t>Security – Default Spring Security and related validation.</w:t>
      </w:r>
    </w:p>
    <w:p>
      <w:pPr>
        <w:pStyle w:val="ListParagraph"/>
        <w:widowControl w:val="false"/>
        <w:numPr>
          <w:ilvl w:val="0"/>
          <w:numId w:val="4"/>
        </w:numPr>
        <w:spacing w:lineRule="atLeast" w:line="240" w:before="0" w:after="0"/>
        <w:contextualSpacing/>
        <w:jc w:val="both"/>
        <w:rPr/>
      </w:pPr>
      <w:r>
        <w:rPr>
          <w:sz w:val="24"/>
          <w:szCs w:val="24"/>
        </w:rPr>
        <w:t>Database – MySQL</w:t>
      </w:r>
    </w:p>
    <w:p>
      <w:pPr>
        <w:pStyle w:val="ListParagraph"/>
        <w:widowControl w:val="false"/>
        <w:numPr>
          <w:ilvl w:val="0"/>
          <w:numId w:val="4"/>
        </w:numPr>
        <w:spacing w:lineRule="atLeast" w:line="240" w:before="0" w:after="0"/>
        <w:contextualSpacing/>
        <w:jc w:val="both"/>
        <w:rPr>
          <w:sz w:val="24"/>
          <w:szCs w:val="24"/>
        </w:rPr>
      </w:pPr>
      <w:r>
        <w:rPr>
          <w:sz w:val="24"/>
          <w:szCs w:val="24"/>
        </w:rPr>
        <w:t>Testing – Using Junit, Mockito.</w:t>
      </w:r>
    </w:p>
    <w:p>
      <w:pPr>
        <w:pStyle w:val="ListParagraph"/>
        <w:widowControl w:val="false"/>
        <w:numPr>
          <w:ilvl w:val="0"/>
          <w:numId w:val="4"/>
        </w:numPr>
        <w:spacing w:lineRule="atLeast" w:line="240" w:before="0" w:after="0"/>
        <w:contextualSpacing/>
        <w:jc w:val="both"/>
        <w:rPr>
          <w:sz w:val="24"/>
          <w:szCs w:val="24"/>
        </w:rPr>
      </w:pPr>
      <w:r>
        <w:rPr>
          <w:sz w:val="24"/>
          <w:szCs w:val="24"/>
        </w:rPr>
        <w:t>Deployment –    (Standalone) Tomcat</w:t>
      </w:r>
    </w:p>
    <w:p>
      <w:pPr>
        <w:pStyle w:val="ListParagraph"/>
        <w:widowControl w:val="false"/>
        <w:numPr>
          <w:ilvl w:val="0"/>
          <w:numId w:val="5"/>
        </w:numPr>
        <w:spacing w:lineRule="atLeast" w:line="240" w:before="0" w:after="0"/>
        <w:contextualSpacing/>
        <w:jc w:val="both"/>
        <w:rPr>
          <w:sz w:val="24"/>
          <w:szCs w:val="24"/>
        </w:rPr>
      </w:pPr>
      <w:r>
        <w:rPr>
          <w:sz w:val="24"/>
          <w:szCs w:val="24"/>
        </w:rPr>
        <w:t>(CI/CD) Jenkins</w:t>
      </w:r>
    </w:p>
    <w:p>
      <w:pPr>
        <w:pStyle w:val="ListParagraph"/>
        <w:widowControl w:val="false"/>
        <w:numPr>
          <w:ilvl w:val="0"/>
          <w:numId w:val="5"/>
        </w:numPr>
        <w:spacing w:lineRule="atLeast" w:line="240" w:before="0" w:after="0"/>
        <w:contextualSpacing/>
        <w:jc w:val="both"/>
        <w:rPr>
          <w:sz w:val="24"/>
          <w:szCs w:val="24"/>
        </w:rPr>
      </w:pPr>
      <w:r>
        <w:rPr>
          <w:sz w:val="24"/>
          <w:szCs w:val="24"/>
        </w:rPr>
        <w:t>(Static code analysis) Sonar</w:t>
      </w:r>
    </w:p>
    <w:p>
      <w:pPr>
        <w:pStyle w:val="Normal"/>
        <w:jc w:val="both"/>
        <w:rPr/>
      </w:pPr>
      <w:r>
        <w:rPr/>
      </w:r>
    </w:p>
    <w:p>
      <w:pPr>
        <w:pStyle w:val="Normal"/>
        <w:jc w:val="both"/>
        <w:rPr/>
      </w:pPr>
      <w:r>
        <w:rPr/>
        <w:t>The application has a Maven parent POM.  The parent POM defines a minimum set of required and security scanned libraries for building Spring Rest services .</w:t>
      </w:r>
    </w:p>
    <w:p>
      <w:pPr>
        <w:pStyle w:val="Heading2"/>
        <w:numPr>
          <w:ilvl w:val="1"/>
          <w:numId w:val="3"/>
        </w:numPr>
        <w:ind w:hanging="0"/>
        <w:rPr/>
      </w:pPr>
      <w:bookmarkStart w:id="6" w:name="_Toc519778548"/>
      <w:bookmarkStart w:id="7" w:name="_Toc511660614"/>
      <w:r>
        <w:rPr/>
        <w:t>Security</w:t>
      </w:r>
      <w:bookmarkEnd w:id="6"/>
      <w:bookmarkEnd w:id="7"/>
      <w:r>
        <w:rPr/>
        <w:t xml:space="preserve"> </w:t>
      </w:r>
    </w:p>
    <w:p>
      <w:pPr>
        <w:pStyle w:val="Normal"/>
        <w:jc w:val="both"/>
        <w:rPr/>
      </w:pPr>
      <w:r>
        <w:rPr/>
        <w:t>Spring Security is used to satisfy the authentication requirement of this phase. The required dependencies should be added to the pom.xml file as mentioned in the later section. The sequence diagram below describes the steps in spring security based authentication.</w:t>
      </w:r>
    </w:p>
    <w:p>
      <w:pPr>
        <w:pStyle w:val="Normal"/>
        <w:jc w:val="both"/>
        <w:rPr/>
      </w:pPr>
      <w:r>
        <w:rPr/>
      </w:r>
    </w:p>
    <w:p>
      <w:pPr>
        <w:pStyle w:val="Normal"/>
        <w:jc w:val="both"/>
        <w:rPr/>
      </w:pPr>
      <w:r>
        <w:rPr/>
        <w:drawing>
          <wp:inline distT="0" distB="9525" distL="0" distR="0">
            <wp:extent cx="5943600" cy="33051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943600" cy="3305175"/>
                    </a:xfrm>
                    <a:prstGeom prst="rect">
                      <a:avLst/>
                    </a:prstGeom>
                  </pic:spPr>
                </pic:pic>
              </a:graphicData>
            </a:graphic>
          </wp:inline>
        </w:drawing>
      </w:r>
    </w:p>
    <w:p>
      <w:pPr>
        <w:pStyle w:val="Normal"/>
        <w:rPr/>
      </w:pPr>
      <w:r>
        <w:rPr/>
      </w:r>
    </w:p>
    <w:p>
      <w:pPr>
        <w:pStyle w:val="Normal"/>
        <w:rPr/>
      </w:pPr>
      <w:r>
        <w:rPr/>
        <w:t>Since we are using spring boot framework the lines of code required to use spring security is drastically reduced.</w:t>
      </w:r>
    </w:p>
    <w:p>
      <w:pPr>
        <w:pStyle w:val="Heading2"/>
        <w:numPr>
          <w:ilvl w:val="1"/>
          <w:numId w:val="3"/>
        </w:numPr>
        <w:ind w:hanging="0"/>
        <w:rPr/>
      </w:pPr>
      <w:bookmarkStart w:id="8" w:name="_Toc519778549"/>
      <w:r>
        <w:rPr/>
        <w:t>Database</w:t>
      </w:r>
      <w:bookmarkEnd w:id="8"/>
    </w:p>
    <w:p>
      <w:pPr>
        <w:pStyle w:val="TextBody"/>
        <w:rPr/>
      </w:pPr>
      <w:r>
        <w:rPr/>
        <w:t>The database in this project is just used for storing user details. During registration user details are added to the database. For every subsequent login, the user needs to provide username and password.</w:t>
      </w:r>
    </w:p>
    <w:p>
      <w:pPr>
        <w:pStyle w:val="TextBody"/>
        <w:rPr/>
      </w:pPr>
      <w:r>
        <w:rPr/>
        <w:t>The username field needs to be unique. mysql dependency  needs to be added in pom.xml file</w:t>
      </w:r>
    </w:p>
    <w:p>
      <w:pPr>
        <w:pStyle w:val="Normal"/>
        <w:spacing w:lineRule="auto" w:line="240" w:before="0" w:after="240"/>
        <w:rPr/>
      </w:pPr>
      <w:r>
        <w:rPr/>
        <w:t xml:space="preserve">Name of the database is </w:t>
      </w:r>
      <w:r>
        <w:rPr/>
        <w:t>db_example</w:t>
      </w:r>
      <w:r>
        <w:rPr/>
        <w:t xml:space="preserve"> alternatively to use your database change the following line in application.properties file.</w:t>
      </w:r>
    </w:p>
    <w:p>
      <w:pPr>
        <w:pStyle w:val="Normal"/>
        <w:numPr>
          <w:ilvl w:val="0"/>
          <w:numId w:val="6"/>
        </w:numPr>
        <w:spacing w:lineRule="auto" w:line="240" w:beforeAutospacing="1" w:afterAutospacing="1"/>
        <w:rPr/>
      </w:pPr>
      <w:r>
        <w:rPr/>
        <w:t>spring.datasource.url=jdbc:mysql://localhost:3306/db_</w:t>
      </w:r>
      <w:r>
        <w:rPr/>
        <w:t>example</w:t>
      </w:r>
    </w:p>
    <w:p>
      <w:pPr>
        <w:pStyle w:val="Normal"/>
        <w:spacing w:lineRule="auto" w:line="240" w:before="0" w:after="240"/>
        <w:rPr/>
      </w:pPr>
      <w:r>
        <w:rPr/>
        <w:t>The username of database used is "user" and password "password", alternatively these lines in application.properties can be changed.</w:t>
      </w:r>
    </w:p>
    <w:p>
      <w:pPr>
        <w:pStyle w:val="Normal"/>
        <w:numPr>
          <w:ilvl w:val="0"/>
          <w:numId w:val="7"/>
        </w:numPr>
        <w:spacing w:lineRule="auto" w:line="240" w:beforeAutospacing="1" w:after="0"/>
        <w:rPr/>
      </w:pPr>
      <w:r>
        <w:rPr/>
        <w:t>spring.datasource.username=user</w:t>
      </w:r>
    </w:p>
    <w:p>
      <w:pPr>
        <w:pStyle w:val="Normal"/>
        <w:numPr>
          <w:ilvl w:val="0"/>
          <w:numId w:val="7"/>
        </w:numPr>
        <w:spacing w:lineRule="auto" w:line="240" w:before="60" w:afterAutospacing="1"/>
        <w:rPr/>
      </w:pPr>
      <w:r>
        <w:rPr/>
        <w:t>spring.datasource.password=password</w:t>
      </w:r>
    </w:p>
    <w:p>
      <w:pPr>
        <w:pStyle w:val="TextBody"/>
        <w:rPr/>
      </w:pPr>
      <w:r>
        <w:rPr/>
        <w:t>Refer application.properties for more details regarding database configuration.</w:t>
      </w:r>
    </w:p>
    <w:p>
      <w:pPr>
        <w:pStyle w:val="TextBody"/>
        <w:rPr/>
      </w:pPr>
      <w:r>
        <w:rPr/>
        <w:t>Alternatively</w:t>
      </w:r>
    </w:p>
    <w:p>
      <w:pPr>
        <w:pStyle w:val="TextBody"/>
        <w:rPr/>
      </w:pPr>
      <w:r>
        <w:rPr/>
      </w:r>
    </w:p>
    <w:p>
      <w:pPr>
        <w:pStyle w:val="TextBody"/>
        <w:rPr/>
      </w:pPr>
      <w:r>
        <w:rPr/>
        <w:t>And replace the entire contents of application.properties file with</w:t>
      </w:r>
    </w:p>
    <w:tbl>
      <w:tblPr>
        <w:tblW w:w="4613" w:type="dxa"/>
        <w:jc w:val="left"/>
        <w:tblInd w:w="0" w:type="dxa"/>
        <w:tblBorders/>
        <w:tblCellMar>
          <w:top w:w="0" w:type="dxa"/>
          <w:left w:w="150" w:type="dxa"/>
          <w:bottom w:w="0" w:type="dxa"/>
          <w:right w:w="150" w:type="dxa"/>
        </w:tblCellMar>
        <w:tblLook w:noVBand="1" w:val="04a0" w:noHBand="0" w:lastColumn="0" w:firstColumn="1" w:lastRow="0" w:firstRow="1"/>
      </w:tblPr>
      <w:tblGrid>
        <w:gridCol w:w="750"/>
        <w:gridCol w:w="3862"/>
      </w:tblGrid>
      <w:tr>
        <w:trPr/>
        <w:tc>
          <w:tcPr>
            <w:tcW w:w="750" w:type="dxa"/>
            <w:tcBorders/>
            <w:shd w:color="auto" w:fill="FFFFFF" w:val="clear"/>
          </w:tcPr>
          <w:p>
            <w:pPr>
              <w:pStyle w:val="Normal"/>
              <w:spacing w:lineRule="atLeast" w:line="300" w:before="0" w:after="0"/>
              <w:rPr>
                <w:rFonts w:ascii="Consolas" w:hAnsi="Consolas" w:eastAsia="Times New Roman" w:cs="Consolas"/>
                <w:color w:val="24292E"/>
                <w:sz w:val="18"/>
                <w:szCs w:val="18"/>
              </w:rPr>
            </w:pPr>
            <w:r>
              <w:rPr>
                <w:rFonts w:eastAsia="Times New Roman" w:cs="Consolas" w:ascii="Consolas" w:hAnsi="Consolas"/>
                <w:color w:val="24292E"/>
                <w:sz w:val="18"/>
                <w:szCs w:val="18"/>
              </w:rPr>
            </w:r>
          </w:p>
        </w:tc>
        <w:tc>
          <w:tcPr>
            <w:tcW w:w="3862" w:type="dxa"/>
            <w:tcBorders/>
            <w:shd w:fill="FFFFFF" w:val="clear"/>
            <w:tcMar>
              <w:top w:w="15" w:type="dxa"/>
              <w:left w:w="15" w:type="dxa"/>
              <w:bottom w:w="15" w:type="dxa"/>
              <w:right w:w="15" w:type="dxa"/>
            </w:tcMar>
          </w:tcPr>
          <w:p>
            <w:pPr>
              <w:pStyle w:val="Normal"/>
              <w:widowControl/>
              <w:bidi w:val="0"/>
              <w:spacing w:lineRule="auto" w:line="259" w:before="0" w:after="160"/>
              <w:jc w:val="left"/>
              <w:rPr/>
            </w:pPr>
            <w:r>
              <w:rPr/>
            </w:r>
          </w:p>
        </w:tc>
      </w:tr>
      <w:tr>
        <w:trPr/>
        <w:tc>
          <w:tcPr>
            <w:tcW w:w="750" w:type="dxa"/>
            <w:tcBorders/>
            <w:shd w:color="auto" w:fill="FFFFFF" w:val="clear"/>
          </w:tcPr>
          <w:p>
            <w:pPr>
              <w:pStyle w:val="Normal"/>
              <w:spacing w:lineRule="atLeast" w:line="300" w:before="0" w:after="0"/>
              <w:rPr>
                <w:rFonts w:ascii="Consolas" w:hAnsi="Consolas" w:eastAsia="Times New Roman" w:cs="Consolas"/>
                <w:color w:val="24292E"/>
                <w:sz w:val="18"/>
                <w:szCs w:val="18"/>
              </w:rPr>
            </w:pPr>
            <w:r>
              <w:rPr>
                <w:rFonts w:eastAsia="Times New Roman" w:cs="Consolas" w:ascii="Consolas" w:hAnsi="Consolas"/>
                <w:color w:val="24292E"/>
                <w:sz w:val="18"/>
                <w:szCs w:val="18"/>
              </w:rPr>
            </w:r>
          </w:p>
        </w:tc>
        <w:tc>
          <w:tcPr>
            <w:tcW w:w="3862" w:type="dxa"/>
            <w:tcBorders/>
            <w:shd w:fill="FFFFFF" w:val="clear"/>
            <w:tcMar>
              <w:top w:w="15" w:type="dxa"/>
              <w:left w:w="15" w:type="dxa"/>
              <w:bottom w:w="15" w:type="dxa"/>
              <w:right w:w="15" w:type="dxa"/>
            </w:tcMar>
          </w:tcPr>
          <w:p>
            <w:pPr>
              <w:pStyle w:val="Normal"/>
              <w:widowControl/>
              <w:bidi w:val="0"/>
              <w:spacing w:lineRule="auto" w:line="259" w:before="0" w:after="160"/>
              <w:jc w:val="left"/>
              <w:rPr/>
            </w:pPr>
            <w:r>
              <w:rPr/>
            </w:r>
          </w:p>
        </w:tc>
      </w:tr>
      <w:tr>
        <w:trPr/>
        <w:tc>
          <w:tcPr>
            <w:tcW w:w="750" w:type="dxa"/>
            <w:tcBorders/>
            <w:shd w:color="auto" w:fill="FFFFFF" w:val="clear"/>
          </w:tcPr>
          <w:p>
            <w:pPr>
              <w:pStyle w:val="Normal"/>
              <w:spacing w:lineRule="atLeast" w:line="300" w:before="0" w:after="0"/>
              <w:rPr>
                <w:rFonts w:ascii="Consolas" w:hAnsi="Consolas" w:eastAsia="Times New Roman" w:cs="Consolas"/>
                <w:color w:val="24292E"/>
                <w:sz w:val="18"/>
                <w:szCs w:val="18"/>
              </w:rPr>
            </w:pPr>
            <w:r>
              <w:rPr>
                <w:rFonts w:eastAsia="Times New Roman" w:cs="Consolas" w:ascii="Consolas" w:hAnsi="Consolas"/>
                <w:color w:val="24292E"/>
                <w:sz w:val="18"/>
                <w:szCs w:val="18"/>
              </w:rPr>
            </w:r>
          </w:p>
        </w:tc>
        <w:tc>
          <w:tcPr>
            <w:tcW w:w="3862" w:type="dxa"/>
            <w:tcBorders/>
            <w:shd w:color="auto" w:fill="FFFFFF" w:val="clear"/>
          </w:tcPr>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spring.mvc.view.prefix: /</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spring.mvc.view.suffix: .jsp</w:t>
            </w:r>
          </w:p>
        </w:tc>
      </w:tr>
      <w:tr>
        <w:trPr/>
        <w:tc>
          <w:tcPr>
            <w:tcW w:w="750" w:type="dxa"/>
            <w:tcBorders/>
            <w:shd w:color="auto" w:fill="FFFFFF" w:val="clear"/>
          </w:tcPr>
          <w:p>
            <w:pPr>
              <w:pStyle w:val="Normal"/>
              <w:spacing w:lineRule="atLeast" w:line="300" w:before="0" w:after="0"/>
              <w:rPr>
                <w:rFonts w:ascii="Consolas" w:hAnsi="Consolas" w:eastAsia="Times New Roman" w:cs="Consolas"/>
                <w:color w:val="24292E"/>
                <w:sz w:val="18"/>
                <w:szCs w:val="18"/>
              </w:rPr>
            </w:pPr>
            <w:r>
              <w:rPr>
                <w:rFonts w:eastAsia="Times New Roman" w:cs="Consolas" w:ascii="Consolas" w:hAnsi="Consolas"/>
                <w:color w:val="24292E"/>
                <w:sz w:val="18"/>
                <w:szCs w:val="18"/>
              </w:rPr>
            </w:r>
          </w:p>
        </w:tc>
        <w:tc>
          <w:tcPr>
            <w:tcW w:w="3862" w:type="dxa"/>
            <w:tcBorders/>
            <w:shd w:color="auto" w:fill="FFFFFF" w:val="clear"/>
          </w:tcPr>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spring.jpa.hibernate.ddl-auto=create</w:t>
            </w:r>
          </w:p>
        </w:tc>
      </w:tr>
      <w:tr>
        <w:trPr/>
        <w:tc>
          <w:tcPr>
            <w:tcW w:w="750" w:type="dxa"/>
            <w:tcBorders/>
            <w:shd w:color="auto" w:fill="FFFFFF" w:val="clear"/>
          </w:tcPr>
          <w:p>
            <w:pPr>
              <w:pStyle w:val="Normal"/>
              <w:spacing w:lineRule="atLeast" w:line="300" w:before="0" w:after="0"/>
              <w:rPr>
                <w:rFonts w:ascii="Consolas" w:hAnsi="Consolas" w:eastAsia="Times New Roman" w:cs="Consolas"/>
                <w:color w:val="24292E"/>
                <w:sz w:val="18"/>
                <w:szCs w:val="18"/>
              </w:rPr>
            </w:pPr>
            <w:r>
              <w:rPr>
                <w:rFonts w:eastAsia="Times New Roman" w:cs="Consolas" w:ascii="Consolas" w:hAnsi="Consolas"/>
                <w:color w:val="24292E"/>
                <w:sz w:val="18"/>
                <w:szCs w:val="18"/>
              </w:rPr>
            </w:r>
          </w:p>
        </w:tc>
        <w:tc>
          <w:tcPr>
            <w:tcW w:w="3862" w:type="dxa"/>
            <w:tcBorders/>
            <w:shd w:color="auto" w:fill="FFFFFF" w:val="clear"/>
          </w:tcPr>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spring.jpa.show-sql=true</w:t>
            </w:r>
          </w:p>
        </w:tc>
      </w:tr>
      <w:tr>
        <w:trPr/>
        <w:tc>
          <w:tcPr>
            <w:tcW w:w="750" w:type="dxa"/>
            <w:tcBorders/>
            <w:shd w:color="auto" w:fill="FFFFFF" w:val="clear"/>
          </w:tcPr>
          <w:p>
            <w:pPr>
              <w:pStyle w:val="Normal"/>
              <w:spacing w:lineRule="atLeast" w:line="300" w:before="0" w:after="0"/>
              <w:rPr>
                <w:rFonts w:ascii="Consolas" w:hAnsi="Consolas" w:eastAsia="Times New Roman" w:cs="Consolas"/>
                <w:color w:val="24292E"/>
                <w:sz w:val="18"/>
                <w:szCs w:val="18"/>
              </w:rPr>
            </w:pPr>
            <w:r>
              <w:rPr>
                <w:rFonts w:eastAsia="Times New Roman" w:cs="Consolas" w:ascii="Consolas" w:hAnsi="Consolas"/>
                <w:color w:val="24292E"/>
                <w:sz w:val="18"/>
                <w:szCs w:val="18"/>
              </w:rPr>
            </w:r>
          </w:p>
        </w:tc>
        <w:tc>
          <w:tcPr>
            <w:tcW w:w="3862" w:type="dxa"/>
            <w:tcBorders/>
            <w:shd w:color="auto" w:fill="FFFFFF" w:val="clear"/>
          </w:tcPr>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spring.messages.basename=validation</w:t>
            </w:r>
          </w:p>
        </w:tc>
      </w:tr>
    </w:tbl>
    <w:p>
      <w:pPr>
        <w:pStyle w:val="TextBody"/>
        <w:rPr/>
      </w:pPr>
      <w:r>
        <w:rPr/>
      </w:r>
    </w:p>
    <w:p>
      <w:pPr>
        <w:pStyle w:val="TextBody"/>
        <w:rPr/>
      </w:pPr>
      <w:r>
        <w:rPr/>
      </w:r>
    </w:p>
    <w:p>
      <w:pPr>
        <w:pStyle w:val="Heading2"/>
        <w:numPr>
          <w:ilvl w:val="1"/>
          <w:numId w:val="3"/>
        </w:numPr>
        <w:ind w:hanging="0"/>
        <w:rPr/>
      </w:pPr>
      <w:bookmarkStart w:id="9" w:name="_Toc519778551"/>
      <w:r>
        <w:rPr/>
        <w:t>Testing</w:t>
      </w:r>
      <w:bookmarkEnd w:id="9"/>
    </w:p>
    <w:p>
      <w:pPr>
        <w:pStyle w:val="TextBody"/>
        <w:rPr/>
      </w:pPr>
      <w:r>
        <w:rPr/>
        <w:t>Testing can never seem to be complete. Junit and Mockito have been used for testing. Junit and spring security based testing dependencies have been added to pom.xml file . This field is still being worked upon</w:t>
      </w:r>
    </w:p>
    <w:p>
      <w:pPr>
        <w:pStyle w:val="TextBody"/>
        <w:rPr/>
      </w:pPr>
      <w:r>
        <w:rPr/>
        <w:t>This section is handled in detail in the coming sections.</w:t>
      </w:r>
    </w:p>
    <w:p>
      <w:pPr>
        <w:pStyle w:val="Heading2"/>
        <w:numPr>
          <w:ilvl w:val="1"/>
          <w:numId w:val="3"/>
        </w:numPr>
        <w:ind w:hanging="0"/>
        <w:rPr/>
      </w:pPr>
      <w:bookmarkStart w:id="10" w:name="_Toc519778552"/>
      <w:r>
        <w:rPr/>
        <w:t>Deployment</w:t>
      </w:r>
      <w:bookmarkEnd w:id="10"/>
    </w:p>
    <w:p>
      <w:pPr>
        <w:pStyle w:val="TextBody"/>
        <w:rPr>
          <w:b/>
          <w:b/>
        </w:rPr>
      </w:pPr>
      <w:r>
        <w:rPr>
          <w:b/>
        </w:rPr>
        <w:t>Tomcat</w:t>
      </w:r>
    </w:p>
    <w:p>
      <w:pPr>
        <w:pStyle w:val="TextBody"/>
        <w:rPr/>
      </w:pPr>
      <w:r>
        <w:rPr/>
        <w:t>Tomcat needs to be installed to deploy the war file. Alternatively , spring boot’s embedded Tomcat can be used. Deployment will be covered in detail later</w:t>
      </w:r>
    </w:p>
    <w:p>
      <w:pPr>
        <w:pStyle w:val="TextBody"/>
        <w:rPr>
          <w:b/>
          <w:b/>
        </w:rPr>
      </w:pPr>
      <w:r>
        <w:rPr>
          <w:b/>
        </w:rPr>
        <w:t>Jenkins</w:t>
      </w:r>
    </w:p>
    <w:p>
      <w:pPr>
        <w:pStyle w:val="TextBody"/>
        <w:rPr/>
      </w:pPr>
      <w:r>
        <w:rPr/>
        <w:t xml:space="preserve">Jenkins is used for CI/CD. It provides various plugins to support building, automation and deployment. Jenkins war file needs to be downloaded and kept in web-apps for of tomcat. Now once tomcat is started Jenkins is available at tomcathome/jenkins </w:t>
      </w:r>
    </w:p>
    <w:p>
      <w:pPr>
        <w:pStyle w:val="TextBody"/>
        <w:rPr>
          <w:b/>
          <w:b/>
        </w:rPr>
      </w:pPr>
      <w:r>
        <w:rPr>
          <w:b/>
        </w:rPr>
        <w:t>Sonar</w:t>
      </w:r>
    </w:p>
    <w:p>
      <w:pPr>
        <w:pStyle w:val="TextBody"/>
        <w:rPr/>
      </w:pPr>
      <w:r>
        <w:rPr/>
        <w:t>Sonar is used for static code analysis. It scans the static code for any code smells.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3"/>
        </w:numPr>
        <w:ind w:hanging="0"/>
        <w:rPr/>
      </w:pPr>
      <w:bookmarkStart w:id="11" w:name="_Toc519778553"/>
      <w:r>
        <w:rPr/>
        <w:t>Development</w:t>
      </w:r>
      <w:bookmarkEnd w:id="11"/>
    </w:p>
    <w:p>
      <w:pPr>
        <w:pStyle w:val="Heading2"/>
        <w:numPr>
          <w:ilvl w:val="1"/>
          <w:numId w:val="3"/>
        </w:numPr>
        <w:ind w:hanging="0"/>
        <w:rPr/>
      </w:pPr>
      <w:bookmarkStart w:id="12" w:name="_Toc519778554"/>
      <w:r>
        <w:rPr/>
        <w:t>Prerequisites</w:t>
      </w:r>
      <w:bookmarkEnd w:id="12"/>
    </w:p>
    <w:p>
      <w:pPr>
        <w:pStyle w:val="Normal"/>
        <w:numPr>
          <w:ilvl w:val="0"/>
          <w:numId w:val="8"/>
        </w:numPr>
        <w:spacing w:lineRule="auto" w:line="240" w:beforeAutospacing="1" w:after="0"/>
        <w:rPr>
          <w:rFonts w:eastAsia="Times New Roman" w:cs="Segoe UI"/>
          <w:color w:val="24292E"/>
        </w:rPr>
      </w:pPr>
      <w:r>
        <w:rPr>
          <w:rFonts w:eastAsia="Times New Roman" w:cs="Segoe UI"/>
          <w:color w:val="24292E"/>
        </w:rPr>
        <w:t>JDK 1.8 or later</w:t>
      </w:r>
    </w:p>
    <w:p>
      <w:pPr>
        <w:pStyle w:val="Normal"/>
        <w:numPr>
          <w:ilvl w:val="0"/>
          <w:numId w:val="8"/>
        </w:numPr>
        <w:spacing w:lineRule="auto" w:line="240" w:before="60" w:after="0"/>
        <w:rPr>
          <w:rFonts w:eastAsia="Times New Roman" w:cs="Segoe UI"/>
          <w:color w:val="24292E"/>
        </w:rPr>
      </w:pPr>
      <w:r>
        <w:rPr>
          <w:rFonts w:eastAsia="Times New Roman" w:cs="Segoe UI"/>
          <w:color w:val="24292E"/>
        </w:rPr>
        <w:t>Maven 3 or later</w:t>
      </w:r>
    </w:p>
    <w:p>
      <w:pPr>
        <w:pStyle w:val="Normal"/>
        <w:numPr>
          <w:ilvl w:val="0"/>
          <w:numId w:val="8"/>
        </w:numPr>
        <w:spacing w:lineRule="auto" w:line="240" w:before="60" w:after="0"/>
        <w:rPr>
          <w:rFonts w:eastAsia="Times New Roman" w:cs="Segoe UI"/>
          <w:color w:val="24292E"/>
        </w:rPr>
      </w:pPr>
      <w:r>
        <w:rPr>
          <w:rFonts w:eastAsia="Times New Roman" w:cs="Segoe UI"/>
          <w:color w:val="24292E"/>
        </w:rPr>
        <w:t>MySQL 5.6 or later</w:t>
      </w:r>
    </w:p>
    <w:p>
      <w:pPr>
        <w:pStyle w:val="Normal"/>
        <w:numPr>
          <w:ilvl w:val="0"/>
          <w:numId w:val="8"/>
        </w:numPr>
        <w:spacing w:lineRule="auto" w:line="240" w:before="60" w:afterAutospacing="1"/>
        <w:rPr>
          <w:rFonts w:eastAsia="Times New Roman" w:cs="Segoe UI"/>
          <w:color w:val="24292E"/>
        </w:rPr>
      </w:pPr>
      <w:r>
        <w:rPr>
          <w:rFonts w:eastAsia="Times New Roman" w:cs="Segoe UI"/>
          <w:color w:val="24292E"/>
        </w:rPr>
        <w:t>Tomcat 8.x or later</w:t>
      </w:r>
    </w:p>
    <w:p>
      <w:pPr>
        <w:pStyle w:val="Heading2"/>
        <w:numPr>
          <w:ilvl w:val="1"/>
          <w:numId w:val="3"/>
        </w:numPr>
        <w:ind w:hanging="0"/>
        <w:rPr/>
      </w:pPr>
      <w:bookmarkStart w:id="13" w:name="_Toc519778555"/>
      <w:bookmarkStart w:id="14" w:name="_Toc511660620"/>
      <w:r>
        <w:rPr/>
        <w:t>Maven POM</w:t>
      </w:r>
      <w:bookmarkEnd w:id="13"/>
      <w:bookmarkEnd w:id="14"/>
    </w:p>
    <w:p>
      <w:pPr>
        <w:pStyle w:val="Normal"/>
        <w:jc w:val="both"/>
        <w:rPr/>
      </w:pPr>
      <w:r>
        <w:rPr/>
        <w:t>Apache Maven has been chosen as the build and dependency management tool . The following dependencies have been used.</w:t>
      </w:r>
    </w:p>
    <w:p>
      <w:pPr>
        <w:pStyle w:val="Normal"/>
        <w:jc w:val="both"/>
        <w:rPr/>
      </w:pPr>
      <w:r>
        <w:rPr/>
        <w:t xml:space="preserve">spring-boot-starter-parent  -&gt; For creating a spring boot project this dependency is required in parent tag </w:t>
      </w:r>
    </w:p>
    <w:p>
      <w:pPr>
        <w:pStyle w:val="Normal"/>
        <w:jc w:val="both"/>
        <w:rPr/>
      </w:pPr>
      <w:r>
        <w:rPr/>
        <w:t xml:space="preserve">spring-boot-starter-web -&gt; To create a web project </w:t>
      </w:r>
    </w:p>
    <w:p>
      <w:pPr>
        <w:pStyle w:val="Normal"/>
        <w:jc w:val="both"/>
        <w:rPr/>
      </w:pPr>
      <w:r>
        <w:rPr/>
        <w:t>spring-boot-starter-security -&gt; To enable authority based login</w:t>
      </w:r>
    </w:p>
    <w:p>
      <w:pPr>
        <w:pStyle w:val="Normal"/>
        <w:jc w:val="both"/>
        <w:rPr/>
      </w:pPr>
      <w:r>
        <w:rPr/>
        <w:t>spring-boot-starter-data-jpa -&gt; For integrating any database</w:t>
      </w:r>
    </w:p>
    <w:p>
      <w:pPr>
        <w:pStyle w:val="Normal"/>
        <w:jc w:val="both"/>
        <w:rPr/>
      </w:pPr>
      <w:r>
        <w:rPr/>
        <w:t>mysql-connector-java -&gt; To connect to mySql</w:t>
      </w:r>
    </w:p>
    <w:p>
      <w:pPr>
        <w:pStyle w:val="Normal"/>
        <w:jc w:val="both"/>
        <w:rPr/>
      </w:pPr>
      <w:r>
        <w:rPr/>
        <w:t>spring-boot-starter-tomcat -&gt; For deploying the app on tomcat server</w:t>
      </w:r>
    </w:p>
    <w:p>
      <w:pPr>
        <w:pStyle w:val="Normal"/>
        <w:jc w:val="both"/>
        <w:rPr/>
      </w:pPr>
      <w:r>
        <w:rPr/>
        <w:t>tomcat-embed-jasper -&gt; Embed that in the application</w:t>
      </w:r>
    </w:p>
    <w:p>
      <w:pPr>
        <w:pStyle w:val="Normal"/>
        <w:jc w:val="both"/>
        <w:rPr/>
      </w:pPr>
      <w:r>
        <w:rPr/>
        <w:t>jstl -&gt; Template to display jsp pages</w:t>
      </w:r>
    </w:p>
    <w:p>
      <w:pPr>
        <w:pStyle w:val="Normal"/>
        <w:jc w:val="both"/>
        <w:rPr/>
      </w:pPr>
      <w:r>
        <w:rPr/>
        <w:t>spring-boot-starter-test -&gt; For junit testing</w:t>
      </w:r>
    </w:p>
    <w:p>
      <w:pPr>
        <w:pStyle w:val="Normal"/>
        <w:jc w:val="both"/>
        <w:rPr/>
      </w:pPr>
      <w:r>
        <w:rPr/>
        <w:t>yahoo-weather-java-api -&gt; External API for weather forecast  details</w:t>
      </w:r>
    </w:p>
    <w:p>
      <w:pPr>
        <w:pStyle w:val="Heading2"/>
        <w:numPr>
          <w:ilvl w:val="1"/>
          <w:numId w:val="3"/>
        </w:numPr>
        <w:ind w:hanging="0"/>
        <w:rPr/>
      </w:pPr>
      <w:bookmarkStart w:id="15" w:name="_Toc519778556"/>
      <w:bookmarkStart w:id="16" w:name="_Toc511660623"/>
      <w:r>
        <w:rPr/>
        <w:t>Application Properties</w:t>
      </w:r>
      <w:bookmarkEnd w:id="15"/>
      <w:bookmarkEnd w:id="16"/>
    </w:p>
    <w:p>
      <w:pPr>
        <w:pStyle w:val="TextBody"/>
        <w:rPr/>
      </w:pPr>
      <w:r>
        <w:rPr/>
        <w:t>The following lines of code correspond to view displayed. This indicates that jsp pages are used for views</w:t>
      </w:r>
    </w:p>
    <w:p>
      <w:pPr>
        <w:pStyle w:val="Normal"/>
        <w:spacing w:lineRule="atLeast" w:line="300" w:before="0" w:after="0"/>
        <w:rPr>
          <w:rFonts w:ascii="Consolas" w:hAnsi="Consolas" w:eastAsia="Times New Roman" w:cs="Consolas"/>
          <w:color w:val="24292E"/>
          <w:sz w:val="18"/>
          <w:szCs w:val="18"/>
        </w:rPr>
      </w:pPr>
      <w:r>
        <w:rPr>
          <w:rFonts w:eastAsia="Times New Roman" w:cs="Consolas" w:ascii="Consolas" w:hAnsi="Consolas"/>
          <w:color w:val="24292E"/>
          <w:sz w:val="18"/>
          <w:szCs w:val="18"/>
        </w:rPr>
        <w:t>spring.mvc.view.prefix: /</w:t>
      </w:r>
    </w:p>
    <w:p>
      <w:pPr>
        <w:pStyle w:val="Normal"/>
        <w:spacing w:lineRule="atLeast" w:line="300" w:before="0" w:after="0"/>
        <w:rPr>
          <w:rFonts w:ascii="Consolas" w:hAnsi="Consolas" w:eastAsia="Times New Roman" w:cs="Consolas"/>
          <w:color w:val="24292E"/>
          <w:sz w:val="18"/>
          <w:szCs w:val="18"/>
        </w:rPr>
      </w:pPr>
      <w:r>
        <w:rPr>
          <w:rFonts w:eastAsia="Times New Roman" w:cs="Consolas" w:ascii="Consolas" w:hAnsi="Consolas"/>
          <w:color w:val="24292E"/>
          <w:sz w:val="18"/>
          <w:szCs w:val="18"/>
        </w:rPr>
        <w:t>spring.mvc.view.suffix: .jsp</w:t>
      </w:r>
    </w:p>
    <w:p>
      <w:pPr>
        <w:pStyle w:val="Normal"/>
        <w:spacing w:lineRule="auto" w:line="240" w:before="60" w:afterAutospacing="1"/>
        <w:rPr>
          <w:rFonts w:eastAsia="Times New Roman" w:cs="Segoe UI"/>
          <w:color w:val="24292E"/>
        </w:rPr>
      </w:pPr>
      <w:r>
        <w:rPr>
          <w:rFonts w:eastAsia="Times New Roman" w:cs="Segoe UI"/>
          <w:color w:val="24292E"/>
        </w:rPr>
      </w:r>
    </w:p>
    <w:p>
      <w:pPr>
        <w:pStyle w:val="Normal"/>
        <w:spacing w:lineRule="auto" w:line="240" w:before="60" w:afterAutospacing="1"/>
        <w:rPr>
          <w:rFonts w:eastAsia="Times New Roman" w:cs="Segoe UI"/>
          <w:color w:val="000000" w:themeColor="text1"/>
        </w:rPr>
      </w:pPr>
      <w:r>
        <w:rPr>
          <w:rFonts w:cs="Arial"/>
          <w:color w:val="000000" w:themeColor="text1"/>
          <w:shd w:fill="FFFFFF" w:val="clear"/>
        </w:rPr>
        <w:t>Java Persistence API related configuration is specifies in the following lines.</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spring.jpa.hibernate.ddl-auto=none</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spring.jpa.show-sql=true</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spring.jpa.properties.hibernate.dialect=org.hibernate.dialect.MySQL5Dialect</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spring.jpa.hibernate.naming-strategy=org.hibernate.cfg.ImprovedNamingStrategy</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r>
    </w:p>
    <w:p>
      <w:pPr>
        <w:pStyle w:val="Normal"/>
        <w:spacing w:lineRule="atLeast" w:line="300" w:before="0" w:after="0"/>
        <w:rPr>
          <w:rFonts w:eastAsia="Times New Roman" w:cs="Consolas"/>
          <w:color w:val="000000" w:themeColor="text1"/>
        </w:rPr>
      </w:pPr>
      <w:r>
        <w:rPr>
          <w:rFonts w:eastAsia="Times New Roman" w:cs="Consolas"/>
          <w:color w:val="000000" w:themeColor="text1"/>
        </w:rPr>
        <w:t xml:space="preserve">MySQL related configuration is specified in the following lines </w:t>
      </w:r>
    </w:p>
    <w:p>
      <w:pPr>
        <w:pStyle w:val="Normal"/>
        <w:spacing w:lineRule="atLeast" w:line="300" w:before="0" w:after="0"/>
        <w:rPr/>
      </w:pPr>
      <w:r>
        <w:rPr>
          <w:rFonts w:eastAsia="Times New Roman" w:cs="Consolas" w:ascii="Consolas" w:hAnsi="Consolas"/>
          <w:color w:val="000000" w:themeColor="text1"/>
          <w:sz w:val="18"/>
          <w:szCs w:val="18"/>
        </w:rPr>
        <w:t>spring.datasource.url=jdbc:mysql://localhost:3306/</w:t>
      </w:r>
      <w:r>
        <w:rPr>
          <w:rFonts w:eastAsia="Times New Roman" w:cs="Consolas" w:ascii="Consolas" w:hAnsi="Consolas"/>
          <w:color w:val="000000" w:themeColor="text1"/>
          <w:sz w:val="18"/>
          <w:szCs w:val="18"/>
        </w:rPr>
        <w:t>db_example</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spring.datasource.username=user</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spring.datasource.password=password</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spring.datasource.driver-class-name=com.mysql.jdbc.Driver</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spring.datasource.testWhileIdle=true</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spring.datasource.validationQuery=SELECT 1</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r>
    </w:p>
    <w:p>
      <w:pPr>
        <w:pStyle w:val="Normal"/>
        <w:spacing w:lineRule="atLeast" w:line="300" w:before="0" w:after="0"/>
        <w:rPr>
          <w:rFonts w:eastAsia="Times New Roman" w:cs="Consolas"/>
          <w:color w:val="000000" w:themeColor="text1"/>
        </w:rPr>
      </w:pPr>
      <w:r>
        <w:rPr>
          <w:rFonts w:eastAsia="Times New Roman" w:cs="Consolas"/>
          <w:color w:val="000000" w:themeColor="text1"/>
        </w:rPr>
        <w:t xml:space="preserve">Validation related configuration is specified </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spring.messages.basename=validation</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r>
    </w:p>
    <w:p>
      <w:pPr>
        <w:pStyle w:val="Normal"/>
        <w:spacing w:lineRule="atLeast" w:line="300" w:before="0" w:after="0"/>
        <w:rPr>
          <w:rFonts w:eastAsia="Times New Roman" w:cs="Consolas"/>
          <w:color w:val="000000" w:themeColor="text1"/>
        </w:rPr>
      </w:pPr>
      <w:r>
        <w:rPr>
          <w:rFonts w:eastAsia="Times New Roman" w:cs="Consolas"/>
          <w:color w:val="000000" w:themeColor="text1"/>
        </w:rPr>
        <w:t>Logging is done using sl4j logger, its related configuration is specified here</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r>
    </w:p>
    <w:p>
      <w:pPr>
        <w:pStyle w:val="TextBody"/>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logging.level.org.springframework.security= DEBUG</w:t>
      </w:r>
    </w:p>
    <w:p>
      <w:pPr>
        <w:pStyle w:val="TextBody"/>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logging.level.org.springframework.web= ERROR</w:t>
      </w:r>
    </w:p>
    <w:p>
      <w:pPr>
        <w:pStyle w:val="TextBody"/>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r>
    </w:p>
    <w:p>
      <w:pPr>
        <w:pStyle w:val="TextBody"/>
        <w:rPr/>
      </w:pPr>
      <w:r>
        <w:rPr/>
      </w:r>
    </w:p>
    <w:p>
      <w:pPr>
        <w:pStyle w:val="Heading2"/>
        <w:numPr>
          <w:ilvl w:val="1"/>
          <w:numId w:val="3"/>
        </w:numPr>
        <w:ind w:hanging="0"/>
        <w:rPr/>
      </w:pPr>
      <w:bookmarkStart w:id="17" w:name="_Toc519778557"/>
      <w:bookmarkStart w:id="18" w:name="_Toc511660624"/>
      <w:r>
        <w:rPr/>
        <w:t>Unit Tests</w:t>
      </w:r>
      <w:bookmarkEnd w:id="17"/>
      <w:bookmarkEnd w:id="18"/>
    </w:p>
    <w:p>
      <w:pPr>
        <w:pStyle w:val="Normal"/>
        <w:jc w:val="both"/>
        <w:rPr/>
      </w:pPr>
      <w:r>
        <w:rPr/>
        <w:t>Unit tests have been written using junit. Integration tests with the database have also been implemented. Testing with spring security requires MockUser annotation. An abstractTest class with required configuration has been created , any subsequent classes can extend that class.</w:t>
      </w:r>
    </w:p>
    <w:p>
      <w:pPr>
        <w:pStyle w:val="Normal"/>
        <w:jc w:val="both"/>
        <w:rPr>
          <w:sz w:val="24"/>
          <w:szCs w:val="24"/>
        </w:rPr>
      </w:pPr>
      <w:r>
        <w:rPr>
          <w:sz w:val="24"/>
          <w:szCs w:val="24"/>
        </w:rPr>
      </w:r>
    </w:p>
    <w:p>
      <w:pPr>
        <w:pStyle w:val="TextBody"/>
        <w:rPr/>
      </w:pPr>
      <w:r>
        <w:rPr/>
      </w:r>
    </w:p>
    <w:p>
      <w:pPr>
        <w:pStyle w:val="Heading1"/>
        <w:numPr>
          <w:ilvl w:val="0"/>
          <w:numId w:val="3"/>
        </w:numPr>
        <w:ind w:hanging="0"/>
        <w:rPr/>
      </w:pPr>
      <w:bookmarkStart w:id="19" w:name="_Toc519778558"/>
      <w:r>
        <w:rPr/>
        <w:t>Deployment</w:t>
      </w:r>
      <w:bookmarkEnd w:id="19"/>
    </w:p>
    <w:p>
      <w:pPr>
        <w:pStyle w:val="Normal"/>
        <w:jc w:val="both"/>
        <w:rPr/>
      </w:pPr>
      <w:r>
        <w:rPr/>
      </w:r>
    </w:p>
    <w:p>
      <w:pPr>
        <w:pStyle w:val="Normal"/>
        <w:rPr/>
      </w:pPr>
      <w:r>
        <w:rPr/>
        <w:t>The war file can be deployed on tomcat . To generate the war file</w:t>
      </w:r>
    </w:p>
    <w:p>
      <w:pPr>
        <w:pStyle w:val="Normal"/>
        <w:rPr/>
      </w:pPr>
      <w:r>
        <w:rPr/>
        <w:t xml:space="preserve">Do a </w:t>
      </w:r>
      <w:r>
        <w:rPr>
          <w:i/>
        </w:rPr>
        <w:t>mvn install</w:t>
      </w:r>
      <w:r>
        <w:rPr/>
        <w:t xml:space="preserve"> in the project location</w:t>
      </w:r>
    </w:p>
    <w:p>
      <w:pPr>
        <w:pStyle w:val="Normal"/>
        <w:rPr/>
      </w:pPr>
      <w:r>
        <w:rPr/>
        <w:t>And place this file in webapps folder to deploy it on default port</w:t>
      </w:r>
    </w:p>
    <w:p>
      <w:pPr>
        <w:pStyle w:val="Normal"/>
        <w:rPr/>
      </w:pPr>
      <w:r>
        <w:rPr/>
        <w:t>Alternatively the project can be imported in Spring Tool Suite as an existing Maven project and can be run in its embedded Tomcat (by running it as a spring boot app).</w:t>
      </w:r>
    </w:p>
    <w:p>
      <w:pPr>
        <w:pStyle w:val="Normal"/>
        <w:jc w:val="both"/>
        <w:rPr/>
      </w:pPr>
      <w:r>
        <w:rPr>
          <w:rFonts w:cs="Consolas" w:ascii="Consolas" w:hAnsi="Consolas"/>
          <w:i/>
        </w:rPr>
        <w:t>mvn spring-boot:run</w:t>
      </w:r>
      <w:r>
        <w:rPr/>
        <w:t xml:space="preserve"> </w:t>
      </w:r>
    </w:p>
    <w:p>
      <w:pPr>
        <w:pStyle w:val="Normal"/>
        <w:rPr/>
      </w:pPr>
      <w:r>
        <w:rPr/>
        <w:t>The application will be available on</w:t>
      </w:r>
    </w:p>
    <w:p>
      <w:pPr>
        <w:pStyle w:val="ListParagraph"/>
        <w:numPr>
          <w:ilvl w:val="0"/>
          <w:numId w:val="2"/>
        </w:numPr>
        <w:rPr/>
      </w:pPr>
      <w:r>
        <w:rPr/>
        <w:t>http://localhost:{ default tomcat port}/</w:t>
      </w:r>
    </w:p>
    <w:p>
      <w:pPr>
        <w:pStyle w:val="Normal"/>
        <w:rPr/>
      </w:pPr>
      <w:r>
        <w:rPr/>
        <w:t>the user can register or signin with his credentials</w:t>
      </w:r>
    </w:p>
    <w:p>
      <w:pPr>
        <w:pStyle w:val="Normal"/>
        <w:jc w:val="both"/>
        <w:rPr/>
      </w:pPr>
      <w:r>
        <w:rPr/>
      </w:r>
    </w:p>
    <w:p>
      <w:pPr>
        <w:pStyle w:val="Heading1"/>
        <w:numPr>
          <w:ilvl w:val="0"/>
          <w:numId w:val="3"/>
        </w:numPr>
        <w:ind w:hanging="0"/>
        <w:rPr/>
      </w:pPr>
      <w:bookmarkStart w:id="20" w:name="_Toc519778559"/>
      <w:r>
        <w:rPr/>
        <w:t>References</w:t>
      </w:r>
      <w:bookmarkEnd w:id="20"/>
    </w:p>
    <w:p>
      <w:pPr>
        <w:pStyle w:val="TextBody"/>
        <w:rPr/>
      </w:pPr>
      <w:r>
        <w:rPr/>
      </w:r>
    </w:p>
    <w:p>
      <w:pPr>
        <w:pStyle w:val="Normal"/>
        <w:jc w:val="both"/>
        <w:rPr/>
      </w:pPr>
      <w:hyperlink r:id="rId3">
        <w:r>
          <w:rPr>
            <w:rStyle w:val="InternetLink"/>
          </w:rPr>
          <w:t>https://creately.com/diagram/example/imcj5bv4/SpringSecurity</w:t>
        </w:r>
      </w:hyperlink>
    </w:p>
    <w:p>
      <w:pPr>
        <w:pStyle w:val="Normal"/>
        <w:jc w:val="both"/>
        <w:rPr/>
      </w:pPr>
      <w:hyperlink r:id="rId4">
        <w:r>
          <w:rPr>
            <w:rStyle w:val="InternetLink"/>
          </w:rPr>
          <w:t>https://hellokoding.com/registration-and-login-example-with-spring-security-spring-boot-spring-data-jpa-hsql-jsp/</w:t>
        </w:r>
      </w:hyperlink>
    </w:p>
    <w:p>
      <w:pPr>
        <w:pStyle w:val="Normal"/>
        <w:jc w:val="both"/>
        <w:rPr>
          <w:rStyle w:val="InternetLink"/>
        </w:rPr>
      </w:pPr>
      <w:hyperlink r:id="rId5">
        <w:r>
          <w:rPr/>
        </w:r>
      </w:hyperlink>
    </w:p>
    <w:p>
      <w:pPr>
        <w:pStyle w:val="Normal"/>
        <w:jc w:val="both"/>
        <w:rPr/>
      </w:pPr>
      <w:r>
        <w:rPr/>
      </w:r>
    </w:p>
    <w:p>
      <w:pPr>
        <w:pStyle w:val="Normal"/>
        <w:rPr/>
      </w:pPr>
      <w:r>
        <w:rPr/>
      </w:r>
    </w:p>
    <w:p>
      <w:pPr>
        <w:pStyle w:val="Normal"/>
        <w:jc w:val="both"/>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0"/>
      </w:pPr>
    </w:lvl>
    <w:lvl w:ilvl="1">
      <w:start w:val="1"/>
      <w:numFmt w:val="decimal"/>
      <w:lvlText w:val="%1.%2"/>
      <w:lvlJc w:val="left"/>
      <w:pPr>
        <w:ind w:left="1080" w:hanging="0"/>
      </w:pPr>
    </w:lvl>
    <w:lvl w:ilvl="2">
      <w:start w:val="1"/>
      <w:numFmt w:val="decimal"/>
      <w:lvlText w:val="%1.%2.%3"/>
      <w:lvlJc w:val="left"/>
      <w:pPr>
        <w:ind w:left="1440" w:hanging="0"/>
      </w:pPr>
    </w:lvl>
    <w:lvl w:ilvl="3">
      <w:start w:val="1"/>
      <w:numFmt w:val="decimal"/>
      <w:lvlText w:val="%1.%2.%3.%4"/>
      <w:lvlJc w:val="left"/>
      <w:pPr>
        <w:ind w:left="1800" w:hanging="0"/>
      </w:pPr>
    </w:lvl>
    <w:lvl w:ilvl="4">
      <w:start w:val="1"/>
      <w:numFmt w:val="decimal"/>
      <w:lvlText w:val="%1.%2.%3.%4.%5"/>
      <w:lvlJc w:val="left"/>
      <w:pPr>
        <w:ind w:left="2160" w:hanging="0"/>
      </w:pPr>
    </w:lvl>
    <w:lvl w:ilvl="5">
      <w:start w:val="1"/>
      <w:numFmt w:val="decimal"/>
      <w:lvlText w:val="%1.%2.%3.%4.%5.%6"/>
      <w:lvlJc w:val="left"/>
      <w:pPr>
        <w:ind w:left="2520" w:hanging="0"/>
      </w:pPr>
    </w:lvl>
    <w:lvl w:ilvl="6">
      <w:start w:val="1"/>
      <w:numFmt w:val="decimal"/>
      <w:lvlText w:val="%1.%2.%3.%4.%5.%6.%7"/>
      <w:lvlJc w:val="left"/>
      <w:pPr>
        <w:ind w:left="2880" w:hanging="0"/>
      </w:pPr>
    </w:lvl>
    <w:lvl w:ilvl="7">
      <w:start w:val="1"/>
      <w:numFmt w:val="decimal"/>
      <w:lvlText w:val="%1.%2.%3.%4.%5.%6.%7.%8"/>
      <w:lvlJc w:val="left"/>
      <w:pPr>
        <w:ind w:left="3240" w:hanging="0"/>
      </w:pPr>
    </w:lvl>
    <w:lvl w:ilvl="8">
      <w:start w:val="1"/>
      <w:numFmt w:val="decimal"/>
      <w:lvlText w:val="%1.%2.%3.%4.%5.%6.%7.%8.%9"/>
      <w:lvlJc w:val="left"/>
      <w:pPr>
        <w:ind w:left="3600" w:hanging="0"/>
      </w:p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3045" w:hanging="360"/>
      </w:pPr>
      <w:rPr>
        <w:rFonts w:ascii="Calibri" w:hAnsi="Calibri" w:cs="Calibri" w:hint="default"/>
        <w:sz w:val="24"/>
        <w:rFonts w:cs=""/>
      </w:rPr>
    </w:lvl>
    <w:lvl w:ilvl="1">
      <w:start w:val="1"/>
      <w:numFmt w:val="bullet"/>
      <w:lvlText w:val="o"/>
      <w:lvlJc w:val="left"/>
      <w:pPr>
        <w:ind w:left="3765" w:hanging="360"/>
      </w:pPr>
      <w:rPr>
        <w:rFonts w:ascii="Courier New" w:hAnsi="Courier New" w:cs="Courier New" w:hint="default"/>
        <w:rFonts w:cs="Courier New"/>
      </w:rPr>
    </w:lvl>
    <w:lvl w:ilvl="2">
      <w:start w:val="1"/>
      <w:numFmt w:val="bullet"/>
      <w:lvlText w:val=""/>
      <w:lvlJc w:val="left"/>
      <w:pPr>
        <w:ind w:left="4485" w:hanging="360"/>
      </w:pPr>
      <w:rPr>
        <w:rFonts w:ascii="Wingdings" w:hAnsi="Wingdings" w:cs="Wingdings" w:hint="default"/>
      </w:rPr>
    </w:lvl>
    <w:lvl w:ilvl="3">
      <w:start w:val="1"/>
      <w:numFmt w:val="bullet"/>
      <w:lvlText w:val=""/>
      <w:lvlJc w:val="left"/>
      <w:pPr>
        <w:ind w:left="5205" w:hanging="360"/>
      </w:pPr>
      <w:rPr>
        <w:rFonts w:ascii="Symbol" w:hAnsi="Symbol" w:cs="Symbol" w:hint="default"/>
      </w:rPr>
    </w:lvl>
    <w:lvl w:ilvl="4">
      <w:start w:val="1"/>
      <w:numFmt w:val="bullet"/>
      <w:lvlText w:val="o"/>
      <w:lvlJc w:val="left"/>
      <w:pPr>
        <w:ind w:left="5925" w:hanging="360"/>
      </w:pPr>
      <w:rPr>
        <w:rFonts w:ascii="Courier New" w:hAnsi="Courier New" w:cs="Courier New" w:hint="default"/>
        <w:rFonts w:cs="Courier New"/>
      </w:rPr>
    </w:lvl>
    <w:lvl w:ilvl="5">
      <w:start w:val="1"/>
      <w:numFmt w:val="bullet"/>
      <w:lvlText w:val=""/>
      <w:lvlJc w:val="left"/>
      <w:pPr>
        <w:ind w:left="6645" w:hanging="360"/>
      </w:pPr>
      <w:rPr>
        <w:rFonts w:ascii="Wingdings" w:hAnsi="Wingdings" w:cs="Wingdings" w:hint="default"/>
      </w:rPr>
    </w:lvl>
    <w:lvl w:ilvl="6">
      <w:start w:val="1"/>
      <w:numFmt w:val="bullet"/>
      <w:lvlText w:val=""/>
      <w:lvlJc w:val="left"/>
      <w:pPr>
        <w:ind w:left="7365" w:hanging="360"/>
      </w:pPr>
      <w:rPr>
        <w:rFonts w:ascii="Symbol" w:hAnsi="Symbol" w:cs="Symbol" w:hint="default"/>
      </w:rPr>
    </w:lvl>
    <w:lvl w:ilvl="7">
      <w:start w:val="1"/>
      <w:numFmt w:val="bullet"/>
      <w:lvlText w:val="o"/>
      <w:lvlJc w:val="left"/>
      <w:pPr>
        <w:ind w:left="8085" w:hanging="360"/>
      </w:pPr>
      <w:rPr>
        <w:rFonts w:ascii="Courier New" w:hAnsi="Courier New" w:cs="Courier New" w:hint="default"/>
        <w:rFonts w:cs="Courier New"/>
      </w:rPr>
    </w:lvl>
    <w:lvl w:ilvl="8">
      <w:start w:val="1"/>
      <w:numFmt w:val="bullet"/>
      <w:lvlText w:val=""/>
      <w:lvlJc w:val="left"/>
      <w:pPr>
        <w:ind w:left="8805"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c53d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TextBody"/>
    <w:link w:val="Heading1Char"/>
    <w:qFormat/>
    <w:rsid w:val="00946d15"/>
    <w:pPr>
      <w:keepNext w:val="true"/>
      <w:pageBreakBefore/>
      <w:widowControl w:val="false"/>
      <w:numPr>
        <w:ilvl w:val="0"/>
        <w:numId w:val="1"/>
      </w:numPr>
      <w:spacing w:lineRule="atLeast" w:line="240" w:before="120" w:after="60"/>
      <w:ind w:firstLine="720"/>
      <w:jc w:val="both"/>
      <w:outlineLvl w:val="0"/>
    </w:pPr>
    <w:rPr>
      <w:rFonts w:ascii="Arial" w:hAnsi="Arial" w:eastAsia="Times New Roman" w:cs="Times New Roman"/>
      <w:b/>
      <w:sz w:val="24"/>
      <w:szCs w:val="20"/>
    </w:rPr>
  </w:style>
  <w:style w:type="paragraph" w:styleId="Heading2">
    <w:name w:val="Heading 2"/>
    <w:basedOn w:val="Heading1"/>
    <w:next w:val="TextBody"/>
    <w:link w:val="Heading2Char"/>
    <w:qFormat/>
    <w:rsid w:val="00946d15"/>
    <w:pPr>
      <w:pageBreakBefore w:val="false"/>
      <w:numPr>
        <w:ilvl w:val="1"/>
        <w:numId w:val="1"/>
      </w:numPr>
      <w:outlineLvl w:val="1"/>
    </w:pPr>
    <w:rPr>
      <w:sz w:val="20"/>
    </w:rPr>
  </w:style>
  <w:style w:type="paragraph" w:styleId="Heading3">
    <w:name w:val="Heading 3"/>
    <w:basedOn w:val="Heading1"/>
    <w:next w:val="TextBody"/>
    <w:link w:val="Heading3Char"/>
    <w:qFormat/>
    <w:rsid w:val="00946d15"/>
    <w:pPr>
      <w:pageBreakBefore w:val="false"/>
      <w:numPr>
        <w:ilvl w:val="2"/>
        <w:numId w:val="1"/>
      </w:numPr>
      <w:outlineLvl w:val="2"/>
    </w:pPr>
    <w:rPr>
      <w:b w:val="false"/>
      <w:i/>
      <w:sz w:val="20"/>
    </w:rPr>
  </w:style>
  <w:style w:type="paragraph" w:styleId="Heading4">
    <w:name w:val="Heading 4"/>
    <w:basedOn w:val="Heading1"/>
    <w:next w:val="TextBody"/>
    <w:link w:val="Heading4Char"/>
    <w:qFormat/>
    <w:rsid w:val="00946d15"/>
    <w:pPr>
      <w:pageBreakBefore w:val="false"/>
      <w:numPr>
        <w:ilvl w:val="3"/>
        <w:numId w:val="1"/>
      </w:numPr>
      <w:outlineLvl w:val="3"/>
    </w:pPr>
    <w:rPr>
      <w:b w:val="false"/>
      <w:sz w:val="20"/>
    </w:rPr>
  </w:style>
  <w:style w:type="paragraph" w:styleId="Heading5">
    <w:name w:val="Heading 5"/>
    <w:basedOn w:val="Normal"/>
    <w:next w:val="Normal"/>
    <w:link w:val="Heading5Char"/>
    <w:qFormat/>
    <w:rsid w:val="00946d15"/>
    <w:pPr>
      <w:widowControl w:val="false"/>
      <w:numPr>
        <w:ilvl w:val="4"/>
        <w:numId w:val="1"/>
      </w:numPr>
      <w:spacing w:lineRule="atLeast" w:line="240" w:before="240" w:after="60"/>
      <w:ind w:firstLine="720"/>
      <w:jc w:val="both"/>
      <w:outlineLvl w:val="4"/>
    </w:pPr>
    <w:rPr>
      <w:rFonts w:ascii="Arial" w:hAnsi="Arial" w:eastAsia="Times New Roman" w:cs="Times New Roman"/>
      <w:szCs w:val="20"/>
    </w:rPr>
  </w:style>
  <w:style w:type="paragraph" w:styleId="Heading6">
    <w:name w:val="Heading 6"/>
    <w:basedOn w:val="Normal"/>
    <w:next w:val="Normal"/>
    <w:link w:val="Heading6Char"/>
    <w:qFormat/>
    <w:rsid w:val="00946d15"/>
    <w:pPr>
      <w:widowControl w:val="false"/>
      <w:numPr>
        <w:ilvl w:val="5"/>
        <w:numId w:val="1"/>
      </w:numPr>
      <w:spacing w:lineRule="atLeast" w:line="240" w:before="240" w:after="60"/>
      <w:ind w:firstLine="720"/>
      <w:jc w:val="both"/>
      <w:outlineLvl w:val="5"/>
    </w:pPr>
    <w:rPr>
      <w:rFonts w:ascii="Arial" w:hAnsi="Arial" w:eastAsia="Times New Roman" w:cs="Times New Roman"/>
      <w:i/>
      <w:szCs w:val="20"/>
    </w:rPr>
  </w:style>
  <w:style w:type="paragraph" w:styleId="Heading7">
    <w:name w:val="Heading 7"/>
    <w:basedOn w:val="Normal"/>
    <w:next w:val="Normal"/>
    <w:link w:val="Heading7Char"/>
    <w:qFormat/>
    <w:rsid w:val="00946d15"/>
    <w:pPr>
      <w:widowControl w:val="false"/>
      <w:numPr>
        <w:ilvl w:val="6"/>
        <w:numId w:val="1"/>
      </w:numPr>
      <w:spacing w:lineRule="atLeast" w:line="240" w:before="240" w:after="60"/>
      <w:ind w:firstLine="720"/>
      <w:jc w:val="both"/>
      <w:outlineLvl w:val="6"/>
    </w:pPr>
    <w:rPr>
      <w:rFonts w:ascii="Arial" w:hAnsi="Arial" w:eastAsia="Times New Roman" w:cs="Times New Roman"/>
      <w:sz w:val="20"/>
      <w:szCs w:val="20"/>
    </w:rPr>
  </w:style>
  <w:style w:type="paragraph" w:styleId="Heading8">
    <w:name w:val="Heading 8"/>
    <w:basedOn w:val="Normal"/>
    <w:next w:val="Normal"/>
    <w:link w:val="Heading8Char"/>
    <w:qFormat/>
    <w:rsid w:val="00946d15"/>
    <w:pPr>
      <w:widowControl w:val="false"/>
      <w:numPr>
        <w:ilvl w:val="7"/>
        <w:numId w:val="1"/>
      </w:numPr>
      <w:spacing w:lineRule="atLeast" w:line="240" w:before="240" w:after="60"/>
      <w:ind w:firstLine="720"/>
      <w:jc w:val="both"/>
      <w:outlineLvl w:val="7"/>
    </w:pPr>
    <w:rPr>
      <w:rFonts w:ascii="Arial" w:hAnsi="Arial" w:eastAsia="Times New Roman" w:cs="Times New Roman"/>
      <w:i/>
      <w:sz w:val="20"/>
      <w:szCs w:val="20"/>
    </w:rPr>
  </w:style>
  <w:style w:type="paragraph" w:styleId="Heading9">
    <w:name w:val="Heading 9"/>
    <w:basedOn w:val="Normal"/>
    <w:next w:val="Normal"/>
    <w:link w:val="Heading9Char"/>
    <w:qFormat/>
    <w:rsid w:val="00946d15"/>
    <w:pPr>
      <w:widowControl w:val="false"/>
      <w:numPr>
        <w:ilvl w:val="8"/>
        <w:numId w:val="1"/>
      </w:numPr>
      <w:spacing w:lineRule="atLeast" w:line="240" w:before="240" w:after="60"/>
      <w:ind w:firstLine="720"/>
      <w:jc w:val="both"/>
      <w:outlineLvl w:val="8"/>
    </w:pPr>
    <w:rPr>
      <w:rFonts w:ascii="Arial" w:hAnsi="Arial" w:eastAsia="Times New Roman" w:cs="Times New Roman"/>
      <w:b/>
      <w:i/>
      <w:sz w:val="18"/>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a1a44"/>
    <w:rPr>
      <w:rFonts w:ascii="Tahoma" w:hAnsi="Tahoma" w:cs="Tahoma"/>
      <w:sz w:val="16"/>
      <w:szCs w:val="16"/>
    </w:rPr>
  </w:style>
  <w:style w:type="character" w:styleId="InternetLink">
    <w:name w:val="Internet Link"/>
    <w:basedOn w:val="DefaultParagraphFont"/>
    <w:uiPriority w:val="99"/>
    <w:unhideWhenUsed/>
    <w:rsid w:val="0098160c"/>
    <w:rPr>
      <w:color w:val="0563C1" w:themeColor="hyperlink"/>
      <w:u w:val="single"/>
    </w:rPr>
  </w:style>
  <w:style w:type="character" w:styleId="Heading1Char" w:customStyle="1">
    <w:name w:val="Heading 1 Char"/>
    <w:basedOn w:val="DefaultParagraphFont"/>
    <w:link w:val="Heading1"/>
    <w:qFormat/>
    <w:rsid w:val="00946d15"/>
    <w:rPr>
      <w:rFonts w:ascii="Arial" w:hAnsi="Arial" w:eastAsia="Times New Roman" w:cs="Times New Roman"/>
      <w:b/>
      <w:sz w:val="24"/>
      <w:szCs w:val="20"/>
    </w:rPr>
  </w:style>
  <w:style w:type="character" w:styleId="Heading2Char" w:customStyle="1">
    <w:name w:val="Heading 2 Char"/>
    <w:basedOn w:val="DefaultParagraphFont"/>
    <w:link w:val="Heading2"/>
    <w:qFormat/>
    <w:rsid w:val="00946d15"/>
    <w:rPr>
      <w:rFonts w:ascii="Arial" w:hAnsi="Arial" w:eastAsia="Times New Roman" w:cs="Times New Roman"/>
      <w:b/>
      <w:sz w:val="20"/>
      <w:szCs w:val="20"/>
    </w:rPr>
  </w:style>
  <w:style w:type="character" w:styleId="Heading3Char" w:customStyle="1">
    <w:name w:val="Heading 3 Char"/>
    <w:basedOn w:val="DefaultParagraphFont"/>
    <w:link w:val="Heading3"/>
    <w:qFormat/>
    <w:rsid w:val="00946d15"/>
    <w:rPr>
      <w:rFonts w:ascii="Arial" w:hAnsi="Arial" w:eastAsia="Times New Roman" w:cs="Times New Roman"/>
      <w:i/>
      <w:sz w:val="20"/>
      <w:szCs w:val="20"/>
    </w:rPr>
  </w:style>
  <w:style w:type="character" w:styleId="Heading4Char" w:customStyle="1">
    <w:name w:val="Heading 4 Char"/>
    <w:basedOn w:val="DefaultParagraphFont"/>
    <w:link w:val="Heading4"/>
    <w:qFormat/>
    <w:rsid w:val="00946d15"/>
    <w:rPr>
      <w:rFonts w:ascii="Arial" w:hAnsi="Arial" w:eastAsia="Times New Roman" w:cs="Times New Roman"/>
      <w:sz w:val="20"/>
      <w:szCs w:val="20"/>
    </w:rPr>
  </w:style>
  <w:style w:type="character" w:styleId="Heading5Char" w:customStyle="1">
    <w:name w:val="Heading 5 Char"/>
    <w:basedOn w:val="DefaultParagraphFont"/>
    <w:link w:val="Heading5"/>
    <w:qFormat/>
    <w:rsid w:val="00946d15"/>
    <w:rPr>
      <w:rFonts w:ascii="Arial" w:hAnsi="Arial" w:eastAsia="Times New Roman" w:cs="Times New Roman"/>
      <w:szCs w:val="20"/>
    </w:rPr>
  </w:style>
  <w:style w:type="character" w:styleId="Heading6Char" w:customStyle="1">
    <w:name w:val="Heading 6 Char"/>
    <w:basedOn w:val="DefaultParagraphFont"/>
    <w:link w:val="Heading6"/>
    <w:qFormat/>
    <w:rsid w:val="00946d15"/>
    <w:rPr>
      <w:rFonts w:ascii="Arial" w:hAnsi="Arial" w:eastAsia="Times New Roman" w:cs="Times New Roman"/>
      <w:i/>
      <w:szCs w:val="20"/>
    </w:rPr>
  </w:style>
  <w:style w:type="character" w:styleId="Heading7Char" w:customStyle="1">
    <w:name w:val="Heading 7 Char"/>
    <w:basedOn w:val="DefaultParagraphFont"/>
    <w:link w:val="Heading7"/>
    <w:qFormat/>
    <w:rsid w:val="00946d15"/>
    <w:rPr>
      <w:rFonts w:ascii="Arial" w:hAnsi="Arial" w:eastAsia="Times New Roman" w:cs="Times New Roman"/>
      <w:sz w:val="20"/>
      <w:szCs w:val="20"/>
    </w:rPr>
  </w:style>
  <w:style w:type="character" w:styleId="Heading8Char" w:customStyle="1">
    <w:name w:val="Heading 8 Char"/>
    <w:basedOn w:val="DefaultParagraphFont"/>
    <w:link w:val="Heading8"/>
    <w:qFormat/>
    <w:rsid w:val="00946d15"/>
    <w:rPr>
      <w:rFonts w:ascii="Arial" w:hAnsi="Arial" w:eastAsia="Times New Roman" w:cs="Times New Roman"/>
      <w:i/>
      <w:sz w:val="20"/>
      <w:szCs w:val="20"/>
    </w:rPr>
  </w:style>
  <w:style w:type="character" w:styleId="Heading9Char" w:customStyle="1">
    <w:name w:val="Heading 9 Char"/>
    <w:basedOn w:val="DefaultParagraphFont"/>
    <w:link w:val="Heading9"/>
    <w:qFormat/>
    <w:rsid w:val="00946d15"/>
    <w:rPr>
      <w:rFonts w:ascii="Arial" w:hAnsi="Arial" w:eastAsia="Times New Roman" w:cs="Times New Roman"/>
      <w:b/>
      <w:i/>
      <w:sz w:val="18"/>
      <w:szCs w:val="20"/>
    </w:rPr>
  </w:style>
  <w:style w:type="character" w:styleId="BodyTextChar" w:customStyle="1">
    <w:name w:val="Body Text Char"/>
    <w:basedOn w:val="DefaultParagraphFont"/>
    <w:link w:val="BodyText"/>
    <w:uiPriority w:val="99"/>
    <w:semiHidden/>
    <w:qFormat/>
    <w:rsid w:val="00946d15"/>
    <w:rPr/>
  </w:style>
  <w:style w:type="character" w:styleId="Plc" w:customStyle="1">
    <w:name w:val="pl-c"/>
    <w:basedOn w:val="DefaultParagraphFont"/>
    <w:qFormat/>
    <w:rsid w:val="007b37ca"/>
    <w:rPr/>
  </w:style>
  <w:style w:type="character" w:styleId="Plk" w:customStyle="1">
    <w:name w:val="pl-k"/>
    <w:basedOn w:val="DefaultParagraphFont"/>
    <w:qFormat/>
    <w:rsid w:val="00672a89"/>
    <w:rPr/>
  </w:style>
  <w:style w:type="character" w:styleId="TitleChar" w:customStyle="1">
    <w:name w:val="Title Char"/>
    <w:basedOn w:val="DefaultParagraphFont"/>
    <w:link w:val="Title"/>
    <w:uiPriority w:val="10"/>
    <w:qFormat/>
    <w:rsid w:val="00de622a"/>
    <w:rPr>
      <w:rFonts w:ascii="Calibri Light" w:hAnsi="Calibri Light" w:eastAsia="" w:cs="" w:asciiTheme="majorHAnsi" w:cstheme="majorBidi" w:eastAsiaTheme="majorEastAsia" w:hAnsiTheme="majorHAnsi"/>
      <w:spacing w:val="-10"/>
      <w:kern w:val="2"/>
      <w:sz w:val="56"/>
      <w:szCs w:val="5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
      <w:sz w:val="24"/>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946d15"/>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20dbe"/>
    <w:pPr>
      <w:spacing w:before="0" w:after="160"/>
      <w:ind w:left="720" w:hanging="0"/>
      <w:contextualSpacing/>
    </w:pPr>
    <w:rPr/>
  </w:style>
  <w:style w:type="paragraph" w:styleId="BalloonText">
    <w:name w:val="Balloon Text"/>
    <w:basedOn w:val="Normal"/>
    <w:link w:val="BalloonTextChar"/>
    <w:uiPriority w:val="99"/>
    <w:semiHidden/>
    <w:unhideWhenUsed/>
    <w:qFormat/>
    <w:rsid w:val="005a1a44"/>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7b37ca"/>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next w:val="Normal"/>
    <w:link w:val="TitleChar"/>
    <w:uiPriority w:val="10"/>
    <w:qFormat/>
    <w:rsid w:val="00de622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220178"/>
    <w:pPr>
      <w:keepLines/>
      <w:pageBreakBefore w:val="false"/>
      <w:widowControl/>
      <w:numPr>
        <w:ilvl w:val="0"/>
        <w:numId w:val="0"/>
      </w:numPr>
      <w:spacing w:lineRule="auto" w:line="259" w:before="240" w:after="0"/>
      <w:ind w:firstLine="720"/>
      <w:jc w:val="left"/>
    </w:pPr>
    <w:rPr>
      <w:rFonts w:ascii="Calibri Light" w:hAnsi="Calibri Light" w:eastAsia="" w:cs="" w:asciiTheme="majorHAnsi" w:cstheme="majorBidi" w:eastAsiaTheme="majorEastAsia" w:hAnsiTheme="majorHAnsi"/>
      <w:b w:val="false"/>
      <w:color w:val="2E74B5" w:themeColor="accent1" w:themeShade="bf"/>
      <w:sz w:val="32"/>
      <w:szCs w:val="32"/>
    </w:rPr>
  </w:style>
  <w:style w:type="paragraph" w:styleId="Contents2">
    <w:name w:val="TOC 2"/>
    <w:basedOn w:val="Normal"/>
    <w:next w:val="Normal"/>
    <w:autoRedefine/>
    <w:uiPriority w:val="39"/>
    <w:unhideWhenUsed/>
    <w:rsid w:val="00220178"/>
    <w:pPr>
      <w:spacing w:before="0" w:after="100"/>
      <w:ind w:left="220" w:hanging="0"/>
    </w:pPr>
    <w:rPr>
      <w:rFonts w:eastAsia="" w:cs="Times New Roman" w:eastAsiaTheme="minorEastAsia"/>
    </w:rPr>
  </w:style>
  <w:style w:type="paragraph" w:styleId="Contents1">
    <w:name w:val="TOC 1"/>
    <w:basedOn w:val="Normal"/>
    <w:next w:val="Normal"/>
    <w:autoRedefine/>
    <w:uiPriority w:val="39"/>
    <w:unhideWhenUsed/>
    <w:rsid w:val="00220178"/>
    <w:pPr>
      <w:spacing w:before="0" w:after="100"/>
    </w:pPr>
    <w:rPr>
      <w:rFonts w:eastAsia="" w:cs="Times New Roman" w:eastAsiaTheme="minorEastAsia"/>
    </w:rPr>
  </w:style>
  <w:style w:type="paragraph" w:styleId="Contents3">
    <w:name w:val="TOC 3"/>
    <w:basedOn w:val="Normal"/>
    <w:next w:val="Normal"/>
    <w:autoRedefine/>
    <w:uiPriority w:val="39"/>
    <w:unhideWhenUsed/>
    <w:rsid w:val="00220178"/>
    <w:pPr>
      <w:spacing w:before="0" w:after="100"/>
      <w:ind w:left="440" w:hanging="0"/>
    </w:pPr>
    <w:rPr>
      <w:rFonts w:eastAsia="" w:cs="Times New Roman" w:eastAsiaTheme="minorEastAsi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reately.com/diagram/example/imcj5bv4/SpringSecurity" TargetMode="External"/><Relationship Id="rId4" Type="http://schemas.openxmlformats.org/officeDocument/2006/relationships/hyperlink" Target="https://hellokoding.com/registration-and-login-example-with-spring-security-spring-boot-spring-data-jpa-hsql-jsp/" TargetMode="External"/><Relationship Id="rId5" Type="http://schemas.openxmlformats.org/officeDocument/2006/relationships/hyperlink" Target="https://github.com/fedy2/yahoo-weather-java-api"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C3A1F-0B1A-4B32-AC86-BF66313F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LibreOffice/6.0.3.2$Linux_X86_64 LibreOffice_project/00m0$Build-2</Application>
  <Pages>11</Pages>
  <Words>841</Words>
  <Characters>5491</Characters>
  <CharactersWithSpaces>6214</CharactersWithSpaces>
  <Paragraphs>112</Paragraphs>
  <Company>Cotiviti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2018-07-19T10:18:00Z</dcterms:created>
  <dc:creator>Dulam, Swapnika</dc:creator>
  <dc:description/>
  <dc:language>en-IN</dc:language>
  <cp:lastModifiedBy/>
  <dcterms:modified xsi:type="dcterms:W3CDTF">2018-07-19T16:34:27Z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Cotiviti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