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CE45" w14:textId="77777777" w:rsidR="00B471DA" w:rsidRPr="00B33552" w:rsidRDefault="00000000">
      <w:pPr>
        <w:spacing w:before="480" w:after="120"/>
        <w:rPr>
          <w:rFonts w:ascii="Times New Roman" w:hAnsi="Times New Roman" w:cs="Times New Roman"/>
        </w:rPr>
      </w:pPr>
      <w:r w:rsidRPr="00B33552">
        <w:rPr>
          <w:rFonts w:ascii="Times New Roman" w:hAnsi="Times New Roman" w:cs="Times New Roman"/>
          <w:b/>
          <w:bCs/>
          <w:color w:val="1B3A5C"/>
          <w:sz w:val="56"/>
          <w:szCs w:val="56"/>
        </w:rPr>
        <w:t>OEE Platform</w:t>
      </w:r>
    </w:p>
    <w:p w14:paraId="7A2AEF25" w14:textId="77777777" w:rsidR="00075E57" w:rsidRPr="00B33552" w:rsidRDefault="00000000" w:rsidP="00AE73EC">
      <w:pPr>
        <w:spacing w:after="80"/>
        <w:rPr>
          <w:rFonts w:ascii="Times New Roman" w:hAnsi="Times New Roman" w:cs="Times New Roman"/>
          <w:b/>
          <w:bCs/>
          <w:color w:val="0F6E56"/>
          <w:sz w:val="32"/>
          <w:szCs w:val="32"/>
        </w:rPr>
      </w:pPr>
      <w:r w:rsidRPr="00B33552">
        <w:rPr>
          <w:rFonts w:ascii="Times New Roman" w:hAnsi="Times New Roman" w:cs="Times New Roman"/>
          <w:b/>
          <w:bCs/>
          <w:color w:val="0F6E56"/>
          <w:sz w:val="32"/>
          <w:szCs w:val="32"/>
        </w:rPr>
        <w:t xml:space="preserve">Parameter Reference </w:t>
      </w:r>
    </w:p>
    <w:p w14:paraId="6FF2CE88" w14:textId="2108AD8D" w:rsidR="00B471DA" w:rsidRPr="00B33552" w:rsidRDefault="00000000" w:rsidP="00AE73EC">
      <w:pPr>
        <w:spacing w:after="80"/>
        <w:rPr>
          <w:rFonts w:ascii="Times New Roman" w:hAnsi="Times New Roman" w:cs="Times New Roman"/>
        </w:rPr>
      </w:pPr>
      <w:r w:rsidRPr="00B33552">
        <w:rPr>
          <w:rFonts w:ascii="Times New Roman" w:hAnsi="Times New Roman" w:cs="Times New Roman"/>
          <w:b/>
          <w:bCs/>
          <w:color w:val="1B3A5C"/>
          <w:sz w:val="28"/>
          <w:szCs w:val="28"/>
        </w:rPr>
        <w:t xml:space="preserve">Live Machine Data — </w:t>
      </w:r>
      <w:proofErr w:type="spellStart"/>
      <w:r w:rsidRPr="00B33552">
        <w:rPr>
          <w:rFonts w:ascii="Times New Roman" w:hAnsi="Times New Roman" w:cs="Times New Roman"/>
          <w:b/>
          <w:bCs/>
          <w:color w:val="1B3A5C"/>
          <w:sz w:val="28"/>
          <w:szCs w:val="28"/>
        </w:rPr>
        <w:t>IIoT</w:t>
      </w:r>
      <w:proofErr w:type="spellEnd"/>
      <w:r w:rsidRPr="00B33552">
        <w:rPr>
          <w:rFonts w:ascii="Times New Roman" w:hAnsi="Times New Roman" w:cs="Times New Roman"/>
          <w:b/>
          <w:bCs/>
          <w:color w:val="1B3A5C"/>
          <w:sz w:val="28"/>
          <w:szCs w:val="28"/>
        </w:rPr>
        <w:t xml:space="preserve"> Gateway JS Script</w:t>
      </w:r>
    </w:p>
    <w:p w14:paraId="6FF2CE89" w14:textId="77777777" w:rsidR="00B471DA" w:rsidRPr="00B33552" w:rsidRDefault="00B471DA">
      <w:pPr>
        <w:spacing w:before="80"/>
        <w:rPr>
          <w:rFonts w:ascii="Times New Roman" w:hAnsi="Times New Roman" w:cs="Times New Roman"/>
        </w:rPr>
      </w:pPr>
    </w:p>
    <w:p w14:paraId="6FF2CE8A" w14:textId="77777777" w:rsidR="00B471DA" w:rsidRPr="00B33552" w:rsidRDefault="00000000">
      <w:pPr>
        <w:spacing w:before="60" w:after="60"/>
        <w:rPr>
          <w:rFonts w:ascii="Times New Roman" w:hAnsi="Times New Roman" w:cs="Times New Roman"/>
        </w:rPr>
      </w:pPr>
      <w:r w:rsidRPr="00B33552">
        <w:rPr>
          <w:rFonts w:ascii="Times New Roman" w:hAnsi="Times New Roman" w:cs="Times New Roman"/>
        </w:rPr>
        <w:t xml:space="preserve">These parameters are collected by the JS Script running on the </w:t>
      </w:r>
      <w:proofErr w:type="spellStart"/>
      <w:r w:rsidRPr="00B33552">
        <w:rPr>
          <w:rFonts w:ascii="Times New Roman" w:hAnsi="Times New Roman" w:cs="Times New Roman"/>
        </w:rPr>
        <w:t>IIoT</w:t>
      </w:r>
      <w:proofErr w:type="spellEnd"/>
      <w:r w:rsidRPr="00B33552">
        <w:rPr>
          <w:rFonts w:ascii="Times New Roman" w:hAnsi="Times New Roman" w:cs="Times New Roman"/>
        </w:rPr>
        <w:t xml:space="preserve"> Gateway. The script polls the FANUC controller every 5 seconds and sends the complete JSON payload to the VM where it is stored in the </w:t>
      </w:r>
      <w:proofErr w:type="spellStart"/>
      <w:r w:rsidRPr="00B33552">
        <w:rPr>
          <w:rFonts w:ascii="Times New Roman" w:hAnsi="Times New Roman" w:cs="Times New Roman"/>
        </w:rPr>
        <w:t>cnc_data</w:t>
      </w:r>
      <w:proofErr w:type="spellEnd"/>
      <w:r w:rsidRPr="00B33552">
        <w:rPr>
          <w:rFonts w:ascii="Times New Roman" w:hAnsi="Times New Roman" w:cs="Times New Roman"/>
        </w:rPr>
        <w:t xml:space="preserve"> </w:t>
      </w:r>
      <w:proofErr w:type="spellStart"/>
      <w:r w:rsidRPr="00B33552">
        <w:rPr>
          <w:rFonts w:ascii="Times New Roman" w:hAnsi="Times New Roman" w:cs="Times New Roman"/>
        </w:rPr>
        <w:t>TimescaleDB</w:t>
      </w:r>
      <w:proofErr w:type="spellEnd"/>
      <w:r w:rsidRPr="00B33552">
        <w:rPr>
          <w:rFonts w:ascii="Times New Roman" w:hAnsi="Times New Roman" w:cs="Times New Roman"/>
        </w:rPr>
        <w:t xml:space="preserve"> </w:t>
      </w:r>
      <w:proofErr w:type="spellStart"/>
      <w:r w:rsidRPr="00B33552">
        <w:rPr>
          <w:rFonts w:ascii="Times New Roman" w:hAnsi="Times New Roman" w:cs="Times New Roman"/>
        </w:rPr>
        <w:t>hypertable</w:t>
      </w:r>
      <w:proofErr w:type="spellEnd"/>
      <w:r w:rsidRPr="00B33552">
        <w:rPr>
          <w:rFonts w:ascii="Times New Roman" w:hAnsi="Times New Roman" w:cs="Times New Roman"/>
        </w:rPr>
        <w:t>.</w:t>
      </w:r>
    </w:p>
    <w:p w14:paraId="6FF2CE8B" w14:textId="77777777" w:rsidR="00B471DA" w:rsidRPr="00B33552" w:rsidRDefault="00B471DA">
      <w:pPr>
        <w:spacing w:before="40"/>
        <w:rPr>
          <w:rFonts w:ascii="Times New Roman" w:hAnsi="Times New Roman" w:cs="Times New Roman"/>
        </w:rPr>
      </w:pPr>
    </w:p>
    <w:p w14:paraId="6FF2CE8C" w14:textId="762E0435" w:rsidR="00B471DA" w:rsidRPr="00B33552" w:rsidRDefault="00000000">
      <w:pPr>
        <w:spacing w:before="60" w:after="100"/>
        <w:rPr>
          <w:rFonts w:ascii="Times New Roman" w:hAnsi="Times New Roman" w:cs="Times New Roman"/>
        </w:rPr>
      </w:pPr>
      <w:r w:rsidRPr="00B33552">
        <w:rPr>
          <w:rFonts w:ascii="Times New Roman" w:hAnsi="Times New Roman" w:cs="Times New Roman"/>
          <w:b/>
          <w:bCs/>
          <w:color w:val="1B3A5C"/>
        </w:rPr>
        <w:t xml:space="preserve">Push frequency: </w:t>
      </w:r>
      <w:r w:rsidRPr="00B33552">
        <w:rPr>
          <w:rFonts w:ascii="Times New Roman" w:hAnsi="Times New Roman" w:cs="Times New Roman"/>
        </w:rPr>
        <w:t xml:space="preserve">Every 5 </w:t>
      </w:r>
      <w:proofErr w:type="gramStart"/>
      <w:r w:rsidRPr="00B33552">
        <w:rPr>
          <w:rFonts w:ascii="Times New Roman" w:hAnsi="Times New Roman" w:cs="Times New Roman"/>
        </w:rPr>
        <w:t>seconds  |</w:t>
      </w:r>
      <w:proofErr w:type="gramEnd"/>
      <w:r w:rsidRPr="00B33552">
        <w:rPr>
          <w:rFonts w:ascii="Times New Roman" w:hAnsi="Times New Roman" w:cs="Times New Roman"/>
        </w:rPr>
        <w:t xml:space="preserve">  </w:t>
      </w:r>
      <w:r w:rsidRPr="00B33552">
        <w:rPr>
          <w:rFonts w:ascii="Times New Roman" w:hAnsi="Times New Roman" w:cs="Times New Roman"/>
          <w:b/>
          <w:bCs/>
          <w:color w:val="1B3A5C"/>
        </w:rPr>
        <w:t xml:space="preserve">Destination: </w:t>
      </w:r>
      <w:r w:rsidRPr="00B33552">
        <w:rPr>
          <w:rFonts w:ascii="Times New Roman" w:hAnsi="Times New Roman" w:cs="Times New Roman"/>
        </w:rPr>
        <w:t xml:space="preserve">VM → </w:t>
      </w:r>
      <w:proofErr w:type="spellStart"/>
      <w:r w:rsidR="007105C7" w:rsidRPr="00B33552">
        <w:rPr>
          <w:rFonts w:ascii="Times New Roman" w:hAnsi="Times New Roman" w:cs="Times New Roman"/>
        </w:rPr>
        <w:t>Thingsboard</w:t>
      </w:r>
      <w:proofErr w:type="spellEnd"/>
      <w:r w:rsidR="007105C7" w:rsidRPr="00B33552">
        <w:rPr>
          <w:rFonts w:ascii="Times New Roman" w:hAnsi="Times New Roman" w:cs="Times New Roman"/>
        </w:rPr>
        <w:t xml:space="preserve"> via </w:t>
      </w:r>
      <w:proofErr w:type="spellStart"/>
      <w:r w:rsidR="007105C7" w:rsidRPr="00B33552">
        <w:rPr>
          <w:rFonts w:ascii="Times New Roman" w:hAnsi="Times New Roman" w:cs="Times New Roman"/>
        </w:rPr>
        <w:t>mqtt</w:t>
      </w:r>
      <w:proofErr w:type="spellEnd"/>
    </w:p>
    <w:p w14:paraId="6FF2CE8D" w14:textId="77777777" w:rsidR="00B471DA" w:rsidRPr="00B33552" w:rsidRDefault="00B471DA">
      <w:pPr>
        <w:spacing w:before="80"/>
        <w:rPr>
          <w:rFonts w:ascii="Times New Roman" w:hAnsi="Times New Roman" w:cs="Times New Roman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200"/>
        <w:gridCol w:w="4160"/>
      </w:tblGrid>
      <w:tr w:rsidR="00B471DA" w:rsidRPr="00B33552" w14:paraId="6FF2CE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8E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3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8F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Meaning</w:t>
            </w:r>
          </w:p>
        </w:tc>
        <w:tc>
          <w:tcPr>
            <w:tcW w:w="41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90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Source / How Derived</w:t>
            </w:r>
          </w:p>
        </w:tc>
      </w:tr>
      <w:tr w:rsidR="00B471DA" w:rsidRPr="00B33552" w14:paraId="6FF2CE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92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timestamp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93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ISO 8601 timestamp of the reading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94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VM system clock at time of insertion</w:t>
            </w:r>
          </w:p>
        </w:tc>
      </w:tr>
      <w:tr w:rsidR="00B471DA" w:rsidRPr="00B33552" w14:paraId="6FF2CE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96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machine_state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97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Current controller state: RUNNING / STOPPED / ALARM / IDLE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98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FANUC PMC signal — status word register</w:t>
            </w:r>
          </w:p>
        </w:tc>
      </w:tr>
      <w:tr w:rsidR="00B471DA" w:rsidRPr="00B33552" w14:paraId="6FF2CE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9A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auto_mode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9B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Operating mode: MEMORY / MDI / JOG / HANDLE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9C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FANUC CNC mode register (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cncmode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</w:tr>
      <w:tr w:rsidR="00B471DA" w:rsidRPr="00B33552" w14:paraId="6FF2CE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9E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run_status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9F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Execution status: MSTR (running) / STOP / RESET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A0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FANUC run status word (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run_stat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</w:tr>
      <w:tr w:rsidR="00B471DA" w:rsidRPr="00B33552" w14:paraId="6FF2CE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A2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is_running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A3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Boolean — true when machine is actively cutting (state = RUNNING)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A4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Derived from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machine_state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in JS Script</w:t>
            </w:r>
          </w:p>
        </w:tc>
      </w:tr>
      <w:tr w:rsidR="00B471DA" w:rsidRPr="00B33552" w14:paraId="6FF2CE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A6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emergency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A7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Emergency stop engaged (true/false)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A8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FANUC E-stop relay signal via PMC</w:t>
            </w:r>
          </w:p>
        </w:tc>
      </w:tr>
      <w:tr w:rsidR="00B471DA" w:rsidRPr="00B33552" w14:paraId="6FF2CE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AA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alarm_active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AB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Any alarm currently active on controller (true/false)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AC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FANUC alarm register — true if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alarm_no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&gt; 0</w:t>
            </w:r>
          </w:p>
        </w:tc>
      </w:tr>
      <w:tr w:rsidR="00B471DA" w:rsidRPr="00B33552" w14:paraId="6FF2CE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AE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alarm_no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AF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Active alarm code number (e.g. 101 = servo error, 0 = no alarm)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B0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FANUC alarm number register (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rdalmsg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</w:tr>
      <w:tr w:rsidR="00B471DA" w:rsidRPr="00B33552" w14:paraId="6FF2CE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B2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motion_status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B3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Axis motion state: CUTTING / RAPID / DWELL / STOP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B4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FANUC motion state via modal G-code group</w:t>
            </w:r>
          </w:p>
        </w:tc>
      </w:tr>
      <w:tr w:rsidR="00B471DA" w:rsidRPr="00B33552" w14:paraId="6FF2CE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B6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program_no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B7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O-number of CNC program currently loaded and running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B8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FANUC active program register (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execprog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</w:tr>
      <w:tr w:rsidR="00B471DA" w:rsidRPr="00B33552" w14:paraId="6FF2CE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BA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feed_rate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BB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Actual current feed rate in mm/min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BC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FANUC actual feed register (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actf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) — mm/min</w:t>
            </w:r>
          </w:p>
        </w:tc>
      </w:tr>
      <w:tr w:rsidR="00B471DA" w:rsidRPr="00B33552" w14:paraId="6FF2CE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BE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spindle_speed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BF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Actual current spindle speed in RPM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C0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FANUC actual spindle speed register (acts)</w:t>
            </w:r>
          </w:p>
        </w:tc>
      </w:tr>
      <w:tr w:rsidR="00B471DA" w:rsidRPr="00B33552" w14:paraId="6FF2CE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C2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raw_cycle_time_sec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C3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Elapsed time of the current part cycle in seconds (resets each cycle)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C4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Timer in JS Script — resets on each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part_count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increment</w:t>
            </w:r>
          </w:p>
        </w:tc>
      </w:tr>
      <w:tr w:rsidR="00B471DA" w:rsidRPr="00B33552" w14:paraId="6FF2CE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C6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part_count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C7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Cumulative part counter from machine (never resets automatically)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C8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FANUC macro variable #500 or part counter register (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rdcnt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</w:tr>
      <w:tr w:rsidR="00B471DA" w:rsidRPr="00B33552" w14:paraId="6FF2CE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CA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last_cycle_time_sec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CB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Actual time taken to complete the last full part cycle, in seconds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CC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Captured in JS Script at each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part_count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increment event</w:t>
            </w:r>
          </w:p>
        </w:tc>
      </w:tr>
      <w:tr w:rsidR="00B471DA" w:rsidRPr="00B33552" w14:paraId="6FF2CE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CE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idle_time_sec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CF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Seconds the machine has been in RUNNING state but not cutting (feed = 0, spindle on)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D0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JS Script timer — increments when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is_running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=true and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feed_rate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= 0</w:t>
            </w:r>
          </w:p>
        </w:tc>
      </w:tr>
      <w:tr w:rsidR="00B471DA" w:rsidRPr="00B33552" w14:paraId="6FF2CE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D2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connection_status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D3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Communication link state between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IIoT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Gateway and controller: connected / disconnected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D4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FOCAS2 API return code in JS Script</w:t>
            </w:r>
          </w:p>
        </w:tc>
      </w:tr>
      <w:tr w:rsidR="00B471DA" w:rsidRPr="00B33552" w14:paraId="6FF2CED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D6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status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D7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Overall data collection status: OK / ERROR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D8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JS Script health check — OK if FOCAS2 returned valid data</w:t>
            </w:r>
          </w:p>
        </w:tc>
      </w:tr>
    </w:tbl>
    <w:p w14:paraId="6FF2CEDC" w14:textId="47C80E6E" w:rsidR="00B471DA" w:rsidRPr="00B33552" w:rsidRDefault="00000000">
      <w:pPr>
        <w:pBdr>
          <w:bottom w:val="single" w:sz="6" w:space="4" w:color="1B3A5C"/>
        </w:pBdr>
        <w:spacing w:before="280" w:after="100"/>
        <w:rPr>
          <w:rFonts w:ascii="Times New Roman" w:hAnsi="Times New Roman" w:cs="Times New Roman"/>
        </w:rPr>
      </w:pPr>
      <w:r w:rsidRPr="00B33552">
        <w:rPr>
          <w:rFonts w:ascii="Times New Roman" w:hAnsi="Times New Roman" w:cs="Times New Roman"/>
          <w:b/>
          <w:bCs/>
          <w:color w:val="1B3A5C"/>
          <w:sz w:val="28"/>
          <w:szCs w:val="28"/>
        </w:rPr>
        <w:t xml:space="preserve">  OEE Computed KPIs — Per Shift (ThingsBoard Push)</w:t>
      </w:r>
    </w:p>
    <w:p w14:paraId="6FF2CEDD" w14:textId="77777777" w:rsidR="00B471DA" w:rsidRPr="00B33552" w:rsidRDefault="00B471DA">
      <w:pPr>
        <w:spacing w:before="80"/>
        <w:rPr>
          <w:rFonts w:ascii="Times New Roman" w:hAnsi="Times New Roman" w:cs="Times New Roman"/>
        </w:rPr>
      </w:pPr>
    </w:p>
    <w:p w14:paraId="6FF2CEDE" w14:textId="77777777" w:rsidR="00B471DA" w:rsidRPr="00B33552" w:rsidRDefault="00000000">
      <w:pPr>
        <w:spacing w:before="60" w:after="60"/>
        <w:rPr>
          <w:rFonts w:ascii="Times New Roman" w:hAnsi="Times New Roman" w:cs="Times New Roman"/>
        </w:rPr>
      </w:pPr>
      <w:r w:rsidRPr="00B33552">
        <w:rPr>
          <w:rFonts w:ascii="Times New Roman" w:hAnsi="Times New Roman" w:cs="Times New Roman"/>
        </w:rPr>
        <w:t xml:space="preserve">These parameters are calculated by the OEE Server (Node.js) by reading the </w:t>
      </w:r>
      <w:proofErr w:type="spellStart"/>
      <w:r w:rsidRPr="00B33552">
        <w:rPr>
          <w:rFonts w:ascii="Times New Roman" w:hAnsi="Times New Roman" w:cs="Times New Roman"/>
        </w:rPr>
        <w:t>oee_results</w:t>
      </w:r>
      <w:proofErr w:type="spellEnd"/>
      <w:r w:rsidRPr="00B33552">
        <w:rPr>
          <w:rFonts w:ascii="Times New Roman" w:hAnsi="Times New Roman" w:cs="Times New Roman"/>
        </w:rPr>
        <w:t xml:space="preserve"> table in the VM </w:t>
      </w:r>
      <w:proofErr w:type="spellStart"/>
      <w:r w:rsidRPr="00B33552">
        <w:rPr>
          <w:rFonts w:ascii="Times New Roman" w:hAnsi="Times New Roman" w:cs="Times New Roman"/>
        </w:rPr>
        <w:t>TimescaleDB</w:t>
      </w:r>
      <w:proofErr w:type="spellEnd"/>
      <w:r w:rsidRPr="00B33552">
        <w:rPr>
          <w:rFonts w:ascii="Times New Roman" w:hAnsi="Times New Roman" w:cs="Times New Roman"/>
        </w:rPr>
        <w:t xml:space="preserve">. The SQL function </w:t>
      </w:r>
      <w:proofErr w:type="spellStart"/>
      <w:r w:rsidRPr="00B33552">
        <w:rPr>
          <w:rFonts w:ascii="Times New Roman" w:hAnsi="Times New Roman" w:cs="Times New Roman"/>
        </w:rPr>
        <w:t>populate_oee_</w:t>
      </w:r>
      <w:proofErr w:type="gramStart"/>
      <w:r w:rsidRPr="00B33552">
        <w:rPr>
          <w:rFonts w:ascii="Times New Roman" w:hAnsi="Times New Roman" w:cs="Times New Roman"/>
        </w:rPr>
        <w:t>today</w:t>
      </w:r>
      <w:proofErr w:type="spellEnd"/>
      <w:r w:rsidRPr="00B33552">
        <w:rPr>
          <w:rFonts w:ascii="Times New Roman" w:hAnsi="Times New Roman" w:cs="Times New Roman"/>
        </w:rPr>
        <w:t>(</w:t>
      </w:r>
      <w:proofErr w:type="gramEnd"/>
      <w:r w:rsidRPr="00B33552">
        <w:rPr>
          <w:rFonts w:ascii="Times New Roman" w:hAnsi="Times New Roman" w:cs="Times New Roman"/>
        </w:rPr>
        <w:t xml:space="preserve">) runs every 5 minutes to recompute all shift KPIs from the raw </w:t>
      </w:r>
      <w:proofErr w:type="spellStart"/>
      <w:r w:rsidRPr="00B33552">
        <w:rPr>
          <w:rFonts w:ascii="Times New Roman" w:hAnsi="Times New Roman" w:cs="Times New Roman"/>
        </w:rPr>
        <w:t>cnc_data</w:t>
      </w:r>
      <w:proofErr w:type="spellEnd"/>
      <w:r w:rsidRPr="00B33552">
        <w:rPr>
          <w:rFonts w:ascii="Times New Roman" w:hAnsi="Times New Roman" w:cs="Times New Roman"/>
        </w:rPr>
        <w:t>. The results are then pushed to ThingsBoard PE via REST API. Values are provided for both Shift A (07:00–19:00 IST) and Shift B (19:00–07:00 IST), denoted by the suffix _</w:t>
      </w:r>
      <w:proofErr w:type="gramStart"/>
      <w:r w:rsidRPr="00B33552">
        <w:rPr>
          <w:rFonts w:ascii="Times New Roman" w:hAnsi="Times New Roman" w:cs="Times New Roman"/>
        </w:rPr>
        <w:t>a or</w:t>
      </w:r>
      <w:proofErr w:type="gramEnd"/>
      <w:r w:rsidRPr="00B33552">
        <w:rPr>
          <w:rFonts w:ascii="Times New Roman" w:hAnsi="Times New Roman" w:cs="Times New Roman"/>
        </w:rPr>
        <w:t xml:space="preserve"> _b.</w:t>
      </w:r>
    </w:p>
    <w:p w14:paraId="6FF2CEDF" w14:textId="77777777" w:rsidR="00B471DA" w:rsidRPr="00B33552" w:rsidRDefault="00B471DA">
      <w:pPr>
        <w:spacing w:before="40"/>
        <w:rPr>
          <w:rFonts w:ascii="Times New Roman" w:hAnsi="Times New Roman" w:cs="Times New Roman"/>
        </w:rPr>
      </w:pPr>
    </w:p>
    <w:p w14:paraId="6FF2CEE0" w14:textId="77777777" w:rsidR="00B471DA" w:rsidRPr="00B33552" w:rsidRDefault="00000000">
      <w:pPr>
        <w:spacing w:before="60" w:after="100"/>
        <w:rPr>
          <w:rFonts w:ascii="Times New Roman" w:hAnsi="Times New Roman" w:cs="Times New Roman"/>
        </w:rPr>
      </w:pPr>
      <w:r w:rsidRPr="00B33552">
        <w:rPr>
          <w:rFonts w:ascii="Times New Roman" w:hAnsi="Times New Roman" w:cs="Times New Roman"/>
          <w:b/>
          <w:bCs/>
          <w:color w:val="1B3A5C"/>
        </w:rPr>
        <w:t xml:space="preserve">Push frequency: </w:t>
      </w:r>
      <w:r w:rsidRPr="00B33552">
        <w:rPr>
          <w:rFonts w:ascii="Times New Roman" w:hAnsi="Times New Roman" w:cs="Times New Roman"/>
        </w:rPr>
        <w:t xml:space="preserve">Every 5 </w:t>
      </w:r>
      <w:proofErr w:type="gramStart"/>
      <w:r w:rsidRPr="00B33552">
        <w:rPr>
          <w:rFonts w:ascii="Times New Roman" w:hAnsi="Times New Roman" w:cs="Times New Roman"/>
        </w:rPr>
        <w:t>minutes  |</w:t>
      </w:r>
      <w:proofErr w:type="gramEnd"/>
      <w:r w:rsidRPr="00B33552">
        <w:rPr>
          <w:rFonts w:ascii="Times New Roman" w:hAnsi="Times New Roman" w:cs="Times New Roman"/>
        </w:rPr>
        <w:t xml:space="preserve">  </w:t>
      </w:r>
      <w:r w:rsidRPr="00B33552">
        <w:rPr>
          <w:rFonts w:ascii="Times New Roman" w:hAnsi="Times New Roman" w:cs="Times New Roman"/>
          <w:b/>
          <w:bCs/>
          <w:color w:val="1B3A5C"/>
        </w:rPr>
        <w:t xml:space="preserve">Destination: </w:t>
      </w:r>
      <w:r w:rsidRPr="00B33552">
        <w:rPr>
          <w:rFonts w:ascii="Times New Roman" w:hAnsi="Times New Roman" w:cs="Times New Roman"/>
        </w:rPr>
        <w:t>ThingsBoard PE — REST telemetry endpoint</w:t>
      </w:r>
    </w:p>
    <w:p w14:paraId="6FF2CEE1" w14:textId="77777777" w:rsidR="00B471DA" w:rsidRPr="00B33552" w:rsidRDefault="00B471DA">
      <w:pPr>
        <w:spacing w:before="80"/>
        <w:rPr>
          <w:rFonts w:ascii="Times New Roman" w:hAnsi="Times New Roman" w:cs="Times New Roman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860"/>
      </w:tblGrid>
      <w:tr w:rsidR="00B471DA" w:rsidRPr="00B33552" w14:paraId="6FF2CE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E2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Parameter (replace _a with _b for Shift B)</w:t>
            </w:r>
          </w:p>
        </w:tc>
        <w:tc>
          <w:tcPr>
            <w:tcW w:w="28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E3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Meaning</w:t>
            </w:r>
          </w:p>
        </w:tc>
        <w:tc>
          <w:tcPr>
            <w:tcW w:w="38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E4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Formula</w:t>
            </w:r>
          </w:p>
        </w:tc>
      </w:tr>
      <w:tr w:rsidR="00B471DA" w:rsidRPr="00B33552" w14:paraId="6FF2CE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E6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oee_shift_a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E7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Overall Equipment Effectiveness for Shift A (%)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E8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Availability × Performance × Quality ÷ 10,000</w:t>
            </w:r>
          </w:p>
        </w:tc>
      </w:tr>
      <w:tr w:rsidR="00B471DA" w:rsidRPr="00B33552" w14:paraId="6FF2CE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EA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availability_shift_a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EB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Percentage of shift time the machine was running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EC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Running seconds ÷ Net available seconds × 100</w:t>
            </w:r>
          </w:p>
        </w:tc>
      </w:tr>
      <w:tr w:rsidR="00B471DA" w:rsidRPr="00B33552" w14:paraId="6FF2CE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EE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performance_shift_a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EF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How fast the machine ran vs its ideal (target) speed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F0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(Parts produced × Target cycle sec) ÷ Running seconds × 100</w:t>
            </w:r>
          </w:p>
        </w:tc>
      </w:tr>
      <w:tr w:rsidR="00B471DA" w:rsidRPr="00B33552" w14:paraId="6FF2CE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F2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quality_shift_a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F3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Percentage of produced parts that were accepted (no reject)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F4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Good parts ÷ Total parts produced × 100</w:t>
            </w:r>
          </w:p>
        </w:tc>
      </w:tr>
      <w:tr w:rsidR="00B471DA" w:rsidRPr="00B33552" w14:paraId="6FF2CE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F6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parts_shift_a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F7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Total parts produced during Shift A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F8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MAX(</w:t>
            </w:r>
            <w:proofErr w:type="spellStart"/>
            <w:proofErr w:type="gram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part_count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) − </w:t>
            </w:r>
            <w:proofErr w:type="gram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MIN(</w:t>
            </w:r>
            <w:proofErr w:type="spellStart"/>
            <w:proofErr w:type="gram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part_count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) within shift window</w:t>
            </w:r>
          </w:p>
        </w:tc>
      </w:tr>
      <w:tr w:rsidR="00B471DA" w:rsidRPr="00B33552" w14:paraId="6FF2CE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FA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target_shift_a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FB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Target number of parts for Shift A (720 min shift)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FC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Shift duration (720 min × 60 sec) ÷ Target cycle seconds</w:t>
            </w:r>
          </w:p>
        </w:tc>
      </w:tr>
      <w:tr w:rsidR="00B471DA" w:rsidRPr="00B33552" w14:paraId="6FF2CF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FE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good_parts_shift_a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EFF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Total accepted (good) parts during Shift A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00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parts_shift_a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−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rejections_shift_a</w:t>
            </w:r>
            <w:proofErr w:type="spellEnd"/>
          </w:p>
        </w:tc>
      </w:tr>
      <w:tr w:rsidR="00B471DA" w:rsidRPr="00B33552" w14:paraId="6FF2CF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02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rejections_shift_a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03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Number of rejected / scrapped parts during Shift A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04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COUNT of entries in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cnc_rejection_log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for that shift date and shift</w:t>
            </w:r>
          </w:p>
        </w:tc>
      </w:tr>
      <w:tr w:rsidR="00B471DA" w:rsidRPr="00B33552" w14:paraId="6FF2CF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06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cycle_eff_shift_a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07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How close the average cycle time was to the target cycle (%)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08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Target cycle seconds ÷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Avg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cycle seconds × 100</w:t>
            </w:r>
          </w:p>
        </w:tc>
      </w:tr>
      <w:tr w:rsidR="00B471DA" w:rsidRPr="00B33552" w14:paraId="6FF2CF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0A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running_min_shift_a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0B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Total minutes machine was in RUNNING / AUTO / BUSY state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0C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COUNT(</w:t>
            </w:r>
            <w:proofErr w:type="gram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rows where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machine_state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= RUNNING) × 5 seconds ÷ 60</w:t>
            </w:r>
          </w:p>
        </w:tc>
      </w:tr>
      <w:tr w:rsidR="00B471DA" w:rsidRPr="00B33552" w14:paraId="6FF2CF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0E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downtime_min_shift_a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0F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Total minutes machine was stopped, idle, or in alarm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10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720 min −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running_min_shift_a</w:t>
            </w:r>
            <w:proofErr w:type="spellEnd"/>
          </w:p>
        </w:tc>
      </w:tr>
      <w:tr w:rsidR="00B471DA" w:rsidRPr="00B33552" w14:paraId="6FF2CF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12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alarms_shift_a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13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Number of distinct alarm events during Shift A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14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COUNT of consecutive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alarm_active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= true blocks in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cnc_data</w:t>
            </w:r>
            <w:proofErr w:type="spellEnd"/>
          </w:p>
        </w:tc>
      </w:tr>
      <w:tr w:rsidR="00B471DA" w:rsidRPr="00B33552" w14:paraId="6FF2CF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16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avg_cycle_shift_a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17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Average part cycle time in seconds for Shift A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18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AVG(</w:t>
            </w:r>
            <w:proofErr w:type="spellStart"/>
            <w:proofErr w:type="gram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last_cycle_time_sec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) filtered to values between 5 and 3600 sec</w:t>
            </w:r>
          </w:p>
        </w:tc>
      </w:tr>
      <w:tr w:rsidR="00B471DA" w:rsidRPr="00B33552" w14:paraId="6FF2CF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1A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target_cycle_shift_a</w:t>
            </w:r>
            <w:proofErr w:type="spellEnd"/>
          </w:p>
        </w:tc>
        <w:tc>
          <w:tcPr>
            <w:tcW w:w="2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1B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Ideal (target) cycle time per part in seconds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1C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Loaded from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program_master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table for the active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program_no</w:t>
            </w:r>
            <w:proofErr w:type="spellEnd"/>
          </w:p>
        </w:tc>
      </w:tr>
    </w:tbl>
    <w:p w14:paraId="6FF2CF1E" w14:textId="77777777" w:rsidR="00B471DA" w:rsidRPr="00B33552" w:rsidRDefault="00B471DA">
      <w:pPr>
        <w:spacing w:before="160"/>
        <w:rPr>
          <w:rFonts w:ascii="Times New Roman" w:hAnsi="Times New Roman" w:cs="Times New Roman"/>
        </w:rPr>
      </w:pPr>
    </w:p>
    <w:p w14:paraId="6FF2CF1F" w14:textId="652C8F85" w:rsidR="00B471DA" w:rsidRPr="00B33552" w:rsidRDefault="00000000">
      <w:pPr>
        <w:pBdr>
          <w:bottom w:val="single" w:sz="6" w:space="4" w:color="1B3A5C"/>
        </w:pBdr>
        <w:spacing w:before="280" w:after="100"/>
        <w:rPr>
          <w:rFonts w:ascii="Times New Roman" w:hAnsi="Times New Roman" w:cs="Times New Roman"/>
        </w:rPr>
      </w:pPr>
      <w:r w:rsidRPr="00B33552">
        <w:rPr>
          <w:rFonts w:ascii="Times New Roman" w:hAnsi="Times New Roman" w:cs="Times New Roman"/>
          <w:b/>
          <w:bCs/>
          <w:color w:val="1B3A5C"/>
          <w:sz w:val="28"/>
          <w:szCs w:val="28"/>
        </w:rPr>
        <w:t>OEE Daily Totals — Both Shifts Combined</w:t>
      </w:r>
    </w:p>
    <w:p w14:paraId="6FF2CF20" w14:textId="77777777" w:rsidR="00B471DA" w:rsidRPr="00B33552" w:rsidRDefault="00B471DA">
      <w:pPr>
        <w:spacing w:before="80"/>
        <w:rPr>
          <w:rFonts w:ascii="Times New Roman" w:hAnsi="Times New Roman" w:cs="Times New Roman"/>
        </w:rPr>
      </w:pPr>
    </w:p>
    <w:p w14:paraId="6FF2CF21" w14:textId="77777777" w:rsidR="00B471DA" w:rsidRPr="00B33552" w:rsidRDefault="00000000">
      <w:pPr>
        <w:spacing w:before="60" w:after="60"/>
        <w:rPr>
          <w:rFonts w:ascii="Times New Roman" w:hAnsi="Times New Roman" w:cs="Times New Roman"/>
        </w:rPr>
      </w:pPr>
      <w:r w:rsidRPr="00B33552">
        <w:rPr>
          <w:rFonts w:ascii="Times New Roman" w:hAnsi="Times New Roman" w:cs="Times New Roman"/>
        </w:rPr>
        <w:t>These 8 parameters represent the combined performance across both Shift A and Shift B for the current calendar day (IST). They are calculated and pushed to ThingsBoard PE alongside the per-shift values, at the same 5-minute frequency.</w:t>
      </w:r>
    </w:p>
    <w:p w14:paraId="6FF2CF22" w14:textId="77777777" w:rsidR="00B471DA" w:rsidRPr="00B33552" w:rsidRDefault="00B471DA">
      <w:pPr>
        <w:spacing w:before="40"/>
        <w:rPr>
          <w:rFonts w:ascii="Times New Roman" w:hAnsi="Times New Roman" w:cs="Times New Roman"/>
        </w:rPr>
      </w:pPr>
    </w:p>
    <w:p w14:paraId="6FF2CF23" w14:textId="77777777" w:rsidR="00B471DA" w:rsidRPr="00B33552" w:rsidRDefault="00000000">
      <w:pPr>
        <w:spacing w:before="60" w:after="100"/>
        <w:rPr>
          <w:rFonts w:ascii="Times New Roman" w:hAnsi="Times New Roman" w:cs="Times New Roman"/>
        </w:rPr>
      </w:pPr>
      <w:r w:rsidRPr="00B33552">
        <w:rPr>
          <w:rFonts w:ascii="Times New Roman" w:hAnsi="Times New Roman" w:cs="Times New Roman"/>
          <w:b/>
          <w:bCs/>
          <w:color w:val="1B3A5C"/>
        </w:rPr>
        <w:t xml:space="preserve">Push frequency: </w:t>
      </w:r>
      <w:r w:rsidRPr="00B33552">
        <w:rPr>
          <w:rFonts w:ascii="Times New Roman" w:hAnsi="Times New Roman" w:cs="Times New Roman"/>
        </w:rPr>
        <w:t xml:space="preserve">Every 5 </w:t>
      </w:r>
      <w:proofErr w:type="gramStart"/>
      <w:r w:rsidRPr="00B33552">
        <w:rPr>
          <w:rFonts w:ascii="Times New Roman" w:hAnsi="Times New Roman" w:cs="Times New Roman"/>
        </w:rPr>
        <w:t>minutes  |</w:t>
      </w:r>
      <w:proofErr w:type="gramEnd"/>
      <w:r w:rsidRPr="00B33552">
        <w:rPr>
          <w:rFonts w:ascii="Times New Roman" w:hAnsi="Times New Roman" w:cs="Times New Roman"/>
        </w:rPr>
        <w:t xml:space="preserve">  </w:t>
      </w:r>
      <w:r w:rsidRPr="00B33552">
        <w:rPr>
          <w:rFonts w:ascii="Times New Roman" w:hAnsi="Times New Roman" w:cs="Times New Roman"/>
          <w:b/>
          <w:bCs/>
          <w:color w:val="1B3A5C"/>
        </w:rPr>
        <w:t xml:space="preserve">Destination: </w:t>
      </w:r>
      <w:r w:rsidRPr="00B33552">
        <w:rPr>
          <w:rFonts w:ascii="Times New Roman" w:hAnsi="Times New Roman" w:cs="Times New Roman"/>
        </w:rPr>
        <w:t>ThingsBoard PE — same REST telemetry payload</w:t>
      </w:r>
    </w:p>
    <w:p w14:paraId="6FF2CF24" w14:textId="77777777" w:rsidR="00B471DA" w:rsidRPr="00B33552" w:rsidRDefault="00B471DA">
      <w:pPr>
        <w:spacing w:before="80"/>
        <w:rPr>
          <w:rFonts w:ascii="Times New Roman" w:hAnsi="Times New Roman" w:cs="Times New Roman"/>
        </w:rPr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860"/>
      </w:tblGrid>
      <w:tr w:rsidR="00B471DA" w:rsidRPr="00B33552" w14:paraId="6FF2CF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25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Parameter</w:t>
            </w:r>
          </w:p>
        </w:tc>
        <w:tc>
          <w:tcPr>
            <w:tcW w:w="320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26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Meaning</w:t>
            </w:r>
          </w:p>
        </w:tc>
        <w:tc>
          <w:tcPr>
            <w:tcW w:w="3860" w:type="dxa"/>
            <w:tcBorders>
              <w:top w:val="single" w:sz="4" w:space="0" w:color="1B3A5C"/>
              <w:left w:val="single" w:sz="4" w:space="0" w:color="1B3A5C"/>
              <w:bottom w:val="single" w:sz="4" w:space="0" w:color="1B3A5C"/>
              <w:right w:val="single" w:sz="4" w:space="0" w:color="1B3A5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27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b/>
                <w:bCs/>
                <w:color w:val="FFFFFF"/>
                <w:sz w:val="17"/>
                <w:szCs w:val="17"/>
              </w:rPr>
              <w:t>Formula</w:t>
            </w:r>
          </w:p>
        </w:tc>
      </w:tr>
      <w:tr w:rsidR="00B471DA" w:rsidRPr="00B33552" w14:paraId="6FF2CF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29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oee_today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2A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Average OEE across both shifts today (%)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2B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oee_shift_a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+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oee_shift_b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) ÷ number of completed shifts</w:t>
            </w:r>
          </w:p>
        </w:tc>
      </w:tr>
      <w:tr w:rsidR="00B471DA" w:rsidRPr="00B33552" w14:paraId="6FF2C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2D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availability_today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2E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Average availability across both shifts today (%)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2F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availability_shift_a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+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availability_shift_b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) ÷ 2</w:t>
            </w:r>
          </w:p>
        </w:tc>
      </w:tr>
      <w:tr w:rsidR="00B471DA" w:rsidRPr="00B33552" w14:paraId="6FF2CF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31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lastRenderedPageBreak/>
              <w:t>performance_today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32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Average performance across both shifts today (%)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33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performance_shift_a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+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performance_shift_b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) ÷ 2</w:t>
            </w:r>
          </w:p>
        </w:tc>
      </w:tr>
      <w:tr w:rsidR="00B471DA" w:rsidRPr="00B33552" w14:paraId="6FF2CF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35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quality_today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36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Average quality across both shifts today (%)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37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(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quality_shift_a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+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quality_shift_b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) ÷ 2</w:t>
            </w:r>
          </w:p>
        </w:tc>
      </w:tr>
      <w:tr w:rsidR="00B471DA" w:rsidRPr="00B33552" w14:paraId="6FF2CF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39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parts_today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3A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Total parts produced today — both shifts combined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3B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parts_shift_a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+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parts_shift_b</w:t>
            </w:r>
            <w:proofErr w:type="spellEnd"/>
          </w:p>
        </w:tc>
      </w:tr>
      <w:tr w:rsidR="00B471DA" w:rsidRPr="00B33552" w14:paraId="6FF2CF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3D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target_today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3E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Total target parts for today — both shifts combined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3F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target_shift_a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+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target_shift_b</w:t>
            </w:r>
            <w:proofErr w:type="spellEnd"/>
          </w:p>
        </w:tc>
      </w:tr>
      <w:tr w:rsidR="00B471DA" w:rsidRPr="00B33552" w14:paraId="6FF2CF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41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good_parts_today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42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Total accepted parts today — both shifts combined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43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good_parts_shift_a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+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good_parts_shift_b</w:t>
            </w:r>
            <w:proofErr w:type="spellEnd"/>
          </w:p>
        </w:tc>
      </w:tr>
      <w:tr w:rsidR="00B471DA" w:rsidRPr="00B33552" w14:paraId="6FF2CF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45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b/>
                <w:bCs/>
                <w:color w:val="1B3A5C"/>
                <w:sz w:val="17"/>
                <w:szCs w:val="17"/>
              </w:rPr>
              <w:t>rejections_today</w:t>
            </w:r>
            <w:proofErr w:type="spellEnd"/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46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Total rejected parts today — both shifts combined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2CF47" w14:textId="77777777" w:rsidR="00B471DA" w:rsidRPr="00B3355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rejections_shift_a</w:t>
            </w:r>
            <w:proofErr w:type="spellEnd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 xml:space="preserve"> + </w:t>
            </w:r>
            <w:proofErr w:type="spellStart"/>
            <w:r w:rsidRPr="00B33552">
              <w:rPr>
                <w:rFonts w:ascii="Times New Roman" w:hAnsi="Times New Roman" w:cs="Times New Roman"/>
                <w:sz w:val="17"/>
                <w:szCs w:val="17"/>
              </w:rPr>
              <w:t>rejections_shift_b</w:t>
            </w:r>
            <w:proofErr w:type="spellEnd"/>
          </w:p>
        </w:tc>
      </w:tr>
    </w:tbl>
    <w:p w14:paraId="6FF2CF49" w14:textId="77777777" w:rsidR="00B471DA" w:rsidRPr="00B33552" w:rsidRDefault="00B471DA">
      <w:pPr>
        <w:spacing w:before="160"/>
        <w:rPr>
          <w:rFonts w:ascii="Times New Roman" w:hAnsi="Times New Roman" w:cs="Times New Roman"/>
        </w:rPr>
      </w:pPr>
    </w:p>
    <w:p w14:paraId="6FF2CF4A" w14:textId="77777777" w:rsidR="00B471DA" w:rsidRPr="00B33552" w:rsidRDefault="00000000">
      <w:pPr>
        <w:rPr>
          <w:rFonts w:ascii="Times New Roman" w:hAnsi="Times New Roman" w:cs="Times New Roman"/>
        </w:rPr>
      </w:pPr>
      <w:r w:rsidRPr="00B33552">
        <w:rPr>
          <w:rFonts w:ascii="Times New Roman" w:hAnsi="Times New Roman" w:cs="Times New Roman"/>
        </w:rPr>
        <w:br w:type="page"/>
      </w:r>
    </w:p>
    <w:sectPr w:rsidR="00B471DA" w:rsidRPr="00B335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36F6B" w14:textId="77777777" w:rsidR="00B323D0" w:rsidRDefault="00B323D0">
      <w:r>
        <w:separator/>
      </w:r>
    </w:p>
  </w:endnote>
  <w:endnote w:type="continuationSeparator" w:id="0">
    <w:p w14:paraId="22A9A77A" w14:textId="77777777" w:rsidR="00B323D0" w:rsidRDefault="00B32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E574F" w14:textId="77777777" w:rsidR="00B323D0" w:rsidRDefault="00B323D0">
      <w:r>
        <w:separator/>
      </w:r>
    </w:p>
  </w:footnote>
  <w:footnote w:type="continuationSeparator" w:id="0">
    <w:p w14:paraId="3DE3628E" w14:textId="77777777" w:rsidR="00B323D0" w:rsidRDefault="00B32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F3EE2"/>
    <w:multiLevelType w:val="hybridMultilevel"/>
    <w:tmpl w:val="5BDEDE34"/>
    <w:lvl w:ilvl="0" w:tplc="35AE9EEA">
      <w:start w:val="1"/>
      <w:numFmt w:val="bullet"/>
      <w:lvlText w:val="●"/>
      <w:lvlJc w:val="left"/>
      <w:pPr>
        <w:ind w:left="720" w:hanging="360"/>
      </w:pPr>
    </w:lvl>
    <w:lvl w:ilvl="1" w:tplc="25A483B0">
      <w:start w:val="1"/>
      <w:numFmt w:val="bullet"/>
      <w:lvlText w:val="○"/>
      <w:lvlJc w:val="left"/>
      <w:pPr>
        <w:ind w:left="1440" w:hanging="360"/>
      </w:pPr>
    </w:lvl>
    <w:lvl w:ilvl="2" w:tplc="9B7C6330">
      <w:start w:val="1"/>
      <w:numFmt w:val="bullet"/>
      <w:lvlText w:val="■"/>
      <w:lvlJc w:val="left"/>
      <w:pPr>
        <w:ind w:left="2160" w:hanging="360"/>
      </w:pPr>
    </w:lvl>
    <w:lvl w:ilvl="3" w:tplc="80FCA098">
      <w:start w:val="1"/>
      <w:numFmt w:val="bullet"/>
      <w:lvlText w:val="●"/>
      <w:lvlJc w:val="left"/>
      <w:pPr>
        <w:ind w:left="2880" w:hanging="360"/>
      </w:pPr>
    </w:lvl>
    <w:lvl w:ilvl="4" w:tplc="8C6EC9A4">
      <w:start w:val="1"/>
      <w:numFmt w:val="bullet"/>
      <w:lvlText w:val="○"/>
      <w:lvlJc w:val="left"/>
      <w:pPr>
        <w:ind w:left="3600" w:hanging="360"/>
      </w:pPr>
    </w:lvl>
    <w:lvl w:ilvl="5" w:tplc="44FCFB38">
      <w:start w:val="1"/>
      <w:numFmt w:val="bullet"/>
      <w:lvlText w:val="■"/>
      <w:lvlJc w:val="left"/>
      <w:pPr>
        <w:ind w:left="4320" w:hanging="360"/>
      </w:pPr>
    </w:lvl>
    <w:lvl w:ilvl="6" w:tplc="2904CBFC">
      <w:start w:val="1"/>
      <w:numFmt w:val="bullet"/>
      <w:lvlText w:val="●"/>
      <w:lvlJc w:val="left"/>
      <w:pPr>
        <w:ind w:left="5040" w:hanging="360"/>
      </w:pPr>
    </w:lvl>
    <w:lvl w:ilvl="7" w:tplc="FA9E44DE">
      <w:start w:val="1"/>
      <w:numFmt w:val="bullet"/>
      <w:lvlText w:val="●"/>
      <w:lvlJc w:val="left"/>
      <w:pPr>
        <w:ind w:left="5760" w:hanging="360"/>
      </w:pPr>
    </w:lvl>
    <w:lvl w:ilvl="8" w:tplc="651651D6">
      <w:start w:val="1"/>
      <w:numFmt w:val="bullet"/>
      <w:lvlText w:val="●"/>
      <w:lvlJc w:val="left"/>
      <w:pPr>
        <w:ind w:left="6480" w:hanging="360"/>
      </w:pPr>
    </w:lvl>
  </w:abstractNum>
  <w:num w:numId="1" w16cid:durableId="492796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1DA"/>
    <w:rsid w:val="00075E57"/>
    <w:rsid w:val="004D4174"/>
    <w:rsid w:val="005B164B"/>
    <w:rsid w:val="007105C7"/>
    <w:rsid w:val="00AA2F8F"/>
    <w:rsid w:val="00AE73EC"/>
    <w:rsid w:val="00B323D0"/>
    <w:rsid w:val="00B33552"/>
    <w:rsid w:val="00B4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CE45"/>
  <w15:docId w15:val="{082A93F7-4680-41A0-BAF2-2CCCABA4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4155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73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73EC"/>
  </w:style>
  <w:style w:type="paragraph" w:styleId="Footer">
    <w:name w:val="footer"/>
    <w:basedOn w:val="Normal"/>
    <w:link w:val="FooterChar"/>
    <w:uiPriority w:val="99"/>
    <w:unhideWhenUsed/>
    <w:rsid w:val="00AE73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7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900</Words>
  <Characters>5132</Characters>
  <Application>Microsoft Office Word</Application>
  <DocSecurity>0</DocSecurity>
  <Lines>42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Singh Pratap</cp:lastModifiedBy>
  <cp:revision>7</cp:revision>
  <dcterms:created xsi:type="dcterms:W3CDTF">2026-06-03T01:05:00Z</dcterms:created>
  <dcterms:modified xsi:type="dcterms:W3CDTF">2026-06-03T01:21:00Z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9853aee6-444c-4f2d-a25d-8ae693529be5</vt:lpwstr>
  </property>
</Properties>
</file>