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55" w:rsidRDefault="008C3B55" w:rsidP="008C3B55">
      <w:pPr>
        <w:pStyle w:val="Title"/>
        <w:jc w:val="center"/>
        <w:rPr>
          <w:sz w:val="36"/>
          <w:szCs w:val="36"/>
        </w:rPr>
      </w:pPr>
      <w:r w:rsidRPr="008C3B55">
        <w:rPr>
          <w:sz w:val="36"/>
          <w:szCs w:val="36"/>
        </w:rPr>
        <w:t>fUNCTIONAL rEQUIREMENT dOCUMENT</w:t>
      </w:r>
    </w:p>
    <w:p w:rsidR="008C3B55" w:rsidRPr="008C3B55" w:rsidRDefault="008C3B55" w:rsidP="008C3B55"/>
    <w:p w:rsidR="008C3B55" w:rsidRPr="008C3B55" w:rsidRDefault="008C3B55" w:rsidP="008C3B55">
      <w:pPr>
        <w:pStyle w:val="Heading1"/>
        <w:jc w:val="center"/>
        <w:rPr>
          <w:b/>
          <w:sz w:val="32"/>
          <w:szCs w:val="32"/>
        </w:rPr>
      </w:pPr>
      <w:r w:rsidRPr="008C3B55">
        <w:rPr>
          <w:b/>
          <w:sz w:val="32"/>
          <w:szCs w:val="32"/>
        </w:rPr>
        <w:t>Explorer robot</w:t>
      </w:r>
    </w:p>
    <w:p w:rsidR="008C3B55" w:rsidRDefault="008C3B55" w:rsidP="008C3B55">
      <w:pPr>
        <w:jc w:val="center"/>
      </w:pPr>
      <w:r>
        <w:t>23-07-2019</w:t>
      </w:r>
    </w:p>
    <w:p w:rsidR="008C3B55" w:rsidRDefault="008C3B55" w:rsidP="008C3B55">
      <w:pPr>
        <w:jc w:val="center"/>
      </w:pPr>
      <w:r>
        <w:t>Author(s)</w:t>
      </w:r>
    </w:p>
    <w:p w:rsidR="008C3B55" w:rsidRDefault="008C3B55" w:rsidP="008C3B55">
      <w:pPr>
        <w:jc w:val="center"/>
      </w:pPr>
      <w:r>
        <w:t>Richa Bajpai</w:t>
      </w:r>
    </w:p>
    <w:p w:rsidR="008C3B55" w:rsidRDefault="008C3B55" w:rsidP="008C3B55">
      <w:pPr>
        <w:jc w:val="center"/>
      </w:pPr>
      <w:r>
        <w:t>Prateek Kumar</w:t>
      </w:r>
    </w:p>
    <w:p w:rsidR="008C3B55" w:rsidRDefault="008C3B55" w:rsidP="008C3B55">
      <w:pPr>
        <w:jc w:val="center"/>
      </w:pPr>
      <w:r>
        <w:t>Pinwheel Robotics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30"/>
        <w:gridCol w:w="1795"/>
      </w:tblGrid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Sl. No.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  <w:r>
              <w:t>Revision</w:t>
            </w: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  <w:r>
              <w:t>Date</w:t>
            </w: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1.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  <w:r>
              <w:t>Initial Draft</w:t>
            </w: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  <w:r>
              <w:t>23-07-19</w:t>
            </w: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2.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3.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4.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</w:p>
        </w:tc>
      </w:tr>
      <w:tr w:rsidR="008C3B55" w:rsidTr="008C3B55">
        <w:tc>
          <w:tcPr>
            <w:tcW w:w="1165" w:type="dxa"/>
          </w:tcPr>
          <w:p w:rsidR="008C3B55" w:rsidRDefault="008C3B55" w:rsidP="008C3B55">
            <w:pPr>
              <w:jc w:val="center"/>
            </w:pPr>
            <w:r>
              <w:t>5.</w:t>
            </w:r>
          </w:p>
        </w:tc>
        <w:tc>
          <w:tcPr>
            <w:tcW w:w="7830" w:type="dxa"/>
          </w:tcPr>
          <w:p w:rsidR="008C3B55" w:rsidRDefault="008C3B55" w:rsidP="008C3B55">
            <w:pPr>
              <w:jc w:val="center"/>
            </w:pPr>
          </w:p>
        </w:tc>
        <w:tc>
          <w:tcPr>
            <w:tcW w:w="1795" w:type="dxa"/>
          </w:tcPr>
          <w:p w:rsidR="008C3B55" w:rsidRDefault="008C3B55" w:rsidP="008C3B55">
            <w:pPr>
              <w:jc w:val="center"/>
            </w:pPr>
          </w:p>
        </w:tc>
      </w:tr>
    </w:tbl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  <w:r>
        <w:t>This document is confidential document and subject to copyright by Pinwheel Robotics.</w:t>
      </w: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Default="008C3B55" w:rsidP="008C3B55">
      <w:pPr>
        <w:jc w:val="center"/>
      </w:pPr>
    </w:p>
    <w:p w:rsidR="008C3B55" w:rsidRPr="008C3B55" w:rsidRDefault="008C3B55" w:rsidP="008C3B55">
      <w:pPr>
        <w:jc w:val="center"/>
      </w:pPr>
    </w:p>
    <w:p w:rsidR="008C3B55" w:rsidRPr="00225BBD" w:rsidRDefault="008C3B55" w:rsidP="008C3B55">
      <w:pPr>
        <w:rPr>
          <w:rFonts w:ascii="Palatino Linotype" w:hAnsi="Palatino Linotype" w:cs="Lucida Sans Unicode"/>
          <w:sz w:val="28"/>
          <w:szCs w:val="28"/>
        </w:rPr>
      </w:pPr>
    </w:p>
    <w:p w:rsidR="008C3B55" w:rsidRPr="00225BBD" w:rsidRDefault="008C3B55" w:rsidP="008C3B55">
      <w:pPr>
        <w:tabs>
          <w:tab w:val="left" w:pos="1875"/>
          <w:tab w:val="left" w:pos="1920"/>
        </w:tabs>
        <w:jc w:val="both"/>
        <w:rPr>
          <w:rFonts w:ascii="Palatino Linotype" w:hAnsi="Palatino Linotype" w:cs="Lucida Sans Unicode"/>
          <w:b/>
          <w:sz w:val="28"/>
          <w:szCs w:val="28"/>
          <w:u w:val="single"/>
        </w:rPr>
      </w:pPr>
      <w:r w:rsidRPr="00225BBD">
        <w:rPr>
          <w:rFonts w:ascii="Palatino Linotype" w:hAnsi="Palatino Linotype" w:cs="Lucida Sans Unicode"/>
          <w:b/>
          <w:sz w:val="28"/>
          <w:szCs w:val="28"/>
          <w:u w:val="single"/>
        </w:rPr>
        <w:t xml:space="preserve">Introduction: </w:t>
      </w:r>
    </w:p>
    <w:p w:rsidR="008C3B55" w:rsidRDefault="00BB2EB4" w:rsidP="008C3B55">
      <w:p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A Robotic A</w:t>
      </w:r>
      <w:r w:rsidR="008C3B55">
        <w:rPr>
          <w:rFonts w:ascii="Palatino Linotype" w:hAnsi="Palatino Linotype" w:cs="Lucida Sans Unicode"/>
          <w:sz w:val="28"/>
          <w:szCs w:val="28"/>
        </w:rPr>
        <w:t xml:space="preserve">rm based </w:t>
      </w:r>
      <w:r>
        <w:rPr>
          <w:rFonts w:ascii="Palatino Linotype" w:hAnsi="Palatino Linotype" w:cs="Lucida Sans Unicode"/>
          <w:sz w:val="28"/>
          <w:szCs w:val="28"/>
        </w:rPr>
        <w:t>All Terrain Remote Controlled C</w:t>
      </w:r>
      <w:r w:rsidR="008C3B55">
        <w:rPr>
          <w:rFonts w:ascii="Palatino Linotype" w:hAnsi="Palatino Linotype" w:cs="Lucida Sans Unicode"/>
          <w:sz w:val="28"/>
          <w:szCs w:val="28"/>
        </w:rPr>
        <w:t xml:space="preserve">ar, with </w:t>
      </w:r>
      <w:r>
        <w:rPr>
          <w:rFonts w:ascii="Palatino Linotype" w:hAnsi="Palatino Linotype" w:cs="Lucida Sans Unicode"/>
          <w:sz w:val="28"/>
          <w:szCs w:val="28"/>
        </w:rPr>
        <w:t>various probe attachments to explore and fi</w:t>
      </w:r>
      <w:r w:rsidR="00B05ACF">
        <w:rPr>
          <w:rFonts w:ascii="Palatino Linotype" w:hAnsi="Palatino Linotype" w:cs="Lucida Sans Unicode"/>
          <w:sz w:val="28"/>
          <w:szCs w:val="28"/>
        </w:rPr>
        <w:t>nd various materials in a universe using different laws of electricity and magnetism.</w:t>
      </w:r>
      <w:r w:rsidR="008C3B55">
        <w:rPr>
          <w:rFonts w:ascii="Palatino Linotype" w:hAnsi="Palatino Linotype" w:cs="Lucida Sans Unicode"/>
          <w:sz w:val="28"/>
          <w:szCs w:val="28"/>
        </w:rPr>
        <w:t xml:space="preserve"> </w:t>
      </w:r>
    </w:p>
    <w:p w:rsidR="008C3B55" w:rsidRPr="00225BBD" w:rsidRDefault="00E25CA4" w:rsidP="008C3B55">
      <w:pPr>
        <w:tabs>
          <w:tab w:val="left" w:pos="1920"/>
        </w:tabs>
        <w:rPr>
          <w:rFonts w:ascii="Palatino Linotype" w:hAnsi="Palatino Linotype" w:cs="Lucida Sans Unicode"/>
          <w:b/>
          <w:sz w:val="28"/>
          <w:szCs w:val="28"/>
          <w:u w:val="single"/>
        </w:rPr>
      </w:pPr>
      <w:r>
        <w:rPr>
          <w:rFonts w:ascii="Palatino Linotype" w:hAnsi="Palatino Linotype" w:cs="Lucida Sans Unicode"/>
          <w:b/>
          <w:sz w:val="28"/>
          <w:szCs w:val="28"/>
          <w:u w:val="single"/>
        </w:rPr>
        <w:t>Functions:</w:t>
      </w:r>
    </w:p>
    <w:p w:rsidR="008C3B55" w:rsidRPr="00CD764D" w:rsidRDefault="008C3B55" w:rsidP="008C3B55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 w:rsidRPr="00CD764D">
        <w:rPr>
          <w:rFonts w:ascii="Palatino Linotype" w:hAnsi="Palatino Linotype" w:cs="Lucida Sans Unicode"/>
          <w:sz w:val="28"/>
          <w:szCs w:val="28"/>
        </w:rPr>
        <w:t>Robotic arm consists of various probe attachments like</w:t>
      </w:r>
      <w:r>
        <w:rPr>
          <w:rFonts w:ascii="Palatino Linotype" w:hAnsi="Palatino Linotype" w:cs="Lucida Sans Unicode"/>
          <w:sz w:val="28"/>
          <w:szCs w:val="28"/>
        </w:rPr>
        <w:t xml:space="preserve"> (Exploring Function)</w:t>
      </w:r>
      <w:r w:rsidRPr="00CD764D">
        <w:rPr>
          <w:rFonts w:ascii="Palatino Linotype" w:hAnsi="Palatino Linotype" w:cs="Lucida Sans Unicode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8C3B55" w:rsidTr="00B90A3D">
        <w:tc>
          <w:tcPr>
            <w:tcW w:w="1278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No.</w:t>
            </w:r>
          </w:p>
        </w:tc>
        <w:tc>
          <w:tcPr>
            <w:tcW w:w="3330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Attachment </w:t>
            </w:r>
          </w:p>
        </w:tc>
        <w:tc>
          <w:tcPr>
            <w:tcW w:w="4968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Use </w:t>
            </w:r>
          </w:p>
        </w:tc>
      </w:tr>
      <w:tr w:rsidR="008C3B55" w:rsidTr="00B90A3D">
        <w:tc>
          <w:tcPr>
            <w:tcW w:w="1278" w:type="dxa"/>
          </w:tcPr>
          <w:p w:rsidR="008C3B55" w:rsidRPr="00CD764D" w:rsidRDefault="008C3B55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UM66 with buzzer</w:t>
            </w:r>
          </w:p>
        </w:tc>
        <w:tc>
          <w:tcPr>
            <w:tcW w:w="4968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(to check conductivity) conductors/insulators and humidity</w:t>
            </w:r>
          </w:p>
        </w:tc>
      </w:tr>
      <w:tr w:rsidR="008C3B55" w:rsidTr="00B90A3D">
        <w:tc>
          <w:tcPr>
            <w:tcW w:w="1278" w:type="dxa"/>
          </w:tcPr>
          <w:p w:rsidR="008C3B55" w:rsidRPr="00CD764D" w:rsidRDefault="008C3B55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Wire wound Cu coil as electromagnetic probe  </w:t>
            </w:r>
          </w:p>
        </w:tc>
        <w:tc>
          <w:tcPr>
            <w:tcW w:w="4968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Magnetic and non magnetic materials </w:t>
            </w:r>
          </w:p>
        </w:tc>
      </w:tr>
      <w:tr w:rsidR="008C3B55" w:rsidTr="00B90A3D">
        <w:tc>
          <w:tcPr>
            <w:tcW w:w="1278" w:type="dxa"/>
          </w:tcPr>
          <w:p w:rsidR="008C3B55" w:rsidRPr="00CD764D" w:rsidRDefault="008C3B55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 xml:space="preserve">Drill motor probe </w:t>
            </w:r>
          </w:p>
        </w:tc>
        <w:tc>
          <w:tcPr>
            <w:tcW w:w="4968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to drill</w:t>
            </w:r>
          </w:p>
        </w:tc>
      </w:tr>
      <w:tr w:rsidR="008C3B55" w:rsidTr="00B90A3D">
        <w:tc>
          <w:tcPr>
            <w:tcW w:w="1278" w:type="dxa"/>
          </w:tcPr>
          <w:p w:rsidR="008C3B55" w:rsidRPr="00CD764D" w:rsidRDefault="008C3B55" w:rsidP="008C3B55">
            <w:pPr>
              <w:pStyle w:val="ListParagraph"/>
              <w:numPr>
                <w:ilvl w:val="0"/>
                <w:numId w:val="2"/>
              </w:numPr>
              <w:tabs>
                <w:tab w:val="left" w:pos="1920"/>
              </w:tabs>
              <w:spacing w:after="0" w:line="240" w:lineRule="auto"/>
              <w:rPr>
                <w:rFonts w:ascii="Palatino Linotype" w:hAnsi="Palatino Linotype" w:cs="Lucida Sans Unicode"/>
                <w:sz w:val="28"/>
                <w:szCs w:val="28"/>
              </w:rPr>
            </w:pPr>
          </w:p>
        </w:tc>
        <w:tc>
          <w:tcPr>
            <w:tcW w:w="3330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Electrostatic Probe</w:t>
            </w:r>
          </w:p>
        </w:tc>
        <w:tc>
          <w:tcPr>
            <w:tcW w:w="4968" w:type="dxa"/>
          </w:tcPr>
          <w:p w:rsidR="008C3B55" w:rsidRDefault="008C3B55" w:rsidP="00B90A3D">
            <w:pPr>
              <w:tabs>
                <w:tab w:val="left" w:pos="1920"/>
              </w:tabs>
              <w:rPr>
                <w:rFonts w:ascii="Palatino Linotype" w:hAnsi="Palatino Linotype" w:cs="Lucida Sans Unicode"/>
                <w:sz w:val="28"/>
                <w:szCs w:val="28"/>
              </w:rPr>
            </w:pPr>
            <w:r>
              <w:rPr>
                <w:rFonts w:ascii="Palatino Linotype" w:hAnsi="Palatino Linotype" w:cs="Lucida Sans Unicode"/>
                <w:sz w:val="28"/>
                <w:szCs w:val="28"/>
              </w:rPr>
              <w:t>Differentiate different electrostatic material.</w:t>
            </w:r>
          </w:p>
        </w:tc>
      </w:tr>
    </w:tbl>
    <w:p w:rsidR="008C3B55" w:rsidRDefault="008C3B55" w:rsidP="008C3B55">
      <w:p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Wheels: (Movement Function)</w:t>
      </w:r>
    </w:p>
    <w:p w:rsidR="008C3B55" w:rsidRDefault="008C3B55" w:rsidP="008C3B55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Two types of wheels:</w:t>
      </w:r>
    </w:p>
    <w:p w:rsidR="008C3B55" w:rsidRDefault="008C3B55" w:rsidP="008C3B55">
      <w:pPr>
        <w:pStyle w:val="ListParagraph"/>
        <w:numPr>
          <w:ilvl w:val="0"/>
          <w:numId w:val="3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Normal wheel- For regular surface</w:t>
      </w:r>
    </w:p>
    <w:p w:rsidR="008C3B55" w:rsidRDefault="008C3B55" w:rsidP="008C3B55">
      <w:pPr>
        <w:pStyle w:val="ListParagraph"/>
        <w:numPr>
          <w:ilvl w:val="0"/>
          <w:numId w:val="3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Caterpillar wheels-For different terrains</w:t>
      </w:r>
    </w:p>
    <w:p w:rsidR="008C3B55" w:rsidRDefault="008C3B55" w:rsidP="008C3B55">
      <w:pPr>
        <w:pStyle w:val="ListParagraph"/>
        <w:tabs>
          <w:tab w:val="left" w:pos="1920"/>
        </w:tabs>
        <w:ind w:left="1800"/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Headlights: (Visibility Function Day-Night Exploration)</w:t>
      </w:r>
    </w:p>
    <w:p w:rsidR="008C3B55" w:rsidRDefault="008C3B55" w:rsidP="008C3B55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Pair of headlights (LEDs)</w:t>
      </w:r>
    </w:p>
    <w:p w:rsidR="008C3B55" w:rsidRDefault="008C3B55" w:rsidP="008C3B55">
      <w:pPr>
        <w:pStyle w:val="ListParagraph"/>
        <w:numPr>
          <w:ilvl w:val="0"/>
          <w:numId w:val="12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Activated by light sensitive LDR/IR sensor.</w:t>
      </w:r>
    </w:p>
    <w:p w:rsidR="00E25CA4" w:rsidRDefault="008C3B55" w:rsidP="00E25CA4">
      <w:pPr>
        <w:pStyle w:val="ListParagraph"/>
        <w:numPr>
          <w:ilvl w:val="0"/>
          <w:numId w:val="12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Activated by direct switch.</w:t>
      </w:r>
    </w:p>
    <w:p w:rsidR="008C3B55" w:rsidRPr="00E25CA4" w:rsidRDefault="008C3B55" w:rsidP="00E25CA4">
      <w:pPr>
        <w:pStyle w:val="ListParagraph"/>
        <w:numPr>
          <w:ilvl w:val="0"/>
          <w:numId w:val="1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 w:rsidRPr="00E25CA4">
        <w:rPr>
          <w:rFonts w:ascii="Palatino Linotype" w:hAnsi="Palatino Linotype" w:cs="Lucida Sans Unicode"/>
          <w:sz w:val="28"/>
          <w:szCs w:val="28"/>
        </w:rPr>
        <w:lastRenderedPageBreak/>
        <w:t>Remote: (Controlling Function)</w:t>
      </w:r>
    </w:p>
    <w:p w:rsidR="008C3B55" w:rsidRDefault="008C3B55" w:rsidP="008C3B55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Wire connected remote to regulate the movement of the robot.</w:t>
      </w:r>
    </w:p>
    <w:p w:rsidR="008C3B55" w:rsidRDefault="008C3B55" w:rsidP="008C3B55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Can use DPDT </w:t>
      </w:r>
      <w:r w:rsidR="005D0171">
        <w:rPr>
          <w:rFonts w:ascii="Palatino Linotype" w:hAnsi="Palatino Linotype" w:cs="Lucida Sans Unicode"/>
          <w:sz w:val="28"/>
          <w:szCs w:val="28"/>
        </w:rPr>
        <w:t>switch,</w:t>
      </w:r>
      <w:r>
        <w:rPr>
          <w:rFonts w:ascii="Palatino Linotype" w:hAnsi="Palatino Linotype" w:cs="Lucida Sans Unicode"/>
          <w:sz w:val="28"/>
          <w:szCs w:val="28"/>
        </w:rPr>
        <w:t xml:space="preserve"> Push button &amp; Limit Switch for the purpose.</w:t>
      </w:r>
    </w:p>
    <w:p w:rsidR="008C3B55" w:rsidRDefault="008C3B55" w:rsidP="008C3B55">
      <w:pPr>
        <w:pStyle w:val="ListParagraph"/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Movements: 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Forward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Backward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Left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Right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Arm lift 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Arm down</w:t>
      </w:r>
    </w:p>
    <w:p w:rsidR="008C3B55" w:rsidRDefault="008C3B55" w:rsidP="008C3B55">
      <w:pPr>
        <w:pStyle w:val="ListParagraph"/>
        <w:numPr>
          <w:ilvl w:val="0"/>
          <w:numId w:val="4"/>
        </w:num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Arm swivel</w:t>
      </w:r>
    </w:p>
    <w:p w:rsidR="008C3B55" w:rsidRDefault="008C3B55" w:rsidP="008C3B55">
      <w:pPr>
        <w:pStyle w:val="ListParagraph"/>
        <w:tabs>
          <w:tab w:val="left" w:pos="1920"/>
        </w:tabs>
        <w:ind w:left="1500"/>
        <w:rPr>
          <w:rFonts w:ascii="Palatino Linotype" w:hAnsi="Palatino Linotype" w:cs="Lucida Sans Unicode"/>
          <w:sz w:val="28"/>
          <w:szCs w:val="28"/>
        </w:rPr>
      </w:pPr>
    </w:p>
    <w:p w:rsidR="008C3B55" w:rsidRPr="005D0171" w:rsidRDefault="008C3B55" w:rsidP="008C3B55">
      <w:pPr>
        <w:pStyle w:val="ListParagraph"/>
        <w:tabs>
          <w:tab w:val="left" w:pos="1920"/>
        </w:tabs>
        <w:ind w:left="0"/>
        <w:rPr>
          <w:rFonts w:ascii="Palatino Linotype" w:hAnsi="Palatino Linotype" w:cs="Lucida Sans Unicode"/>
          <w:sz w:val="28"/>
          <w:szCs w:val="28"/>
          <w:u w:val="single"/>
        </w:rPr>
      </w:pPr>
      <w:r w:rsidRPr="005D0171">
        <w:rPr>
          <w:rFonts w:ascii="Palatino Linotype" w:hAnsi="Palatino Linotype" w:cs="Lucida Sans Unicode"/>
          <w:sz w:val="28"/>
          <w:szCs w:val="28"/>
          <w:u w:val="single"/>
        </w:rPr>
        <w:t xml:space="preserve">Working: </w:t>
      </w:r>
    </w:p>
    <w:p w:rsidR="008C3B55" w:rsidRDefault="008C3B55" w:rsidP="008C3B55">
      <w:pPr>
        <w:pStyle w:val="ListParagraph"/>
        <w:tabs>
          <w:tab w:val="left" w:pos="1920"/>
        </w:tabs>
        <w:ind w:left="0"/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pStyle w:val="ListParagraph"/>
        <w:tabs>
          <w:tab w:val="left" w:pos="1920"/>
        </w:tabs>
        <w:ind w:left="1800"/>
        <w:rPr>
          <w:rFonts w:ascii="Palatino Linotype" w:hAnsi="Palatino Linotype" w:cs="Lucida Sans Unicode"/>
          <w:sz w:val="28"/>
          <w:szCs w:val="28"/>
        </w:rPr>
      </w:pPr>
    </w:p>
    <w:p w:rsidR="008C3B55" w:rsidRPr="00C40016" w:rsidRDefault="008C3B55" w:rsidP="008C3B55">
      <w:pPr>
        <w:tabs>
          <w:tab w:val="left" w:pos="1920"/>
          <w:tab w:val="left" w:pos="738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                     </w:t>
      </w:r>
      <w:r w:rsidRPr="00C40016">
        <w:rPr>
          <w:rFonts w:ascii="Palatino Linotype" w:hAnsi="Palatino Linotype" w:cs="Lucida Sans Unicode"/>
          <w:sz w:val="28"/>
          <w:szCs w:val="28"/>
        </w:rPr>
        <w:t xml:space="preserve"> Forward </w:t>
      </w:r>
      <w:r>
        <w:rPr>
          <w:rFonts w:ascii="Palatino Linotype" w:hAnsi="Palatino Linotype" w:cs="Lucida Sans Unicode"/>
          <w:sz w:val="28"/>
          <w:szCs w:val="28"/>
        </w:rPr>
        <w:t xml:space="preserve">                                      Lift </w:t>
      </w:r>
      <w:r w:rsidR="003B0B3A">
        <w:rPr>
          <w:rFonts w:ascii="Palatino Linotype" w:hAnsi="Palatino Linotype" w:cs="Lucida Sans Unicode"/>
          <w:sz w:val="28"/>
          <w:szCs w:val="28"/>
        </w:rPr>
        <w:tab/>
        <w:t xml:space="preserve">         Swivel</w:t>
      </w:r>
    </w:p>
    <w:p w:rsidR="008C3B55" w:rsidRDefault="003B0B3A" w:rsidP="008C3B55">
      <w:pPr>
        <w:tabs>
          <w:tab w:val="left" w:pos="192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F46CB" wp14:editId="5EBB7B03">
                <wp:simplePos x="0" y="0"/>
                <wp:positionH relativeFrom="column">
                  <wp:posOffset>5114608</wp:posOffset>
                </wp:positionH>
                <wp:positionV relativeFrom="paragraph">
                  <wp:posOffset>135573</wp:posOffset>
                </wp:positionV>
                <wp:extent cx="533400" cy="977265"/>
                <wp:effectExtent l="25717" t="31433" r="44768" b="63817"/>
                <wp:wrapNone/>
                <wp:docPr id="6" name="Up-Down 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3400" cy="977265"/>
                        </a:xfrm>
                        <a:prstGeom prst="upDownArrow">
                          <a:avLst>
                            <a:gd name="adj1" fmla="val 50000"/>
                            <a:gd name="adj2" fmla="val 366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02DA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6" o:spid="_x0000_s1026" type="#_x0000_t70" style="position:absolute;margin-left:402.75pt;margin-top:10.7pt;width:42pt;height:76.9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eKTgIAAKcEAAAOAAAAZHJzL2Uyb0RvYy54bWysVMlu2zAQvRfoPxC8J/ImJxEiB4HdFAXS&#10;NkCa3mmSsthyK0lbzt9nOFITub0V1YHmcB7fLI/j65uj0eQgQ1TO1nR6PqFEWu6EsruaPn27O7uk&#10;JCZmBdPOypo+y0hvVu/fXXe+kjPXOi1kIEBiY9X5mrYp+aooIm+lYfHceWnB2bhgWAIz7AoRWAfs&#10;RhezyWRZdC4IHxyXMcLppnfSFfI3jeTpa9NEmYiuKeSWcA24bvNarK5ZtQvMt4oPabB/yMIwZSHo&#10;K9WGJUb2Qf1FZRQPLromnXNnCtc0ikusAaqZTv6o5rFlXmIt0JzoX9sU/x8t/3J4CESJmi4pscyA&#10;RE/+bOM6S25DcB1Z5hZ1PlaAfPQPIRcZ/b3jPyOxbt0yu5OIbCUTkNg044uTC9mIcJVsu89OQAS2&#10;Tw67dWyCIcGBKuVikj88ha6QI0r0/CqRPCbC4bCczwFJCQfX1cXFbFliPFZlqpybDzF9lM6QvKnp&#10;3udaMEHkZof7mFAoMZTLxI8pJY3RoPuBaVJiHv27GGFmY8x8uVzMh8ADY/EWGlvktBJ3Sms0wm67&#10;1oEAfU3v8BsuxzFMW9JBVeWsxFRPfHFMga3CtwtRT2BGJRgnrUxNLxGV47Aqa/PBCtwnpnS/h8va&#10;DmJlfXqdt048g1aoCjQaZhvaKNl3+KWkg0mpafy1Z0FSoj9ZUPxquljk0UJjUV7MwAhjz3bsYZa3&#10;DgYQyPrtOvXjuPdB7VqINcXqrbuFV9Ko9Ps59XkN6cI0wO5k3MY2ot7+X1YvAAAA//8DAFBLAwQU&#10;AAYACAAAACEAMpGkvOAAAAAKAQAADwAAAGRycy9kb3ducmV2LnhtbEyPwU7DMAyG70i8Q2Qkbixh&#10;6lpWmk6AxhEkOoTGLWtNWy1xSpNt3dtjTnCz5U+/v79YTc6KI46h96ThdqZAINW+6anV8L55vrkD&#10;EaKhxlhPqOGMAVbl5UVh8saf6A2PVWwFh1DIjYYuxiGXMtQdOhNmfkDi25cfnYm8jq1sRnPicGfl&#10;XKlUOtMTf+jMgE8d1vvq4DRs4+uj7bcvn+vlfoPndfjOPqpU6+ur6eEeRMQp/sHwq8/qULLTzh+o&#10;CcJqyDK1YFTDIk1AMLCcJzzsmExUArIs5P8K5Q8AAAD//wMAUEsBAi0AFAAGAAgAAAAhALaDOJL+&#10;AAAA4QEAABMAAAAAAAAAAAAAAAAAAAAAAFtDb250ZW50X1R5cGVzXS54bWxQSwECLQAUAAYACAAA&#10;ACEAOP0h/9YAAACUAQAACwAAAAAAAAAAAAAAAAAvAQAAX3JlbHMvLnJlbHNQSwECLQAUAAYACAAA&#10;ACEAKWeHik4CAACnBAAADgAAAAAAAAAAAAAAAAAuAgAAZHJzL2Uyb0RvYy54bWxQSwECLQAUAAYA&#10;CAAAACEAMpGkvOAAAAAKAQAADwAAAAAAAAAAAAAAAACoBAAAZHJzL2Rvd25yZXYueG1sUEsFBgAA&#10;AAAEAAQA8wAAALUFAAAAAA==&#10;">
                <v:textbox style="layout-flow:vertical-ideographic"/>
              </v:shape>
            </w:pict>
          </mc:Fallback>
        </mc:AlternateContent>
      </w:r>
      <w:r>
        <w:rPr>
          <w:rFonts w:ascii="Palatino Linotype" w:hAnsi="Palatino Linotype" w:cs="Lucida Sans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170815</wp:posOffset>
                </wp:positionV>
                <wp:extent cx="533400" cy="977265"/>
                <wp:effectExtent l="28575" t="18415" r="28575" b="13970"/>
                <wp:wrapNone/>
                <wp:docPr id="5" name="Up-Down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977265"/>
                        </a:xfrm>
                        <a:prstGeom prst="upDownArrow">
                          <a:avLst>
                            <a:gd name="adj1" fmla="val 50000"/>
                            <a:gd name="adj2" fmla="val 366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CE2D7" id="Up-Down Arrow 5" o:spid="_x0000_s1026" type="#_x0000_t70" style="position:absolute;margin-left:263.25pt;margin-top:13.45pt;width:42pt;height:7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8ZRwIAAJkEAAAOAAAAZHJzL2Uyb0RvYy54bWysVE1v2zAMvQ/YfxB0b5w4cdoacYqiWYcB&#10;3Vag6+6MJMfa9DVJidN/X1p2M2e7DfNBFk3q8ZFP9OrmqBU5CB+kNRWdTaaUCMMsl2ZX0edv9xdX&#10;lIQIhoOyRlT0RQR6s37/btW6UuS2sYoLTxDEhLJ1FW1idGWWBdYIDWFinTDorK3XENH0u4x7aBFd&#10;qyyfTpdZaz133jIRAn7d9E66Tvh1LVj8WtdBRKIqitxiWn1at92arVdQ7jy4RrKBBvwDCw3SYNIT&#10;1AYikL2Xf0FpybwNto4TZnVm61oykWrAambTP6p5asCJVAs2J7hTm8L/g2VfDo+eSF7RghIDGiV6&#10;dhcb2xpy671tSdG1qHWhxMgn9+i7IoN7sOxnIMbeNWB2IkU2AjgSm3Xx2dmBzgh4lGzbz5ZjBthH&#10;m7p1rL3uALEP5JhEeTmJIo6RMPxYzOeLKUrH0HV9eZkvE6MMyrfDzof4UVhNuk1F965jnyilHHB4&#10;CDFJw4cCgf+YUVJrhUofQJFiis9wE0Yx+Thmvlwu5qk0KAdEpPCWOjXFKsnvpVLJ8LvtnfIE4St6&#10;n57hcBiHKUNarKrIi0T1zBfGEB3DniNmPQvTMuIAKakrenUKgrJT44Ph6XpHkKrf42FlBnk6RXpl&#10;t5a/oDre9tOB04wbAd/xTUmLs1HR8GsPXlCiPhnU+Hq2WHTDlIxFcZmj4cee7dgDhjUWRw7B+u1d&#10;7Adw77zcNZhrlqo39hbvRS3j2wXqeQ108f7j7mzAxnaK+v1HWb8CAAD//wMAUEsDBBQABgAIAAAA&#10;IQBroRwB3wAAAAoBAAAPAAAAZHJzL2Rvd25yZXYueG1sTI/BTsMwDIbvSLxDZCRuLG2lVl1pOg0k&#10;LgwQGwiuWWPaQuNUTbaFt8ec4Gj78+/P9SraURxx9oMjBekiAYHUOjNQp+D15e6qBOGDJqNHR6jg&#10;Gz2smvOzWlfGnWiLx13oBIeQr7SCPoSpktK3PVrtF25C4tmHm60OXM6dNLM+cbgdZZYkhbR6IL7Q&#10;6wlve2y/dgfLGhuzXD+kmyf/HN+2efcZ7x/fb5S6vIjraxABY/iD4Vefd6Bhp707kPFiVJBnRc6o&#10;gqxYgmCgSBNu7JkskxJkU8v/LzQ/AAAA//8DAFBLAQItABQABgAIAAAAIQC2gziS/gAAAOEBAAAT&#10;AAAAAAAAAAAAAAAAAAAAAABbQ29udGVudF9UeXBlc10ueG1sUEsBAi0AFAAGAAgAAAAhADj9If/W&#10;AAAAlAEAAAsAAAAAAAAAAAAAAAAALwEAAF9yZWxzLy5yZWxzUEsBAi0AFAAGAAgAAAAhACpo3xlH&#10;AgAAmQQAAA4AAAAAAAAAAAAAAAAALgIAAGRycy9lMm9Eb2MueG1sUEsBAi0AFAAGAAgAAAAhAGuh&#10;HAHfAAAACgEAAA8AAAAAAAAAAAAAAAAAoQQAAGRycy9kb3ducmV2LnhtbFBLBQYAAAAABAAEAPMA&#10;AACtBQAAAAA=&#10;">
                <v:textbox style="layout-flow:vertical-ideographic"/>
              </v:shape>
            </w:pict>
          </mc:Fallback>
        </mc:AlternateContent>
      </w:r>
      <w:r>
        <w:rPr>
          <w:rFonts w:ascii="Palatino Linotype" w:hAnsi="Palatino Linotype" w:cs="Lucida Sans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202565</wp:posOffset>
                </wp:positionV>
                <wp:extent cx="1057275" cy="895350"/>
                <wp:effectExtent l="19050" t="19050" r="28575" b="3810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895350"/>
                        </a:xfrm>
                        <a:custGeom>
                          <a:avLst/>
                          <a:gdLst>
                            <a:gd name="G0" fmla="+- 6480 0 0"/>
                            <a:gd name="G1" fmla="+- 8640 0 0"/>
                            <a:gd name="G2" fmla="+- 4320 0 0"/>
                            <a:gd name="G3" fmla="+- 21600 0 6480"/>
                            <a:gd name="G4" fmla="+- 21600 0 8640"/>
                            <a:gd name="G5" fmla="+- 21600 0 4320"/>
                            <a:gd name="G6" fmla="+- 6480 0 10800"/>
                            <a:gd name="G7" fmla="+- 8640 0 10800"/>
                            <a:gd name="G8" fmla="*/ G7 4320 G6"/>
                            <a:gd name="G9" fmla="+- 21600 0 G8"/>
                            <a:gd name="T0" fmla="*/ G8 w 21600"/>
                            <a:gd name="T1" fmla="*/ G1 h 21600"/>
                            <a:gd name="T2" fmla="*/ G9 w 21600"/>
                            <a:gd name="T3" fmla="*/ G4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6480" y="4320"/>
                              </a:lnTo>
                              <a:lnTo>
                                <a:pt x="8640" y="4320"/>
                              </a:lnTo>
                              <a:lnTo>
                                <a:pt x="8640" y="8640"/>
                              </a:lnTo>
                              <a:lnTo>
                                <a:pt x="4320" y="8640"/>
                              </a:lnTo>
                              <a:lnTo>
                                <a:pt x="4320" y="6480"/>
                              </a:lnTo>
                              <a:lnTo>
                                <a:pt x="0" y="10800"/>
                              </a:lnTo>
                              <a:lnTo>
                                <a:pt x="4320" y="15120"/>
                              </a:lnTo>
                              <a:lnTo>
                                <a:pt x="4320" y="12960"/>
                              </a:lnTo>
                              <a:lnTo>
                                <a:pt x="8640" y="12960"/>
                              </a:lnTo>
                              <a:lnTo>
                                <a:pt x="8640" y="17280"/>
                              </a:lnTo>
                              <a:lnTo>
                                <a:pt x="6480" y="17280"/>
                              </a:lnTo>
                              <a:lnTo>
                                <a:pt x="10800" y="21600"/>
                              </a:lnTo>
                              <a:lnTo>
                                <a:pt x="15120" y="17280"/>
                              </a:lnTo>
                              <a:lnTo>
                                <a:pt x="12960" y="17280"/>
                              </a:lnTo>
                              <a:lnTo>
                                <a:pt x="12960" y="12960"/>
                              </a:lnTo>
                              <a:lnTo>
                                <a:pt x="17280" y="12960"/>
                              </a:lnTo>
                              <a:lnTo>
                                <a:pt x="17280" y="15120"/>
                              </a:lnTo>
                              <a:lnTo>
                                <a:pt x="21600" y="10800"/>
                              </a:lnTo>
                              <a:lnTo>
                                <a:pt x="17280" y="6480"/>
                              </a:lnTo>
                              <a:lnTo>
                                <a:pt x="17280" y="8640"/>
                              </a:lnTo>
                              <a:lnTo>
                                <a:pt x="12960" y="8640"/>
                              </a:lnTo>
                              <a:lnTo>
                                <a:pt x="12960" y="4320"/>
                              </a:lnTo>
                              <a:lnTo>
                                <a:pt x="15120" y="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2A2DF" id="Freeform 4" o:spid="_x0000_s1026" style="position:absolute;margin-left:65.25pt;margin-top:15.95pt;width:83.2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vd1wMAALALAAAOAAAAZHJzL2Uyb0RvYy54bWysVtuO2zYQfS+QfyD4mCKry8pXrDYINl2j&#10;QNoGiPsBtERZQiRRIWnLm6/vDCnKstau10VtwCLNw7mcuWgePh6qkuy5VIWoYxrc+ZTwOhFpUW9j&#10;+vf6+cOcEqVZnbJS1DymL1zRj4/vfnlomyUPRS7KlEsCQmq1bJuY5lo3S89TSc4rpu5Ew2s4zISs&#10;mIat3HqpZC1Ir0ov9P2p1wqZNlIkXCn497M9pI9GfpbxRP+VZYprUsYUbNPmV5rfDf56jw9suZWs&#10;yYukM4P9BysqVtSgtBf1mWlGdrJ4JaoqEimUyPRdIipPZFmRcOMDeBP4I2++5azhxhcgRzU9Ter/&#10;E5v8uf8qSZHGNKKkZhWE6FlyjoSTCNlpG7UE0Lfmq0T/VPNFJN8VqcVTzuot/ySlaHPOUrApQLx3&#10;cgE3Cq6STfuHSEE422lhiDpkskKBQAE5mHi89PHgB00S+DPwJ7NwNqEkgbP5YnI/MQHz2NLdTnZK&#10;r7gwktj+i9I2nimsTDTSzqcVxD6rSgjtrx/INJr7BL5d8HtMMMDMp9FZTDjARPfhWcz9ABMGUx9B&#10;qHOsDxjvbXI41DvGAQGvcKh7jJsOcJ2PgT/3X+FmA1zn51kclK7V+94jqxkx7q6mY60LhwJmnRer&#10;+Qi17vlHWXPSWugY1UcAUQHJz6P6GCBqcUlWHwVERUNZkD9blyEsd0mTHOoua2BFILcxHTGJGqEw&#10;QyUlkIX7BG0GCQDCwx47iXz8DG/kibmyuXDDcD66Uv67kmAKPW90pdOih1qsfZ07Epogtj+MAfS/&#10;NZAMDXANLEIHXN/bGDRMIxPGX1iSNqYmmJTkboVnldjztTAojaTYvEFiTJaB3iOirIdIUwAIdJkL&#10;WIdwz8bINCVwG9JVzUWZRinKfDvSVexFmUAnCOwr5yKu1x1MAlu0b4CGi6lj1LHjniOWghugs9B2&#10;oYsG9FEKrkKPobeJYsvCGeme1ljruaHrulzjz83YqyxYj4zcW7BXY9aVyZtS4WjD1ew6Qq+mrM0A&#10;9OwG6NUyPMbsDDQpheI24tg5TEfsWwhk1/C9rERZpM9FWWLbUHK7eSol2TPoSM/m0zWuE1hZYwda&#10;TMKJaagnZyciTDt0lXICqwoNk2VZVECLbZpgL1virPJbnZq1ZkVp16YguuEF5xU792xE+gKzixR2&#10;bIQxFxa5kD8paWFkjKn6sWOSU1L+XsP8swgieHkTbTYRjC6wkcOTzfCE1QmIiqmm8LLB5ZOGHVzZ&#10;NbLY5qApML7X4hPMTFmBo40ZrqxV3QbGQkN+N8Li3DncG9Rx0H78BwAA//8DAFBLAwQUAAYACAAA&#10;ACEAmKsC+t4AAAAKAQAADwAAAGRycy9kb3ducmV2LnhtbEyPQUvDQBSE74L/YXmCF7G7TbBtYjZF&#10;BY8iqQV7fMmuSTD7NmS3bfz3Pk/1OMww802xnd0gTnYKvScNy4UCYanxpqdWw/7j9X4DIkQkg4Mn&#10;q+HHBtiW11cF5safqbKnXWwFl1DIUUMX45hLGZrOOgwLP1pi78tPDiPLqZVmwjOXu0EmSq2kw554&#10;ocPRvnS2+d4dnYa7ao/BvFWfbfr8ntTZQa26WWl9ezM/PYKIdo6XMPzhMzqUzFT7I5kgBtapeuCo&#10;hnSZgeBAkq35XM3OOslAloX8f6H8BQAA//8DAFBLAQItABQABgAIAAAAIQC2gziS/gAAAOEBAAAT&#10;AAAAAAAAAAAAAAAAAAAAAABbQ29udGVudF9UeXBlc10ueG1sUEsBAi0AFAAGAAgAAAAhADj9If/W&#10;AAAAlAEAAAsAAAAAAAAAAAAAAAAALwEAAF9yZWxzLy5yZWxzUEsBAi0AFAAGAAgAAAAhALcii93X&#10;AwAAsAsAAA4AAAAAAAAAAAAAAAAALgIAAGRycy9lMm9Eb2MueG1sUEsBAi0AFAAGAAgAAAAhAJir&#10;AvreAAAACgEAAA8AAAAAAAAAAAAAAAAAMQYAAGRycy9kb3ducmV2LnhtbFBLBQYAAAAABAAEAPMA&#10;AAA8BwAAAAA=&#10;" path="m10800,l6480,4320r2160,l8640,8640r-4320,l4320,6480,,10800r4320,4320l4320,12960r4320,l8640,17280r-2160,l10800,21600r4320,-4320l12960,17280r,-4320l17280,12960r,2160l21600,10800,17280,6480r,2160l12960,8640r,-4320l15120,4320,10800,xe">
                <v:stroke joinstyle="miter"/>
                <v:path o:connecttype="custom" o:connectlocs="1057275,447675;528638,895350;0,447675;528638,0" o:connectangles="0,90,180,270" textboxrect="2160,8640,19440,12960"/>
              </v:shape>
            </w:pict>
          </mc:Fallback>
        </mc:AlternateContent>
      </w:r>
    </w:p>
    <w:p w:rsidR="008C3B55" w:rsidRPr="00C40016" w:rsidRDefault="008C3B55" w:rsidP="008C3B55">
      <w:pPr>
        <w:tabs>
          <w:tab w:val="left" w:pos="3570"/>
          <w:tab w:val="left" w:pos="5610"/>
          <w:tab w:val="right" w:pos="936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      Left </w:t>
      </w:r>
      <w:r>
        <w:rPr>
          <w:rFonts w:ascii="Palatino Linotype" w:hAnsi="Palatino Linotype" w:cs="Lucida Sans Unicode"/>
          <w:sz w:val="28"/>
          <w:szCs w:val="28"/>
        </w:rPr>
        <w:tab/>
        <w:t xml:space="preserve">Right </w:t>
      </w:r>
      <w:r>
        <w:rPr>
          <w:rFonts w:ascii="Palatino Linotype" w:hAnsi="Palatino Linotype" w:cs="Lucida Sans Unicode"/>
          <w:sz w:val="28"/>
          <w:szCs w:val="28"/>
        </w:rPr>
        <w:tab/>
        <w:t xml:space="preserve">                                      </w:t>
      </w:r>
    </w:p>
    <w:p w:rsidR="008C3B55" w:rsidRDefault="008C3B55" w:rsidP="008C3B55">
      <w:pPr>
        <w:tabs>
          <w:tab w:val="left" w:pos="2055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                          </w:t>
      </w:r>
    </w:p>
    <w:p w:rsidR="008C3B55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                        Reverse                                      Drop</w:t>
      </w:r>
    </w:p>
    <w:p w:rsidR="008C3B55" w:rsidRPr="003B0B3A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0"/>
          <w:szCs w:val="20"/>
        </w:rPr>
      </w:pPr>
      <w:r w:rsidRPr="00C40016">
        <w:rPr>
          <w:rFonts w:ascii="Palatino Linotype" w:hAnsi="Palatino Linotype" w:cs="Lucida Sans Unicode"/>
          <w:b/>
          <w:sz w:val="28"/>
          <w:szCs w:val="28"/>
        </w:rPr>
        <w:t xml:space="preserve">            </w:t>
      </w:r>
      <w:r w:rsidRPr="003B0B3A">
        <w:rPr>
          <w:rFonts w:ascii="Palatino Linotype" w:hAnsi="Palatino Linotype" w:cs="Lucida Sans Unicode"/>
          <w:b/>
          <w:sz w:val="20"/>
          <w:szCs w:val="20"/>
        </w:rPr>
        <w:t xml:space="preserve">Wheel Motor movement                                  </w:t>
      </w:r>
      <w:r w:rsidR="003B0B3A">
        <w:rPr>
          <w:rFonts w:ascii="Palatino Linotype" w:hAnsi="Palatino Linotype" w:cs="Lucida Sans Unicode"/>
          <w:b/>
          <w:sz w:val="20"/>
          <w:szCs w:val="20"/>
        </w:rPr>
        <w:t>A</w:t>
      </w:r>
      <w:r w:rsidRPr="003B0B3A">
        <w:rPr>
          <w:rFonts w:ascii="Palatino Linotype" w:hAnsi="Palatino Linotype" w:cs="Lucida Sans Unicode"/>
          <w:b/>
          <w:sz w:val="20"/>
          <w:szCs w:val="20"/>
        </w:rPr>
        <w:t>rm motor movement</w:t>
      </w:r>
      <w:r w:rsidR="003B0B3A">
        <w:rPr>
          <w:rFonts w:ascii="Palatino Linotype" w:hAnsi="Palatino Linotype" w:cs="Lucida Sans Unicode"/>
          <w:b/>
          <w:sz w:val="20"/>
          <w:szCs w:val="20"/>
        </w:rPr>
        <w:t xml:space="preserve">                   Arm Swivel Movement</w:t>
      </w:r>
    </w:p>
    <w:p w:rsidR="008C3B55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</w:p>
    <w:p w:rsidR="008C3B55" w:rsidRPr="005D0171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  <w:u w:val="single"/>
        </w:rPr>
      </w:pPr>
      <w:r w:rsidRPr="005D0171">
        <w:rPr>
          <w:rFonts w:ascii="Palatino Linotype" w:hAnsi="Palatino Linotype" w:cs="Lucida Sans Unicode"/>
          <w:b/>
          <w:sz w:val="28"/>
          <w:szCs w:val="28"/>
          <w:u w:val="single"/>
        </w:rPr>
        <w:lastRenderedPageBreak/>
        <w:t>Components:</w:t>
      </w:r>
    </w:p>
    <w:p w:rsidR="008C3B55" w:rsidRPr="00CE44DF" w:rsidRDefault="008C3B55" w:rsidP="008C3B55">
      <w:p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 w:rsidRPr="00CE44DF">
        <w:rPr>
          <w:rFonts w:ascii="Palatino Linotype" w:hAnsi="Palatino Linotype" w:cs="Lucida Sans Unicode"/>
          <w:b/>
          <w:sz w:val="28"/>
          <w:szCs w:val="28"/>
        </w:rPr>
        <w:t>Probes:</w:t>
      </w:r>
    </w:p>
    <w:p w:rsidR="008C3B55" w:rsidRDefault="008C3B55" w:rsidP="008C3B55">
      <w:pPr>
        <w:pStyle w:val="ListParagraph"/>
        <w:numPr>
          <w:ilvl w:val="0"/>
          <w:numId w:val="5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Electromagnet probe:</w:t>
      </w:r>
    </w:p>
    <w:p w:rsidR="008C3B55" w:rsidRDefault="008C3B55" w:rsidP="008C3B55">
      <w:pPr>
        <w:pStyle w:val="ListParagraph"/>
        <w:numPr>
          <w:ilvl w:val="0"/>
          <w:numId w:val="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21-24 gauges insulated Cu wire.</w:t>
      </w:r>
    </w:p>
    <w:p w:rsidR="008C3B55" w:rsidRDefault="008C3B55" w:rsidP="008C3B55">
      <w:pPr>
        <w:pStyle w:val="ListParagraph"/>
        <w:numPr>
          <w:ilvl w:val="0"/>
          <w:numId w:val="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242570</wp:posOffset>
                </wp:positionV>
                <wp:extent cx="3233420" cy="1638300"/>
                <wp:effectExtent l="9525" t="9525" r="508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B55" w:rsidRDefault="008C3B55" w:rsidP="008C3B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111D3C" wp14:editId="1F9B3854">
                                  <wp:extent cx="2914650" cy="1342274"/>
                                  <wp:effectExtent l="1905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5220" cy="13471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4.5pt;margin-top:19.1pt;width:254.6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qYKwIAAFEEAAAOAAAAZHJzL2Uyb0RvYy54bWysVNtu2zAMfR+wfxD0vtiJky414hRdugwD&#10;ugvQ7gNkWY6FSaImKbGzry8lp1nQbS/D/CBIInVInkN6dTNoRQ7CeQmmotNJTokwHBppdhX99rh9&#10;s6TEB2YapsCIih6Fpzfr169WvS3FDDpQjXAEQYwve1vRLgRbZpnnndDMT8AKg8YWnGYBj26XNY71&#10;iK5VNsvzq6wH11gHXHiPt3ejka4TftsKHr60rReBqIpibiGtLq11XLP1ipU7x2wn+SkN9g9ZaCYN&#10;Bj1D3bHAyN7J36C05A48tGHCQWfQtpKLVANWM81fVPPQMStSLUiOt2ea/P+D5Z8PXx2RTUULSgzT&#10;KNGjGAJ5BwMpIju99SU6PVh0CwNeo8qpUm/vgX/3xMCmY2Ynbp2DvhOsweym8WV28XTE8RGk7j9B&#10;g2HYPkACGlqnI3VIBkF0VOl4ViamwvGymBXFfIYmjrbpVbEs8qRdxsrn59b58EGAJnFTUYfSJ3h2&#10;uPchpsPKZ5cYzYOSzVYqlQ5uV2+UIweGbbJNX6rghZsypK/o9WK2GBn4K0Sevj9BaBmw35XUFV2e&#10;nVgZeXtvmtSNgUk17jFlZU5ERu5GFsNQDydhamiOSKmDsa9xDnHTgftJSY89XVH/Y8+coER9NCjL&#10;9XQ+j0OQDvPF20iou7TUlxZmOEJVNFAybjdhHJy9dXLXYaSxEQzcopStTCRHzcesTnlj3ybuTzMW&#10;B+PynLx+/QnWTwAAAP//AwBQSwMEFAAGAAgAAAAhAI9dY73gAAAACgEAAA8AAABkcnMvZG93bnJl&#10;di54bWxMj8FOwzAQRO9I/IO1SFwQdUirEIc4FUICwa0UBFc33iYR9jrYbhr+HvcEt1nNaPZNvZ6t&#10;YRP6MDiScLPIgCG1Tg/USXh/e7wugYWoSCvjCCX8YIB1c35Wq0q7I73itI0dSyUUKiWhj3GsOA9t&#10;j1aFhRuRkrd33qqYTt9x7dUxlVvD8ywruFUDpQ+9GvGhx/Zre7ASytXz9BlelpuPttgbEa9up6dv&#10;L+XlxXx/ByziHP/CcMJP6NAkpp07kA7MSFiVIm2JEpZlDiwFhDiJnYRcFDnwpub/JzS/AAAA//8D&#10;AFBLAQItABQABgAIAAAAIQC2gziS/gAAAOEBAAATAAAAAAAAAAAAAAAAAAAAAABbQ29udGVudF9U&#10;eXBlc10ueG1sUEsBAi0AFAAGAAgAAAAhADj9If/WAAAAlAEAAAsAAAAAAAAAAAAAAAAALwEAAF9y&#10;ZWxzLy5yZWxzUEsBAi0AFAAGAAgAAAAhAJbE2pgrAgAAUQQAAA4AAAAAAAAAAAAAAAAALgIAAGRy&#10;cy9lMm9Eb2MueG1sUEsBAi0AFAAGAAgAAAAhAI9dY73gAAAACgEAAA8AAAAAAAAAAAAAAAAAhQQA&#10;AGRycy9kb3ducmV2LnhtbFBLBQYAAAAABAAEAPMAAACSBQAAAAA=&#10;">
                <v:textbox>
                  <w:txbxContent>
                    <w:p w:rsidR="008C3B55" w:rsidRDefault="008C3B55" w:rsidP="008C3B55">
                      <w:r>
                        <w:rPr>
                          <w:noProof/>
                        </w:rPr>
                        <w:drawing>
                          <wp:inline distT="0" distB="0" distL="0" distR="0" wp14:anchorId="04111D3C" wp14:editId="1F9B3854">
                            <wp:extent cx="2914650" cy="1342274"/>
                            <wp:effectExtent l="1905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5220" cy="1347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 w:cs="Lucida Sans Unicode"/>
          <w:sz w:val="28"/>
          <w:szCs w:val="28"/>
        </w:rPr>
        <w:t>Iron nail/ rod for core 8cm long</w:t>
      </w:r>
    </w:p>
    <w:p w:rsidR="008C3B55" w:rsidRDefault="008C3B55" w:rsidP="008C3B55">
      <w:pPr>
        <w:pStyle w:val="ListParagraph"/>
        <w:numPr>
          <w:ilvl w:val="0"/>
          <w:numId w:val="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9V battery</w:t>
      </w:r>
    </w:p>
    <w:p w:rsidR="008C3B55" w:rsidRPr="000E7817" w:rsidRDefault="008C3B55" w:rsidP="008C3B55">
      <w:pPr>
        <w:pStyle w:val="ListParagraph"/>
        <w:numPr>
          <w:ilvl w:val="0"/>
          <w:numId w:val="5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Conductor probe:</w:t>
      </w:r>
    </w:p>
    <w:p w:rsidR="008C3B55" w:rsidRDefault="008C3B55" w:rsidP="008C3B55">
      <w:pPr>
        <w:pStyle w:val="ListParagraph"/>
        <w:numPr>
          <w:ilvl w:val="0"/>
          <w:numId w:val="7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UM66t  IC</w:t>
      </w:r>
    </w:p>
    <w:p w:rsidR="008C3B55" w:rsidRDefault="008C3B55" w:rsidP="008C3B55">
      <w:pPr>
        <w:pStyle w:val="ListParagraph"/>
        <w:numPr>
          <w:ilvl w:val="0"/>
          <w:numId w:val="7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Piezo speaker/buzzer</w:t>
      </w:r>
    </w:p>
    <w:p w:rsidR="008C3B55" w:rsidRPr="00070ECE" w:rsidRDefault="008C3B55" w:rsidP="008C3B55">
      <w:pPr>
        <w:pStyle w:val="ListParagraph"/>
        <w:numPr>
          <w:ilvl w:val="0"/>
          <w:numId w:val="5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Drill probe:</w:t>
      </w:r>
    </w:p>
    <w:p w:rsidR="008C3B55" w:rsidRDefault="008C3B55" w:rsidP="008C3B55">
      <w:pPr>
        <w:pStyle w:val="ListParagraph"/>
        <w:numPr>
          <w:ilvl w:val="0"/>
          <w:numId w:val="8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Toy motor </w:t>
      </w:r>
    </w:p>
    <w:p w:rsidR="008C3B55" w:rsidRDefault="008C3B55" w:rsidP="008C3B55">
      <w:pPr>
        <w:pStyle w:val="ListParagraph"/>
        <w:numPr>
          <w:ilvl w:val="0"/>
          <w:numId w:val="8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Screw (to resemble drill bit)</w:t>
      </w:r>
    </w:p>
    <w:p w:rsidR="008C3B55" w:rsidRDefault="008C3B55" w:rsidP="008C3B55">
      <w:pPr>
        <w:pStyle w:val="ListParagraph"/>
        <w:numPr>
          <w:ilvl w:val="0"/>
          <w:numId w:val="5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Electrostatic Probe :</w:t>
      </w:r>
    </w:p>
    <w:p w:rsidR="008C3B55" w:rsidRPr="00070ECE" w:rsidRDefault="008C3B55" w:rsidP="008C3B55">
      <w:pPr>
        <w:pStyle w:val="ListParagraph"/>
        <w:numPr>
          <w:ilvl w:val="0"/>
          <w:numId w:val="13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Plastic Stick and rubbing material.</w:t>
      </w:r>
    </w:p>
    <w:p w:rsidR="008C3B55" w:rsidRDefault="008C3B55" w:rsidP="008C3B55">
      <w:pPr>
        <w:pStyle w:val="ListParagraph"/>
        <w:tabs>
          <w:tab w:val="left" w:pos="2055"/>
          <w:tab w:val="left" w:pos="7530"/>
        </w:tabs>
        <w:ind w:left="1260"/>
        <w:rPr>
          <w:rFonts w:ascii="Palatino Linotype" w:hAnsi="Palatino Linotype" w:cs="Lucida Sans Unicode"/>
          <w:sz w:val="28"/>
          <w:szCs w:val="28"/>
        </w:rPr>
      </w:pPr>
    </w:p>
    <w:p w:rsidR="008C3B55" w:rsidRPr="00CE44DF" w:rsidRDefault="008C3B55" w:rsidP="008C3B55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b/>
          <w:sz w:val="28"/>
          <w:szCs w:val="28"/>
        </w:rPr>
      </w:pPr>
      <w:r w:rsidRPr="00CE44DF">
        <w:rPr>
          <w:rFonts w:ascii="Palatino Linotype" w:hAnsi="Palatino Linotype" w:cs="Lucida Sans Unicode"/>
          <w:b/>
          <w:sz w:val="28"/>
          <w:szCs w:val="28"/>
        </w:rPr>
        <w:t>Headlight:</w:t>
      </w:r>
    </w:p>
    <w:p w:rsidR="008C3B55" w:rsidRDefault="008C3B55" w:rsidP="008C3B55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 </w:t>
      </w:r>
    </w:p>
    <w:p w:rsidR="008C3B55" w:rsidRDefault="008C3B55" w:rsidP="008C3B55">
      <w:pPr>
        <w:pStyle w:val="ListParagraph"/>
        <w:numPr>
          <w:ilvl w:val="0"/>
          <w:numId w:val="9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 xml:space="preserve">2 xLEDs </w:t>
      </w:r>
    </w:p>
    <w:p w:rsidR="008C3B55" w:rsidRDefault="008C3B55" w:rsidP="008C3B55">
      <w:pPr>
        <w:pStyle w:val="ListParagraph"/>
        <w:numPr>
          <w:ilvl w:val="0"/>
          <w:numId w:val="9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1x LDR or IR sensor</w:t>
      </w:r>
    </w:p>
    <w:p w:rsidR="008C3B55" w:rsidRDefault="008C3B55" w:rsidP="008C3B55">
      <w:pPr>
        <w:pStyle w:val="ListParagraph"/>
        <w:numPr>
          <w:ilvl w:val="0"/>
          <w:numId w:val="9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Required electronics</w:t>
      </w:r>
    </w:p>
    <w:p w:rsidR="008C3B55" w:rsidRDefault="008C3B55" w:rsidP="008C3B55">
      <w:pPr>
        <w:pStyle w:val="ListParagraph"/>
        <w:tabs>
          <w:tab w:val="left" w:pos="2055"/>
          <w:tab w:val="left" w:pos="7530"/>
        </w:tabs>
        <w:ind w:left="1260"/>
        <w:rPr>
          <w:rFonts w:ascii="Palatino Linotype" w:hAnsi="Palatino Linotype" w:cs="Lucida Sans Unicode"/>
          <w:sz w:val="28"/>
          <w:szCs w:val="28"/>
        </w:rPr>
      </w:pPr>
    </w:p>
    <w:p w:rsidR="008C3B55" w:rsidRDefault="008C3B55" w:rsidP="008C3B55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b/>
          <w:sz w:val="28"/>
          <w:szCs w:val="28"/>
        </w:rPr>
      </w:pPr>
      <w:r w:rsidRPr="00CE44DF">
        <w:rPr>
          <w:rFonts w:ascii="Palatino Linotype" w:hAnsi="Palatino Linotype" w:cs="Lucida Sans Unicode"/>
          <w:b/>
          <w:sz w:val="28"/>
          <w:szCs w:val="28"/>
        </w:rPr>
        <w:t>Remote:</w:t>
      </w:r>
    </w:p>
    <w:p w:rsidR="008C3B55" w:rsidRPr="002B1A56" w:rsidRDefault="008C3B55" w:rsidP="008C3B55">
      <w:pPr>
        <w:pStyle w:val="ListParagraph"/>
        <w:numPr>
          <w:ilvl w:val="0"/>
          <w:numId w:val="10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3x DPDT switches (2 for wheel motors and 2 for arm)</w:t>
      </w:r>
    </w:p>
    <w:p w:rsidR="005D0171" w:rsidRPr="005D0171" w:rsidRDefault="008C3B55" w:rsidP="005D0171">
      <w:pPr>
        <w:pStyle w:val="ListParagraph"/>
        <w:numPr>
          <w:ilvl w:val="0"/>
          <w:numId w:val="10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>
        <w:rPr>
          <w:rFonts w:ascii="Palatino Linotype" w:hAnsi="Palatino Linotype" w:cs="Lucida Sans Unicode"/>
          <w:sz w:val="28"/>
          <w:szCs w:val="28"/>
        </w:rPr>
        <w:t>Connecting wire for switch with respective motors</w:t>
      </w:r>
    </w:p>
    <w:p w:rsidR="008C3B55" w:rsidRDefault="008C3B55" w:rsidP="008C3B55"/>
    <w:p w:rsidR="008C3B55" w:rsidRPr="002B1A56" w:rsidRDefault="008C3B55" w:rsidP="008C3B55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b/>
          <w:sz w:val="28"/>
          <w:szCs w:val="28"/>
        </w:rPr>
      </w:pPr>
      <w:r w:rsidRPr="002B1A56">
        <w:rPr>
          <w:rFonts w:ascii="Palatino Linotype" w:hAnsi="Palatino Linotype" w:cs="Lucida Sans Unicode"/>
          <w:b/>
          <w:sz w:val="28"/>
          <w:szCs w:val="28"/>
        </w:rPr>
        <w:t>Wheels:</w:t>
      </w:r>
    </w:p>
    <w:p w:rsidR="008C3B55" w:rsidRDefault="008C3B55" w:rsidP="008C3B55">
      <w:pPr>
        <w:pStyle w:val="ListParagraph"/>
        <w:numPr>
          <w:ilvl w:val="0"/>
          <w:numId w:val="11"/>
        </w:numPr>
        <w:tabs>
          <w:tab w:val="left" w:pos="2055"/>
          <w:tab w:val="left" w:pos="753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4x Normal or caterpillar car/robot wheels</w:t>
      </w:r>
    </w:p>
    <w:p w:rsidR="008C3B55" w:rsidRDefault="008C3B55" w:rsidP="008C3B55">
      <w:pPr>
        <w:pStyle w:val="ListParagraph"/>
        <w:numPr>
          <w:ilvl w:val="0"/>
          <w:numId w:val="11"/>
        </w:numPr>
        <w:tabs>
          <w:tab w:val="left" w:pos="2055"/>
          <w:tab w:val="left" w:pos="7530"/>
        </w:tabs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6x BO motors (4 for car base and 1 for Arm)</w:t>
      </w:r>
    </w:p>
    <w:p w:rsidR="005D0171" w:rsidRDefault="005D0171" w:rsidP="005D0171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b/>
          <w:sz w:val="28"/>
          <w:szCs w:val="28"/>
        </w:rPr>
      </w:pPr>
      <w:r w:rsidRPr="005D0171">
        <w:rPr>
          <w:rFonts w:ascii="Palatino Linotype" w:hAnsi="Palatino Linotype" w:cs="Lucida Sans Unicode"/>
          <w:b/>
          <w:sz w:val="28"/>
          <w:szCs w:val="28"/>
        </w:rPr>
        <w:lastRenderedPageBreak/>
        <w:t>Power:</w:t>
      </w:r>
    </w:p>
    <w:p w:rsidR="005D0171" w:rsidRPr="005D0171" w:rsidRDefault="005D0171" w:rsidP="005D0171">
      <w:pPr>
        <w:pStyle w:val="ListParagraph"/>
        <w:numPr>
          <w:ilvl w:val="0"/>
          <w:numId w:val="15"/>
        </w:numPr>
        <w:tabs>
          <w:tab w:val="left" w:pos="2055"/>
          <w:tab w:val="left" w:pos="7530"/>
        </w:tabs>
        <w:rPr>
          <w:rFonts w:ascii="Palatino Linotype" w:hAnsi="Palatino Linotype"/>
          <w:sz w:val="28"/>
          <w:szCs w:val="28"/>
        </w:rPr>
      </w:pPr>
      <w:r w:rsidRPr="005D0171">
        <w:rPr>
          <w:rFonts w:ascii="Palatino Linotype" w:hAnsi="Palatino Linotype"/>
          <w:sz w:val="28"/>
          <w:szCs w:val="28"/>
        </w:rPr>
        <w:t xml:space="preserve">Pinwheel Robotics Power module that consists </w:t>
      </w:r>
      <w:r>
        <w:rPr>
          <w:rFonts w:ascii="Palatino Linotype" w:hAnsi="Palatino Linotype"/>
          <w:sz w:val="28"/>
          <w:szCs w:val="28"/>
        </w:rPr>
        <w:t>of Buck-Boost Amplifier and LiIon</w:t>
      </w:r>
      <w:r w:rsidRPr="005D0171">
        <w:rPr>
          <w:rFonts w:ascii="Palatino Linotype" w:hAnsi="Palatino Linotype"/>
          <w:sz w:val="28"/>
          <w:szCs w:val="28"/>
        </w:rPr>
        <w:t xml:space="preserve"> charger circuit.</w:t>
      </w:r>
    </w:p>
    <w:p w:rsidR="005D0171" w:rsidRDefault="005D0171" w:rsidP="005D0171">
      <w:pPr>
        <w:pStyle w:val="ListParagraph"/>
        <w:numPr>
          <w:ilvl w:val="0"/>
          <w:numId w:val="15"/>
        </w:numPr>
        <w:tabs>
          <w:tab w:val="left" w:pos="2055"/>
          <w:tab w:val="left" w:pos="7530"/>
        </w:tabs>
        <w:rPr>
          <w:rFonts w:ascii="Palatino Linotype" w:hAnsi="Palatino Linotype"/>
          <w:sz w:val="28"/>
          <w:szCs w:val="28"/>
        </w:rPr>
      </w:pPr>
      <w:r w:rsidRPr="005D0171">
        <w:rPr>
          <w:rFonts w:ascii="Palatino Linotype" w:hAnsi="Palatino Linotype"/>
          <w:sz w:val="28"/>
          <w:szCs w:val="28"/>
        </w:rPr>
        <w:t>Single Li Ion Battery 3.7V of Lexel or Samsung.</w:t>
      </w:r>
    </w:p>
    <w:p w:rsidR="0068208A" w:rsidRDefault="0068208A" w:rsidP="0068208A">
      <w:pPr>
        <w:pStyle w:val="ListParagraph"/>
        <w:tabs>
          <w:tab w:val="left" w:pos="2055"/>
          <w:tab w:val="left" w:pos="7530"/>
        </w:tabs>
        <w:ind w:left="0"/>
        <w:rPr>
          <w:rFonts w:ascii="Palatino Linotype" w:hAnsi="Palatino Linotype" w:cs="Lucida Sans Unicode"/>
          <w:b/>
          <w:sz w:val="28"/>
          <w:szCs w:val="28"/>
        </w:rPr>
      </w:pPr>
      <w:r w:rsidRPr="0068208A">
        <w:rPr>
          <w:rFonts w:ascii="Palatino Linotype" w:hAnsi="Palatino Linotype" w:cs="Lucida Sans Unicode"/>
          <w:b/>
          <w:sz w:val="28"/>
          <w:szCs w:val="28"/>
        </w:rPr>
        <w:t>PCB’s Required :</w:t>
      </w:r>
    </w:p>
    <w:p w:rsidR="0068208A" w:rsidRDefault="0068208A" w:rsidP="0068208A">
      <w:pPr>
        <w:pStyle w:val="ListParagraph"/>
        <w:numPr>
          <w:ilvl w:val="0"/>
          <w:numId w:val="1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>
        <w:rPr>
          <w:rFonts w:ascii="Palatino Linotype" w:hAnsi="Palatino Linotype" w:cs="Lucida Sans Unicode"/>
          <w:b/>
          <w:sz w:val="28"/>
          <w:szCs w:val="28"/>
        </w:rPr>
        <w:t>LDR based LED Light (Headlight Purpose)-Glow in dark</w:t>
      </w:r>
    </w:p>
    <w:p w:rsidR="0068208A" w:rsidRDefault="0068208A" w:rsidP="0068208A">
      <w:pPr>
        <w:pStyle w:val="ListParagraph"/>
        <w:numPr>
          <w:ilvl w:val="0"/>
          <w:numId w:val="1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>
        <w:rPr>
          <w:rFonts w:ascii="Palatino Linotype" w:hAnsi="Palatino Linotype" w:cs="Lucida Sans Unicode"/>
          <w:b/>
          <w:sz w:val="28"/>
          <w:szCs w:val="28"/>
        </w:rPr>
        <w:t>Conductivity Sensor with UM66T and a buzzer.</w:t>
      </w:r>
    </w:p>
    <w:p w:rsidR="0068208A" w:rsidRDefault="0068208A" w:rsidP="0068208A">
      <w:pPr>
        <w:pStyle w:val="ListParagraph"/>
        <w:numPr>
          <w:ilvl w:val="0"/>
          <w:numId w:val="1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>
        <w:rPr>
          <w:rFonts w:ascii="Palatino Linotype" w:hAnsi="Palatino Linotype" w:cs="Lucida Sans Unicode"/>
          <w:b/>
          <w:sz w:val="28"/>
          <w:szCs w:val="28"/>
        </w:rPr>
        <w:t xml:space="preserve">Motor Driver board- 4 motors , 2 pairs </w:t>
      </w:r>
    </w:p>
    <w:p w:rsidR="0068208A" w:rsidRDefault="0068208A" w:rsidP="0068208A">
      <w:pPr>
        <w:pStyle w:val="ListParagraph"/>
        <w:numPr>
          <w:ilvl w:val="0"/>
          <w:numId w:val="1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>
        <w:rPr>
          <w:rFonts w:ascii="Palatino Linotype" w:hAnsi="Palatino Linotype" w:cs="Lucida Sans Unicode"/>
          <w:b/>
          <w:sz w:val="28"/>
          <w:szCs w:val="28"/>
        </w:rPr>
        <w:t>Power module</w:t>
      </w:r>
    </w:p>
    <w:p w:rsidR="0068208A" w:rsidRDefault="0068208A" w:rsidP="0068208A">
      <w:pPr>
        <w:pStyle w:val="ListParagraph"/>
        <w:numPr>
          <w:ilvl w:val="0"/>
          <w:numId w:val="1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>
        <w:rPr>
          <w:rFonts w:ascii="Palatino Linotype" w:hAnsi="Palatino Linotype" w:cs="Lucida Sans Unicode"/>
          <w:b/>
          <w:sz w:val="28"/>
          <w:szCs w:val="28"/>
        </w:rPr>
        <w:t>Remote board</w:t>
      </w:r>
    </w:p>
    <w:p w:rsidR="0068208A" w:rsidRPr="0068208A" w:rsidRDefault="0068208A" w:rsidP="0068208A">
      <w:pPr>
        <w:pStyle w:val="ListParagraph"/>
        <w:numPr>
          <w:ilvl w:val="0"/>
          <w:numId w:val="16"/>
        </w:numPr>
        <w:tabs>
          <w:tab w:val="left" w:pos="2055"/>
          <w:tab w:val="left" w:pos="7530"/>
        </w:tabs>
        <w:rPr>
          <w:rFonts w:ascii="Palatino Linotype" w:hAnsi="Palatino Linotype" w:cs="Lucida Sans Unicode"/>
          <w:b/>
          <w:sz w:val="28"/>
          <w:szCs w:val="28"/>
        </w:rPr>
      </w:pPr>
      <w:r>
        <w:rPr>
          <w:rFonts w:ascii="Palatino Linotype" w:hAnsi="Palatino Linotype" w:cs="Lucida Sans Unicode"/>
          <w:b/>
          <w:sz w:val="28"/>
          <w:szCs w:val="28"/>
        </w:rPr>
        <w:t>Pulse-switch for Swivel and Arm , need to turn step wise .</w:t>
      </w:r>
      <w:bookmarkStart w:id="0" w:name="_GoBack"/>
      <w:bookmarkEnd w:id="0"/>
    </w:p>
    <w:p w:rsidR="0068208A" w:rsidRPr="0068208A" w:rsidRDefault="0068208A" w:rsidP="0068208A">
      <w:pPr>
        <w:tabs>
          <w:tab w:val="left" w:pos="2055"/>
          <w:tab w:val="left" w:pos="7530"/>
        </w:tabs>
        <w:rPr>
          <w:rFonts w:ascii="Palatino Linotype" w:hAnsi="Palatino Linotype"/>
          <w:sz w:val="28"/>
          <w:szCs w:val="28"/>
        </w:rPr>
      </w:pPr>
    </w:p>
    <w:p w:rsidR="005D0171" w:rsidRPr="005D0171" w:rsidRDefault="005D0171" w:rsidP="005D0171">
      <w:pPr>
        <w:pStyle w:val="ListParagraph"/>
        <w:tabs>
          <w:tab w:val="left" w:pos="2055"/>
          <w:tab w:val="left" w:pos="7530"/>
        </w:tabs>
        <w:ind w:left="1440"/>
        <w:rPr>
          <w:rFonts w:ascii="Palatino Linotype" w:hAnsi="Palatino Linotype"/>
          <w:sz w:val="28"/>
          <w:szCs w:val="28"/>
        </w:rPr>
      </w:pPr>
    </w:p>
    <w:p w:rsidR="004D758D" w:rsidRDefault="00041F5E"/>
    <w:sectPr w:rsidR="004D758D" w:rsidSect="000E51B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F5E" w:rsidRDefault="00041F5E" w:rsidP="000E51BD">
      <w:pPr>
        <w:spacing w:after="0" w:line="240" w:lineRule="auto"/>
      </w:pPr>
      <w:r>
        <w:separator/>
      </w:r>
    </w:p>
  </w:endnote>
  <w:endnote w:type="continuationSeparator" w:id="0">
    <w:p w:rsidR="00041F5E" w:rsidRDefault="00041F5E" w:rsidP="000E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EB4" w:rsidRDefault="00BB2EB4">
    <w:pPr>
      <w:pStyle w:val="Footer"/>
    </w:pPr>
  </w:p>
  <w:p w:rsidR="00BB2EB4" w:rsidRDefault="00BB2EB4" w:rsidP="00BB2EB4">
    <w:pPr>
      <w:pStyle w:val="Footer"/>
    </w:pPr>
    <w:r>
      <w:t>This is a confidential document and subject to copyright by Pinwheel Robotics. Do not copy ,print or distribute these document by means of any electronic or other channels.</w:t>
    </w:r>
  </w:p>
  <w:p w:rsidR="000E51BD" w:rsidRDefault="000E5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F5E" w:rsidRDefault="00041F5E" w:rsidP="000E51BD">
      <w:pPr>
        <w:spacing w:after="0" w:line="240" w:lineRule="auto"/>
      </w:pPr>
      <w:r>
        <w:separator/>
      </w:r>
    </w:p>
  </w:footnote>
  <w:footnote w:type="continuationSeparator" w:id="0">
    <w:p w:rsidR="00041F5E" w:rsidRDefault="00041F5E" w:rsidP="000E5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D09" w:rsidRDefault="00041F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9667797" o:spid="_x0000_s2050" type="#_x0000_t75" style="position:absolute;margin-left:0;margin-top:0;width:450pt;height:150pt;z-index:-251655168;mso-position-horizontal:center;mso-position-horizontal-relative:margin;mso-position-vertical:center;mso-position-vertical-relative:margin" o:allowincell="f">
          <v:imagedata r:id="rId1" o:title="Logo_R_Smal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1BD" w:rsidRDefault="00041F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9667798" o:spid="_x0000_s2051" type="#_x0000_t75" style="position:absolute;margin-left:0;margin-top:0;width:450pt;height:150pt;z-index:-251654144;mso-position-horizontal:center;mso-position-horizontal-relative:margin;mso-position-vertical:center;mso-position-vertical-relative:margin" o:allowincell="f">
          <v:imagedata r:id="rId1" o:title="Logo_R_Small" gain="19661f" blacklevel="22938f"/>
          <w10:wrap anchorx="margin" anchory="margin"/>
        </v:shape>
      </w:pict>
    </w:r>
    <w:r w:rsidR="000E51BD">
      <w:ptab w:relativeTo="margin" w:alignment="right" w:leader="none"/>
    </w:r>
    <w:r w:rsidR="000E51BD">
      <w:rPr>
        <w:noProof/>
      </w:rPr>
      <w:drawing>
        <wp:inline distT="0" distB="0" distL="0" distR="0">
          <wp:extent cx="1280160" cy="4267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_Smal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26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E51BD" w:rsidRDefault="000E51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D09" w:rsidRDefault="00041F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9667796" o:spid="_x0000_s2049" type="#_x0000_t75" style="position:absolute;margin-left:0;margin-top:0;width:450pt;height:150pt;z-index:-251656192;mso-position-horizontal:center;mso-position-horizontal-relative:margin;mso-position-vertical:center;mso-position-vertical-relative:margin" o:allowincell="f">
          <v:imagedata r:id="rId1" o:title="Logo_R_Smal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E42EF"/>
    <w:multiLevelType w:val="hybridMultilevel"/>
    <w:tmpl w:val="F4BA2E66"/>
    <w:lvl w:ilvl="0" w:tplc="00307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6E3"/>
    <w:multiLevelType w:val="hybridMultilevel"/>
    <w:tmpl w:val="859A08DE"/>
    <w:lvl w:ilvl="0" w:tplc="C132126E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1CC86C46"/>
    <w:multiLevelType w:val="hybridMultilevel"/>
    <w:tmpl w:val="114624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DE2743"/>
    <w:multiLevelType w:val="hybridMultilevel"/>
    <w:tmpl w:val="E528C2F0"/>
    <w:lvl w:ilvl="0" w:tplc="CC928E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B061D2"/>
    <w:multiLevelType w:val="hybridMultilevel"/>
    <w:tmpl w:val="F8AEB346"/>
    <w:lvl w:ilvl="0" w:tplc="CFA21CD8">
      <w:start w:val="9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3F333A3"/>
    <w:multiLevelType w:val="hybridMultilevel"/>
    <w:tmpl w:val="4168C02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78750D"/>
    <w:multiLevelType w:val="hybridMultilevel"/>
    <w:tmpl w:val="2D7436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B50EF"/>
    <w:multiLevelType w:val="hybridMultilevel"/>
    <w:tmpl w:val="5E821B5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9C023D"/>
    <w:multiLevelType w:val="hybridMultilevel"/>
    <w:tmpl w:val="B82C06A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11C18C5"/>
    <w:multiLevelType w:val="hybridMultilevel"/>
    <w:tmpl w:val="DBC8064C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464C06CD"/>
    <w:multiLevelType w:val="hybridMultilevel"/>
    <w:tmpl w:val="B6E285D4"/>
    <w:lvl w:ilvl="0" w:tplc="A8B0FC20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F506B7"/>
    <w:multiLevelType w:val="hybridMultilevel"/>
    <w:tmpl w:val="2D74361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1944241"/>
    <w:multiLevelType w:val="hybridMultilevel"/>
    <w:tmpl w:val="2616915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2CE449D"/>
    <w:multiLevelType w:val="hybridMultilevel"/>
    <w:tmpl w:val="B82C06A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6CB77D79"/>
    <w:multiLevelType w:val="hybridMultilevel"/>
    <w:tmpl w:val="F1E81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07A8C"/>
    <w:multiLevelType w:val="hybridMultilevel"/>
    <w:tmpl w:val="2ECCCF22"/>
    <w:lvl w:ilvl="0" w:tplc="774045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9"/>
  </w:num>
  <w:num w:numId="5">
    <w:abstractNumId w:val="12"/>
  </w:num>
  <w:num w:numId="6">
    <w:abstractNumId w:val="7"/>
  </w:num>
  <w:num w:numId="7">
    <w:abstractNumId w:val="2"/>
  </w:num>
  <w:num w:numId="8">
    <w:abstractNumId w:val="8"/>
  </w:num>
  <w:num w:numId="9">
    <w:abstractNumId w:val="13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15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44"/>
  <w:drawingGridVerticalSpacing w:val="28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55"/>
    <w:rsid w:val="00041F5E"/>
    <w:rsid w:val="000E51BD"/>
    <w:rsid w:val="001A6B88"/>
    <w:rsid w:val="003843C9"/>
    <w:rsid w:val="003B0B3A"/>
    <w:rsid w:val="00422AD4"/>
    <w:rsid w:val="005D0171"/>
    <w:rsid w:val="0068208A"/>
    <w:rsid w:val="006D6D09"/>
    <w:rsid w:val="008C3B55"/>
    <w:rsid w:val="00943054"/>
    <w:rsid w:val="00B05ACF"/>
    <w:rsid w:val="00BB2EB4"/>
    <w:rsid w:val="00E25CA4"/>
    <w:rsid w:val="00FC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C072CCE-51B2-4FFF-BB4D-20CA518B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B55"/>
    <w:pPr>
      <w:spacing w:after="200" w:line="276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8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82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82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82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82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82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82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82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82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1BD"/>
  </w:style>
  <w:style w:type="paragraph" w:styleId="Footer">
    <w:name w:val="footer"/>
    <w:basedOn w:val="Normal"/>
    <w:link w:val="FooterChar"/>
    <w:uiPriority w:val="99"/>
    <w:unhideWhenUsed/>
    <w:rsid w:val="000E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1BD"/>
  </w:style>
  <w:style w:type="character" w:styleId="Hyperlink">
    <w:name w:val="Hyperlink"/>
    <w:basedOn w:val="DefaultParagraphFont"/>
    <w:uiPriority w:val="99"/>
    <w:unhideWhenUsed/>
    <w:rsid w:val="006D6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18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8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8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82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82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8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8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8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8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82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C182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8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8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8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C1826"/>
    <w:rPr>
      <w:b/>
      <w:bCs/>
    </w:rPr>
  </w:style>
  <w:style w:type="character" w:styleId="Emphasis">
    <w:name w:val="Emphasis"/>
    <w:basedOn w:val="DefaultParagraphFont"/>
    <w:uiPriority w:val="20"/>
    <w:qFormat/>
    <w:rsid w:val="00FC1826"/>
    <w:rPr>
      <w:i/>
      <w:iCs/>
    </w:rPr>
  </w:style>
  <w:style w:type="paragraph" w:styleId="NoSpacing">
    <w:name w:val="No Spacing"/>
    <w:uiPriority w:val="1"/>
    <w:qFormat/>
    <w:rsid w:val="00FC18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82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C182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82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82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8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8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82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182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C182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826"/>
    <w:pPr>
      <w:outlineLvl w:val="9"/>
    </w:pPr>
  </w:style>
  <w:style w:type="table" w:styleId="TableGrid">
    <w:name w:val="Table Grid"/>
    <w:basedOn w:val="TableNormal"/>
    <w:uiPriority w:val="59"/>
    <w:rsid w:val="008C3B5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deaFires-Admin\Documents\Custom%20Office%20Templates\Pinwheel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PinwheelDocument.dotx</Template>
  <TotalTime>28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>Document</cp:keywords>
  <dc:description/>
  <cp:lastModifiedBy>Prateek Kumar</cp:lastModifiedBy>
  <cp:revision>6</cp:revision>
  <dcterms:created xsi:type="dcterms:W3CDTF">2019-07-29T05:45:00Z</dcterms:created>
  <dcterms:modified xsi:type="dcterms:W3CDTF">2019-09-06T01:47:00Z</dcterms:modified>
</cp:coreProperties>
</file>