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6DC" w:rsidRPr="005B1158" w:rsidRDefault="005B16DC">
      <w:pPr>
        <w:pStyle w:val="BodyText"/>
        <w:spacing w:before="6"/>
        <w:rPr>
          <w:rFonts w:ascii="Times New Roman" w:hAnsi="Times New Roman" w:cs="Times New Roman"/>
          <w:sz w:val="9"/>
          <w:u w:val="single"/>
        </w:rPr>
      </w:pPr>
    </w:p>
    <w:p w:rsidR="00FE492E" w:rsidRDefault="00AB3C87" w:rsidP="00FE492E">
      <w:pPr>
        <w:pStyle w:val="BodyText"/>
        <w:spacing w:before="1"/>
        <w:jc w:val="center"/>
        <w:rPr>
          <w:rFonts w:ascii="Times New Roman" w:hAnsi="Times New Roman" w:cs="Times New Roman"/>
          <w:b/>
          <w:bCs/>
          <w:color w:val="000000" w:themeColor="text1"/>
          <w:sz w:val="32"/>
          <w:szCs w:val="32"/>
          <w:u w:val="double"/>
        </w:rPr>
      </w:pPr>
      <w:bookmarkStart w:id="0" w:name="Q1_to_Q12_have_only_one_correct_answer._"/>
      <w:bookmarkEnd w:id="0"/>
      <w:r>
        <w:rPr>
          <w:rFonts w:ascii="Times New Roman" w:hAnsi="Times New Roman" w:cs="Times New Roman"/>
          <w:b/>
          <w:bCs/>
          <w:color w:val="000000" w:themeColor="text1"/>
          <w:sz w:val="32"/>
          <w:szCs w:val="32"/>
          <w:u w:val="double"/>
        </w:rPr>
        <w:t>ASSESMENT – 5</w:t>
      </w:r>
    </w:p>
    <w:p w:rsidR="00FE492E" w:rsidRPr="00A1632A" w:rsidRDefault="00FE492E" w:rsidP="00FE492E">
      <w:pPr>
        <w:pStyle w:val="BodyText"/>
        <w:spacing w:before="1"/>
        <w:jc w:val="center"/>
        <w:rPr>
          <w:rFonts w:ascii="Times New Roman" w:hAnsi="Times New Roman" w:cs="Times New Roman"/>
          <w:b/>
          <w:bCs/>
          <w:color w:val="000000" w:themeColor="text1"/>
          <w:sz w:val="32"/>
          <w:szCs w:val="32"/>
          <w:u w:val="double"/>
        </w:rPr>
      </w:pPr>
    </w:p>
    <w:p w:rsidR="00FE492E" w:rsidRPr="0067786A" w:rsidRDefault="00FE492E" w:rsidP="00FE492E">
      <w:pPr>
        <w:pStyle w:val="BodyText"/>
        <w:spacing w:before="1"/>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rPr>
        <w:t>*</w:t>
      </w:r>
      <w:r w:rsidRPr="00753991">
        <w:rPr>
          <w:rFonts w:ascii="Times New Roman" w:hAnsi="Times New Roman" w:cs="Times New Roman"/>
          <w:b/>
          <w:bCs/>
          <w:color w:val="000000" w:themeColor="text1"/>
          <w:sz w:val="32"/>
          <w:szCs w:val="32"/>
        </w:rPr>
        <w:t xml:space="preserve">* </w:t>
      </w:r>
      <w:r w:rsidRPr="0067786A">
        <w:rPr>
          <w:rFonts w:ascii="Times New Roman" w:hAnsi="Times New Roman" w:cs="Times New Roman"/>
          <w:b/>
          <w:bCs/>
          <w:color w:val="000000" w:themeColor="text1"/>
          <w:sz w:val="32"/>
          <w:szCs w:val="32"/>
          <w:u w:val="single"/>
        </w:rPr>
        <w:t>MACHINE LEARING WORK SHEET ANSWERS</w:t>
      </w:r>
      <w:r w:rsidRPr="00753991">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w:t>
      </w:r>
    </w:p>
    <w:p w:rsidR="00FE492E" w:rsidRPr="0067786A" w:rsidRDefault="00FE492E" w:rsidP="00FE492E">
      <w:pPr>
        <w:pStyle w:val="BodyText"/>
        <w:spacing w:before="1"/>
        <w:jc w:val="center"/>
        <w:rPr>
          <w:rFonts w:ascii="Times New Roman" w:hAnsi="Times New Roman" w:cs="Times New Roman"/>
          <w:b/>
          <w:bCs/>
          <w:color w:val="000000" w:themeColor="text1"/>
          <w:sz w:val="32"/>
          <w:szCs w:val="32"/>
          <w:u w:val="single"/>
        </w:rPr>
      </w:pPr>
    </w:p>
    <w:p w:rsidR="005B16DC" w:rsidRDefault="00AB3C87">
      <w:pPr>
        <w:pStyle w:val="ListParagraph"/>
        <w:numPr>
          <w:ilvl w:val="0"/>
          <w:numId w:val="4"/>
        </w:numPr>
        <w:tabs>
          <w:tab w:val="left" w:pos="807"/>
        </w:tabs>
        <w:spacing w:line="251" w:lineRule="exact"/>
        <w:ind w:left="806" w:hanging="366"/>
        <w:rPr>
          <w:rFonts w:ascii="Times New Roman" w:hAnsi="Times New Roman" w:cs="Times New Roman"/>
          <w:color w:val="202020"/>
        </w:rPr>
      </w:pPr>
      <w:bookmarkStart w:id="1" w:name="Q13_to_Q14_are_subjective_answers_type_q"/>
      <w:bookmarkEnd w:id="1"/>
      <w:r w:rsidRPr="00ED1A3D">
        <w:rPr>
          <w:rFonts w:ascii="Times New Roman" w:hAnsi="Times New Roman" w:cs="Times New Roman"/>
          <w:sz w:val="24"/>
          <w:szCs w:val="24"/>
        </w:rPr>
        <w:t>R-squared or Residual Sum of Squares (RSS) which one of these two is a better measure of</w:t>
      </w:r>
      <w:r w:rsidRPr="00ED1A3D">
        <w:rPr>
          <w:rFonts w:ascii="Times New Roman" w:hAnsi="Times New Roman" w:cs="Times New Roman"/>
          <w:spacing w:val="-59"/>
          <w:sz w:val="24"/>
          <w:szCs w:val="24"/>
        </w:rPr>
        <w:t xml:space="preserve"> </w:t>
      </w:r>
      <w:r w:rsidRPr="00ED1A3D">
        <w:rPr>
          <w:rFonts w:ascii="Times New Roman" w:hAnsi="Times New Roman" w:cs="Times New Roman"/>
          <w:sz w:val="24"/>
          <w:szCs w:val="24"/>
        </w:rPr>
        <w:t>goodness</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of</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fit</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model</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in</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regression</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and why?</w:t>
      </w:r>
    </w:p>
    <w:p w:rsidR="00AB3C87" w:rsidRDefault="00DA26DB" w:rsidP="00AB3C87">
      <w:pPr>
        <w:tabs>
          <w:tab w:val="left" w:pos="807"/>
        </w:tabs>
        <w:spacing w:line="251" w:lineRule="exact"/>
        <w:ind w:left="1080" w:hanging="640"/>
        <w:jc w:val="both"/>
        <w:rPr>
          <w:rFonts w:ascii="Times New Roman" w:hAnsi="Times New Roman" w:cs="Times New Roman"/>
          <w:b/>
          <w:bCs/>
          <w:color w:val="202124"/>
          <w:shd w:val="clear" w:color="auto" w:fill="FFFFFF"/>
        </w:rPr>
      </w:pPr>
      <w:r w:rsidRPr="00DA26DB">
        <w:rPr>
          <w:rFonts w:ascii="Times New Roman" w:hAnsi="Times New Roman" w:cs="Times New Roman"/>
          <w:b/>
          <w:bCs/>
          <w:color w:val="202020"/>
        </w:rPr>
        <w:t>Ans :-</w:t>
      </w:r>
      <w:r w:rsidR="00AB3C87">
        <w:rPr>
          <w:rFonts w:ascii="Times New Roman" w:hAnsi="Times New Roman" w:cs="Times New Roman"/>
          <w:b/>
          <w:bCs/>
          <w:color w:val="202020"/>
        </w:rPr>
        <w:t xml:space="preserve"> </w:t>
      </w:r>
      <w:r w:rsidRPr="00DA26DB">
        <w:rPr>
          <w:rFonts w:ascii="Times New Roman" w:hAnsi="Times New Roman" w:cs="Times New Roman"/>
          <w:b/>
          <w:bCs/>
          <w:color w:val="202124"/>
          <w:shd w:val="clear" w:color="auto" w:fill="FFFFFF"/>
        </w:rPr>
        <w:t>.</w:t>
      </w:r>
      <w:r w:rsidR="00602C1A">
        <w:rPr>
          <w:rFonts w:ascii="Times New Roman" w:hAnsi="Times New Roman" w:cs="Times New Roman"/>
          <w:b/>
          <w:bCs/>
          <w:color w:val="202124"/>
          <w:shd w:val="clear" w:color="auto" w:fill="FFFFFF"/>
        </w:rPr>
        <w:t>Typically, however a smaller or lower value for the RSS is ideal in any model since its means there’s less variation in the data set. In other words, the lower the sum of squared residuals, the better the regression model is at explaining the data.</w:t>
      </w:r>
    </w:p>
    <w:p w:rsidR="00AB3C87" w:rsidRPr="00AB3C87" w:rsidRDefault="00AB3C87" w:rsidP="00AB3C87">
      <w:pPr>
        <w:tabs>
          <w:tab w:val="left" w:pos="807"/>
        </w:tabs>
        <w:spacing w:line="251" w:lineRule="exact"/>
        <w:ind w:left="1080" w:hanging="640"/>
        <w:jc w:val="both"/>
        <w:rPr>
          <w:rFonts w:ascii="Times New Roman" w:hAnsi="Times New Roman" w:cs="Times New Roman"/>
          <w:b/>
          <w:bCs/>
          <w:color w:val="202124"/>
          <w:shd w:val="clear" w:color="auto" w:fill="FFFFFF"/>
        </w:rPr>
      </w:pPr>
    </w:p>
    <w:p w:rsidR="005B16DC" w:rsidRDefault="00833CEA">
      <w:pPr>
        <w:pStyle w:val="ListParagraph"/>
        <w:numPr>
          <w:ilvl w:val="0"/>
          <w:numId w:val="4"/>
        </w:numPr>
        <w:tabs>
          <w:tab w:val="left" w:pos="811"/>
        </w:tabs>
        <w:spacing w:line="251" w:lineRule="exact"/>
        <w:ind w:left="810" w:hanging="370"/>
        <w:rPr>
          <w:rFonts w:ascii="Times New Roman" w:hAnsi="Times New Roman" w:cs="Times New Roman"/>
          <w:color w:val="202020"/>
        </w:rPr>
      </w:pPr>
      <w:r w:rsidRPr="00FE492E">
        <w:rPr>
          <w:rFonts w:ascii="Times New Roman" w:hAnsi="Times New Roman" w:cs="Times New Roman"/>
          <w:color w:val="202020"/>
        </w:rPr>
        <w:t>How</w:t>
      </w:r>
      <w:r w:rsidRPr="00FE492E">
        <w:rPr>
          <w:rFonts w:ascii="Times New Roman" w:hAnsi="Times New Roman" w:cs="Times New Roman"/>
          <w:color w:val="202020"/>
          <w:spacing w:val="-3"/>
        </w:rPr>
        <w:t xml:space="preserve"> </w:t>
      </w:r>
      <w:r w:rsidRPr="00FE492E">
        <w:rPr>
          <w:rFonts w:ascii="Times New Roman" w:hAnsi="Times New Roman" w:cs="Times New Roman"/>
          <w:color w:val="202020"/>
        </w:rPr>
        <w:t>can</w:t>
      </w:r>
      <w:r w:rsidRPr="00FE492E">
        <w:rPr>
          <w:rFonts w:ascii="Times New Roman" w:hAnsi="Times New Roman" w:cs="Times New Roman"/>
          <w:color w:val="202020"/>
          <w:spacing w:val="-5"/>
        </w:rPr>
        <w:t xml:space="preserve"> </w:t>
      </w:r>
      <w:r w:rsidRPr="00FE492E">
        <w:rPr>
          <w:rFonts w:ascii="Times New Roman" w:hAnsi="Times New Roman" w:cs="Times New Roman"/>
          <w:color w:val="202020"/>
        </w:rPr>
        <w:t>I</w:t>
      </w:r>
      <w:r w:rsidRPr="00FE492E">
        <w:rPr>
          <w:rFonts w:ascii="Times New Roman" w:hAnsi="Times New Roman" w:cs="Times New Roman"/>
          <w:color w:val="202020"/>
          <w:spacing w:val="-6"/>
        </w:rPr>
        <w:t xml:space="preserve"> </w:t>
      </w:r>
      <w:r w:rsidRPr="00FE492E">
        <w:rPr>
          <w:rFonts w:ascii="Times New Roman" w:hAnsi="Times New Roman" w:cs="Times New Roman"/>
          <w:color w:val="202020"/>
        </w:rPr>
        <w:t>improve</w:t>
      </w:r>
      <w:r w:rsidRPr="00FE492E">
        <w:rPr>
          <w:rFonts w:ascii="Times New Roman" w:hAnsi="Times New Roman" w:cs="Times New Roman"/>
          <w:color w:val="202020"/>
          <w:spacing w:val="-1"/>
        </w:rPr>
        <w:t xml:space="preserve"> </w:t>
      </w:r>
      <w:r w:rsidRPr="00FE492E">
        <w:rPr>
          <w:rFonts w:ascii="Times New Roman" w:hAnsi="Times New Roman" w:cs="Times New Roman"/>
          <w:color w:val="202020"/>
        </w:rPr>
        <w:t>my</w:t>
      </w:r>
      <w:r w:rsidRPr="00FE492E">
        <w:rPr>
          <w:rFonts w:ascii="Times New Roman" w:hAnsi="Times New Roman" w:cs="Times New Roman"/>
          <w:color w:val="202020"/>
          <w:spacing w:val="-7"/>
        </w:rPr>
        <w:t xml:space="preserve"> </w:t>
      </w:r>
      <w:r w:rsidRPr="00FE492E">
        <w:rPr>
          <w:rFonts w:ascii="Times New Roman" w:hAnsi="Times New Roman" w:cs="Times New Roman"/>
          <w:color w:val="202020"/>
        </w:rPr>
        <w:t>clustering</w:t>
      </w:r>
      <w:r w:rsidRPr="00FE492E">
        <w:rPr>
          <w:rFonts w:ascii="Times New Roman" w:hAnsi="Times New Roman" w:cs="Times New Roman"/>
          <w:color w:val="202020"/>
          <w:spacing w:val="-9"/>
        </w:rPr>
        <w:t xml:space="preserve"> </w:t>
      </w:r>
      <w:r w:rsidRPr="00FE492E">
        <w:rPr>
          <w:rFonts w:ascii="Times New Roman" w:hAnsi="Times New Roman" w:cs="Times New Roman"/>
          <w:color w:val="202020"/>
        </w:rPr>
        <w:t>perfor</w:t>
      </w:r>
      <w:r w:rsidR="00AB3C87" w:rsidRPr="00AB3C87">
        <w:rPr>
          <w:rFonts w:ascii="Times New Roman" w:hAnsi="Times New Roman" w:cs="Times New Roman"/>
          <w:sz w:val="24"/>
          <w:szCs w:val="24"/>
        </w:rPr>
        <w:t xml:space="preserve"> </w:t>
      </w:r>
      <w:r w:rsidR="00AB3C87" w:rsidRPr="00ED1A3D">
        <w:rPr>
          <w:rFonts w:ascii="Times New Roman" w:hAnsi="Times New Roman" w:cs="Times New Roman"/>
          <w:sz w:val="24"/>
          <w:szCs w:val="24"/>
        </w:rPr>
        <w:t>What are TSS (Total Sum of Squares), ESS (Explained Sum of Squares) and RSS (Residual Sum</w:t>
      </w:r>
      <w:r w:rsidR="00AB3C87" w:rsidRPr="00ED1A3D">
        <w:rPr>
          <w:rFonts w:ascii="Times New Roman" w:hAnsi="Times New Roman" w:cs="Times New Roman"/>
          <w:spacing w:val="-59"/>
          <w:sz w:val="24"/>
          <w:szCs w:val="24"/>
        </w:rPr>
        <w:t xml:space="preserve"> </w:t>
      </w:r>
      <w:r w:rsidR="00AB3C87" w:rsidRPr="00ED1A3D">
        <w:rPr>
          <w:rFonts w:ascii="Times New Roman" w:hAnsi="Times New Roman" w:cs="Times New Roman"/>
          <w:sz w:val="24"/>
          <w:szCs w:val="24"/>
        </w:rPr>
        <w:t>of</w:t>
      </w:r>
      <w:r w:rsidR="00AB3C87" w:rsidRPr="00ED1A3D">
        <w:rPr>
          <w:rFonts w:ascii="Times New Roman" w:hAnsi="Times New Roman" w:cs="Times New Roman"/>
          <w:spacing w:val="-1"/>
          <w:sz w:val="24"/>
          <w:szCs w:val="24"/>
        </w:rPr>
        <w:t xml:space="preserve"> </w:t>
      </w:r>
      <w:r w:rsidR="00AB3C87" w:rsidRPr="00ED1A3D">
        <w:rPr>
          <w:rFonts w:ascii="Times New Roman" w:hAnsi="Times New Roman" w:cs="Times New Roman"/>
          <w:sz w:val="24"/>
          <w:szCs w:val="24"/>
        </w:rPr>
        <w:t>Squares)</w:t>
      </w:r>
      <w:r w:rsidR="00AB3C87" w:rsidRPr="00ED1A3D">
        <w:rPr>
          <w:rFonts w:ascii="Times New Roman" w:hAnsi="Times New Roman" w:cs="Times New Roman"/>
          <w:spacing w:val="-2"/>
          <w:sz w:val="24"/>
          <w:szCs w:val="24"/>
        </w:rPr>
        <w:t xml:space="preserve"> </w:t>
      </w:r>
      <w:r w:rsidR="00AB3C87" w:rsidRPr="00ED1A3D">
        <w:rPr>
          <w:rFonts w:ascii="Times New Roman" w:hAnsi="Times New Roman" w:cs="Times New Roman"/>
          <w:sz w:val="24"/>
          <w:szCs w:val="24"/>
        </w:rPr>
        <w:t>in</w:t>
      </w:r>
      <w:r w:rsidR="00AB3C87" w:rsidRPr="00ED1A3D">
        <w:rPr>
          <w:rFonts w:ascii="Times New Roman" w:hAnsi="Times New Roman" w:cs="Times New Roman"/>
          <w:spacing w:val="-1"/>
          <w:sz w:val="24"/>
          <w:szCs w:val="24"/>
        </w:rPr>
        <w:t xml:space="preserve"> </w:t>
      </w:r>
      <w:r w:rsidR="00AB3C87" w:rsidRPr="00ED1A3D">
        <w:rPr>
          <w:rFonts w:ascii="Times New Roman" w:hAnsi="Times New Roman" w:cs="Times New Roman"/>
          <w:sz w:val="24"/>
          <w:szCs w:val="24"/>
        </w:rPr>
        <w:t>regression.</w:t>
      </w:r>
      <w:r w:rsidR="00AB3C87" w:rsidRPr="00ED1A3D">
        <w:rPr>
          <w:rFonts w:ascii="Times New Roman" w:hAnsi="Times New Roman" w:cs="Times New Roman"/>
          <w:spacing w:val="-1"/>
          <w:sz w:val="24"/>
          <w:szCs w:val="24"/>
        </w:rPr>
        <w:t xml:space="preserve"> </w:t>
      </w:r>
      <w:r w:rsidR="00AB3C87" w:rsidRPr="00ED1A3D">
        <w:rPr>
          <w:rFonts w:ascii="Times New Roman" w:hAnsi="Times New Roman" w:cs="Times New Roman"/>
          <w:sz w:val="24"/>
          <w:szCs w:val="24"/>
        </w:rPr>
        <w:t>Also</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mention</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the</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equation</w:t>
      </w:r>
      <w:r w:rsidR="00AB3C87" w:rsidRPr="00ED1A3D">
        <w:rPr>
          <w:rFonts w:ascii="Times New Roman" w:hAnsi="Times New Roman" w:cs="Times New Roman"/>
          <w:spacing w:val="-2"/>
          <w:sz w:val="24"/>
          <w:szCs w:val="24"/>
        </w:rPr>
        <w:t xml:space="preserve"> </w:t>
      </w:r>
      <w:r w:rsidR="00AB3C87" w:rsidRPr="00ED1A3D">
        <w:rPr>
          <w:rFonts w:ascii="Times New Roman" w:hAnsi="Times New Roman" w:cs="Times New Roman"/>
          <w:sz w:val="24"/>
          <w:szCs w:val="24"/>
        </w:rPr>
        <w:t>relating</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these</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three</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metrics</w:t>
      </w:r>
      <w:r w:rsidR="00AB3C87" w:rsidRPr="00ED1A3D">
        <w:rPr>
          <w:rFonts w:ascii="Times New Roman" w:hAnsi="Times New Roman" w:cs="Times New Roman"/>
          <w:spacing w:val="-1"/>
          <w:sz w:val="24"/>
          <w:szCs w:val="24"/>
        </w:rPr>
        <w:t xml:space="preserve"> </w:t>
      </w:r>
      <w:r w:rsidR="00AB3C87" w:rsidRPr="00ED1A3D">
        <w:rPr>
          <w:rFonts w:ascii="Times New Roman" w:hAnsi="Times New Roman" w:cs="Times New Roman"/>
          <w:sz w:val="24"/>
          <w:szCs w:val="24"/>
        </w:rPr>
        <w:t>with</w:t>
      </w:r>
      <w:r w:rsidR="00AB3C87" w:rsidRPr="00ED1A3D">
        <w:rPr>
          <w:rFonts w:ascii="Times New Roman" w:hAnsi="Times New Roman" w:cs="Times New Roman"/>
          <w:spacing w:val="-3"/>
          <w:sz w:val="24"/>
          <w:szCs w:val="24"/>
        </w:rPr>
        <w:t xml:space="preserve"> </w:t>
      </w:r>
      <w:r w:rsidR="00AB3C87" w:rsidRPr="00ED1A3D">
        <w:rPr>
          <w:rFonts w:ascii="Times New Roman" w:hAnsi="Times New Roman" w:cs="Times New Roman"/>
          <w:sz w:val="24"/>
          <w:szCs w:val="24"/>
        </w:rPr>
        <w:t>each</w:t>
      </w:r>
      <w:r w:rsidR="00AB3C87" w:rsidRPr="00ED1A3D">
        <w:rPr>
          <w:rFonts w:ascii="Times New Roman" w:hAnsi="Times New Roman" w:cs="Times New Roman"/>
          <w:spacing w:val="-1"/>
          <w:sz w:val="24"/>
          <w:szCs w:val="24"/>
        </w:rPr>
        <w:t xml:space="preserve"> </w:t>
      </w:r>
      <w:r w:rsidR="00AB3C87" w:rsidRPr="00ED1A3D">
        <w:rPr>
          <w:rFonts w:ascii="Times New Roman" w:hAnsi="Times New Roman" w:cs="Times New Roman"/>
          <w:sz w:val="24"/>
          <w:szCs w:val="24"/>
        </w:rPr>
        <w:t>other</w:t>
      </w:r>
      <w:r w:rsidR="00AB3C87">
        <w:rPr>
          <w:rFonts w:ascii="Times New Roman" w:hAnsi="Times New Roman" w:cs="Times New Roman"/>
          <w:color w:val="202020"/>
        </w:rPr>
        <w:t>.</w:t>
      </w:r>
    </w:p>
    <w:p w:rsidR="00DA26DB" w:rsidRPr="005B1158" w:rsidRDefault="00DA26DB" w:rsidP="00DA26DB">
      <w:pPr>
        <w:tabs>
          <w:tab w:val="left" w:pos="450"/>
        </w:tabs>
        <w:spacing w:line="251" w:lineRule="exact"/>
        <w:ind w:left="1080" w:hanging="1080"/>
        <w:jc w:val="both"/>
        <w:rPr>
          <w:rFonts w:ascii="Times New Roman" w:hAnsi="Times New Roman" w:cs="Times New Roman"/>
          <w:sz w:val="24"/>
          <w:szCs w:val="24"/>
        </w:rPr>
      </w:pPr>
      <w:r w:rsidRPr="006F44A8">
        <w:rPr>
          <w:rFonts w:ascii="Times New Roman" w:hAnsi="Times New Roman" w:cs="Times New Roman"/>
          <w:b/>
          <w:bCs/>
          <w:color w:val="202020"/>
        </w:rPr>
        <w:tab/>
        <w:t>Ans :-</w:t>
      </w:r>
      <w:r w:rsidR="006F44A8" w:rsidRPr="006F44A8">
        <w:rPr>
          <w:rFonts w:ascii="Times New Roman" w:hAnsi="Times New Roman" w:cs="Times New Roman"/>
          <w:b/>
          <w:bCs/>
          <w:color w:val="202020"/>
        </w:rPr>
        <w:t xml:space="preserve"> </w:t>
      </w:r>
      <w:r w:rsidR="006F44A8" w:rsidRPr="006F44A8">
        <w:rPr>
          <w:rFonts w:ascii="Times New Roman" w:hAnsi="Times New Roman" w:cs="Times New Roman"/>
          <w:b/>
          <w:bCs/>
          <w:sz w:val="24"/>
          <w:szCs w:val="24"/>
        </w:rPr>
        <w:t xml:space="preserve">TSS (Total Sum of Squares) - </w:t>
      </w:r>
      <w:r w:rsidR="006F44A8" w:rsidRPr="006F44A8">
        <w:rPr>
          <w:rFonts w:ascii="Times New Roman" w:hAnsi="Times New Roman" w:cs="Times New Roman"/>
          <w:b/>
          <w:bCs/>
          <w:color w:val="141F31"/>
          <w:sz w:val="24"/>
          <w:szCs w:val="24"/>
          <w:shd w:val="clear" w:color="auto" w:fill="FFFFFF"/>
        </w:rPr>
        <w:t>The </w:t>
      </w:r>
      <w:r w:rsidR="006F44A8" w:rsidRPr="006F44A8">
        <w:rPr>
          <w:rStyle w:val="Strong"/>
          <w:rFonts w:ascii="Times New Roman" w:hAnsi="Times New Roman" w:cs="Times New Roman"/>
          <w:color w:val="141F31"/>
          <w:sz w:val="24"/>
          <w:szCs w:val="24"/>
          <w:shd w:val="clear" w:color="auto" w:fill="FFFFFF"/>
        </w:rPr>
        <w:t>sum</w:t>
      </w:r>
      <w:r w:rsidR="006F44A8" w:rsidRPr="006F44A8">
        <w:rPr>
          <w:rStyle w:val="Strong"/>
          <w:rFonts w:ascii="Times New Roman" w:hAnsi="Times New Roman" w:cs="Times New Roman"/>
          <w:b w:val="0"/>
          <w:bCs w:val="0"/>
          <w:color w:val="141F31"/>
          <w:sz w:val="24"/>
          <w:szCs w:val="24"/>
          <w:shd w:val="clear" w:color="auto" w:fill="FFFFFF"/>
        </w:rPr>
        <w:t xml:space="preserve"> </w:t>
      </w:r>
      <w:r w:rsidR="006F44A8" w:rsidRPr="006F44A8">
        <w:rPr>
          <w:rStyle w:val="Strong"/>
          <w:rFonts w:ascii="Times New Roman" w:hAnsi="Times New Roman" w:cs="Times New Roman"/>
          <w:color w:val="141F31"/>
          <w:sz w:val="24"/>
          <w:szCs w:val="24"/>
          <w:shd w:val="clear" w:color="auto" w:fill="FFFFFF"/>
        </w:rPr>
        <w:t>of squares total</w:t>
      </w:r>
      <w:r w:rsidR="006F44A8" w:rsidRPr="006F44A8">
        <w:rPr>
          <w:rFonts w:ascii="Times New Roman" w:hAnsi="Times New Roman" w:cs="Times New Roman"/>
          <w:b/>
          <w:bCs/>
          <w:color w:val="141F31"/>
          <w:sz w:val="24"/>
          <w:szCs w:val="24"/>
          <w:shd w:val="clear" w:color="auto" w:fill="FFFFFF"/>
        </w:rPr>
        <w:t>, denoted </w:t>
      </w:r>
      <w:r w:rsidR="006F44A8" w:rsidRPr="006F44A8">
        <w:rPr>
          <w:rStyle w:val="Strong"/>
          <w:rFonts w:ascii="Times New Roman" w:hAnsi="Times New Roman" w:cs="Times New Roman"/>
          <w:color w:val="141F31"/>
          <w:sz w:val="24"/>
          <w:szCs w:val="24"/>
          <w:shd w:val="clear" w:color="auto" w:fill="FFFFFF"/>
        </w:rPr>
        <w:t>SST</w:t>
      </w:r>
      <w:r w:rsidR="006F44A8" w:rsidRPr="006F44A8">
        <w:rPr>
          <w:rFonts w:ascii="Times New Roman" w:hAnsi="Times New Roman" w:cs="Times New Roman"/>
          <w:b/>
          <w:bCs/>
          <w:color w:val="141F31"/>
          <w:sz w:val="24"/>
          <w:szCs w:val="24"/>
          <w:shd w:val="clear" w:color="auto" w:fill="FFFFFF"/>
        </w:rPr>
        <w:t>, is the squared differences between the observed</w:t>
      </w:r>
      <w:r w:rsidR="006F44A8" w:rsidRPr="006F44A8">
        <w:rPr>
          <w:rFonts w:ascii="Times New Roman" w:hAnsi="Times New Roman" w:cs="Times New Roman"/>
          <w:b/>
          <w:bCs/>
          <w:i/>
          <w:iCs/>
          <w:color w:val="141F31"/>
          <w:sz w:val="24"/>
          <w:szCs w:val="24"/>
          <w:shd w:val="clear" w:color="auto" w:fill="FFFFFF"/>
        </w:rPr>
        <w:t> </w:t>
      </w:r>
      <w:r w:rsidR="006F44A8" w:rsidRPr="006F44A8">
        <w:rPr>
          <w:rStyle w:val="Emphasis"/>
          <w:rFonts w:ascii="Times New Roman" w:hAnsi="Times New Roman" w:cs="Times New Roman"/>
          <w:b/>
          <w:bCs/>
          <w:i w:val="0"/>
          <w:iCs w:val="0"/>
          <w:color w:val="141F31"/>
          <w:sz w:val="24"/>
          <w:szCs w:val="24"/>
          <w:shd w:val="clear" w:color="auto" w:fill="FFFFFF"/>
        </w:rPr>
        <w:t>dependent variable</w:t>
      </w:r>
      <w:r w:rsidR="006F44A8" w:rsidRPr="006F44A8">
        <w:rPr>
          <w:rFonts w:ascii="Times New Roman" w:hAnsi="Times New Roman" w:cs="Times New Roman"/>
          <w:b/>
          <w:bCs/>
          <w:i/>
          <w:iCs/>
          <w:color w:val="141F31"/>
          <w:sz w:val="24"/>
          <w:szCs w:val="24"/>
          <w:shd w:val="clear" w:color="auto" w:fill="FFFFFF"/>
        </w:rPr>
        <w:t> </w:t>
      </w:r>
      <w:r w:rsidR="006F44A8" w:rsidRPr="006F44A8">
        <w:rPr>
          <w:rFonts w:ascii="Times New Roman" w:hAnsi="Times New Roman" w:cs="Times New Roman"/>
          <w:b/>
          <w:bCs/>
          <w:color w:val="141F31"/>
          <w:sz w:val="24"/>
          <w:szCs w:val="24"/>
          <w:shd w:val="clear" w:color="auto" w:fill="FFFFFF"/>
        </w:rPr>
        <w:t>and</w:t>
      </w:r>
      <w:r w:rsidR="006F44A8" w:rsidRPr="006F44A8">
        <w:rPr>
          <w:rFonts w:ascii="Times New Roman" w:hAnsi="Times New Roman" w:cs="Times New Roman"/>
          <w:b/>
          <w:bCs/>
          <w:i/>
          <w:iCs/>
          <w:color w:val="141F31"/>
          <w:sz w:val="24"/>
          <w:szCs w:val="24"/>
          <w:shd w:val="clear" w:color="auto" w:fill="FFFFFF"/>
        </w:rPr>
        <w:t xml:space="preserve"> its </w:t>
      </w:r>
      <w:r w:rsidR="006F44A8" w:rsidRPr="006F44A8">
        <w:rPr>
          <w:rStyle w:val="Strong"/>
          <w:rFonts w:ascii="Times New Roman" w:hAnsi="Times New Roman" w:cs="Times New Roman"/>
          <w:color w:val="141F31"/>
          <w:sz w:val="24"/>
          <w:szCs w:val="24"/>
          <w:shd w:val="clear" w:color="auto" w:fill="FFFFFF"/>
        </w:rPr>
        <w:t>mean</w:t>
      </w:r>
      <w:r w:rsidR="006F44A8" w:rsidRPr="006F44A8">
        <w:rPr>
          <w:rFonts w:ascii="Times New Roman" w:hAnsi="Times New Roman" w:cs="Times New Roman"/>
          <w:b/>
          <w:bCs/>
          <w:color w:val="141F31"/>
          <w:sz w:val="24"/>
          <w:szCs w:val="24"/>
          <w:shd w:val="clear" w:color="auto" w:fill="FFFFFF"/>
        </w:rPr>
        <w:t xml:space="preserve">. You can think of this as the dispersion of the observed variables around </w:t>
      </w:r>
      <w:r w:rsidR="006F44A8" w:rsidRPr="006F44A8">
        <w:rPr>
          <w:rFonts w:ascii="Times New Roman" w:hAnsi="Times New Roman" w:cs="Times New Roman"/>
          <w:b/>
          <w:bCs/>
          <w:sz w:val="24"/>
          <w:szCs w:val="24"/>
          <w:shd w:val="clear" w:color="auto" w:fill="FFFFFF"/>
        </w:rPr>
        <w:t>the </w:t>
      </w:r>
      <w:hyperlink r:id="rId7" w:history="1">
        <w:r w:rsidR="006F44A8" w:rsidRPr="006F44A8">
          <w:rPr>
            <w:rStyle w:val="Strong"/>
            <w:rFonts w:ascii="Times New Roman" w:hAnsi="Times New Roman" w:cs="Times New Roman"/>
            <w:sz w:val="24"/>
            <w:szCs w:val="24"/>
            <w:shd w:val="clear" w:color="auto" w:fill="FFFFFF"/>
          </w:rPr>
          <w:t>mean</w:t>
        </w:r>
      </w:hyperlink>
      <w:r w:rsidR="006F44A8" w:rsidRPr="006F44A8">
        <w:rPr>
          <w:rFonts w:ascii="Times New Roman" w:hAnsi="Times New Roman" w:cs="Times New Roman"/>
          <w:b/>
          <w:bCs/>
          <w:sz w:val="24"/>
          <w:szCs w:val="24"/>
          <w:shd w:val="clear" w:color="auto" w:fill="FFFFFF"/>
        </w:rPr>
        <w:t> – </w:t>
      </w:r>
      <w:hyperlink r:id="rId8" w:history="1">
        <w:r w:rsidR="006F44A8" w:rsidRPr="006F44A8">
          <w:rPr>
            <w:rStyle w:val="Hyperlink"/>
            <w:rFonts w:ascii="Times New Roman" w:hAnsi="Times New Roman" w:cs="Times New Roman"/>
            <w:b/>
            <w:bCs/>
            <w:color w:val="auto"/>
            <w:sz w:val="24"/>
            <w:szCs w:val="24"/>
            <w:u w:val="none"/>
            <w:shd w:val="clear" w:color="auto" w:fill="FFFFFF"/>
          </w:rPr>
          <w:t>much like the </w:t>
        </w:r>
        <w:r w:rsidR="006F44A8" w:rsidRPr="006F44A8">
          <w:rPr>
            <w:rStyle w:val="Strong"/>
            <w:rFonts w:ascii="Times New Roman" w:hAnsi="Times New Roman" w:cs="Times New Roman"/>
            <w:sz w:val="24"/>
            <w:szCs w:val="24"/>
            <w:shd w:val="clear" w:color="auto" w:fill="FFFFFF"/>
          </w:rPr>
          <w:t>variance</w:t>
        </w:r>
        <w:r w:rsidR="006F44A8" w:rsidRPr="006F44A8">
          <w:rPr>
            <w:rStyle w:val="Hyperlink"/>
            <w:rFonts w:ascii="Times New Roman" w:hAnsi="Times New Roman" w:cs="Times New Roman"/>
            <w:b/>
            <w:bCs/>
            <w:color w:val="auto"/>
            <w:sz w:val="24"/>
            <w:szCs w:val="24"/>
            <w:u w:val="none"/>
            <w:shd w:val="clear" w:color="auto" w:fill="FFFFFF"/>
          </w:rPr>
          <w:t> in descriptive statistics</w:t>
        </w:r>
      </w:hyperlink>
      <w:r w:rsidR="006F44A8" w:rsidRPr="005B1158">
        <w:rPr>
          <w:rFonts w:ascii="Times New Roman" w:hAnsi="Times New Roman" w:cs="Times New Roman"/>
          <w:sz w:val="24"/>
          <w:szCs w:val="24"/>
          <w:shd w:val="clear" w:color="auto" w:fill="FFFFFF"/>
        </w:rPr>
        <w:t>.</w:t>
      </w:r>
      <w:r w:rsidR="005B1158">
        <w:rPr>
          <w:rFonts w:ascii="Times New Roman" w:hAnsi="Times New Roman" w:cs="Times New Roman"/>
          <w:sz w:val="24"/>
          <w:szCs w:val="24"/>
          <w:shd w:val="clear" w:color="auto" w:fill="FFFFFF"/>
        </w:rPr>
        <w:t xml:space="preserve"> </w:t>
      </w:r>
      <w:r w:rsidR="005B1158" w:rsidRPr="005B1158">
        <w:rPr>
          <w:rFonts w:ascii="Times New Roman" w:hAnsi="Times New Roman" w:cs="Times New Roman"/>
          <w:sz w:val="24"/>
          <w:szCs w:val="24"/>
          <w:shd w:val="clear" w:color="auto" w:fill="FFFFFF"/>
        </w:rPr>
        <w:t xml:space="preserve">                n</w:t>
      </w:r>
    </w:p>
    <w:p w:rsidR="00AB3C87" w:rsidRPr="005B1158" w:rsidRDefault="006F44A8" w:rsidP="005B1158">
      <w:pPr>
        <w:tabs>
          <w:tab w:val="left" w:pos="4721"/>
        </w:tabs>
        <w:spacing w:line="251" w:lineRule="exact"/>
        <w:ind w:left="1080" w:hanging="1080"/>
        <w:rPr>
          <w:rFonts w:ascii="Times New Roman" w:hAnsi="Times New Roman" w:cs="Times New Roman"/>
          <w:color w:val="202020"/>
        </w:rPr>
      </w:pPr>
      <w:r w:rsidRPr="005B1158">
        <w:rPr>
          <w:rFonts w:ascii="Times New Roman" w:hAnsi="Times New Roman" w:cs="Times New Roman"/>
          <w:color w:val="202020"/>
        </w:rPr>
        <w:tab/>
      </w:r>
      <w:r w:rsidR="005B1158" w:rsidRPr="005B1158">
        <w:rPr>
          <w:rFonts w:ascii="Times New Roman" w:hAnsi="Times New Roman" w:cs="Times New Roman"/>
          <w:color w:val="202020"/>
        </w:rPr>
        <w:t xml:space="preserve">     </w:t>
      </w:r>
      <w:r w:rsidR="005B1158">
        <w:rPr>
          <w:rFonts w:ascii="Times New Roman" w:hAnsi="Times New Roman" w:cs="Times New Roman"/>
          <w:color w:val="202020"/>
        </w:rPr>
        <w:t xml:space="preserve">                        </w:t>
      </w:r>
      <w:r w:rsidR="005B1158" w:rsidRPr="005B1158">
        <w:rPr>
          <w:rFonts w:ascii="Times New Roman" w:hAnsi="Times New Roman" w:cs="Times New Roman"/>
          <w:color w:val="202020"/>
        </w:rPr>
        <w:t xml:space="preserve"> </w:t>
      </w:r>
      <w:r w:rsidR="005B1158" w:rsidRPr="005B1158">
        <w:rPr>
          <w:rFonts w:ascii="Times New Roman" w:hAnsi="Times New Roman" w:cs="Times New Roman"/>
          <w:b/>
          <w:bCs/>
          <w:color w:val="202020"/>
        </w:rPr>
        <w:t>Formula</w:t>
      </w:r>
      <w:r w:rsidR="005B1158">
        <w:rPr>
          <w:rFonts w:ascii="Times New Roman" w:hAnsi="Times New Roman" w:cs="Times New Roman"/>
          <w:color w:val="202020"/>
        </w:rPr>
        <w:t xml:space="preserve"> -</w:t>
      </w:r>
      <w:r w:rsidR="005B1158" w:rsidRPr="005B1158">
        <w:rPr>
          <w:rFonts w:ascii="Times New Roman" w:hAnsi="Times New Roman" w:cs="Times New Roman"/>
          <w:color w:val="202020"/>
        </w:rPr>
        <w:t xml:space="preserve">          </w:t>
      </w:r>
      <w:r w:rsidR="005B1158" w:rsidRPr="005B1158">
        <w:rPr>
          <w:rFonts w:ascii="Times New Roman" w:hAnsi="Times New Roman" w:cs="Times New Roman"/>
          <w:color w:val="202020"/>
          <w:sz w:val="24"/>
          <w:szCs w:val="24"/>
        </w:rPr>
        <w:t>∑    (</w:t>
      </w:r>
      <w:r w:rsidR="005B1158" w:rsidRPr="005B1158">
        <w:rPr>
          <w:rFonts w:ascii="Times New Roman" w:hAnsi="Times New Roman" w:cs="Times New Roman"/>
          <w:color w:val="202020"/>
          <w:sz w:val="32"/>
          <w:szCs w:val="32"/>
        </w:rPr>
        <w:t>y</w:t>
      </w:r>
      <w:r w:rsidR="005B1158" w:rsidRPr="005B1158">
        <w:rPr>
          <w:rFonts w:ascii="Times New Roman" w:hAnsi="Times New Roman" w:cs="Times New Roman"/>
          <w:color w:val="202020"/>
          <w:sz w:val="24"/>
          <w:szCs w:val="24"/>
          <w:vertAlign w:val="subscript"/>
        </w:rPr>
        <w:t>i</w:t>
      </w:r>
      <w:r w:rsidR="005B1158">
        <w:rPr>
          <w:rFonts w:ascii="Times New Roman" w:hAnsi="Times New Roman" w:cs="Times New Roman"/>
          <w:color w:val="202020"/>
          <w:sz w:val="24"/>
          <w:szCs w:val="24"/>
          <w:vertAlign w:val="subscript"/>
        </w:rPr>
        <w:t xml:space="preserve"> </w:t>
      </w:r>
      <w:r w:rsidR="005B1158" w:rsidRPr="005B1158">
        <w:rPr>
          <w:rFonts w:ascii="Times New Roman" w:hAnsi="Times New Roman" w:cs="Times New Roman"/>
          <w:color w:val="202020"/>
          <w:sz w:val="32"/>
          <w:szCs w:val="32"/>
        </w:rPr>
        <w:t>-</w:t>
      </w:r>
      <w:r w:rsidR="005B1158">
        <w:rPr>
          <w:rFonts w:ascii="Times New Roman" w:hAnsi="Times New Roman" w:cs="Times New Roman"/>
          <w:color w:val="202020"/>
          <w:sz w:val="32"/>
          <w:szCs w:val="32"/>
        </w:rPr>
        <w:t xml:space="preserve"> </w:t>
      </w:r>
      <w:r w:rsidR="005B1158" w:rsidRPr="005B1158">
        <w:rPr>
          <w:rFonts w:ascii="Times New Roman" w:hAnsi="Times New Roman" w:cs="Times New Roman"/>
          <w:color w:val="202020"/>
          <w:sz w:val="32"/>
          <w:szCs w:val="32"/>
        </w:rPr>
        <w:t>ȳ)</w:t>
      </w:r>
      <w:r w:rsidR="005B1158" w:rsidRPr="005B1158">
        <w:rPr>
          <w:rFonts w:ascii="Times New Roman" w:hAnsi="Times New Roman" w:cs="Times New Roman"/>
          <w:color w:val="202020"/>
          <w:sz w:val="24"/>
          <w:szCs w:val="24"/>
          <w:vertAlign w:val="superscript"/>
        </w:rPr>
        <w:t>2</w:t>
      </w:r>
    </w:p>
    <w:p w:rsidR="005B1158" w:rsidRDefault="005B1158" w:rsidP="005B1158">
      <w:pPr>
        <w:tabs>
          <w:tab w:val="left" w:pos="4721"/>
        </w:tabs>
        <w:spacing w:line="251" w:lineRule="exact"/>
        <w:ind w:left="1080" w:hanging="1080"/>
        <w:rPr>
          <w:rFonts w:ascii="Times New Roman" w:hAnsi="Times New Roman" w:cs="Times New Roman"/>
          <w:color w:val="202020"/>
        </w:rPr>
      </w:pPr>
      <w:r w:rsidRPr="005B1158">
        <w:rPr>
          <w:rFonts w:ascii="Times New Roman" w:hAnsi="Times New Roman" w:cs="Times New Roman"/>
          <w:color w:val="202020"/>
        </w:rPr>
        <w:tab/>
        <w:t xml:space="preserve">                                                        i=1</w:t>
      </w:r>
    </w:p>
    <w:p w:rsidR="005B1158" w:rsidRDefault="005B1158" w:rsidP="005B1158">
      <w:pPr>
        <w:tabs>
          <w:tab w:val="left" w:pos="4721"/>
        </w:tabs>
        <w:spacing w:line="251" w:lineRule="exact"/>
        <w:ind w:left="1080" w:hanging="1080"/>
        <w:rPr>
          <w:rFonts w:ascii="Times New Roman" w:hAnsi="Times New Roman" w:cs="Times New Roman"/>
          <w:color w:val="202020"/>
        </w:rPr>
      </w:pPr>
    </w:p>
    <w:p w:rsidR="00AA4990" w:rsidRPr="00AA4990" w:rsidRDefault="005B1158" w:rsidP="00AA4990">
      <w:pPr>
        <w:tabs>
          <w:tab w:val="left" w:pos="4721"/>
        </w:tabs>
        <w:spacing w:line="251" w:lineRule="exact"/>
        <w:ind w:left="1080" w:hanging="1080"/>
        <w:jc w:val="both"/>
        <w:rPr>
          <w:rFonts w:ascii="Times New Roman" w:hAnsi="Times New Roman" w:cs="Times New Roman"/>
          <w:b/>
          <w:bCs/>
          <w:color w:val="141F31"/>
          <w:sz w:val="24"/>
          <w:szCs w:val="24"/>
          <w:shd w:val="clear" w:color="auto" w:fill="FFFFFF"/>
        </w:rPr>
      </w:pPr>
      <w:r>
        <w:rPr>
          <w:rFonts w:ascii="Arial" w:hAnsi="Arial" w:cs="Arial"/>
          <w:color w:val="141F31"/>
          <w:sz w:val="23"/>
          <w:szCs w:val="23"/>
          <w:shd w:val="clear" w:color="auto" w:fill="FFFFFF"/>
        </w:rPr>
        <w:tab/>
      </w:r>
      <w:r w:rsidRPr="005B1158">
        <w:rPr>
          <w:rFonts w:ascii="Times New Roman" w:hAnsi="Times New Roman" w:cs="Times New Roman"/>
          <w:b/>
          <w:bCs/>
          <w:color w:val="141F31"/>
          <w:sz w:val="24"/>
          <w:szCs w:val="24"/>
          <w:shd w:val="clear" w:color="auto" w:fill="FFFFFF"/>
        </w:rPr>
        <w:t xml:space="preserve">SSR </w:t>
      </w:r>
      <w:r w:rsidRPr="005B1158">
        <w:rPr>
          <w:rFonts w:ascii="Times New Roman" w:hAnsi="Times New Roman" w:cs="Times New Roman"/>
          <w:b/>
          <w:bCs/>
          <w:sz w:val="24"/>
          <w:szCs w:val="24"/>
        </w:rPr>
        <w:t>(Residual Sum</w:t>
      </w:r>
      <w:r w:rsidRPr="005B1158">
        <w:rPr>
          <w:rFonts w:ascii="Times New Roman" w:hAnsi="Times New Roman" w:cs="Times New Roman"/>
          <w:b/>
          <w:bCs/>
          <w:spacing w:val="-59"/>
          <w:sz w:val="24"/>
          <w:szCs w:val="24"/>
        </w:rPr>
        <w:t xml:space="preserve"> </w:t>
      </w:r>
      <w:r w:rsidRPr="005B1158">
        <w:rPr>
          <w:rFonts w:ascii="Times New Roman" w:hAnsi="Times New Roman" w:cs="Times New Roman"/>
          <w:b/>
          <w:bCs/>
          <w:sz w:val="24"/>
          <w:szCs w:val="24"/>
        </w:rPr>
        <w:t>of</w:t>
      </w:r>
      <w:r w:rsidRPr="005B1158">
        <w:rPr>
          <w:rFonts w:ascii="Times New Roman" w:hAnsi="Times New Roman" w:cs="Times New Roman"/>
          <w:b/>
          <w:bCs/>
          <w:spacing w:val="-1"/>
          <w:sz w:val="24"/>
          <w:szCs w:val="24"/>
        </w:rPr>
        <w:t xml:space="preserve"> </w:t>
      </w:r>
      <w:r w:rsidRPr="005B1158">
        <w:rPr>
          <w:rFonts w:ascii="Times New Roman" w:hAnsi="Times New Roman" w:cs="Times New Roman"/>
          <w:b/>
          <w:bCs/>
          <w:sz w:val="24"/>
          <w:szCs w:val="24"/>
        </w:rPr>
        <w:t>Squares)</w:t>
      </w:r>
      <w:r w:rsidRPr="00ED1A3D">
        <w:rPr>
          <w:rFonts w:ascii="Times New Roman" w:hAnsi="Times New Roman" w:cs="Times New Roman"/>
          <w:spacing w:val="-2"/>
          <w:sz w:val="24"/>
          <w:szCs w:val="24"/>
        </w:rPr>
        <w:t xml:space="preserve"> </w:t>
      </w:r>
      <w:r w:rsidRPr="005B1158">
        <w:rPr>
          <w:rFonts w:ascii="Times New Roman" w:hAnsi="Times New Roman" w:cs="Times New Roman"/>
          <w:b/>
          <w:bCs/>
          <w:color w:val="141F31"/>
          <w:sz w:val="24"/>
          <w:szCs w:val="24"/>
          <w:shd w:val="clear" w:color="auto" w:fill="FFFFFF"/>
        </w:rPr>
        <w:t>- The second term is the </w:t>
      </w:r>
      <w:r w:rsidRPr="005B1158">
        <w:rPr>
          <w:rStyle w:val="Strong"/>
          <w:rFonts w:ascii="Times New Roman" w:hAnsi="Times New Roman" w:cs="Times New Roman"/>
          <w:color w:val="141F31"/>
          <w:sz w:val="24"/>
          <w:szCs w:val="24"/>
          <w:shd w:val="clear" w:color="auto" w:fill="FFFFFF"/>
        </w:rPr>
        <w:t>sum</w:t>
      </w:r>
      <w:r w:rsidRPr="005B1158">
        <w:rPr>
          <w:rStyle w:val="Strong"/>
          <w:rFonts w:ascii="Times New Roman" w:hAnsi="Times New Roman" w:cs="Times New Roman"/>
          <w:b w:val="0"/>
          <w:bCs w:val="0"/>
          <w:color w:val="141F31"/>
          <w:sz w:val="24"/>
          <w:szCs w:val="24"/>
          <w:shd w:val="clear" w:color="auto" w:fill="FFFFFF"/>
        </w:rPr>
        <w:t xml:space="preserve"> </w:t>
      </w:r>
      <w:r w:rsidRPr="005B1158">
        <w:rPr>
          <w:rStyle w:val="Strong"/>
          <w:rFonts w:ascii="Times New Roman" w:hAnsi="Times New Roman" w:cs="Times New Roman"/>
          <w:color w:val="141F31"/>
          <w:sz w:val="24"/>
          <w:szCs w:val="24"/>
          <w:shd w:val="clear" w:color="auto" w:fill="FFFFFF"/>
        </w:rPr>
        <w:t>of squares due to regression</w:t>
      </w:r>
      <w:r w:rsidRPr="005B1158">
        <w:rPr>
          <w:rFonts w:ascii="Times New Roman" w:hAnsi="Times New Roman" w:cs="Times New Roman"/>
          <w:b/>
          <w:bCs/>
          <w:color w:val="141F31"/>
          <w:sz w:val="24"/>
          <w:szCs w:val="24"/>
          <w:shd w:val="clear" w:color="auto" w:fill="FFFFFF"/>
        </w:rPr>
        <w:t>, or </w:t>
      </w:r>
      <w:r w:rsidRPr="005B1158">
        <w:rPr>
          <w:rStyle w:val="Strong"/>
          <w:rFonts w:ascii="Times New Roman" w:hAnsi="Times New Roman" w:cs="Times New Roman"/>
          <w:color w:val="141F31"/>
          <w:sz w:val="24"/>
          <w:szCs w:val="24"/>
          <w:shd w:val="clear" w:color="auto" w:fill="FFFFFF"/>
        </w:rPr>
        <w:t>SSR</w:t>
      </w:r>
      <w:r w:rsidRPr="005B1158">
        <w:rPr>
          <w:rFonts w:ascii="Times New Roman" w:hAnsi="Times New Roman" w:cs="Times New Roman"/>
          <w:b/>
          <w:bCs/>
          <w:color w:val="141F31"/>
          <w:sz w:val="24"/>
          <w:szCs w:val="24"/>
          <w:shd w:val="clear" w:color="auto" w:fill="FFFFFF"/>
        </w:rPr>
        <w:t>. It is the sum of the differences between the </w:t>
      </w:r>
      <w:r w:rsidRPr="005B1158">
        <w:rPr>
          <w:rStyle w:val="Emphasis"/>
          <w:rFonts w:ascii="Times New Roman" w:hAnsi="Times New Roman" w:cs="Times New Roman"/>
          <w:b/>
          <w:bCs/>
          <w:i w:val="0"/>
          <w:iCs w:val="0"/>
          <w:color w:val="141F31"/>
          <w:sz w:val="24"/>
          <w:szCs w:val="24"/>
          <w:shd w:val="clear" w:color="auto" w:fill="FFFFFF"/>
        </w:rPr>
        <w:t>predicted</w:t>
      </w:r>
      <w:r w:rsidRPr="005B1158">
        <w:rPr>
          <w:rFonts w:ascii="Times New Roman" w:hAnsi="Times New Roman" w:cs="Times New Roman"/>
          <w:b/>
          <w:bCs/>
          <w:color w:val="141F31"/>
          <w:sz w:val="24"/>
          <w:szCs w:val="24"/>
          <w:shd w:val="clear" w:color="auto" w:fill="FFFFFF"/>
        </w:rPr>
        <w:t> value and the </w:t>
      </w:r>
      <w:r w:rsidRPr="005B1158">
        <w:rPr>
          <w:rStyle w:val="Strong"/>
          <w:rFonts w:ascii="Times New Roman" w:hAnsi="Times New Roman" w:cs="Times New Roman"/>
          <w:color w:val="141F31"/>
          <w:sz w:val="24"/>
          <w:szCs w:val="24"/>
          <w:shd w:val="clear" w:color="auto" w:fill="FFFFFF"/>
        </w:rPr>
        <w:t>mean</w:t>
      </w:r>
      <w:r w:rsidRPr="005B1158">
        <w:rPr>
          <w:rFonts w:ascii="Times New Roman" w:hAnsi="Times New Roman" w:cs="Times New Roman"/>
          <w:b/>
          <w:bCs/>
          <w:color w:val="141F31"/>
          <w:sz w:val="24"/>
          <w:szCs w:val="24"/>
          <w:shd w:val="clear" w:color="auto" w:fill="FFFFFF"/>
        </w:rPr>
        <w:t> of the </w:t>
      </w:r>
      <w:r w:rsidRPr="005B1158">
        <w:rPr>
          <w:rStyle w:val="Emphasis"/>
          <w:rFonts w:ascii="Times New Roman" w:hAnsi="Times New Roman" w:cs="Times New Roman"/>
          <w:b/>
          <w:bCs/>
          <w:i w:val="0"/>
          <w:iCs w:val="0"/>
          <w:color w:val="141F31"/>
          <w:sz w:val="24"/>
          <w:szCs w:val="24"/>
          <w:shd w:val="clear" w:color="auto" w:fill="FFFFFF"/>
        </w:rPr>
        <w:t>dependent</w:t>
      </w:r>
      <w:r w:rsidRPr="005B1158">
        <w:rPr>
          <w:rStyle w:val="Emphasis"/>
          <w:rFonts w:ascii="Times New Roman" w:hAnsi="Times New Roman" w:cs="Times New Roman"/>
          <w:b/>
          <w:bCs/>
          <w:color w:val="141F31"/>
          <w:sz w:val="24"/>
          <w:szCs w:val="24"/>
          <w:shd w:val="clear" w:color="auto" w:fill="FFFFFF"/>
        </w:rPr>
        <w:t xml:space="preserve"> </w:t>
      </w:r>
      <w:r w:rsidRPr="005B1158">
        <w:rPr>
          <w:rStyle w:val="Emphasis"/>
          <w:rFonts w:ascii="Times New Roman" w:hAnsi="Times New Roman" w:cs="Times New Roman"/>
          <w:b/>
          <w:bCs/>
          <w:i w:val="0"/>
          <w:iCs w:val="0"/>
          <w:color w:val="141F31"/>
          <w:sz w:val="24"/>
          <w:szCs w:val="24"/>
          <w:shd w:val="clear" w:color="auto" w:fill="FFFFFF"/>
        </w:rPr>
        <w:t>variable</w:t>
      </w:r>
      <w:r w:rsidRPr="005B1158">
        <w:rPr>
          <w:rFonts w:ascii="Times New Roman" w:hAnsi="Times New Roman" w:cs="Times New Roman"/>
          <w:b/>
          <w:bCs/>
          <w:color w:val="141F31"/>
          <w:sz w:val="24"/>
          <w:szCs w:val="24"/>
          <w:shd w:val="clear" w:color="auto" w:fill="FFFFFF"/>
        </w:rPr>
        <w:t>. Think of it as a measure that describes how well our line fits the </w:t>
      </w:r>
      <w:hyperlink r:id="rId9" w:history="1">
        <w:r w:rsidRPr="005B1158">
          <w:rPr>
            <w:rStyle w:val="Hyperlink"/>
            <w:rFonts w:ascii="Times New Roman" w:hAnsi="Times New Roman" w:cs="Times New Roman"/>
            <w:b/>
            <w:bCs/>
            <w:color w:val="auto"/>
            <w:sz w:val="24"/>
            <w:szCs w:val="24"/>
            <w:u w:val="none"/>
            <w:shd w:val="clear" w:color="auto" w:fill="FFFFFF"/>
          </w:rPr>
          <w:t>data</w:t>
        </w:r>
      </w:hyperlink>
      <w:r w:rsidRPr="005B1158">
        <w:rPr>
          <w:rFonts w:ascii="Times New Roman" w:hAnsi="Times New Roman" w:cs="Times New Roman"/>
          <w:b/>
          <w:bCs/>
          <w:color w:val="141F31"/>
          <w:sz w:val="24"/>
          <w:szCs w:val="24"/>
          <w:shd w:val="clear" w:color="auto" w:fill="FFFFFF"/>
        </w:rPr>
        <w:t>.</w:t>
      </w:r>
      <w:r>
        <w:rPr>
          <w:rFonts w:ascii="Times New Roman" w:hAnsi="Times New Roman" w:cs="Times New Roman"/>
          <w:b/>
          <w:bCs/>
          <w:color w:val="141F31"/>
          <w:sz w:val="24"/>
          <w:szCs w:val="24"/>
          <w:shd w:val="clear" w:color="auto" w:fill="FFFFFF"/>
        </w:rPr>
        <w:t xml:space="preserve">    </w:t>
      </w:r>
      <w:r w:rsidR="00AA4990">
        <w:rPr>
          <w:rFonts w:ascii="Times New Roman" w:hAnsi="Times New Roman" w:cs="Times New Roman"/>
          <w:b/>
          <w:bCs/>
          <w:color w:val="141F31"/>
          <w:sz w:val="24"/>
          <w:szCs w:val="24"/>
          <w:shd w:val="clear" w:color="auto" w:fill="FFFFFF"/>
        </w:rPr>
        <w:t xml:space="preserve">                               </w:t>
      </w:r>
      <w:r w:rsidR="00AA4990" w:rsidRPr="005B1158">
        <w:rPr>
          <w:rFonts w:ascii="Times New Roman" w:hAnsi="Times New Roman" w:cs="Times New Roman"/>
          <w:sz w:val="24"/>
          <w:szCs w:val="24"/>
          <w:shd w:val="clear" w:color="auto" w:fill="FFFFFF"/>
        </w:rPr>
        <w:t xml:space="preserve"> n</w:t>
      </w:r>
    </w:p>
    <w:p w:rsidR="00AA4990" w:rsidRPr="005B1158" w:rsidRDefault="00AA4990" w:rsidP="00AA4990">
      <w:pPr>
        <w:tabs>
          <w:tab w:val="left" w:pos="4721"/>
        </w:tabs>
        <w:spacing w:line="251" w:lineRule="exact"/>
        <w:ind w:left="1080" w:hanging="1080"/>
        <w:rPr>
          <w:rFonts w:ascii="Times New Roman" w:hAnsi="Times New Roman" w:cs="Times New Roman"/>
          <w:color w:val="202020"/>
        </w:rPr>
      </w:pPr>
      <w:r w:rsidRPr="005B1158">
        <w:rPr>
          <w:rFonts w:ascii="Times New Roman" w:hAnsi="Times New Roman" w:cs="Times New Roman"/>
          <w:color w:val="202020"/>
        </w:rPr>
        <w:tab/>
        <w:t xml:space="preserve">     </w:t>
      </w:r>
      <w:r>
        <w:rPr>
          <w:rFonts w:ascii="Times New Roman" w:hAnsi="Times New Roman" w:cs="Times New Roman"/>
          <w:color w:val="202020"/>
        </w:rPr>
        <w:t xml:space="preserve">                        </w:t>
      </w:r>
      <w:r w:rsidRPr="005B1158">
        <w:rPr>
          <w:rFonts w:ascii="Times New Roman" w:hAnsi="Times New Roman" w:cs="Times New Roman"/>
          <w:color w:val="202020"/>
        </w:rPr>
        <w:t xml:space="preserve"> </w:t>
      </w:r>
      <w:r w:rsidRPr="005B1158">
        <w:rPr>
          <w:rFonts w:ascii="Times New Roman" w:hAnsi="Times New Roman" w:cs="Times New Roman"/>
          <w:b/>
          <w:bCs/>
          <w:color w:val="202020"/>
        </w:rPr>
        <w:t>Formula</w:t>
      </w:r>
      <w:r>
        <w:rPr>
          <w:rFonts w:ascii="Times New Roman" w:hAnsi="Times New Roman" w:cs="Times New Roman"/>
          <w:color w:val="202020"/>
        </w:rPr>
        <w:t xml:space="preserve"> -</w:t>
      </w:r>
      <w:r w:rsidRPr="005B1158">
        <w:rPr>
          <w:rFonts w:ascii="Times New Roman" w:hAnsi="Times New Roman" w:cs="Times New Roman"/>
          <w:color w:val="202020"/>
        </w:rPr>
        <w:t xml:space="preserve">          </w:t>
      </w:r>
      <w:r w:rsidRPr="005B1158">
        <w:rPr>
          <w:rFonts w:ascii="Times New Roman" w:hAnsi="Times New Roman" w:cs="Times New Roman"/>
          <w:color w:val="202020"/>
          <w:sz w:val="24"/>
          <w:szCs w:val="24"/>
        </w:rPr>
        <w:t>∑    (</w:t>
      </w:r>
      <w:r w:rsidRPr="00AA4990">
        <w:rPr>
          <w:rFonts w:ascii="Times New Roman" w:hAnsi="Times New Roman" w:cs="Times New Roman"/>
          <w:color w:val="202020"/>
          <w:sz w:val="30"/>
          <w:szCs w:val="30"/>
        </w:rPr>
        <w:t>ŷ</w:t>
      </w:r>
      <w:r w:rsidRPr="005B1158">
        <w:rPr>
          <w:rFonts w:ascii="Times New Roman" w:hAnsi="Times New Roman" w:cs="Times New Roman"/>
          <w:color w:val="202020"/>
          <w:sz w:val="24"/>
          <w:szCs w:val="24"/>
          <w:vertAlign w:val="subscript"/>
        </w:rPr>
        <w:t>i</w:t>
      </w:r>
      <w:r>
        <w:rPr>
          <w:rFonts w:ascii="Times New Roman" w:hAnsi="Times New Roman" w:cs="Times New Roman"/>
          <w:color w:val="202020"/>
          <w:sz w:val="24"/>
          <w:szCs w:val="24"/>
          <w:vertAlign w:val="subscript"/>
        </w:rPr>
        <w:t xml:space="preserve"> </w:t>
      </w:r>
      <w:r w:rsidRPr="005B1158">
        <w:rPr>
          <w:rFonts w:ascii="Times New Roman" w:hAnsi="Times New Roman" w:cs="Times New Roman"/>
          <w:color w:val="202020"/>
          <w:sz w:val="32"/>
          <w:szCs w:val="32"/>
        </w:rPr>
        <w:t>-</w:t>
      </w:r>
      <w:r>
        <w:rPr>
          <w:rFonts w:ascii="Times New Roman" w:hAnsi="Times New Roman" w:cs="Times New Roman"/>
          <w:color w:val="202020"/>
          <w:sz w:val="32"/>
          <w:szCs w:val="32"/>
        </w:rPr>
        <w:t xml:space="preserve"> </w:t>
      </w:r>
      <w:r w:rsidRPr="005B1158">
        <w:rPr>
          <w:rFonts w:ascii="Times New Roman" w:hAnsi="Times New Roman" w:cs="Times New Roman"/>
          <w:color w:val="202020"/>
          <w:sz w:val="32"/>
          <w:szCs w:val="32"/>
        </w:rPr>
        <w:t>ȳ)</w:t>
      </w:r>
      <w:r w:rsidRPr="005B1158">
        <w:rPr>
          <w:rFonts w:ascii="Times New Roman" w:hAnsi="Times New Roman" w:cs="Times New Roman"/>
          <w:color w:val="202020"/>
          <w:sz w:val="24"/>
          <w:szCs w:val="24"/>
          <w:vertAlign w:val="superscript"/>
        </w:rPr>
        <w:t>2</w:t>
      </w:r>
    </w:p>
    <w:p w:rsidR="00AA4990" w:rsidRDefault="00AA4990" w:rsidP="00AA4990">
      <w:pPr>
        <w:tabs>
          <w:tab w:val="left" w:pos="4721"/>
        </w:tabs>
        <w:spacing w:line="251" w:lineRule="exact"/>
        <w:ind w:left="1080" w:hanging="1080"/>
        <w:rPr>
          <w:rFonts w:ascii="Times New Roman" w:hAnsi="Times New Roman" w:cs="Times New Roman"/>
          <w:color w:val="202020"/>
        </w:rPr>
      </w:pPr>
      <w:r w:rsidRPr="005B1158">
        <w:rPr>
          <w:rFonts w:ascii="Times New Roman" w:hAnsi="Times New Roman" w:cs="Times New Roman"/>
          <w:color w:val="202020"/>
        </w:rPr>
        <w:tab/>
        <w:t xml:space="preserve">                                                        i=1</w:t>
      </w:r>
    </w:p>
    <w:p w:rsidR="007F1AA2" w:rsidRDefault="007F1AA2" w:rsidP="007F1AA2">
      <w:pPr>
        <w:tabs>
          <w:tab w:val="left" w:pos="4721"/>
        </w:tabs>
        <w:spacing w:line="251" w:lineRule="exact"/>
        <w:ind w:left="1080" w:hanging="1080"/>
        <w:rPr>
          <w:rFonts w:ascii="Times New Roman" w:hAnsi="Times New Roman" w:cs="Times New Roman"/>
          <w:sz w:val="24"/>
          <w:szCs w:val="24"/>
        </w:rPr>
      </w:pPr>
      <w:r>
        <w:rPr>
          <w:rFonts w:ascii="Times New Roman" w:hAnsi="Times New Roman" w:cs="Times New Roman"/>
          <w:sz w:val="24"/>
          <w:szCs w:val="24"/>
        </w:rPr>
        <w:tab/>
      </w:r>
    </w:p>
    <w:p w:rsidR="007F1AA2" w:rsidRPr="00AA4990" w:rsidRDefault="007F1AA2" w:rsidP="007F1AA2">
      <w:pPr>
        <w:tabs>
          <w:tab w:val="left" w:pos="4721"/>
        </w:tabs>
        <w:spacing w:line="251" w:lineRule="exact"/>
        <w:ind w:left="1080" w:hanging="1080"/>
        <w:jc w:val="both"/>
        <w:rPr>
          <w:rFonts w:ascii="Times New Roman" w:hAnsi="Times New Roman" w:cs="Times New Roman"/>
          <w:b/>
          <w:bCs/>
          <w:color w:val="141F31"/>
          <w:sz w:val="24"/>
          <w:szCs w:val="24"/>
          <w:shd w:val="clear" w:color="auto" w:fill="FFFFFF"/>
        </w:rPr>
      </w:pPr>
      <w:r>
        <w:rPr>
          <w:rFonts w:ascii="Times New Roman" w:hAnsi="Times New Roman" w:cs="Times New Roman"/>
          <w:sz w:val="24"/>
          <w:szCs w:val="24"/>
        </w:rPr>
        <w:tab/>
      </w:r>
      <w:r w:rsidRPr="007F1AA2">
        <w:rPr>
          <w:rFonts w:ascii="Times New Roman" w:hAnsi="Times New Roman" w:cs="Times New Roman"/>
          <w:b/>
          <w:bCs/>
          <w:sz w:val="24"/>
          <w:szCs w:val="24"/>
        </w:rPr>
        <w:t>ESS (Explained Sum of Squares)</w:t>
      </w:r>
      <w:r>
        <w:rPr>
          <w:rFonts w:ascii="Times New Roman" w:hAnsi="Times New Roman" w:cs="Times New Roman"/>
          <w:b/>
          <w:bCs/>
          <w:sz w:val="24"/>
          <w:szCs w:val="24"/>
        </w:rPr>
        <w:t xml:space="preserve"> - </w:t>
      </w:r>
      <w:r w:rsidRPr="007F1AA2">
        <w:rPr>
          <w:rFonts w:ascii="Times New Roman" w:hAnsi="Times New Roman" w:cs="Times New Roman"/>
          <w:b/>
          <w:bCs/>
          <w:color w:val="141F31"/>
          <w:sz w:val="24"/>
          <w:szCs w:val="24"/>
          <w:shd w:val="clear" w:color="auto" w:fill="FFFFFF"/>
        </w:rPr>
        <w:t>The last term is the </w:t>
      </w:r>
      <w:r w:rsidRPr="007F1AA2">
        <w:rPr>
          <w:rStyle w:val="Strong"/>
          <w:rFonts w:ascii="Times New Roman" w:hAnsi="Times New Roman" w:cs="Times New Roman"/>
          <w:color w:val="141F31"/>
          <w:sz w:val="24"/>
          <w:szCs w:val="24"/>
          <w:shd w:val="clear" w:color="auto" w:fill="FFFFFF"/>
        </w:rPr>
        <w:t>sum of squares error</w:t>
      </w:r>
      <w:r w:rsidRPr="007F1AA2">
        <w:rPr>
          <w:rFonts w:ascii="Times New Roman" w:hAnsi="Times New Roman" w:cs="Times New Roman"/>
          <w:b/>
          <w:bCs/>
          <w:color w:val="141F31"/>
          <w:sz w:val="24"/>
          <w:szCs w:val="24"/>
          <w:shd w:val="clear" w:color="auto" w:fill="FFFFFF"/>
        </w:rPr>
        <w:t>, or </w:t>
      </w:r>
      <w:r w:rsidRPr="007F1AA2">
        <w:rPr>
          <w:rStyle w:val="Strong"/>
          <w:rFonts w:ascii="Times New Roman" w:hAnsi="Times New Roman" w:cs="Times New Roman"/>
          <w:color w:val="141F31"/>
          <w:sz w:val="24"/>
          <w:szCs w:val="24"/>
          <w:shd w:val="clear" w:color="auto" w:fill="FFFFFF"/>
        </w:rPr>
        <w:t>SSE</w:t>
      </w:r>
      <w:r w:rsidRPr="007F1AA2">
        <w:rPr>
          <w:rFonts w:ascii="Times New Roman" w:hAnsi="Times New Roman" w:cs="Times New Roman"/>
          <w:b/>
          <w:bCs/>
          <w:color w:val="141F31"/>
          <w:sz w:val="24"/>
          <w:szCs w:val="24"/>
          <w:shd w:val="clear" w:color="auto" w:fill="FFFFFF"/>
        </w:rPr>
        <w:t>. The error is the difference between the </w:t>
      </w:r>
      <w:r w:rsidRPr="007F1AA2">
        <w:rPr>
          <w:rStyle w:val="Emphasis"/>
          <w:rFonts w:ascii="Times New Roman" w:hAnsi="Times New Roman" w:cs="Times New Roman"/>
          <w:b/>
          <w:bCs/>
          <w:i w:val="0"/>
          <w:iCs w:val="0"/>
          <w:color w:val="141F31"/>
          <w:sz w:val="24"/>
          <w:szCs w:val="24"/>
          <w:shd w:val="clear" w:color="auto" w:fill="FFFFFF"/>
        </w:rPr>
        <w:t>observed</w:t>
      </w:r>
      <w:r w:rsidRPr="007F1AA2">
        <w:rPr>
          <w:rFonts w:ascii="Times New Roman" w:hAnsi="Times New Roman" w:cs="Times New Roman"/>
          <w:b/>
          <w:bCs/>
          <w:color w:val="141F31"/>
          <w:sz w:val="24"/>
          <w:szCs w:val="24"/>
          <w:shd w:val="clear" w:color="auto" w:fill="FFFFFF"/>
        </w:rPr>
        <w:t> value and the </w:t>
      </w:r>
      <w:r w:rsidRPr="007F1AA2">
        <w:rPr>
          <w:rStyle w:val="Emphasis"/>
          <w:rFonts w:ascii="Times New Roman" w:hAnsi="Times New Roman" w:cs="Times New Roman"/>
          <w:b/>
          <w:bCs/>
          <w:i w:val="0"/>
          <w:iCs w:val="0"/>
          <w:color w:val="141F31"/>
          <w:sz w:val="24"/>
          <w:szCs w:val="24"/>
          <w:shd w:val="clear" w:color="auto" w:fill="FFFFFF"/>
        </w:rPr>
        <w:t>predicted</w:t>
      </w:r>
      <w:r w:rsidRPr="007F1AA2">
        <w:rPr>
          <w:rFonts w:ascii="Times New Roman" w:hAnsi="Times New Roman" w:cs="Times New Roman"/>
          <w:b/>
          <w:bCs/>
          <w:color w:val="141F31"/>
          <w:sz w:val="24"/>
          <w:szCs w:val="24"/>
          <w:shd w:val="clear" w:color="auto" w:fill="FFFFFF"/>
        </w:rPr>
        <w:t xml:space="preserve"> value. </w:t>
      </w:r>
      <w:r w:rsidRPr="007F1AA2">
        <w:rPr>
          <w:rFonts w:ascii="Times New Roman" w:hAnsi="Times New Roman" w:cs="Times New Roman"/>
          <w:b/>
          <w:bCs/>
          <w:color w:val="141F31"/>
          <w:sz w:val="23"/>
          <w:szCs w:val="23"/>
          <w:shd w:val="clear" w:color="auto" w:fill="FFFFFF"/>
        </w:rPr>
        <w:t>We usually want to </w:t>
      </w:r>
      <w:hyperlink r:id="rId10" w:history="1">
        <w:r w:rsidRPr="007F1AA2">
          <w:rPr>
            <w:rStyle w:val="Hyperlink"/>
            <w:rFonts w:ascii="Times New Roman" w:hAnsi="Times New Roman" w:cs="Times New Roman"/>
            <w:b/>
            <w:bCs/>
            <w:color w:val="auto"/>
            <w:sz w:val="23"/>
            <w:szCs w:val="23"/>
            <w:u w:val="none"/>
            <w:shd w:val="clear" w:color="auto" w:fill="FFFFFF"/>
          </w:rPr>
          <w:t xml:space="preserve">minimize </w:t>
        </w:r>
        <w:r w:rsidRPr="007F1AA2">
          <w:rPr>
            <w:rStyle w:val="Hyperlink"/>
            <w:rFonts w:ascii="Times New Roman" w:hAnsi="Times New Roman" w:cs="Times New Roman"/>
            <w:b/>
            <w:bCs/>
            <w:color w:val="auto"/>
            <w:sz w:val="24"/>
            <w:szCs w:val="24"/>
            <w:u w:val="none"/>
            <w:shd w:val="clear" w:color="auto" w:fill="FFFFFF"/>
          </w:rPr>
          <w:t>the error</w:t>
        </w:r>
      </w:hyperlink>
      <w:r w:rsidRPr="007F1AA2">
        <w:rPr>
          <w:rFonts w:ascii="Times New Roman" w:hAnsi="Times New Roman" w:cs="Times New Roman"/>
          <w:b/>
          <w:bCs/>
          <w:sz w:val="23"/>
          <w:szCs w:val="23"/>
          <w:shd w:val="clear" w:color="auto" w:fill="FFFFFF"/>
        </w:rPr>
        <w:t>.</w:t>
      </w:r>
      <w:r w:rsidRPr="007F1AA2">
        <w:rPr>
          <w:rFonts w:ascii="Times New Roman" w:hAnsi="Times New Roman" w:cs="Times New Roman"/>
          <w:b/>
          <w:bCs/>
          <w:color w:val="141F31"/>
          <w:sz w:val="23"/>
          <w:szCs w:val="23"/>
          <w:shd w:val="clear" w:color="auto" w:fill="FFFFFF"/>
        </w:rPr>
        <w:t xml:space="preserve"> The smaller the error, the better the estimation power of the </w:t>
      </w:r>
      <w:r w:rsidRPr="007F1AA2">
        <w:rPr>
          <w:rStyle w:val="Strong"/>
          <w:rFonts w:ascii="Times New Roman" w:hAnsi="Times New Roman" w:cs="Times New Roman"/>
          <w:color w:val="141F31"/>
          <w:sz w:val="23"/>
          <w:szCs w:val="23"/>
          <w:shd w:val="clear" w:color="auto" w:fill="FFFFFF"/>
        </w:rPr>
        <w:t>regression</w:t>
      </w:r>
      <w:r w:rsidRPr="007F1AA2">
        <w:rPr>
          <w:rFonts w:ascii="Times New Roman" w:hAnsi="Times New Roman" w:cs="Times New Roman"/>
          <w:b/>
          <w:bCs/>
          <w:color w:val="141F31"/>
          <w:sz w:val="23"/>
          <w:szCs w:val="23"/>
          <w:shd w:val="clear" w:color="auto" w:fill="FFFFFF"/>
        </w:rPr>
        <w:t>. Finally, I should add that it is also known as </w:t>
      </w:r>
      <w:r w:rsidRPr="007F1AA2">
        <w:rPr>
          <w:rStyle w:val="Strong"/>
          <w:rFonts w:ascii="Times New Roman" w:hAnsi="Times New Roman" w:cs="Times New Roman"/>
          <w:color w:val="141F31"/>
          <w:sz w:val="23"/>
          <w:szCs w:val="23"/>
          <w:shd w:val="clear" w:color="auto" w:fill="FFFFFF"/>
        </w:rPr>
        <w:t>RSS</w:t>
      </w:r>
      <w:r w:rsidRPr="007F1AA2">
        <w:rPr>
          <w:rFonts w:ascii="Times New Roman" w:hAnsi="Times New Roman" w:cs="Times New Roman"/>
          <w:b/>
          <w:bCs/>
          <w:color w:val="141F31"/>
          <w:sz w:val="23"/>
          <w:szCs w:val="23"/>
          <w:shd w:val="clear" w:color="auto" w:fill="FFFFFF"/>
        </w:rPr>
        <w:t> or </w:t>
      </w:r>
      <w:r w:rsidRPr="007F1AA2">
        <w:rPr>
          <w:rStyle w:val="Strong"/>
          <w:rFonts w:ascii="Times New Roman" w:hAnsi="Times New Roman" w:cs="Times New Roman"/>
          <w:color w:val="141F31"/>
          <w:sz w:val="23"/>
          <w:szCs w:val="23"/>
          <w:shd w:val="clear" w:color="auto" w:fill="FFFFFF"/>
        </w:rPr>
        <w:t>residual</w:t>
      </w:r>
      <w:r w:rsidRPr="007F1AA2">
        <w:rPr>
          <w:rStyle w:val="Strong"/>
          <w:rFonts w:ascii="Times New Roman" w:hAnsi="Times New Roman" w:cs="Times New Roman"/>
          <w:b w:val="0"/>
          <w:bCs w:val="0"/>
          <w:color w:val="141F31"/>
          <w:sz w:val="23"/>
          <w:szCs w:val="23"/>
          <w:shd w:val="clear" w:color="auto" w:fill="FFFFFF"/>
        </w:rPr>
        <w:t xml:space="preserve"> </w:t>
      </w:r>
      <w:r w:rsidRPr="007F1AA2">
        <w:rPr>
          <w:rStyle w:val="Strong"/>
          <w:rFonts w:ascii="Times New Roman" w:hAnsi="Times New Roman" w:cs="Times New Roman"/>
          <w:color w:val="141F31"/>
          <w:sz w:val="23"/>
          <w:szCs w:val="23"/>
          <w:shd w:val="clear" w:color="auto" w:fill="FFFFFF"/>
        </w:rPr>
        <w:t>sum of</w:t>
      </w:r>
      <w:r w:rsidRPr="007F1AA2">
        <w:rPr>
          <w:rStyle w:val="Strong"/>
          <w:rFonts w:ascii="Times New Roman" w:hAnsi="Times New Roman" w:cs="Times New Roman"/>
          <w:b w:val="0"/>
          <w:bCs w:val="0"/>
          <w:color w:val="141F31"/>
          <w:sz w:val="23"/>
          <w:szCs w:val="23"/>
          <w:shd w:val="clear" w:color="auto" w:fill="FFFFFF"/>
        </w:rPr>
        <w:t xml:space="preserve"> </w:t>
      </w:r>
      <w:r w:rsidRPr="007F1AA2">
        <w:rPr>
          <w:rStyle w:val="Strong"/>
          <w:rFonts w:ascii="Times New Roman" w:hAnsi="Times New Roman" w:cs="Times New Roman"/>
          <w:color w:val="141F31"/>
          <w:sz w:val="23"/>
          <w:szCs w:val="23"/>
          <w:shd w:val="clear" w:color="auto" w:fill="FFFFFF"/>
        </w:rPr>
        <w:t>squares</w:t>
      </w:r>
      <w:r w:rsidRPr="007F1AA2">
        <w:rPr>
          <w:rFonts w:ascii="Times New Roman" w:hAnsi="Times New Roman" w:cs="Times New Roman"/>
          <w:b/>
          <w:bCs/>
          <w:color w:val="141F31"/>
          <w:sz w:val="23"/>
          <w:szCs w:val="23"/>
          <w:shd w:val="clear" w:color="auto" w:fill="FFFFFF"/>
        </w:rPr>
        <w:t>. Residual as in: remaining or unexplained.</w:t>
      </w:r>
      <w:r>
        <w:rPr>
          <w:rFonts w:ascii="Times New Roman" w:hAnsi="Times New Roman" w:cs="Times New Roman"/>
          <w:b/>
          <w:bCs/>
          <w:color w:val="141F31"/>
          <w:sz w:val="24"/>
          <w:szCs w:val="24"/>
          <w:shd w:val="clear" w:color="auto" w:fill="FFFFFF"/>
        </w:rPr>
        <w:t xml:space="preserve">         </w:t>
      </w:r>
      <w:r w:rsidRPr="005B1158">
        <w:rPr>
          <w:rFonts w:ascii="Times New Roman" w:hAnsi="Times New Roman" w:cs="Times New Roman"/>
          <w:sz w:val="24"/>
          <w:szCs w:val="24"/>
          <w:shd w:val="clear" w:color="auto" w:fill="FFFFFF"/>
        </w:rPr>
        <w:t xml:space="preserve"> n</w:t>
      </w:r>
    </w:p>
    <w:p w:rsidR="007F1AA2" w:rsidRPr="005B1158" w:rsidRDefault="007F1AA2" w:rsidP="007F1AA2">
      <w:pPr>
        <w:tabs>
          <w:tab w:val="left" w:pos="4721"/>
        </w:tabs>
        <w:spacing w:line="251" w:lineRule="exact"/>
        <w:ind w:left="1080" w:hanging="1080"/>
        <w:rPr>
          <w:rFonts w:ascii="Times New Roman" w:hAnsi="Times New Roman" w:cs="Times New Roman"/>
          <w:color w:val="202020"/>
        </w:rPr>
      </w:pPr>
      <w:r w:rsidRPr="005B1158">
        <w:rPr>
          <w:rFonts w:ascii="Times New Roman" w:hAnsi="Times New Roman" w:cs="Times New Roman"/>
          <w:color w:val="202020"/>
        </w:rPr>
        <w:tab/>
        <w:t xml:space="preserve">     </w:t>
      </w:r>
      <w:r>
        <w:rPr>
          <w:rFonts w:ascii="Times New Roman" w:hAnsi="Times New Roman" w:cs="Times New Roman"/>
          <w:color w:val="202020"/>
        </w:rPr>
        <w:t xml:space="preserve">                         </w:t>
      </w:r>
      <w:r w:rsidRPr="005B1158">
        <w:rPr>
          <w:rFonts w:ascii="Times New Roman" w:hAnsi="Times New Roman" w:cs="Times New Roman"/>
          <w:color w:val="202020"/>
        </w:rPr>
        <w:t xml:space="preserve"> </w:t>
      </w:r>
      <w:r w:rsidRPr="005B1158">
        <w:rPr>
          <w:rFonts w:ascii="Times New Roman" w:hAnsi="Times New Roman" w:cs="Times New Roman"/>
          <w:b/>
          <w:bCs/>
          <w:color w:val="202020"/>
        </w:rPr>
        <w:t>Formula</w:t>
      </w:r>
      <w:r>
        <w:rPr>
          <w:rFonts w:ascii="Times New Roman" w:hAnsi="Times New Roman" w:cs="Times New Roman"/>
          <w:color w:val="202020"/>
        </w:rPr>
        <w:t xml:space="preserve"> -</w:t>
      </w:r>
      <w:r w:rsidRPr="005B1158">
        <w:rPr>
          <w:rFonts w:ascii="Times New Roman" w:hAnsi="Times New Roman" w:cs="Times New Roman"/>
          <w:color w:val="202020"/>
        </w:rPr>
        <w:t xml:space="preserve">          </w:t>
      </w:r>
      <w:r w:rsidRPr="005B1158">
        <w:rPr>
          <w:rFonts w:ascii="Times New Roman" w:hAnsi="Times New Roman" w:cs="Times New Roman"/>
          <w:color w:val="202020"/>
          <w:sz w:val="24"/>
          <w:szCs w:val="24"/>
        </w:rPr>
        <w:t xml:space="preserve">∑  </w:t>
      </w:r>
      <w:r w:rsidRPr="007F1AA2">
        <w:rPr>
          <w:rFonts w:ascii="Times New Roman" w:hAnsi="Times New Roman" w:cs="Times New Roman"/>
          <w:color w:val="202020"/>
          <w:sz w:val="28"/>
          <w:szCs w:val="28"/>
        </w:rPr>
        <w:t>e</w:t>
      </w:r>
      <w:r w:rsidRPr="007F1AA2">
        <w:rPr>
          <w:rFonts w:ascii="Times New Roman" w:hAnsi="Times New Roman" w:cs="Times New Roman"/>
          <w:color w:val="202020"/>
          <w:sz w:val="28"/>
          <w:szCs w:val="28"/>
          <w:vertAlign w:val="subscript"/>
        </w:rPr>
        <w:t>i</w:t>
      </w:r>
      <w:r w:rsidRPr="007F1AA2">
        <w:rPr>
          <w:rFonts w:ascii="Times New Roman" w:hAnsi="Times New Roman" w:cs="Times New Roman"/>
          <w:color w:val="202020"/>
          <w:sz w:val="24"/>
          <w:szCs w:val="24"/>
          <w:vertAlign w:val="superscript"/>
        </w:rPr>
        <w:t>2</w:t>
      </w:r>
    </w:p>
    <w:p w:rsidR="007F1AA2" w:rsidRDefault="007F1AA2" w:rsidP="007F1AA2">
      <w:pPr>
        <w:tabs>
          <w:tab w:val="left" w:pos="4721"/>
        </w:tabs>
        <w:spacing w:line="251" w:lineRule="exact"/>
        <w:ind w:left="1080" w:hanging="1080"/>
        <w:rPr>
          <w:rFonts w:ascii="Times New Roman" w:hAnsi="Times New Roman" w:cs="Times New Roman"/>
          <w:color w:val="202020"/>
        </w:rPr>
      </w:pPr>
      <w:r w:rsidRPr="005B1158">
        <w:rPr>
          <w:rFonts w:ascii="Times New Roman" w:hAnsi="Times New Roman" w:cs="Times New Roman"/>
          <w:color w:val="202020"/>
        </w:rPr>
        <w:tab/>
        <w:t xml:space="preserve">                                                   </w:t>
      </w:r>
      <w:r>
        <w:rPr>
          <w:rFonts w:ascii="Times New Roman" w:hAnsi="Times New Roman" w:cs="Times New Roman"/>
          <w:color w:val="202020"/>
        </w:rPr>
        <w:t xml:space="preserve">       </w:t>
      </w:r>
      <w:r w:rsidRPr="005B1158">
        <w:rPr>
          <w:rFonts w:ascii="Times New Roman" w:hAnsi="Times New Roman" w:cs="Times New Roman"/>
          <w:color w:val="202020"/>
        </w:rPr>
        <w:t>i=1</w:t>
      </w:r>
    </w:p>
    <w:p w:rsidR="007F1AA2" w:rsidRPr="007F1AA2" w:rsidRDefault="007F1AA2" w:rsidP="00397751">
      <w:pPr>
        <w:tabs>
          <w:tab w:val="left" w:pos="4721"/>
        </w:tabs>
        <w:spacing w:line="251" w:lineRule="exact"/>
        <w:jc w:val="both"/>
        <w:rPr>
          <w:rFonts w:ascii="Times New Roman" w:hAnsi="Times New Roman" w:cs="Times New Roman"/>
          <w:b/>
          <w:bCs/>
          <w:color w:val="202020"/>
          <w:sz w:val="24"/>
          <w:szCs w:val="24"/>
        </w:rPr>
      </w:pPr>
    </w:p>
    <w:p w:rsidR="00AB3C87" w:rsidRDefault="00AB3C87" w:rsidP="00AB3C87">
      <w:pPr>
        <w:pStyle w:val="ListParagraph"/>
        <w:numPr>
          <w:ilvl w:val="0"/>
          <w:numId w:val="4"/>
        </w:numPr>
        <w:tabs>
          <w:tab w:val="left" w:pos="807"/>
        </w:tabs>
        <w:spacing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is the</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need</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of</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regularization</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in</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machine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learning</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EF4398" w:rsidRPr="00EF4398">
        <w:rPr>
          <w:rFonts w:ascii="Times New Roman" w:hAnsi="Times New Roman" w:cs="Times New Roman"/>
          <w:b/>
          <w:bCs/>
          <w:color w:val="202124"/>
          <w:sz w:val="24"/>
          <w:szCs w:val="24"/>
          <w:shd w:val="clear" w:color="auto" w:fill="FFFFFF"/>
        </w:rPr>
        <w:t>Regularization refers to techniques that are used to calibrate machine learning models in order to minimize the adjusted loss function and prevent overfitting or underfitting. Using Regularization, we can fit our machine learning model appropriately on a given test set and hence reduce the errors in it.</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is</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Gini–impurity</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index</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507672" w:rsidRPr="00507672">
        <w:rPr>
          <w:rFonts w:ascii="Times New Roman" w:hAnsi="Times New Roman" w:cs="Times New Roman"/>
          <w:b/>
          <w:bCs/>
          <w:color w:val="202124"/>
          <w:sz w:val="24"/>
          <w:szCs w:val="24"/>
          <w:shd w:val="clear" w:color="auto" w:fill="FFFFFF"/>
        </w:rPr>
        <w:t>The Gini Index or Gini Impurity is calculated by subtracting the sum of the squared probabilities of each class from one. It favours mostly the larger partitions and are very simple to implement. In simple terms, it calculates the probability of a certain randomly selected feature that was classified incorrectly.</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Pr>
          <w:rFonts w:ascii="Times New Roman" w:hAnsi="Times New Roman" w:cs="Times New Roman"/>
          <w:sz w:val="24"/>
          <w:szCs w:val="24"/>
        </w:rPr>
        <w:t>A</w:t>
      </w:r>
      <w:r w:rsidRPr="00ED1A3D">
        <w:rPr>
          <w:rFonts w:ascii="Times New Roman" w:hAnsi="Times New Roman" w:cs="Times New Roman"/>
          <w:sz w:val="24"/>
          <w:szCs w:val="24"/>
        </w:rPr>
        <w:t>re</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unregularized</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decision-trees</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prone</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to</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overfitting?</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If yes,</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why</w:t>
      </w:r>
      <w:r w:rsidRPr="00FE492E">
        <w:rPr>
          <w:rFonts w:ascii="Times New Roman" w:hAnsi="Times New Roman" w:cs="Times New Roman"/>
          <w:color w:val="202020"/>
        </w:rPr>
        <w:t>?</w:t>
      </w:r>
    </w:p>
    <w:p w:rsidR="00AB3C87" w:rsidRPr="006F44A8" w:rsidRDefault="00AB3C87" w:rsidP="00AB3C87">
      <w:pPr>
        <w:tabs>
          <w:tab w:val="left" w:pos="450"/>
        </w:tabs>
        <w:spacing w:before="165" w:line="251" w:lineRule="exact"/>
        <w:ind w:left="1080" w:hanging="1080"/>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6F44A8" w:rsidRPr="006F44A8">
        <w:rPr>
          <w:rFonts w:ascii="Times New Roman" w:hAnsi="Times New Roman" w:cs="Times New Roman"/>
          <w:b/>
          <w:bCs/>
          <w:color w:val="202124"/>
          <w:sz w:val="24"/>
          <w:szCs w:val="24"/>
          <w:shd w:val="clear" w:color="auto" w:fill="FFFFFF"/>
        </w:rPr>
        <w:t>Decision trees are prone to overfitting, especially when a tree is particularly deep. This is due to the amount of specificity we look at leading to smaller sample of events that meet the previous assumptions. This small sample could lead to unsound conclusions.</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is an</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ensemble</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technique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in</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machine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learning</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lastRenderedPageBreak/>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FD415F" w:rsidRPr="00FD415F">
        <w:rPr>
          <w:rFonts w:ascii="Times New Roman" w:hAnsi="Times New Roman" w:cs="Times New Roman"/>
          <w:b/>
          <w:bCs/>
          <w:color w:val="202124"/>
          <w:sz w:val="24"/>
          <w:szCs w:val="24"/>
          <w:shd w:val="clear" w:color="auto" w:fill="FFFFFF"/>
        </w:rPr>
        <w:t>Ensemble methods are techniques that aim at improving the accuracy of results in models by combining multiple models instead of using a single model. The combined models increase the accuracy of the results significantly. This has boosted the popularity of ensemble methods in machine learning.</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is the</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difference</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between Bagging</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and</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Boosting</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techniques</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507672" w:rsidRPr="00507672">
        <w:rPr>
          <w:rFonts w:ascii="Times New Roman" w:hAnsi="Times New Roman" w:cs="Times New Roman"/>
          <w:b/>
          <w:bCs/>
          <w:color w:val="202124"/>
          <w:sz w:val="24"/>
          <w:szCs w:val="24"/>
          <w:shd w:val="clear" w:color="auto" w:fill="FFFFFF"/>
        </w:rPr>
        <w:t>Bagging is a method of merging the same type of predictions. Boosting is a method of merging different types of predictions. Bagging decreases variance, not bias, and solves over-fitting issues in a model. Boosting decreases bias, not variance.</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is out-of-bag</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error in</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random</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forests</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FD415F" w:rsidRPr="00FD415F">
        <w:rPr>
          <w:rFonts w:ascii="Times New Roman" w:hAnsi="Times New Roman" w:cs="Times New Roman"/>
          <w:b/>
          <w:bCs/>
          <w:color w:val="202020"/>
          <w:sz w:val="24"/>
          <w:szCs w:val="24"/>
        </w:rPr>
        <w:t>T</w:t>
      </w:r>
      <w:r w:rsidR="00FD415F" w:rsidRPr="00FD415F">
        <w:rPr>
          <w:rFonts w:ascii="Times New Roman" w:hAnsi="Times New Roman" w:cs="Times New Roman"/>
          <w:b/>
          <w:bCs/>
          <w:color w:val="202124"/>
          <w:sz w:val="24"/>
          <w:szCs w:val="24"/>
          <w:shd w:val="clear" w:color="auto" w:fill="FFFFFF"/>
        </w:rPr>
        <w:t>he out-of-bag (OOB) error is the average error for each calculated using predictions from the trees that do not contain in their respective bootstrap sample. This allows the RandomForestClassifier to be fit and validated whilst being trained</w:t>
      </w:r>
      <w:r w:rsidRPr="00FD415F">
        <w:rPr>
          <w:rFonts w:ascii="Times New Roman" w:hAnsi="Times New Roman" w:cs="Times New Roman"/>
          <w:b/>
          <w:bCs/>
          <w:color w:val="202124"/>
          <w:sz w:val="24"/>
          <w:szCs w:val="24"/>
          <w:shd w:val="clear" w:color="auto" w:fill="FFFFFF"/>
        </w:rPr>
        <w:t>.</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is</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K-fold</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cross-validation</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EB43A1" w:rsidRPr="00507672">
        <w:rPr>
          <w:rFonts w:ascii="Times New Roman" w:hAnsi="Times New Roman" w:cs="Times New Roman"/>
          <w:b/>
          <w:bCs/>
          <w:color w:val="202124"/>
          <w:sz w:val="24"/>
          <w:szCs w:val="24"/>
          <w:shd w:val="clear" w:color="auto" w:fill="FFFFFF"/>
        </w:rPr>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r w:rsidR="00D376EB">
        <w:rPr>
          <w:rFonts w:ascii="Times New Roman" w:hAnsi="Times New Roman" w:cs="Times New Roman"/>
          <w:b/>
          <w:bCs/>
          <w:color w:val="202124"/>
          <w:sz w:val="24"/>
          <w:szCs w:val="24"/>
          <w:shd w:val="clear" w:color="auto" w:fill="FFFFFF"/>
        </w:rPr>
        <w:t xml:space="preserve"> </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is hyper parameter</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tuning</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in</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machine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learning</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and</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why</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it</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is</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done</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D376EB" w:rsidRPr="00D376EB">
        <w:rPr>
          <w:rFonts w:ascii="Times New Roman" w:hAnsi="Times New Roman" w:cs="Times New Roman"/>
          <w:b/>
          <w:bCs/>
          <w:color w:val="202124"/>
          <w:sz w:val="24"/>
          <w:szCs w:val="24"/>
          <w:shd w:val="clear" w:color="auto" w:fill="FFFFFF"/>
        </w:rPr>
        <w:t>Hyperparameter tuning consists of finding a set of optimal hyperparameter values for a learning algorithm while applying this optimized algorithm to any data set. That combination of hyperparameters maximizes the model's performance, minimizing a predefined loss function to produce better results with fewer errors. Hyperparameter tuning takes advantage of the processing infrastructure of Google Cloud to test different hyperparameter configurations when training your model. It can give you optimized values for hyperparameters, which maximizes your model's predictive accuracy.</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issues can</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occur if</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we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have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a</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large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learning</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rate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in</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Gradient</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Descent</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D376EB" w:rsidRPr="00D376EB">
        <w:rPr>
          <w:rFonts w:ascii="Times New Roman" w:hAnsi="Times New Roman" w:cs="Times New Roman"/>
          <w:b/>
          <w:bCs/>
          <w:color w:val="202124"/>
          <w:sz w:val="24"/>
          <w:szCs w:val="24"/>
          <w:shd w:val="clear" w:color="auto" w:fill="FFFFFF"/>
        </w:rPr>
        <w:t>In order for Gradient Descent to work, we must set the learning rate to an appropriate value. This parameter determines how fast or slow we will move towards the optimal weights. If the learning rate is very large we will skip the optimal solution.</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Can</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we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use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Logistic Regression</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for</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classification</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of Non-Linear Data?</w:t>
      </w:r>
      <w:r w:rsidRPr="00ED1A3D">
        <w:rPr>
          <w:rFonts w:ascii="Times New Roman" w:hAnsi="Times New Roman" w:cs="Times New Roman"/>
          <w:spacing w:val="-5"/>
          <w:sz w:val="24"/>
          <w:szCs w:val="24"/>
        </w:rPr>
        <w:t xml:space="preserve"> </w:t>
      </w:r>
      <w:r w:rsidRPr="00ED1A3D">
        <w:rPr>
          <w:rFonts w:ascii="Times New Roman" w:hAnsi="Times New Roman" w:cs="Times New Roman"/>
          <w:sz w:val="24"/>
          <w:szCs w:val="24"/>
        </w:rPr>
        <w:t>If</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not,</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why</w:t>
      </w:r>
      <w:r w:rsidRPr="00FE492E">
        <w:rPr>
          <w:rFonts w:ascii="Times New Roman" w:hAnsi="Times New Roman" w:cs="Times New Roman"/>
          <w:color w:val="202020"/>
        </w:rPr>
        <w:t>?</w:t>
      </w:r>
    </w:p>
    <w:p w:rsidR="00AB3C87" w:rsidRPr="00D376EB" w:rsidRDefault="00AB3C87" w:rsidP="00AB3C87">
      <w:pPr>
        <w:tabs>
          <w:tab w:val="left" w:pos="450"/>
        </w:tabs>
        <w:spacing w:before="165" w:line="251" w:lineRule="exact"/>
        <w:ind w:left="1080" w:hanging="1080"/>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D376EB" w:rsidRPr="00D376EB">
        <w:rPr>
          <w:rFonts w:ascii="Times New Roman" w:hAnsi="Times New Roman" w:cs="Times New Roman"/>
          <w:b/>
          <w:bCs/>
          <w:color w:val="202124"/>
          <w:sz w:val="24"/>
          <w:szCs w:val="24"/>
          <w:shd w:val="clear" w:color="auto" w:fill="FFFFFF"/>
        </w:rPr>
        <w:t>Logistic Regression has traditionally been used as a linear classifier, i.e. when the classes can be separated in the feature space by linear boundaries. That can be remedied however if we happen to have a better idea as to the shape of the decision boundary</w:t>
      </w:r>
      <w:r w:rsidR="00D376EB">
        <w:rPr>
          <w:rFonts w:ascii="Times New Roman" w:hAnsi="Times New Roman" w:cs="Times New Roman"/>
          <w:b/>
          <w:bCs/>
          <w:color w:val="202124"/>
          <w:sz w:val="24"/>
          <w:szCs w:val="24"/>
          <w:shd w:val="clear" w:color="auto" w:fill="FFFFFF"/>
        </w:rPr>
        <w:t>. Non-linear problems can’t be solved with logistic regression because it has a linear decision surface.</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Differentiate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between</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Adaboost</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and</w:t>
      </w:r>
      <w:r w:rsidRPr="00ED1A3D">
        <w:rPr>
          <w:rFonts w:ascii="Times New Roman" w:hAnsi="Times New Roman" w:cs="Times New Roman"/>
          <w:spacing w:val="-7"/>
          <w:sz w:val="24"/>
          <w:szCs w:val="24"/>
        </w:rPr>
        <w:t xml:space="preserve"> </w:t>
      </w:r>
      <w:r w:rsidRPr="00ED1A3D">
        <w:rPr>
          <w:rFonts w:ascii="Times New Roman" w:hAnsi="Times New Roman" w:cs="Times New Roman"/>
          <w:sz w:val="24"/>
          <w:szCs w:val="24"/>
        </w:rPr>
        <w:t>Gradient</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Boosting</w:t>
      </w:r>
      <w:r>
        <w:rPr>
          <w:rFonts w:ascii="Times New Roman" w:hAnsi="Times New Roman" w:cs="Times New Roman"/>
          <w:sz w:val="24"/>
          <w:szCs w:val="24"/>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D376EB" w:rsidRPr="00D376EB">
        <w:rPr>
          <w:rFonts w:ascii="Times New Roman" w:hAnsi="Times New Roman" w:cs="Times New Roman"/>
          <w:b/>
          <w:bCs/>
          <w:color w:val="202124"/>
          <w:sz w:val="24"/>
          <w:szCs w:val="24"/>
          <w:shd w:val="clear" w:color="auto" w:fill="FFFFFF"/>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What</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is</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bias-variance</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trade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off in</w:t>
      </w:r>
      <w:r w:rsidRPr="00ED1A3D">
        <w:rPr>
          <w:rFonts w:ascii="Times New Roman" w:hAnsi="Times New Roman" w:cs="Times New Roman"/>
          <w:spacing w:val="-4"/>
          <w:sz w:val="24"/>
          <w:szCs w:val="24"/>
        </w:rPr>
        <w:t xml:space="preserve"> </w:t>
      </w:r>
      <w:r w:rsidRPr="00ED1A3D">
        <w:rPr>
          <w:rFonts w:ascii="Times New Roman" w:hAnsi="Times New Roman" w:cs="Times New Roman"/>
          <w:sz w:val="24"/>
          <w:szCs w:val="24"/>
        </w:rPr>
        <w:t>machine</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learning</w:t>
      </w:r>
      <w:r w:rsidRPr="00FE492E">
        <w:rPr>
          <w:rFonts w:ascii="Times New Roman" w:hAnsi="Times New Roman" w:cs="Times New Roman"/>
          <w:color w:val="202020"/>
        </w:rPr>
        <w:t>?</w:t>
      </w:r>
    </w:p>
    <w:p w:rsidR="00AB3C87" w:rsidRDefault="00AB3C87" w:rsidP="00AB3C87">
      <w:pPr>
        <w:tabs>
          <w:tab w:val="left" w:pos="450"/>
        </w:tabs>
        <w:spacing w:before="165" w:line="251" w:lineRule="exact"/>
        <w:ind w:left="1080" w:hanging="1080"/>
        <w:jc w:val="both"/>
        <w:rPr>
          <w:rFonts w:ascii="Times New Roman" w:hAnsi="Times New Roman" w:cs="Times New Roman"/>
          <w:b/>
          <w:bCs/>
          <w:color w:val="202124"/>
          <w:shd w:val="clear" w:color="auto" w:fill="FFFFFF"/>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D376EB" w:rsidRPr="00D376EB">
        <w:rPr>
          <w:rFonts w:ascii="Times New Roman" w:hAnsi="Times New Roman" w:cs="Times New Roman"/>
          <w:b/>
          <w:bCs/>
          <w:color w:val="202124"/>
          <w:sz w:val="24"/>
          <w:szCs w:val="24"/>
          <w:shd w:val="clear" w:color="auto" w:fill="FFFFFF"/>
        </w:rPr>
        <w:t>In statistics and machine learning, the </w:t>
      </w:r>
      <w:r w:rsidR="00D376EB" w:rsidRPr="00D376EB">
        <w:rPr>
          <w:rStyle w:val="jpfdse"/>
          <w:rFonts w:ascii="Times New Roman" w:hAnsi="Times New Roman" w:cs="Times New Roman"/>
          <w:b/>
          <w:bCs/>
          <w:color w:val="202124"/>
          <w:sz w:val="24"/>
          <w:szCs w:val="24"/>
          <w:shd w:val="clear" w:color="auto" w:fill="FFFFFF"/>
        </w:rPr>
        <w:t>bias</w:t>
      </w:r>
      <w:r w:rsidR="00D376EB" w:rsidRPr="00D376EB">
        <w:rPr>
          <w:rFonts w:ascii="Times New Roman" w:hAnsi="Times New Roman" w:cs="Times New Roman"/>
          <w:b/>
          <w:bCs/>
          <w:color w:val="202124"/>
          <w:sz w:val="24"/>
          <w:szCs w:val="24"/>
          <w:shd w:val="clear" w:color="auto" w:fill="FFFFFF"/>
        </w:rPr>
        <w:t>–variance tradeoff is the property of a model that the variance of the parameter estimated across samples can be reduced by increasing the bias in the estimated parameters.</w:t>
      </w:r>
    </w:p>
    <w:p w:rsidR="00AB3C87" w:rsidRDefault="00AB3C87" w:rsidP="00AB3C87">
      <w:pPr>
        <w:pStyle w:val="ListParagraph"/>
        <w:numPr>
          <w:ilvl w:val="0"/>
          <w:numId w:val="4"/>
        </w:numPr>
        <w:tabs>
          <w:tab w:val="left" w:pos="807"/>
        </w:tabs>
        <w:spacing w:before="165" w:line="251" w:lineRule="exact"/>
        <w:rPr>
          <w:rFonts w:ascii="Times New Roman" w:hAnsi="Times New Roman" w:cs="Times New Roman"/>
          <w:color w:val="202020"/>
        </w:rPr>
      </w:pPr>
      <w:r w:rsidRPr="00ED1A3D">
        <w:rPr>
          <w:rFonts w:ascii="Times New Roman" w:hAnsi="Times New Roman" w:cs="Times New Roman"/>
          <w:sz w:val="24"/>
          <w:szCs w:val="24"/>
        </w:rPr>
        <w:t>Give</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short</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description</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each</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of</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Linear,</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RBF,</w:t>
      </w:r>
      <w:r w:rsidRPr="00ED1A3D">
        <w:rPr>
          <w:rFonts w:ascii="Times New Roman" w:hAnsi="Times New Roman" w:cs="Times New Roman"/>
          <w:spacing w:val="-3"/>
          <w:sz w:val="24"/>
          <w:szCs w:val="24"/>
        </w:rPr>
        <w:t xml:space="preserve"> </w:t>
      </w:r>
      <w:r w:rsidRPr="00ED1A3D">
        <w:rPr>
          <w:rFonts w:ascii="Times New Roman" w:hAnsi="Times New Roman" w:cs="Times New Roman"/>
          <w:sz w:val="24"/>
          <w:szCs w:val="24"/>
        </w:rPr>
        <w:t>Polynomial</w:t>
      </w:r>
      <w:r w:rsidRPr="00ED1A3D">
        <w:rPr>
          <w:rFonts w:ascii="Times New Roman" w:hAnsi="Times New Roman" w:cs="Times New Roman"/>
          <w:spacing w:val="-2"/>
          <w:sz w:val="24"/>
          <w:szCs w:val="24"/>
        </w:rPr>
        <w:t xml:space="preserve"> </w:t>
      </w:r>
      <w:r w:rsidRPr="00ED1A3D">
        <w:rPr>
          <w:rFonts w:ascii="Times New Roman" w:hAnsi="Times New Roman" w:cs="Times New Roman"/>
          <w:sz w:val="24"/>
          <w:szCs w:val="24"/>
        </w:rPr>
        <w:t>kernels used</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in</w:t>
      </w:r>
      <w:r w:rsidRPr="00ED1A3D">
        <w:rPr>
          <w:rFonts w:ascii="Times New Roman" w:hAnsi="Times New Roman" w:cs="Times New Roman"/>
          <w:spacing w:val="-1"/>
          <w:sz w:val="24"/>
          <w:szCs w:val="24"/>
        </w:rPr>
        <w:t xml:space="preserve"> </w:t>
      </w:r>
      <w:r w:rsidRPr="00ED1A3D">
        <w:rPr>
          <w:rFonts w:ascii="Times New Roman" w:hAnsi="Times New Roman" w:cs="Times New Roman"/>
          <w:sz w:val="24"/>
          <w:szCs w:val="24"/>
        </w:rPr>
        <w:t>SVM</w:t>
      </w:r>
      <w:r>
        <w:rPr>
          <w:rFonts w:ascii="Times New Roman" w:hAnsi="Times New Roman" w:cs="Times New Roman"/>
          <w:sz w:val="24"/>
          <w:szCs w:val="24"/>
        </w:rPr>
        <w:t>.</w:t>
      </w:r>
    </w:p>
    <w:p w:rsidR="00E734AE" w:rsidRDefault="00AB3C87" w:rsidP="00AB3C87">
      <w:pPr>
        <w:tabs>
          <w:tab w:val="left" w:pos="450"/>
        </w:tabs>
        <w:spacing w:before="165" w:line="251" w:lineRule="exact"/>
        <w:ind w:left="1080" w:hanging="1080"/>
        <w:jc w:val="both"/>
        <w:rPr>
          <w:rFonts w:ascii="Times New Roman" w:hAnsi="Times New Roman" w:cs="Times New Roman"/>
          <w:b/>
          <w:bCs/>
          <w:sz w:val="24"/>
          <w:szCs w:val="24"/>
        </w:rPr>
      </w:pPr>
      <w:r>
        <w:rPr>
          <w:rFonts w:ascii="Times New Roman" w:hAnsi="Times New Roman" w:cs="Times New Roman"/>
          <w:b/>
          <w:bCs/>
          <w:color w:val="202020"/>
        </w:rPr>
        <w:tab/>
      </w:r>
      <w:r w:rsidRPr="00DA26DB">
        <w:rPr>
          <w:rFonts w:ascii="Times New Roman" w:hAnsi="Times New Roman" w:cs="Times New Roman"/>
          <w:b/>
          <w:bCs/>
          <w:color w:val="202020"/>
        </w:rPr>
        <w:t>Ans :-</w:t>
      </w:r>
      <w:r>
        <w:rPr>
          <w:rFonts w:ascii="Times New Roman" w:hAnsi="Times New Roman" w:cs="Times New Roman"/>
          <w:b/>
          <w:bCs/>
          <w:color w:val="202020"/>
        </w:rPr>
        <w:t xml:space="preserve"> </w:t>
      </w:r>
      <w:r w:rsidR="00E734AE" w:rsidRPr="00E734AE">
        <w:rPr>
          <w:rFonts w:ascii="Times New Roman" w:hAnsi="Times New Roman" w:cs="Times New Roman"/>
          <w:b/>
          <w:bCs/>
          <w:sz w:val="24"/>
          <w:szCs w:val="24"/>
        </w:rPr>
        <w:t>Linear</w:t>
      </w:r>
      <w:r w:rsidR="00E734AE" w:rsidRPr="00E734AE">
        <w:rPr>
          <w:rFonts w:ascii="Times New Roman" w:hAnsi="Times New Roman" w:cs="Times New Roman"/>
          <w:b/>
          <w:bCs/>
          <w:color w:val="202124"/>
          <w:sz w:val="24"/>
          <w:szCs w:val="24"/>
          <w:shd w:val="clear" w:color="auto" w:fill="FFFFFF"/>
        </w:rPr>
        <w:t xml:space="preserve"> - SVM or Support Vector Machine is a linear model for classification and regression </w:t>
      </w:r>
      <w:r w:rsidR="00E734AE" w:rsidRPr="00E734AE">
        <w:rPr>
          <w:rFonts w:ascii="Times New Roman" w:hAnsi="Times New Roman" w:cs="Times New Roman"/>
          <w:b/>
          <w:bCs/>
          <w:color w:val="202124"/>
          <w:sz w:val="24"/>
          <w:szCs w:val="24"/>
          <w:shd w:val="clear" w:color="auto" w:fill="FFFFFF"/>
        </w:rPr>
        <w:lastRenderedPageBreak/>
        <w:t>problems. It can solve linear and non-linear problems and work well for many practical problems. The idea of SVM is simple</w:t>
      </w:r>
      <w:r w:rsidR="00E734AE">
        <w:rPr>
          <w:rFonts w:ascii="Times New Roman" w:hAnsi="Times New Roman" w:cs="Times New Roman"/>
          <w:b/>
          <w:bCs/>
          <w:color w:val="202124"/>
          <w:sz w:val="24"/>
          <w:szCs w:val="24"/>
          <w:shd w:val="clear" w:color="auto" w:fill="FFFFFF"/>
        </w:rPr>
        <w:t xml:space="preserve"> </w:t>
      </w:r>
      <w:r w:rsidR="00E734AE" w:rsidRPr="00E734AE">
        <w:rPr>
          <w:rFonts w:ascii="Times New Roman" w:hAnsi="Times New Roman" w:cs="Times New Roman"/>
          <w:b/>
          <w:bCs/>
          <w:color w:val="202124"/>
          <w:sz w:val="24"/>
          <w:szCs w:val="24"/>
          <w:shd w:val="clear" w:color="auto" w:fill="FFFFFF"/>
        </w:rPr>
        <w:t>: The algorithm creates a line or a </w:t>
      </w:r>
      <w:r w:rsidR="00E734AE" w:rsidRPr="00E734AE">
        <w:rPr>
          <w:rStyle w:val="jpfdse"/>
          <w:rFonts w:ascii="Times New Roman" w:hAnsi="Times New Roman" w:cs="Times New Roman"/>
          <w:b/>
          <w:bCs/>
          <w:color w:val="202124"/>
          <w:sz w:val="24"/>
          <w:szCs w:val="24"/>
          <w:shd w:val="clear" w:color="auto" w:fill="FFFFFF"/>
        </w:rPr>
        <w:t>hyperplane</w:t>
      </w:r>
      <w:r w:rsidR="00E734AE" w:rsidRPr="00E734AE">
        <w:rPr>
          <w:rFonts w:ascii="Times New Roman" w:hAnsi="Times New Roman" w:cs="Times New Roman"/>
          <w:b/>
          <w:bCs/>
          <w:color w:val="202124"/>
          <w:sz w:val="24"/>
          <w:szCs w:val="24"/>
          <w:shd w:val="clear" w:color="auto" w:fill="FFFFFF"/>
        </w:rPr>
        <w:t> which separates the data into classes.</w:t>
      </w:r>
      <w:r w:rsidR="00E734AE" w:rsidRPr="007654C2">
        <w:rPr>
          <w:rFonts w:ascii="Times New Roman" w:hAnsi="Times New Roman" w:cs="Times New Roman"/>
          <w:b/>
          <w:bCs/>
          <w:sz w:val="24"/>
          <w:szCs w:val="24"/>
        </w:rPr>
        <w:t xml:space="preserve"> </w:t>
      </w:r>
    </w:p>
    <w:p w:rsidR="00AB3C87" w:rsidRDefault="00E734AE" w:rsidP="00AB3C87">
      <w:pPr>
        <w:tabs>
          <w:tab w:val="left" w:pos="450"/>
        </w:tabs>
        <w:spacing w:before="165" w:line="251" w:lineRule="exact"/>
        <w:ind w:left="1080" w:hanging="1080"/>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020"/>
        </w:rPr>
        <w:tab/>
      </w:r>
      <w:r>
        <w:rPr>
          <w:rFonts w:ascii="Times New Roman" w:hAnsi="Times New Roman" w:cs="Times New Roman"/>
          <w:b/>
          <w:bCs/>
          <w:color w:val="202020"/>
        </w:rPr>
        <w:tab/>
      </w:r>
      <w:r w:rsidR="007654C2" w:rsidRPr="007654C2">
        <w:rPr>
          <w:rFonts w:ascii="Times New Roman" w:hAnsi="Times New Roman" w:cs="Times New Roman"/>
          <w:b/>
          <w:bCs/>
          <w:sz w:val="24"/>
          <w:szCs w:val="24"/>
        </w:rPr>
        <w:t>RBF</w:t>
      </w:r>
      <w:r w:rsidR="007654C2" w:rsidRPr="007654C2">
        <w:rPr>
          <w:rFonts w:ascii="Times New Roman" w:hAnsi="Times New Roman" w:cs="Times New Roman"/>
          <w:b/>
          <w:bCs/>
          <w:color w:val="202124"/>
          <w:sz w:val="24"/>
          <w:szCs w:val="24"/>
          <w:shd w:val="clear" w:color="auto" w:fill="FFFFFF"/>
        </w:rPr>
        <w:t xml:space="preserve"> - Radial Basis Functions (RBF) are real-valued functions that use supervised machine learning (ML) to perform as a non-linear classifier. Its value depends on the distance between the input and a certain fixed point.</w:t>
      </w:r>
    </w:p>
    <w:p w:rsidR="007654C2" w:rsidRPr="007654C2" w:rsidRDefault="007654C2" w:rsidP="00AB3C87">
      <w:pPr>
        <w:tabs>
          <w:tab w:val="left" w:pos="450"/>
        </w:tabs>
        <w:spacing w:before="165" w:line="251" w:lineRule="exact"/>
        <w:ind w:left="1080" w:hanging="1080"/>
        <w:jc w:val="both"/>
        <w:rPr>
          <w:rFonts w:ascii="Times New Roman" w:hAnsi="Times New Roman" w:cs="Times New Roman"/>
          <w:b/>
          <w:bCs/>
          <w:color w:val="202020"/>
          <w:sz w:val="24"/>
          <w:szCs w:val="24"/>
        </w:rPr>
      </w:pPr>
      <w:r>
        <w:rPr>
          <w:rFonts w:ascii="Times New Roman" w:hAnsi="Times New Roman" w:cs="Times New Roman"/>
          <w:b/>
          <w:bCs/>
          <w:color w:val="202020"/>
        </w:rPr>
        <w:tab/>
      </w:r>
      <w:r>
        <w:rPr>
          <w:rFonts w:ascii="Times New Roman" w:hAnsi="Times New Roman" w:cs="Times New Roman"/>
          <w:b/>
          <w:bCs/>
          <w:color w:val="202020"/>
        </w:rPr>
        <w:tab/>
      </w:r>
      <w:r w:rsidRPr="007654C2">
        <w:rPr>
          <w:rFonts w:ascii="Times New Roman" w:hAnsi="Times New Roman" w:cs="Times New Roman"/>
          <w:b/>
          <w:bCs/>
          <w:sz w:val="24"/>
          <w:szCs w:val="24"/>
        </w:rPr>
        <w:t>Polynomial</w:t>
      </w:r>
      <w:r w:rsidRPr="00ED1A3D">
        <w:rPr>
          <w:rFonts w:ascii="Times New Roman" w:hAnsi="Times New Roman" w:cs="Times New Roman"/>
          <w:spacing w:val="-2"/>
          <w:sz w:val="24"/>
          <w:szCs w:val="24"/>
        </w:rPr>
        <w:t xml:space="preserve"> </w:t>
      </w:r>
      <w:r w:rsidRPr="007654C2">
        <w:rPr>
          <w:rFonts w:ascii="Times New Roman" w:hAnsi="Times New Roman" w:cs="Times New Roman"/>
          <w:b/>
          <w:bCs/>
          <w:sz w:val="24"/>
          <w:szCs w:val="24"/>
        </w:rPr>
        <w:t>kernels</w:t>
      </w:r>
      <w:r>
        <w:rPr>
          <w:rFonts w:ascii="Times New Roman" w:hAnsi="Times New Roman" w:cs="Times New Roman"/>
          <w:b/>
          <w:bCs/>
          <w:sz w:val="24"/>
          <w:szCs w:val="24"/>
        </w:rPr>
        <w:t xml:space="preserve"> - </w:t>
      </w:r>
      <w:r w:rsidRPr="007654C2">
        <w:rPr>
          <w:rFonts w:ascii="Times New Roman" w:hAnsi="Times New Roman" w:cs="Times New Roman"/>
          <w:b/>
          <w:bCs/>
          <w:sz w:val="24"/>
          <w:szCs w:val="24"/>
        </w:rPr>
        <w:t>I</w:t>
      </w:r>
      <w:r w:rsidRPr="007654C2">
        <w:rPr>
          <w:rFonts w:ascii="Times New Roman" w:hAnsi="Times New Roman" w:cs="Times New Roman"/>
          <w:b/>
          <w:bCs/>
          <w:color w:val="202124"/>
          <w:sz w:val="24"/>
          <w:szCs w:val="24"/>
          <w:shd w:val="clear" w:color="auto" w:fill="FFFFFF"/>
        </w:rPr>
        <w:t>n machine learning, the polynomial kernel is a kernel function commonly used with support vector machines (SVMs) and other kernelized models, that represents the similarity of vectors (training samples) in a feature space over polynomials of the original variables, allowing learning of non-linear models.</w:t>
      </w:r>
    </w:p>
    <w:p w:rsidR="00AB3C87" w:rsidRPr="00AB3C87" w:rsidRDefault="00AB3C87" w:rsidP="00AB3C87">
      <w:pPr>
        <w:pStyle w:val="ListParagraph"/>
        <w:tabs>
          <w:tab w:val="left" w:pos="450"/>
        </w:tabs>
        <w:spacing w:before="165" w:line="251" w:lineRule="exact"/>
        <w:ind w:left="720" w:firstLine="0"/>
        <w:jc w:val="both"/>
        <w:rPr>
          <w:rFonts w:ascii="Times New Roman" w:hAnsi="Times New Roman" w:cs="Times New Roman"/>
          <w:b/>
          <w:bCs/>
          <w:color w:val="202124"/>
          <w:shd w:val="clear" w:color="auto" w:fill="FFFFFF"/>
        </w:rPr>
      </w:pPr>
    </w:p>
    <w:p w:rsidR="00DA26DB" w:rsidRPr="00FE492E" w:rsidRDefault="00DA26DB" w:rsidP="00DA26DB">
      <w:pPr>
        <w:pStyle w:val="ListParagraph"/>
        <w:tabs>
          <w:tab w:val="left" w:pos="811"/>
        </w:tabs>
        <w:spacing w:line="251" w:lineRule="exact"/>
        <w:ind w:left="810" w:firstLine="0"/>
        <w:rPr>
          <w:rFonts w:ascii="Times New Roman" w:hAnsi="Times New Roman" w:cs="Times New Roman"/>
          <w:color w:val="202020"/>
        </w:rPr>
      </w:pPr>
    </w:p>
    <w:sectPr w:rsidR="00DA26DB" w:rsidRPr="00FE492E" w:rsidSect="005B16DC">
      <w:headerReference w:type="default" r:id="rId11"/>
      <w:footerReference w:type="default" r:id="rId12"/>
      <w:pgSz w:w="11910" w:h="16840"/>
      <w:pgMar w:top="1300" w:right="680" w:bottom="1040" w:left="620" w:header="246" w:footer="84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808" w:rsidRDefault="00715808" w:rsidP="005B16DC">
      <w:r>
        <w:separator/>
      </w:r>
    </w:p>
  </w:endnote>
  <w:endnote w:type="continuationSeparator" w:id="1">
    <w:p w:rsidR="00715808" w:rsidRDefault="00715808" w:rsidP="005B1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DC" w:rsidRDefault="005B16DC">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808" w:rsidRDefault="00715808" w:rsidP="005B16DC">
      <w:r>
        <w:separator/>
      </w:r>
    </w:p>
  </w:footnote>
  <w:footnote w:type="continuationSeparator" w:id="1">
    <w:p w:rsidR="00715808" w:rsidRDefault="00715808" w:rsidP="005B1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6DC" w:rsidRDefault="005B16DC">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237"/>
    <w:multiLevelType w:val="hybridMultilevel"/>
    <w:tmpl w:val="BDF6F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2B98"/>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2">
    <w:nsid w:val="0F7647AF"/>
    <w:multiLevelType w:val="hybridMultilevel"/>
    <w:tmpl w:val="93A83CE4"/>
    <w:lvl w:ilvl="0" w:tplc="837473FE">
      <w:start w:val="2"/>
      <w:numFmt w:val="lowerLetter"/>
      <w:lvlText w:val="%1."/>
      <w:lvlJc w:val="left"/>
      <w:pPr>
        <w:ind w:left="1137" w:hanging="245"/>
      </w:pPr>
      <w:rPr>
        <w:rFonts w:ascii="Arial MT" w:eastAsia="Arial MT" w:hAnsi="Arial MT" w:cs="Arial MT" w:hint="default"/>
        <w:w w:val="100"/>
        <w:sz w:val="24"/>
        <w:szCs w:val="24"/>
        <w:lang w:val="en-US" w:eastAsia="en-US" w:bidi="ar-SA"/>
      </w:rPr>
    </w:lvl>
    <w:lvl w:ilvl="1" w:tplc="66FC518A">
      <w:numFmt w:val="bullet"/>
      <w:lvlText w:val="•"/>
      <w:lvlJc w:val="left"/>
      <w:pPr>
        <w:ind w:left="2086" w:hanging="245"/>
      </w:pPr>
      <w:rPr>
        <w:rFonts w:hint="default"/>
        <w:lang w:val="en-US" w:eastAsia="en-US" w:bidi="ar-SA"/>
      </w:rPr>
    </w:lvl>
    <w:lvl w:ilvl="2" w:tplc="A094E2EE">
      <w:numFmt w:val="bullet"/>
      <w:lvlText w:val="•"/>
      <w:lvlJc w:val="left"/>
      <w:pPr>
        <w:ind w:left="3032" w:hanging="245"/>
      </w:pPr>
      <w:rPr>
        <w:rFonts w:hint="default"/>
        <w:lang w:val="en-US" w:eastAsia="en-US" w:bidi="ar-SA"/>
      </w:rPr>
    </w:lvl>
    <w:lvl w:ilvl="3" w:tplc="5BAC6336">
      <w:numFmt w:val="bullet"/>
      <w:lvlText w:val="•"/>
      <w:lvlJc w:val="left"/>
      <w:pPr>
        <w:ind w:left="3979" w:hanging="245"/>
      </w:pPr>
      <w:rPr>
        <w:rFonts w:hint="default"/>
        <w:lang w:val="en-US" w:eastAsia="en-US" w:bidi="ar-SA"/>
      </w:rPr>
    </w:lvl>
    <w:lvl w:ilvl="4" w:tplc="A628C83E">
      <w:numFmt w:val="bullet"/>
      <w:lvlText w:val="•"/>
      <w:lvlJc w:val="left"/>
      <w:pPr>
        <w:ind w:left="4925" w:hanging="245"/>
      </w:pPr>
      <w:rPr>
        <w:rFonts w:hint="default"/>
        <w:lang w:val="en-US" w:eastAsia="en-US" w:bidi="ar-SA"/>
      </w:rPr>
    </w:lvl>
    <w:lvl w:ilvl="5" w:tplc="8CFE5AE4">
      <w:numFmt w:val="bullet"/>
      <w:lvlText w:val="•"/>
      <w:lvlJc w:val="left"/>
      <w:pPr>
        <w:ind w:left="5872" w:hanging="245"/>
      </w:pPr>
      <w:rPr>
        <w:rFonts w:hint="default"/>
        <w:lang w:val="en-US" w:eastAsia="en-US" w:bidi="ar-SA"/>
      </w:rPr>
    </w:lvl>
    <w:lvl w:ilvl="6" w:tplc="67AC961A">
      <w:numFmt w:val="bullet"/>
      <w:lvlText w:val="•"/>
      <w:lvlJc w:val="left"/>
      <w:pPr>
        <w:ind w:left="6818" w:hanging="245"/>
      </w:pPr>
      <w:rPr>
        <w:rFonts w:hint="default"/>
        <w:lang w:val="en-US" w:eastAsia="en-US" w:bidi="ar-SA"/>
      </w:rPr>
    </w:lvl>
    <w:lvl w:ilvl="7" w:tplc="EBA4AA52">
      <w:numFmt w:val="bullet"/>
      <w:lvlText w:val="•"/>
      <w:lvlJc w:val="left"/>
      <w:pPr>
        <w:ind w:left="7764" w:hanging="245"/>
      </w:pPr>
      <w:rPr>
        <w:rFonts w:hint="default"/>
        <w:lang w:val="en-US" w:eastAsia="en-US" w:bidi="ar-SA"/>
      </w:rPr>
    </w:lvl>
    <w:lvl w:ilvl="8" w:tplc="936AC1CE">
      <w:numFmt w:val="bullet"/>
      <w:lvlText w:val="•"/>
      <w:lvlJc w:val="left"/>
      <w:pPr>
        <w:ind w:left="8711" w:hanging="245"/>
      </w:pPr>
      <w:rPr>
        <w:rFonts w:hint="default"/>
        <w:lang w:val="en-US" w:eastAsia="en-US" w:bidi="ar-SA"/>
      </w:rPr>
    </w:lvl>
  </w:abstractNum>
  <w:abstractNum w:abstractNumId="3">
    <w:nsid w:val="1C970032"/>
    <w:multiLevelType w:val="hybridMultilevel"/>
    <w:tmpl w:val="EDC4130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FF11296"/>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5">
    <w:nsid w:val="215D3722"/>
    <w:multiLevelType w:val="hybridMultilevel"/>
    <w:tmpl w:val="E0966C4C"/>
    <w:lvl w:ilvl="0" w:tplc="F8D21A08">
      <w:start w:val="1"/>
      <w:numFmt w:val="lowerRoman"/>
      <w:lvlText w:val="%1."/>
      <w:lvlJc w:val="left"/>
      <w:pPr>
        <w:ind w:left="921" w:hanging="365"/>
      </w:pPr>
      <w:rPr>
        <w:rFonts w:ascii="Arial MT" w:eastAsia="Arial MT" w:hAnsi="Arial MT" w:cs="Arial MT" w:hint="default"/>
        <w:color w:val="575656"/>
        <w:spacing w:val="0"/>
        <w:w w:val="95"/>
        <w:sz w:val="22"/>
        <w:szCs w:val="22"/>
        <w:lang w:val="en-US" w:eastAsia="en-US" w:bidi="ar-SA"/>
      </w:rPr>
    </w:lvl>
    <w:lvl w:ilvl="1" w:tplc="09AE9C52">
      <w:start w:val="1"/>
      <w:numFmt w:val="lowerLetter"/>
      <w:lvlText w:val="%2."/>
      <w:lvlJc w:val="left"/>
      <w:pPr>
        <w:ind w:left="1122" w:hanging="231"/>
      </w:pPr>
      <w:rPr>
        <w:rFonts w:ascii="Arial MT" w:eastAsia="Arial MT" w:hAnsi="Arial MT" w:cs="Arial MT" w:hint="default"/>
        <w:spacing w:val="0"/>
        <w:w w:val="100"/>
        <w:sz w:val="22"/>
        <w:szCs w:val="22"/>
        <w:lang w:val="en-US" w:eastAsia="en-US" w:bidi="ar-SA"/>
      </w:rPr>
    </w:lvl>
    <w:lvl w:ilvl="2" w:tplc="8812C03A">
      <w:numFmt w:val="bullet"/>
      <w:lvlText w:val="•"/>
      <w:lvlJc w:val="left"/>
      <w:pPr>
        <w:ind w:left="2173" w:hanging="231"/>
      </w:pPr>
      <w:rPr>
        <w:rFonts w:hint="default"/>
        <w:lang w:val="en-US" w:eastAsia="en-US" w:bidi="ar-SA"/>
      </w:rPr>
    </w:lvl>
    <w:lvl w:ilvl="3" w:tplc="E724DEFC">
      <w:numFmt w:val="bullet"/>
      <w:lvlText w:val="•"/>
      <w:lvlJc w:val="left"/>
      <w:pPr>
        <w:ind w:left="3227" w:hanging="231"/>
      </w:pPr>
      <w:rPr>
        <w:rFonts w:hint="default"/>
        <w:lang w:val="en-US" w:eastAsia="en-US" w:bidi="ar-SA"/>
      </w:rPr>
    </w:lvl>
    <w:lvl w:ilvl="4" w:tplc="1F6A8016">
      <w:numFmt w:val="bullet"/>
      <w:lvlText w:val="•"/>
      <w:lvlJc w:val="left"/>
      <w:pPr>
        <w:ind w:left="4281" w:hanging="231"/>
      </w:pPr>
      <w:rPr>
        <w:rFonts w:hint="default"/>
        <w:lang w:val="en-US" w:eastAsia="en-US" w:bidi="ar-SA"/>
      </w:rPr>
    </w:lvl>
    <w:lvl w:ilvl="5" w:tplc="4476E1AA">
      <w:numFmt w:val="bullet"/>
      <w:lvlText w:val="•"/>
      <w:lvlJc w:val="left"/>
      <w:pPr>
        <w:ind w:left="5335" w:hanging="231"/>
      </w:pPr>
      <w:rPr>
        <w:rFonts w:hint="default"/>
        <w:lang w:val="en-US" w:eastAsia="en-US" w:bidi="ar-SA"/>
      </w:rPr>
    </w:lvl>
    <w:lvl w:ilvl="6" w:tplc="F4D07272">
      <w:numFmt w:val="bullet"/>
      <w:lvlText w:val="•"/>
      <w:lvlJc w:val="left"/>
      <w:pPr>
        <w:ind w:left="6388" w:hanging="231"/>
      </w:pPr>
      <w:rPr>
        <w:rFonts w:hint="default"/>
        <w:lang w:val="en-US" w:eastAsia="en-US" w:bidi="ar-SA"/>
      </w:rPr>
    </w:lvl>
    <w:lvl w:ilvl="7" w:tplc="16F64446">
      <w:numFmt w:val="bullet"/>
      <w:lvlText w:val="•"/>
      <w:lvlJc w:val="left"/>
      <w:pPr>
        <w:ind w:left="7442" w:hanging="231"/>
      </w:pPr>
      <w:rPr>
        <w:rFonts w:hint="default"/>
        <w:lang w:val="en-US" w:eastAsia="en-US" w:bidi="ar-SA"/>
      </w:rPr>
    </w:lvl>
    <w:lvl w:ilvl="8" w:tplc="97E26278">
      <w:numFmt w:val="bullet"/>
      <w:lvlText w:val="•"/>
      <w:lvlJc w:val="left"/>
      <w:pPr>
        <w:ind w:left="8496" w:hanging="231"/>
      </w:pPr>
      <w:rPr>
        <w:rFonts w:hint="default"/>
        <w:lang w:val="en-US" w:eastAsia="en-US" w:bidi="ar-SA"/>
      </w:rPr>
    </w:lvl>
  </w:abstractNum>
  <w:abstractNum w:abstractNumId="6">
    <w:nsid w:val="283F420F"/>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7">
    <w:nsid w:val="2F325F64"/>
    <w:multiLevelType w:val="hybridMultilevel"/>
    <w:tmpl w:val="9E82691C"/>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8">
    <w:nsid w:val="3167702B"/>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9">
    <w:nsid w:val="34625DD8"/>
    <w:multiLevelType w:val="hybridMultilevel"/>
    <w:tmpl w:val="521A0E78"/>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0">
    <w:nsid w:val="41464C10"/>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1">
    <w:nsid w:val="43A54734"/>
    <w:multiLevelType w:val="hybridMultilevel"/>
    <w:tmpl w:val="CC7E84E6"/>
    <w:lvl w:ilvl="0" w:tplc="F6A82332">
      <w:start w:val="1"/>
      <w:numFmt w:val="lowerRoman"/>
      <w:lvlText w:val="%1."/>
      <w:lvlJc w:val="left"/>
      <w:pPr>
        <w:ind w:left="1026" w:hanging="476"/>
        <w:jc w:val="right"/>
      </w:pPr>
      <w:rPr>
        <w:rFonts w:ascii="Arial MT" w:eastAsia="Arial MT" w:hAnsi="Arial MT" w:cs="Arial MT" w:hint="default"/>
        <w:spacing w:val="0"/>
        <w:w w:val="95"/>
        <w:sz w:val="24"/>
        <w:szCs w:val="24"/>
        <w:lang w:val="en-US" w:eastAsia="en-US" w:bidi="ar-SA"/>
      </w:rPr>
    </w:lvl>
    <w:lvl w:ilvl="1" w:tplc="9796025C">
      <w:numFmt w:val="bullet"/>
      <w:lvlText w:val="•"/>
      <w:lvlJc w:val="left"/>
      <w:pPr>
        <w:ind w:left="1978" w:hanging="476"/>
      </w:pPr>
      <w:rPr>
        <w:rFonts w:hint="default"/>
        <w:lang w:val="en-US" w:eastAsia="en-US" w:bidi="ar-SA"/>
      </w:rPr>
    </w:lvl>
    <w:lvl w:ilvl="2" w:tplc="FC3C3EF6">
      <w:numFmt w:val="bullet"/>
      <w:lvlText w:val="•"/>
      <w:lvlJc w:val="left"/>
      <w:pPr>
        <w:ind w:left="2936" w:hanging="476"/>
      </w:pPr>
      <w:rPr>
        <w:rFonts w:hint="default"/>
        <w:lang w:val="en-US" w:eastAsia="en-US" w:bidi="ar-SA"/>
      </w:rPr>
    </w:lvl>
    <w:lvl w:ilvl="3" w:tplc="D180D2D4">
      <w:numFmt w:val="bullet"/>
      <w:lvlText w:val="•"/>
      <w:lvlJc w:val="left"/>
      <w:pPr>
        <w:ind w:left="3895" w:hanging="476"/>
      </w:pPr>
      <w:rPr>
        <w:rFonts w:hint="default"/>
        <w:lang w:val="en-US" w:eastAsia="en-US" w:bidi="ar-SA"/>
      </w:rPr>
    </w:lvl>
    <w:lvl w:ilvl="4" w:tplc="C130F83E">
      <w:numFmt w:val="bullet"/>
      <w:lvlText w:val="•"/>
      <w:lvlJc w:val="left"/>
      <w:pPr>
        <w:ind w:left="4853" w:hanging="476"/>
      </w:pPr>
      <w:rPr>
        <w:rFonts w:hint="default"/>
        <w:lang w:val="en-US" w:eastAsia="en-US" w:bidi="ar-SA"/>
      </w:rPr>
    </w:lvl>
    <w:lvl w:ilvl="5" w:tplc="E3AE118A">
      <w:numFmt w:val="bullet"/>
      <w:lvlText w:val="•"/>
      <w:lvlJc w:val="left"/>
      <w:pPr>
        <w:ind w:left="5812" w:hanging="476"/>
      </w:pPr>
      <w:rPr>
        <w:rFonts w:hint="default"/>
        <w:lang w:val="en-US" w:eastAsia="en-US" w:bidi="ar-SA"/>
      </w:rPr>
    </w:lvl>
    <w:lvl w:ilvl="6" w:tplc="2FD6814E">
      <w:numFmt w:val="bullet"/>
      <w:lvlText w:val="•"/>
      <w:lvlJc w:val="left"/>
      <w:pPr>
        <w:ind w:left="6770" w:hanging="476"/>
      </w:pPr>
      <w:rPr>
        <w:rFonts w:hint="default"/>
        <w:lang w:val="en-US" w:eastAsia="en-US" w:bidi="ar-SA"/>
      </w:rPr>
    </w:lvl>
    <w:lvl w:ilvl="7" w:tplc="252C4F86">
      <w:numFmt w:val="bullet"/>
      <w:lvlText w:val="•"/>
      <w:lvlJc w:val="left"/>
      <w:pPr>
        <w:ind w:left="7728" w:hanging="476"/>
      </w:pPr>
      <w:rPr>
        <w:rFonts w:hint="default"/>
        <w:lang w:val="en-US" w:eastAsia="en-US" w:bidi="ar-SA"/>
      </w:rPr>
    </w:lvl>
    <w:lvl w:ilvl="8" w:tplc="4DB0D79E">
      <w:numFmt w:val="bullet"/>
      <w:lvlText w:val="•"/>
      <w:lvlJc w:val="left"/>
      <w:pPr>
        <w:ind w:left="8687" w:hanging="476"/>
      </w:pPr>
      <w:rPr>
        <w:rFonts w:hint="default"/>
        <w:lang w:val="en-US" w:eastAsia="en-US" w:bidi="ar-SA"/>
      </w:rPr>
    </w:lvl>
  </w:abstractNum>
  <w:abstractNum w:abstractNumId="12">
    <w:nsid w:val="46394B32"/>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3">
    <w:nsid w:val="52205ABF"/>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4">
    <w:nsid w:val="567C160C"/>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5">
    <w:nsid w:val="690A66EF"/>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6">
    <w:nsid w:val="6F4A4192"/>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7">
    <w:nsid w:val="6F667BCE"/>
    <w:multiLevelType w:val="hybridMultilevel"/>
    <w:tmpl w:val="B3DE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496682"/>
    <w:multiLevelType w:val="hybridMultilevel"/>
    <w:tmpl w:val="65D045BA"/>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abstractNum w:abstractNumId="19">
    <w:nsid w:val="770C65A7"/>
    <w:multiLevelType w:val="hybridMultilevel"/>
    <w:tmpl w:val="369A0916"/>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0">
    <w:nsid w:val="7FF1275B"/>
    <w:multiLevelType w:val="hybridMultilevel"/>
    <w:tmpl w:val="521A0E78"/>
    <w:lvl w:ilvl="0" w:tplc="37A4157E">
      <w:start w:val="1"/>
      <w:numFmt w:val="decimal"/>
      <w:lvlText w:val="%1."/>
      <w:lvlJc w:val="left"/>
      <w:pPr>
        <w:ind w:left="681" w:hanging="240"/>
      </w:pPr>
      <w:rPr>
        <w:rFonts w:hint="default"/>
        <w:spacing w:val="-2"/>
        <w:w w:val="95"/>
        <w:lang w:val="en-US" w:eastAsia="en-US" w:bidi="ar-SA"/>
      </w:rPr>
    </w:lvl>
    <w:lvl w:ilvl="1" w:tplc="0409000B">
      <w:start w:val="1"/>
      <w:numFmt w:val="bullet"/>
      <w:lvlText w:val=""/>
      <w:lvlJc w:val="left"/>
      <w:pPr>
        <w:ind w:left="556" w:hanging="207"/>
      </w:pPr>
      <w:rPr>
        <w:rFonts w:ascii="Wingdings" w:hAnsi="Wingdings" w:hint="default"/>
        <w:spacing w:val="-2"/>
        <w:w w:val="95"/>
        <w:lang w:val="en-US" w:eastAsia="en-US" w:bidi="ar-SA"/>
      </w:rPr>
    </w:lvl>
    <w:lvl w:ilvl="2" w:tplc="19564284">
      <w:numFmt w:val="bullet"/>
      <w:lvlText w:val="•"/>
      <w:lvlJc w:val="left"/>
      <w:pPr>
        <w:ind w:left="1000" w:hanging="207"/>
      </w:pPr>
      <w:rPr>
        <w:rFonts w:hint="default"/>
        <w:lang w:val="en-US" w:eastAsia="en-US" w:bidi="ar-SA"/>
      </w:rPr>
    </w:lvl>
    <w:lvl w:ilvl="3" w:tplc="2DA479F0">
      <w:numFmt w:val="bullet"/>
      <w:lvlText w:val="•"/>
      <w:lvlJc w:val="left"/>
      <w:pPr>
        <w:ind w:left="1260" w:hanging="207"/>
      </w:pPr>
      <w:rPr>
        <w:rFonts w:hint="default"/>
        <w:lang w:val="en-US" w:eastAsia="en-US" w:bidi="ar-SA"/>
      </w:rPr>
    </w:lvl>
    <w:lvl w:ilvl="4" w:tplc="69185D8E">
      <w:numFmt w:val="bullet"/>
      <w:lvlText w:val="•"/>
      <w:lvlJc w:val="left"/>
      <w:pPr>
        <w:ind w:left="2594" w:hanging="207"/>
      </w:pPr>
      <w:rPr>
        <w:rFonts w:hint="default"/>
        <w:lang w:val="en-US" w:eastAsia="en-US" w:bidi="ar-SA"/>
      </w:rPr>
    </w:lvl>
    <w:lvl w:ilvl="5" w:tplc="9FF60EC6">
      <w:numFmt w:val="bullet"/>
      <w:lvlText w:val="•"/>
      <w:lvlJc w:val="left"/>
      <w:pPr>
        <w:ind w:left="3929" w:hanging="207"/>
      </w:pPr>
      <w:rPr>
        <w:rFonts w:hint="default"/>
        <w:lang w:val="en-US" w:eastAsia="en-US" w:bidi="ar-SA"/>
      </w:rPr>
    </w:lvl>
    <w:lvl w:ilvl="6" w:tplc="3350E2E6">
      <w:numFmt w:val="bullet"/>
      <w:lvlText w:val="•"/>
      <w:lvlJc w:val="left"/>
      <w:pPr>
        <w:ind w:left="5264" w:hanging="207"/>
      </w:pPr>
      <w:rPr>
        <w:rFonts w:hint="default"/>
        <w:lang w:val="en-US" w:eastAsia="en-US" w:bidi="ar-SA"/>
      </w:rPr>
    </w:lvl>
    <w:lvl w:ilvl="7" w:tplc="11FEB4A8">
      <w:numFmt w:val="bullet"/>
      <w:lvlText w:val="•"/>
      <w:lvlJc w:val="left"/>
      <w:pPr>
        <w:ind w:left="6599" w:hanging="207"/>
      </w:pPr>
      <w:rPr>
        <w:rFonts w:hint="default"/>
        <w:lang w:val="en-US" w:eastAsia="en-US" w:bidi="ar-SA"/>
      </w:rPr>
    </w:lvl>
    <w:lvl w:ilvl="8" w:tplc="21307196">
      <w:numFmt w:val="bullet"/>
      <w:lvlText w:val="•"/>
      <w:lvlJc w:val="left"/>
      <w:pPr>
        <w:ind w:left="7934" w:hanging="207"/>
      </w:pPr>
      <w:rPr>
        <w:rFonts w:hint="default"/>
        <w:lang w:val="en-US" w:eastAsia="en-US" w:bidi="ar-SA"/>
      </w:rPr>
    </w:lvl>
  </w:abstractNum>
  <w:num w:numId="1">
    <w:abstractNumId w:val="5"/>
  </w:num>
  <w:num w:numId="2">
    <w:abstractNumId w:val="2"/>
  </w:num>
  <w:num w:numId="3">
    <w:abstractNumId w:val="11"/>
  </w:num>
  <w:num w:numId="4">
    <w:abstractNumId w:val="7"/>
  </w:num>
  <w:num w:numId="5">
    <w:abstractNumId w:val="17"/>
  </w:num>
  <w:num w:numId="6">
    <w:abstractNumId w:val="19"/>
  </w:num>
  <w:num w:numId="7">
    <w:abstractNumId w:val="3"/>
  </w:num>
  <w:num w:numId="8">
    <w:abstractNumId w:val="0"/>
  </w:num>
  <w:num w:numId="9">
    <w:abstractNumId w:val="13"/>
  </w:num>
  <w:num w:numId="10">
    <w:abstractNumId w:val="6"/>
  </w:num>
  <w:num w:numId="11">
    <w:abstractNumId w:val="16"/>
  </w:num>
  <w:num w:numId="12">
    <w:abstractNumId w:val="8"/>
  </w:num>
  <w:num w:numId="13">
    <w:abstractNumId w:val="15"/>
  </w:num>
  <w:num w:numId="14">
    <w:abstractNumId w:val="4"/>
  </w:num>
  <w:num w:numId="15">
    <w:abstractNumId w:val="10"/>
  </w:num>
  <w:num w:numId="16">
    <w:abstractNumId w:val="14"/>
  </w:num>
  <w:num w:numId="17">
    <w:abstractNumId w:val="18"/>
  </w:num>
  <w:num w:numId="18">
    <w:abstractNumId w:val="12"/>
  </w:num>
  <w:num w:numId="19">
    <w:abstractNumId w:val="1"/>
  </w:num>
  <w:num w:numId="20">
    <w:abstractNumId w:val="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lTrailSpace/>
    <w:shapeLayoutLikeWW8/>
  </w:compat>
  <w:rsids>
    <w:rsidRoot w:val="005B16DC"/>
    <w:rsid w:val="003636B9"/>
    <w:rsid w:val="00397751"/>
    <w:rsid w:val="00475266"/>
    <w:rsid w:val="00507672"/>
    <w:rsid w:val="005B1158"/>
    <w:rsid w:val="005B16DC"/>
    <w:rsid w:val="00602C1A"/>
    <w:rsid w:val="006F44A8"/>
    <w:rsid w:val="00715808"/>
    <w:rsid w:val="007654C2"/>
    <w:rsid w:val="007F1AA2"/>
    <w:rsid w:val="00833CEA"/>
    <w:rsid w:val="0086369A"/>
    <w:rsid w:val="009E7B47"/>
    <w:rsid w:val="00AA4990"/>
    <w:rsid w:val="00AB3C87"/>
    <w:rsid w:val="00B8502B"/>
    <w:rsid w:val="00C906CC"/>
    <w:rsid w:val="00D04E11"/>
    <w:rsid w:val="00D376EB"/>
    <w:rsid w:val="00DA26DB"/>
    <w:rsid w:val="00E734AE"/>
    <w:rsid w:val="00EB43A1"/>
    <w:rsid w:val="00EF4398"/>
    <w:rsid w:val="00FD415F"/>
    <w:rsid w:val="00FE492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16DC"/>
    <w:rPr>
      <w:rFonts w:ascii="Arial MT" w:eastAsia="Arial MT" w:hAnsi="Arial MT" w:cs="Arial MT"/>
    </w:rPr>
  </w:style>
  <w:style w:type="paragraph" w:styleId="Heading1">
    <w:name w:val="heading 1"/>
    <w:basedOn w:val="Normal"/>
    <w:uiPriority w:val="1"/>
    <w:qFormat/>
    <w:rsid w:val="005B16DC"/>
    <w:pPr>
      <w:spacing w:before="93"/>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16DC"/>
  </w:style>
  <w:style w:type="paragraph" w:styleId="Title">
    <w:name w:val="Title"/>
    <w:basedOn w:val="Normal"/>
    <w:uiPriority w:val="1"/>
    <w:qFormat/>
    <w:rsid w:val="005B16DC"/>
    <w:pPr>
      <w:spacing w:before="9"/>
      <w:ind w:left="20"/>
    </w:pPr>
    <w:rPr>
      <w:rFonts w:ascii="Arial" w:eastAsia="Arial" w:hAnsi="Arial" w:cs="Arial"/>
      <w:b/>
      <w:bCs/>
      <w:sz w:val="28"/>
      <w:szCs w:val="28"/>
      <w:u w:val="single" w:color="000000"/>
    </w:rPr>
  </w:style>
  <w:style w:type="paragraph" w:styleId="ListParagraph">
    <w:name w:val="List Paragraph"/>
    <w:basedOn w:val="Normal"/>
    <w:uiPriority w:val="1"/>
    <w:qFormat/>
    <w:rsid w:val="005B16DC"/>
    <w:pPr>
      <w:ind w:left="1007" w:hanging="241"/>
    </w:pPr>
  </w:style>
  <w:style w:type="paragraph" w:customStyle="1" w:styleId="TableParagraph">
    <w:name w:val="Table Paragraph"/>
    <w:basedOn w:val="Normal"/>
    <w:uiPriority w:val="1"/>
    <w:qFormat/>
    <w:rsid w:val="005B16DC"/>
  </w:style>
  <w:style w:type="paragraph" w:styleId="BalloonText">
    <w:name w:val="Balloon Text"/>
    <w:basedOn w:val="Normal"/>
    <w:link w:val="BalloonTextChar"/>
    <w:uiPriority w:val="99"/>
    <w:semiHidden/>
    <w:unhideWhenUsed/>
    <w:rsid w:val="00FE492E"/>
    <w:rPr>
      <w:rFonts w:ascii="Tahoma" w:hAnsi="Tahoma" w:cs="Tahoma"/>
      <w:sz w:val="16"/>
      <w:szCs w:val="16"/>
    </w:rPr>
  </w:style>
  <w:style w:type="character" w:customStyle="1" w:styleId="BalloonTextChar">
    <w:name w:val="Balloon Text Char"/>
    <w:basedOn w:val="DefaultParagraphFont"/>
    <w:link w:val="BalloonText"/>
    <w:uiPriority w:val="99"/>
    <w:semiHidden/>
    <w:rsid w:val="00FE492E"/>
    <w:rPr>
      <w:rFonts w:ascii="Tahoma" w:eastAsia="Arial MT" w:hAnsi="Tahoma" w:cs="Tahoma"/>
      <w:sz w:val="16"/>
      <w:szCs w:val="16"/>
    </w:rPr>
  </w:style>
  <w:style w:type="character" w:customStyle="1" w:styleId="jpfdse">
    <w:name w:val="jpfdse"/>
    <w:basedOn w:val="DefaultParagraphFont"/>
    <w:rsid w:val="00D376EB"/>
  </w:style>
  <w:style w:type="character" w:styleId="Strong">
    <w:name w:val="Strong"/>
    <w:basedOn w:val="DefaultParagraphFont"/>
    <w:uiPriority w:val="22"/>
    <w:qFormat/>
    <w:rsid w:val="006F44A8"/>
    <w:rPr>
      <w:b/>
      <w:bCs/>
    </w:rPr>
  </w:style>
  <w:style w:type="character" w:styleId="Emphasis">
    <w:name w:val="Emphasis"/>
    <w:basedOn w:val="DefaultParagraphFont"/>
    <w:uiPriority w:val="20"/>
    <w:qFormat/>
    <w:rsid w:val="006F44A8"/>
    <w:rPr>
      <w:i/>
      <w:iCs/>
    </w:rPr>
  </w:style>
  <w:style w:type="character" w:styleId="Hyperlink">
    <w:name w:val="Hyperlink"/>
    <w:basedOn w:val="DefaultParagraphFont"/>
    <w:uiPriority w:val="99"/>
    <w:semiHidden/>
    <w:unhideWhenUsed/>
    <w:rsid w:val="006F44A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statistics-tutorials/coefficient-variation-variance-standard-devi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65datascience.com/tutorials/statistics-tutorials/measures-central-tenden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365datascience.com/tutorials/statistics-tutorials/ols-assumptions/" TargetMode="External"/><Relationship Id="rId4" Type="http://schemas.openxmlformats.org/officeDocument/2006/relationships/webSettings" Target="webSettings.xml"/><Relationship Id="rId9" Type="http://schemas.openxmlformats.org/officeDocument/2006/relationships/hyperlink" Target="https://365datascience.com/tutorials/statistics-tutorials/numerical-categorical-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17</cp:revision>
  <dcterms:created xsi:type="dcterms:W3CDTF">2022-12-11T13:22:00Z</dcterms:created>
  <dcterms:modified xsi:type="dcterms:W3CDTF">2023-01-29T12:55:00Z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2022-12-11T00:00:00Z</vt:filetime>
  </property>
</Properties>
</file>