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180" w:rsidRPr="00ED7180" w:rsidRDefault="00ED7180" w:rsidP="00ED7180">
      <w:pPr>
        <w:pStyle w:val="Title"/>
        <w:ind w:left="0"/>
        <w:jc w:val="center"/>
        <w:rPr>
          <w:rFonts w:ascii="Times New Roman" w:hAnsi="Times New Roman" w:cs="Times New Roman"/>
          <w:u w:val="double"/>
        </w:rPr>
      </w:pPr>
      <w:r w:rsidRPr="00ED7180">
        <w:rPr>
          <w:rFonts w:ascii="Times New Roman" w:hAnsi="Times New Roman" w:cs="Times New Roman"/>
          <w:u w:val="double"/>
        </w:rPr>
        <w:t>ASSESMENT – 3</w:t>
      </w:r>
    </w:p>
    <w:p w:rsidR="00ED7180" w:rsidRDefault="00ED7180" w:rsidP="00ED7180">
      <w:pPr>
        <w:pStyle w:val="Title"/>
        <w:jc w:val="center"/>
        <w:rPr>
          <w:rFonts w:ascii="Times New Roman" w:hAnsi="Times New Roman" w:cs="Times New Roman"/>
          <w:u w:val="thick"/>
        </w:rPr>
      </w:pPr>
    </w:p>
    <w:p w:rsidR="00CC4C5D" w:rsidRPr="00250D45" w:rsidRDefault="00E83BDF" w:rsidP="00ED7180">
      <w:pPr>
        <w:pStyle w:val="Title"/>
        <w:ind w:left="0"/>
        <w:jc w:val="center"/>
        <w:rPr>
          <w:rFonts w:ascii="Times New Roman" w:hAnsi="Times New Roman" w:cs="Times New Roman"/>
          <w:u w:val="none"/>
        </w:rPr>
      </w:pPr>
      <w:r w:rsidRPr="00250D45">
        <w:rPr>
          <w:rFonts w:ascii="Times New Roman" w:hAnsi="Times New Roman" w:cs="Times New Roman"/>
          <w:u w:val="thick"/>
        </w:rPr>
        <w:t>STATISTICS</w:t>
      </w:r>
      <w:r w:rsidRPr="00250D45">
        <w:rPr>
          <w:rFonts w:ascii="Times New Roman" w:hAnsi="Times New Roman" w:cs="Times New Roman"/>
          <w:spacing w:val="-4"/>
          <w:u w:val="thick"/>
        </w:rPr>
        <w:t xml:space="preserve"> </w:t>
      </w:r>
      <w:r w:rsidRPr="00250D45">
        <w:rPr>
          <w:rFonts w:ascii="Times New Roman" w:hAnsi="Times New Roman" w:cs="Times New Roman"/>
          <w:u w:val="thick"/>
        </w:rPr>
        <w:t>WORKSHEET-3</w:t>
      </w:r>
    </w:p>
    <w:p w:rsidR="00CC4C5D" w:rsidRPr="00250D45" w:rsidRDefault="00CC4C5D" w:rsidP="00ED7180">
      <w:pPr>
        <w:pStyle w:val="BodyText"/>
        <w:spacing w:before="5"/>
        <w:jc w:val="center"/>
        <w:rPr>
          <w:b/>
          <w:sz w:val="16"/>
        </w:rPr>
      </w:pPr>
    </w:p>
    <w:p w:rsidR="00CC4C5D" w:rsidRPr="00250D45" w:rsidRDefault="00E83BDF">
      <w:pPr>
        <w:pStyle w:val="ListParagraph"/>
        <w:numPr>
          <w:ilvl w:val="0"/>
          <w:numId w:val="1"/>
        </w:numPr>
        <w:tabs>
          <w:tab w:val="left" w:pos="224"/>
        </w:tabs>
        <w:spacing w:before="160"/>
        <w:ind w:right="3409" w:hanging="850"/>
        <w:jc w:val="right"/>
      </w:pPr>
      <w:r w:rsidRPr="00250D45">
        <w:rPr>
          <w:spacing w:val="-1"/>
        </w:rPr>
        <w:t>Which</w:t>
      </w:r>
      <w:r w:rsidRPr="00250D45">
        <w:t xml:space="preserve"> </w:t>
      </w:r>
      <w:r w:rsidRPr="00250D45">
        <w:rPr>
          <w:spacing w:val="-1"/>
        </w:rPr>
        <w:t>of</w:t>
      </w:r>
      <w:r w:rsidRPr="00250D45">
        <w:rPr>
          <w:spacing w:val="-2"/>
        </w:rPr>
        <w:t xml:space="preserve"> </w:t>
      </w:r>
      <w:r w:rsidRPr="00250D45">
        <w:rPr>
          <w:spacing w:val="-1"/>
        </w:rPr>
        <w:t>the</w:t>
      </w:r>
      <w:r w:rsidRPr="00250D45">
        <w:rPr>
          <w:spacing w:val="-2"/>
        </w:rPr>
        <w:t xml:space="preserve"> </w:t>
      </w:r>
      <w:r w:rsidRPr="00250D45">
        <w:t>following</w:t>
      </w:r>
      <w:r w:rsidRPr="00250D45">
        <w:rPr>
          <w:spacing w:val="-2"/>
        </w:rPr>
        <w:t xml:space="preserve"> </w:t>
      </w:r>
      <w:r w:rsidRPr="00250D45">
        <w:t>is</w:t>
      </w:r>
      <w:r w:rsidRPr="00250D45">
        <w:rPr>
          <w:spacing w:val="-2"/>
        </w:rPr>
        <w:t xml:space="preserve"> </w:t>
      </w:r>
      <w:r w:rsidRPr="00250D45">
        <w:t>the correct</w:t>
      </w:r>
      <w:r w:rsidRPr="00250D45">
        <w:rPr>
          <w:spacing w:val="-2"/>
        </w:rPr>
        <w:t xml:space="preserve"> </w:t>
      </w:r>
      <w:r w:rsidRPr="00250D45">
        <w:t>formula</w:t>
      </w:r>
      <w:r w:rsidRPr="00250D45">
        <w:rPr>
          <w:spacing w:val="-1"/>
        </w:rPr>
        <w:t xml:space="preserve"> </w:t>
      </w:r>
      <w:r w:rsidRPr="00250D45">
        <w:t>for</w:t>
      </w:r>
      <w:r w:rsidRPr="00250D45">
        <w:rPr>
          <w:spacing w:val="-2"/>
        </w:rPr>
        <w:t xml:space="preserve"> </w:t>
      </w:r>
      <w:r w:rsidRPr="00250D45">
        <w:t>total</w:t>
      </w:r>
      <w:r w:rsidRPr="00250D45">
        <w:rPr>
          <w:spacing w:val="-16"/>
        </w:rPr>
        <w:t xml:space="preserve"> </w:t>
      </w:r>
      <w:r w:rsidRPr="00250D45">
        <w:t>variation?</w:t>
      </w:r>
    </w:p>
    <w:p w:rsidR="00CC4C5D" w:rsidRPr="00CD00F3" w:rsidRDefault="00E83BDF">
      <w:pPr>
        <w:pStyle w:val="ListParagraph"/>
        <w:numPr>
          <w:ilvl w:val="1"/>
          <w:numId w:val="1"/>
        </w:numPr>
        <w:tabs>
          <w:tab w:val="left" w:pos="238"/>
        </w:tabs>
        <w:spacing w:before="11"/>
        <w:ind w:left="1202" w:right="3416" w:hanging="1203"/>
        <w:jc w:val="right"/>
        <w:rPr>
          <w:b/>
          <w:bCs/>
        </w:rPr>
      </w:pPr>
      <w:r w:rsidRPr="00CD00F3">
        <w:rPr>
          <w:b/>
          <w:bCs/>
          <w:spacing w:val="-1"/>
        </w:rPr>
        <w:t>Total</w:t>
      </w:r>
      <w:r w:rsidRPr="00CD00F3">
        <w:rPr>
          <w:b/>
          <w:bCs/>
          <w:spacing w:val="2"/>
        </w:rPr>
        <w:t xml:space="preserve"> </w:t>
      </w:r>
      <w:r w:rsidRPr="00CD00F3">
        <w:rPr>
          <w:b/>
          <w:bCs/>
          <w:spacing w:val="-1"/>
        </w:rPr>
        <w:t>Variation</w:t>
      </w:r>
      <w:r w:rsidRPr="00CD00F3">
        <w:rPr>
          <w:b/>
          <w:bCs/>
          <w:spacing w:val="-2"/>
        </w:rPr>
        <w:t xml:space="preserve"> </w:t>
      </w:r>
      <w:r w:rsidRPr="00CD00F3">
        <w:rPr>
          <w:b/>
          <w:bCs/>
          <w:spacing w:val="-1"/>
        </w:rPr>
        <w:t>=</w:t>
      </w:r>
      <w:r w:rsidRPr="00CD00F3">
        <w:rPr>
          <w:b/>
          <w:bCs/>
          <w:spacing w:val="1"/>
        </w:rPr>
        <w:t xml:space="preserve"> </w:t>
      </w:r>
      <w:r w:rsidRPr="00CD00F3">
        <w:rPr>
          <w:b/>
          <w:bCs/>
          <w:spacing w:val="-1"/>
        </w:rPr>
        <w:t xml:space="preserve">Residual </w:t>
      </w:r>
      <w:r w:rsidRPr="00CD00F3">
        <w:rPr>
          <w:b/>
          <w:bCs/>
        </w:rPr>
        <w:t>Variation</w:t>
      </w:r>
      <w:r w:rsidRPr="00CD00F3">
        <w:rPr>
          <w:b/>
          <w:bCs/>
          <w:spacing w:val="1"/>
        </w:rPr>
        <w:t xml:space="preserve"> </w:t>
      </w:r>
      <w:r w:rsidRPr="00CD00F3">
        <w:rPr>
          <w:b/>
          <w:bCs/>
        </w:rPr>
        <w:t>+</w:t>
      </w:r>
      <w:r w:rsidRPr="00CD00F3">
        <w:rPr>
          <w:b/>
          <w:bCs/>
          <w:spacing w:val="2"/>
        </w:rPr>
        <w:t xml:space="preserve"> </w:t>
      </w:r>
      <w:r w:rsidRPr="00CD00F3">
        <w:rPr>
          <w:b/>
          <w:bCs/>
        </w:rPr>
        <w:t>Regression</w:t>
      </w:r>
      <w:r w:rsidRPr="00CD00F3">
        <w:rPr>
          <w:b/>
          <w:bCs/>
          <w:spacing w:val="-21"/>
        </w:rPr>
        <w:t xml:space="preserve"> </w:t>
      </w:r>
      <w:r w:rsidRPr="00CD00F3">
        <w:rPr>
          <w:b/>
          <w:bCs/>
        </w:rPr>
        <w:t>Variation</w:t>
      </w:r>
    </w:p>
    <w:p w:rsidR="00CC4C5D" w:rsidRPr="00250D45" w:rsidRDefault="00CC4C5D">
      <w:pPr>
        <w:pStyle w:val="BodyText"/>
        <w:spacing w:before="1"/>
        <w:rPr>
          <w:sz w:val="24"/>
        </w:rPr>
      </w:pPr>
    </w:p>
    <w:p w:rsidR="00CC4C5D" w:rsidRPr="00250D45" w:rsidRDefault="00E83BDF">
      <w:pPr>
        <w:pStyle w:val="ListParagraph"/>
        <w:numPr>
          <w:ilvl w:val="0"/>
          <w:numId w:val="1"/>
        </w:numPr>
        <w:tabs>
          <w:tab w:val="left" w:pos="809"/>
          <w:tab w:val="left" w:pos="8933"/>
        </w:tabs>
        <w:spacing w:before="1"/>
        <w:ind w:left="808" w:hanging="225"/>
      </w:pPr>
      <w:r w:rsidRPr="00250D45">
        <w:rPr>
          <w:spacing w:val="-1"/>
        </w:rPr>
        <w:t>Collection</w:t>
      </w:r>
      <w:r w:rsidRPr="00250D45">
        <w:t xml:space="preserve"> </w:t>
      </w:r>
      <w:r w:rsidRPr="00250D45">
        <w:rPr>
          <w:spacing w:val="-1"/>
        </w:rPr>
        <w:t>of</w:t>
      </w:r>
      <w:r w:rsidRPr="00250D45">
        <w:t xml:space="preserve"> </w:t>
      </w:r>
      <w:r w:rsidRPr="00250D45">
        <w:rPr>
          <w:spacing w:val="-1"/>
        </w:rPr>
        <w:t>exchangeable</w:t>
      </w:r>
      <w:r w:rsidRPr="00250D45">
        <w:rPr>
          <w:spacing w:val="-2"/>
        </w:rPr>
        <w:t xml:space="preserve"> </w:t>
      </w:r>
      <w:r w:rsidRPr="00250D45">
        <w:t>binary</w:t>
      </w:r>
      <w:r w:rsidRPr="00250D45">
        <w:rPr>
          <w:spacing w:val="-3"/>
        </w:rPr>
        <w:t xml:space="preserve"> </w:t>
      </w:r>
      <w:r w:rsidRPr="00250D45">
        <w:t>outcomes for the same covariate data</w:t>
      </w:r>
      <w:r w:rsidRPr="00250D45">
        <w:rPr>
          <w:spacing w:val="-14"/>
        </w:rPr>
        <w:t xml:space="preserve"> </w:t>
      </w:r>
      <w:r w:rsidRPr="00250D45">
        <w:t>are</w:t>
      </w:r>
      <w:r w:rsidRPr="00250D45">
        <w:rPr>
          <w:spacing w:val="-5"/>
        </w:rPr>
        <w:t xml:space="preserve"> </w:t>
      </w:r>
      <w:r w:rsidRPr="00250D45">
        <w:t>called</w:t>
      </w:r>
      <w:r w:rsidRPr="00250D45">
        <w:rPr>
          <w:u w:val="single"/>
        </w:rPr>
        <w:tab/>
      </w:r>
      <w:r w:rsidRPr="00250D45">
        <w:t>outcomes.</w:t>
      </w:r>
    </w:p>
    <w:p w:rsidR="00CC4C5D" w:rsidRPr="00CD00F3" w:rsidRDefault="00E83BDF">
      <w:pPr>
        <w:pStyle w:val="ListParagraph"/>
        <w:numPr>
          <w:ilvl w:val="1"/>
          <w:numId w:val="1"/>
        </w:numPr>
        <w:tabs>
          <w:tab w:val="left" w:pos="1174"/>
        </w:tabs>
        <w:spacing w:before="11"/>
        <w:ind w:left="1173" w:hanging="232"/>
        <w:rPr>
          <w:b/>
          <w:bCs/>
        </w:rPr>
      </w:pPr>
      <w:r w:rsidRPr="00CD00F3">
        <w:rPr>
          <w:b/>
          <w:bCs/>
        </w:rPr>
        <w:t>binomial</w:t>
      </w:r>
    </w:p>
    <w:p w:rsidR="00CC4C5D" w:rsidRPr="00250D45" w:rsidRDefault="00CC4C5D">
      <w:pPr>
        <w:pStyle w:val="BodyText"/>
        <w:spacing w:before="8"/>
        <w:rPr>
          <w:sz w:val="24"/>
        </w:rPr>
      </w:pPr>
    </w:p>
    <w:p w:rsidR="00CC4C5D" w:rsidRPr="00250D45" w:rsidRDefault="00E83BDF">
      <w:pPr>
        <w:pStyle w:val="ListParagraph"/>
        <w:numPr>
          <w:ilvl w:val="0"/>
          <w:numId w:val="1"/>
        </w:numPr>
        <w:tabs>
          <w:tab w:val="left" w:pos="811"/>
        </w:tabs>
        <w:ind w:left="810"/>
      </w:pPr>
      <w:r w:rsidRPr="00250D45">
        <w:t>How</w:t>
      </w:r>
      <w:r w:rsidRPr="00250D45">
        <w:rPr>
          <w:spacing w:val="-2"/>
        </w:rPr>
        <w:t xml:space="preserve"> </w:t>
      </w:r>
      <w:r w:rsidRPr="00250D45">
        <w:t>many</w:t>
      </w:r>
      <w:r w:rsidRPr="00250D45">
        <w:rPr>
          <w:spacing w:val="-4"/>
        </w:rPr>
        <w:t xml:space="preserve"> </w:t>
      </w:r>
      <w:r w:rsidRPr="00250D45">
        <w:t>outcomes</w:t>
      </w:r>
      <w:r w:rsidRPr="00250D45">
        <w:rPr>
          <w:spacing w:val="-1"/>
        </w:rPr>
        <w:t xml:space="preserve"> </w:t>
      </w:r>
      <w:r w:rsidRPr="00250D45">
        <w:t>are</w:t>
      </w:r>
      <w:r w:rsidRPr="00250D45">
        <w:rPr>
          <w:spacing w:val="-1"/>
        </w:rPr>
        <w:t xml:space="preserve"> </w:t>
      </w:r>
      <w:r w:rsidRPr="00250D45">
        <w:t>possible</w:t>
      </w:r>
      <w:r w:rsidRPr="00250D45">
        <w:rPr>
          <w:spacing w:val="-1"/>
        </w:rPr>
        <w:t xml:space="preserve"> </w:t>
      </w:r>
      <w:r w:rsidRPr="00250D45">
        <w:t>with</w:t>
      </w:r>
      <w:r w:rsidRPr="00250D45">
        <w:rPr>
          <w:spacing w:val="-4"/>
        </w:rPr>
        <w:t xml:space="preserve"> </w:t>
      </w:r>
      <w:r w:rsidRPr="00250D45">
        <w:t>Bernoulli</w:t>
      </w:r>
      <w:r w:rsidRPr="00250D45">
        <w:rPr>
          <w:spacing w:val="-7"/>
        </w:rPr>
        <w:t xml:space="preserve"> </w:t>
      </w:r>
      <w:r w:rsidRPr="00250D45">
        <w:t>trial?</w:t>
      </w:r>
    </w:p>
    <w:p w:rsidR="00CC4C5D" w:rsidRPr="00CD00F3" w:rsidRDefault="00E83BDF">
      <w:pPr>
        <w:pStyle w:val="ListParagraph"/>
        <w:numPr>
          <w:ilvl w:val="1"/>
          <w:numId w:val="1"/>
        </w:numPr>
        <w:tabs>
          <w:tab w:val="left" w:pos="1176"/>
        </w:tabs>
        <w:spacing w:before="11"/>
        <w:ind w:left="1175" w:hanging="231"/>
        <w:rPr>
          <w:b/>
          <w:bCs/>
        </w:rPr>
      </w:pPr>
      <w:r w:rsidRPr="00CD00F3">
        <w:rPr>
          <w:b/>
          <w:bCs/>
        </w:rPr>
        <w:t>2</w:t>
      </w:r>
    </w:p>
    <w:p w:rsidR="00CC4C5D" w:rsidRPr="00250D45" w:rsidRDefault="00CC4C5D">
      <w:pPr>
        <w:pStyle w:val="BodyText"/>
        <w:spacing w:before="9"/>
        <w:rPr>
          <w:sz w:val="24"/>
        </w:rPr>
      </w:pPr>
    </w:p>
    <w:p w:rsidR="00CC4C5D" w:rsidRPr="00250D45" w:rsidRDefault="00E83BDF">
      <w:pPr>
        <w:pStyle w:val="ListParagraph"/>
        <w:numPr>
          <w:ilvl w:val="0"/>
          <w:numId w:val="1"/>
        </w:numPr>
        <w:tabs>
          <w:tab w:val="left" w:pos="804"/>
        </w:tabs>
        <w:ind w:left="803"/>
      </w:pPr>
      <w:r w:rsidRPr="00250D45">
        <w:t>If</w:t>
      </w:r>
      <w:r w:rsidRPr="00250D45">
        <w:rPr>
          <w:spacing w:val="-1"/>
        </w:rPr>
        <w:t xml:space="preserve"> </w:t>
      </w:r>
      <w:r w:rsidRPr="00250D45">
        <w:t>Ho is</w:t>
      </w:r>
      <w:r w:rsidRPr="00250D45">
        <w:rPr>
          <w:spacing w:val="-1"/>
        </w:rPr>
        <w:t xml:space="preserve"> </w:t>
      </w:r>
      <w:r w:rsidRPr="00250D45">
        <w:t>true</w:t>
      </w:r>
      <w:r w:rsidRPr="00250D45">
        <w:rPr>
          <w:spacing w:val="-2"/>
        </w:rPr>
        <w:t xml:space="preserve"> </w:t>
      </w:r>
      <w:r w:rsidRPr="00250D45">
        <w:t>and</w:t>
      </w:r>
      <w:r w:rsidRPr="00250D45">
        <w:rPr>
          <w:spacing w:val="-1"/>
        </w:rPr>
        <w:t xml:space="preserve"> </w:t>
      </w:r>
      <w:r w:rsidRPr="00250D45">
        <w:t>we</w:t>
      </w:r>
      <w:r w:rsidRPr="00250D45">
        <w:rPr>
          <w:spacing w:val="-3"/>
        </w:rPr>
        <w:t xml:space="preserve"> </w:t>
      </w:r>
      <w:r w:rsidRPr="00250D45">
        <w:t>reject</w:t>
      </w:r>
      <w:r w:rsidRPr="00250D45">
        <w:rPr>
          <w:spacing w:val="-3"/>
        </w:rPr>
        <w:t xml:space="preserve"> </w:t>
      </w:r>
      <w:r w:rsidRPr="00250D45">
        <w:t>it</w:t>
      </w:r>
      <w:r w:rsidRPr="00250D45">
        <w:rPr>
          <w:spacing w:val="1"/>
        </w:rPr>
        <w:t xml:space="preserve"> </w:t>
      </w:r>
      <w:r w:rsidRPr="00250D45">
        <w:t>is</w:t>
      </w:r>
      <w:r w:rsidRPr="00250D45">
        <w:rPr>
          <w:spacing w:val="-3"/>
        </w:rPr>
        <w:t xml:space="preserve"> </w:t>
      </w:r>
      <w:r w:rsidRPr="00250D45">
        <w:t>called</w:t>
      </w:r>
    </w:p>
    <w:p w:rsidR="00CC4C5D" w:rsidRPr="00CD00F3" w:rsidRDefault="00E83BDF">
      <w:pPr>
        <w:pStyle w:val="ListParagraph"/>
        <w:numPr>
          <w:ilvl w:val="1"/>
          <w:numId w:val="1"/>
        </w:numPr>
        <w:tabs>
          <w:tab w:val="left" w:pos="1176"/>
        </w:tabs>
        <w:spacing w:before="9"/>
        <w:ind w:left="1175"/>
        <w:rPr>
          <w:b/>
          <w:bCs/>
        </w:rPr>
      </w:pPr>
      <w:r w:rsidRPr="00CD00F3">
        <w:rPr>
          <w:b/>
          <w:bCs/>
        </w:rPr>
        <w:t>Type-I</w:t>
      </w:r>
      <w:r w:rsidRPr="00CD00F3">
        <w:rPr>
          <w:b/>
          <w:bCs/>
          <w:spacing w:val="-7"/>
        </w:rPr>
        <w:t xml:space="preserve"> </w:t>
      </w:r>
      <w:r w:rsidRPr="00CD00F3">
        <w:rPr>
          <w:b/>
          <w:bCs/>
        </w:rPr>
        <w:t>error</w:t>
      </w:r>
    </w:p>
    <w:p w:rsidR="00CC4C5D" w:rsidRPr="00250D45" w:rsidRDefault="00CC4C5D" w:rsidP="00ED7180">
      <w:pPr>
        <w:pStyle w:val="ListParagraph"/>
        <w:tabs>
          <w:tab w:val="left" w:pos="1188"/>
        </w:tabs>
        <w:spacing w:before="13"/>
        <w:ind w:left="1187" w:firstLine="0"/>
        <w:rPr>
          <w:sz w:val="24"/>
        </w:rPr>
      </w:pPr>
    </w:p>
    <w:p w:rsidR="00CC4C5D" w:rsidRPr="00250D45" w:rsidRDefault="00E83BDF">
      <w:pPr>
        <w:pStyle w:val="ListParagraph"/>
        <w:numPr>
          <w:ilvl w:val="0"/>
          <w:numId w:val="1"/>
        </w:numPr>
        <w:tabs>
          <w:tab w:val="left" w:pos="809"/>
        </w:tabs>
        <w:ind w:left="808" w:hanging="222"/>
      </w:pPr>
      <w:r w:rsidRPr="00250D45">
        <w:t>Level</w:t>
      </w:r>
      <w:r w:rsidRPr="00250D45">
        <w:rPr>
          <w:spacing w:val="-1"/>
        </w:rPr>
        <w:t xml:space="preserve"> </w:t>
      </w:r>
      <w:r w:rsidRPr="00250D45">
        <w:t>of</w:t>
      </w:r>
      <w:r w:rsidRPr="00250D45">
        <w:rPr>
          <w:spacing w:val="-1"/>
        </w:rPr>
        <w:t xml:space="preserve"> </w:t>
      </w:r>
      <w:r w:rsidRPr="00250D45">
        <w:t>significance</w:t>
      </w:r>
      <w:r w:rsidRPr="00250D45">
        <w:rPr>
          <w:spacing w:val="-3"/>
        </w:rPr>
        <w:t xml:space="preserve"> </w:t>
      </w:r>
      <w:r w:rsidRPr="00250D45">
        <w:t>is</w:t>
      </w:r>
      <w:r w:rsidRPr="00250D45">
        <w:rPr>
          <w:spacing w:val="-3"/>
        </w:rPr>
        <w:t xml:space="preserve"> </w:t>
      </w:r>
      <w:r w:rsidRPr="00250D45">
        <w:t>also</w:t>
      </w:r>
      <w:r w:rsidRPr="00250D45">
        <w:rPr>
          <w:spacing w:val="-3"/>
        </w:rPr>
        <w:t xml:space="preserve"> </w:t>
      </w:r>
      <w:r w:rsidRPr="00250D45">
        <w:t>called:</w:t>
      </w:r>
    </w:p>
    <w:p w:rsidR="00CC4C5D" w:rsidRPr="00842334" w:rsidRDefault="00E83BDF">
      <w:pPr>
        <w:pStyle w:val="ListParagraph"/>
        <w:numPr>
          <w:ilvl w:val="1"/>
          <w:numId w:val="1"/>
        </w:numPr>
        <w:tabs>
          <w:tab w:val="left" w:pos="1193"/>
        </w:tabs>
        <w:spacing w:before="13"/>
        <w:ind w:left="1192" w:hanging="243"/>
        <w:rPr>
          <w:b/>
          <w:bCs/>
        </w:rPr>
      </w:pPr>
      <w:r w:rsidRPr="00842334">
        <w:rPr>
          <w:b/>
          <w:bCs/>
        </w:rPr>
        <w:t>Confidence</w:t>
      </w:r>
      <w:r w:rsidRPr="00842334">
        <w:rPr>
          <w:b/>
          <w:bCs/>
          <w:spacing w:val="-6"/>
        </w:rPr>
        <w:t xml:space="preserve"> </w:t>
      </w:r>
      <w:r w:rsidRPr="00842334">
        <w:rPr>
          <w:b/>
          <w:bCs/>
        </w:rPr>
        <w:t>coefficient</w:t>
      </w:r>
    </w:p>
    <w:p w:rsidR="00CC4C5D" w:rsidRPr="00842334" w:rsidRDefault="00CC4C5D">
      <w:pPr>
        <w:pStyle w:val="BodyText"/>
        <w:spacing w:before="9"/>
        <w:rPr>
          <w:b/>
          <w:bCs/>
          <w:sz w:val="24"/>
        </w:rPr>
      </w:pPr>
    </w:p>
    <w:p w:rsidR="00CC4C5D" w:rsidRPr="00250D45" w:rsidRDefault="00E83BDF">
      <w:pPr>
        <w:pStyle w:val="ListParagraph"/>
        <w:numPr>
          <w:ilvl w:val="0"/>
          <w:numId w:val="1"/>
        </w:numPr>
        <w:tabs>
          <w:tab w:val="left" w:pos="811"/>
        </w:tabs>
        <w:ind w:left="810"/>
      </w:pPr>
      <w:r w:rsidRPr="00250D45">
        <w:t>The</w:t>
      </w:r>
      <w:r w:rsidRPr="00250D45">
        <w:rPr>
          <w:spacing w:val="-4"/>
        </w:rPr>
        <w:t xml:space="preserve"> </w:t>
      </w:r>
      <w:r w:rsidRPr="00250D45">
        <w:t>chance</w:t>
      </w:r>
      <w:r w:rsidRPr="00250D45">
        <w:rPr>
          <w:spacing w:val="-1"/>
        </w:rPr>
        <w:t xml:space="preserve"> </w:t>
      </w:r>
      <w:r w:rsidRPr="00250D45">
        <w:t>of</w:t>
      </w:r>
      <w:r w:rsidRPr="00250D45">
        <w:rPr>
          <w:spacing w:val="-1"/>
        </w:rPr>
        <w:t xml:space="preserve"> </w:t>
      </w:r>
      <w:r w:rsidRPr="00250D45">
        <w:t>rejecting</w:t>
      </w:r>
      <w:r w:rsidRPr="00250D45">
        <w:rPr>
          <w:spacing w:val="-4"/>
        </w:rPr>
        <w:t xml:space="preserve"> </w:t>
      </w:r>
      <w:r w:rsidRPr="00250D45">
        <w:t>a</w:t>
      </w:r>
      <w:r w:rsidRPr="00250D45">
        <w:rPr>
          <w:spacing w:val="-1"/>
        </w:rPr>
        <w:t xml:space="preserve"> </w:t>
      </w:r>
      <w:r w:rsidRPr="00250D45">
        <w:t>true</w:t>
      </w:r>
      <w:r w:rsidRPr="00250D45">
        <w:rPr>
          <w:spacing w:val="-1"/>
        </w:rPr>
        <w:t xml:space="preserve"> </w:t>
      </w:r>
      <w:r w:rsidRPr="00250D45">
        <w:t>hypothesis</w:t>
      </w:r>
      <w:r w:rsidRPr="00250D45">
        <w:rPr>
          <w:spacing w:val="-3"/>
        </w:rPr>
        <w:t xml:space="preserve"> </w:t>
      </w:r>
      <w:r w:rsidRPr="00250D45">
        <w:t>decreases</w:t>
      </w:r>
      <w:r w:rsidRPr="00250D45">
        <w:rPr>
          <w:spacing w:val="-1"/>
        </w:rPr>
        <w:t xml:space="preserve"> </w:t>
      </w:r>
      <w:r w:rsidRPr="00250D45">
        <w:t>when</w:t>
      </w:r>
      <w:r w:rsidRPr="00250D45">
        <w:rPr>
          <w:spacing w:val="-1"/>
        </w:rPr>
        <w:t xml:space="preserve"> </w:t>
      </w:r>
      <w:r w:rsidRPr="00250D45">
        <w:t>sample</w:t>
      </w:r>
      <w:r w:rsidRPr="00250D45">
        <w:rPr>
          <w:spacing w:val="-1"/>
        </w:rPr>
        <w:t xml:space="preserve"> </w:t>
      </w:r>
      <w:r w:rsidRPr="00250D45">
        <w:t>size</w:t>
      </w:r>
      <w:r w:rsidRPr="00250D45">
        <w:rPr>
          <w:spacing w:val="-11"/>
        </w:rPr>
        <w:t xml:space="preserve"> </w:t>
      </w:r>
      <w:r w:rsidRPr="00250D45">
        <w:t>is:</w:t>
      </w:r>
    </w:p>
    <w:p w:rsidR="00CC4C5D" w:rsidRPr="00CD00F3" w:rsidRDefault="00E83BDF">
      <w:pPr>
        <w:pStyle w:val="ListParagraph"/>
        <w:numPr>
          <w:ilvl w:val="1"/>
          <w:numId w:val="1"/>
        </w:numPr>
        <w:tabs>
          <w:tab w:val="left" w:pos="1181"/>
        </w:tabs>
        <w:spacing w:before="19"/>
        <w:ind w:left="1180" w:hanging="243"/>
        <w:rPr>
          <w:b/>
          <w:bCs/>
        </w:rPr>
      </w:pPr>
      <w:r w:rsidRPr="00CD00F3">
        <w:rPr>
          <w:b/>
          <w:bCs/>
        </w:rPr>
        <w:t>Increase</w:t>
      </w:r>
    </w:p>
    <w:p w:rsidR="00CD00F3" w:rsidRPr="00250D45" w:rsidRDefault="00CD00F3" w:rsidP="00CD00F3">
      <w:pPr>
        <w:pStyle w:val="ListParagraph"/>
        <w:tabs>
          <w:tab w:val="left" w:pos="1181"/>
        </w:tabs>
        <w:spacing w:before="19"/>
        <w:ind w:firstLine="0"/>
      </w:pPr>
    </w:p>
    <w:p w:rsidR="00CC4C5D" w:rsidRPr="00250D45" w:rsidRDefault="00E83BDF">
      <w:pPr>
        <w:pStyle w:val="ListParagraph"/>
        <w:numPr>
          <w:ilvl w:val="0"/>
          <w:numId w:val="1"/>
        </w:numPr>
        <w:tabs>
          <w:tab w:val="left" w:pos="864"/>
        </w:tabs>
        <w:spacing w:before="179"/>
        <w:ind w:left="863"/>
      </w:pPr>
      <w:r w:rsidRPr="00250D45">
        <w:rPr>
          <w:spacing w:val="-1"/>
        </w:rPr>
        <w:t>Which</w:t>
      </w:r>
      <w:r w:rsidRPr="00250D45">
        <w:t xml:space="preserve"> </w:t>
      </w:r>
      <w:r w:rsidRPr="00250D45">
        <w:rPr>
          <w:spacing w:val="-1"/>
        </w:rPr>
        <w:t>of</w:t>
      </w:r>
      <w:r w:rsidRPr="00250D45">
        <w:rPr>
          <w:spacing w:val="-2"/>
        </w:rPr>
        <w:t xml:space="preserve"> </w:t>
      </w:r>
      <w:r w:rsidRPr="00250D45">
        <w:rPr>
          <w:spacing w:val="-1"/>
        </w:rPr>
        <w:t>the</w:t>
      </w:r>
      <w:r w:rsidRPr="00250D45">
        <w:rPr>
          <w:spacing w:val="-2"/>
        </w:rPr>
        <w:t xml:space="preserve"> </w:t>
      </w:r>
      <w:r w:rsidRPr="00250D45">
        <w:t>following</w:t>
      </w:r>
      <w:r w:rsidRPr="00250D45">
        <w:rPr>
          <w:spacing w:val="-3"/>
        </w:rPr>
        <w:t xml:space="preserve"> </w:t>
      </w:r>
      <w:r w:rsidRPr="00250D45">
        <w:t>testing</w:t>
      </w:r>
      <w:r w:rsidRPr="00250D45">
        <w:rPr>
          <w:spacing w:val="-3"/>
        </w:rPr>
        <w:t xml:space="preserve"> </w:t>
      </w:r>
      <w:r w:rsidRPr="00250D45">
        <w:t>is concerned with making</w:t>
      </w:r>
      <w:r w:rsidRPr="00250D45">
        <w:rPr>
          <w:spacing w:val="-3"/>
        </w:rPr>
        <w:t xml:space="preserve"> </w:t>
      </w:r>
      <w:r w:rsidRPr="00250D45">
        <w:t>decisions using</w:t>
      </w:r>
      <w:r w:rsidRPr="00250D45">
        <w:rPr>
          <w:spacing w:val="-15"/>
        </w:rPr>
        <w:t xml:space="preserve"> </w:t>
      </w:r>
      <w:r w:rsidRPr="00250D45">
        <w:t>data?</w:t>
      </w:r>
    </w:p>
    <w:p w:rsidR="00CC4C5D" w:rsidRPr="00CD00F3" w:rsidRDefault="00E83BDF">
      <w:pPr>
        <w:pStyle w:val="ListParagraph"/>
        <w:numPr>
          <w:ilvl w:val="1"/>
          <w:numId w:val="1"/>
        </w:numPr>
        <w:tabs>
          <w:tab w:val="left" w:pos="1128"/>
        </w:tabs>
        <w:spacing w:before="18"/>
        <w:ind w:left="1127" w:hanging="243"/>
        <w:rPr>
          <w:b/>
          <w:bCs/>
        </w:rPr>
      </w:pPr>
      <w:r w:rsidRPr="00CD00F3">
        <w:rPr>
          <w:b/>
          <w:bCs/>
        </w:rPr>
        <w:t>Hypothesis</w:t>
      </w:r>
    </w:p>
    <w:p w:rsidR="00CD00F3" w:rsidRPr="00250D45" w:rsidRDefault="00CD00F3" w:rsidP="00CD00F3">
      <w:pPr>
        <w:pStyle w:val="ListParagraph"/>
        <w:tabs>
          <w:tab w:val="left" w:pos="1128"/>
        </w:tabs>
        <w:spacing w:before="18"/>
        <w:ind w:left="1127" w:firstLine="0"/>
      </w:pPr>
    </w:p>
    <w:p w:rsidR="00CC4C5D" w:rsidRPr="00250D45" w:rsidRDefault="00E83BDF">
      <w:pPr>
        <w:pStyle w:val="ListParagraph"/>
        <w:numPr>
          <w:ilvl w:val="0"/>
          <w:numId w:val="1"/>
        </w:numPr>
        <w:tabs>
          <w:tab w:val="left" w:pos="864"/>
        </w:tabs>
        <w:spacing w:before="174"/>
        <w:ind w:left="863"/>
      </w:pPr>
      <w:r w:rsidRPr="00250D45">
        <w:t>What</w:t>
      </w:r>
      <w:r w:rsidRPr="00250D45">
        <w:rPr>
          <w:spacing w:val="-3"/>
        </w:rPr>
        <w:t xml:space="preserve"> </w:t>
      </w:r>
      <w:r w:rsidRPr="00250D45">
        <w:t>is</w:t>
      </w:r>
      <w:r w:rsidRPr="00250D45">
        <w:rPr>
          <w:spacing w:val="-3"/>
        </w:rPr>
        <w:t xml:space="preserve"> </w:t>
      </w:r>
      <w:r w:rsidRPr="00250D45">
        <w:t>the</w:t>
      </w:r>
      <w:r w:rsidRPr="00250D45">
        <w:rPr>
          <w:spacing w:val="-3"/>
        </w:rPr>
        <w:t xml:space="preserve"> </w:t>
      </w:r>
      <w:r w:rsidRPr="00250D45">
        <w:t>purpose</w:t>
      </w:r>
      <w:r w:rsidRPr="00250D45">
        <w:rPr>
          <w:spacing w:val="-3"/>
        </w:rPr>
        <w:t xml:space="preserve"> </w:t>
      </w:r>
      <w:r w:rsidRPr="00250D45">
        <w:t>of</w:t>
      </w:r>
      <w:r w:rsidRPr="00250D45">
        <w:rPr>
          <w:spacing w:val="-1"/>
        </w:rPr>
        <w:t xml:space="preserve"> </w:t>
      </w:r>
      <w:r w:rsidRPr="00250D45">
        <w:t>multiple</w:t>
      </w:r>
      <w:r w:rsidRPr="00250D45">
        <w:rPr>
          <w:spacing w:val="-1"/>
        </w:rPr>
        <w:t xml:space="preserve"> </w:t>
      </w:r>
      <w:r w:rsidRPr="00250D45">
        <w:t>testing</w:t>
      </w:r>
      <w:r w:rsidRPr="00250D45">
        <w:rPr>
          <w:spacing w:val="-4"/>
        </w:rPr>
        <w:t xml:space="preserve"> </w:t>
      </w:r>
      <w:r w:rsidRPr="00250D45">
        <w:t>in statistical</w:t>
      </w:r>
      <w:r w:rsidRPr="00250D45">
        <w:rPr>
          <w:spacing w:val="-6"/>
        </w:rPr>
        <w:t xml:space="preserve"> </w:t>
      </w:r>
      <w:r w:rsidRPr="00250D45">
        <w:t>inference?</w:t>
      </w:r>
    </w:p>
    <w:p w:rsidR="00CC4C5D" w:rsidRPr="00CD00F3" w:rsidRDefault="00E83BDF">
      <w:pPr>
        <w:pStyle w:val="ListParagraph"/>
        <w:numPr>
          <w:ilvl w:val="1"/>
          <w:numId w:val="1"/>
        </w:numPr>
        <w:tabs>
          <w:tab w:val="left" w:pos="1128"/>
        </w:tabs>
        <w:spacing w:before="18"/>
        <w:ind w:left="1127" w:hanging="243"/>
        <w:rPr>
          <w:b/>
          <w:bCs/>
        </w:rPr>
      </w:pPr>
      <w:r w:rsidRPr="00CD00F3">
        <w:rPr>
          <w:b/>
          <w:bCs/>
        </w:rPr>
        <w:t>All</w:t>
      </w:r>
      <w:r w:rsidRPr="00CD00F3">
        <w:rPr>
          <w:b/>
          <w:bCs/>
          <w:spacing w:val="-1"/>
        </w:rPr>
        <w:t xml:space="preserve"> </w:t>
      </w:r>
      <w:r w:rsidRPr="00CD00F3">
        <w:rPr>
          <w:b/>
          <w:bCs/>
        </w:rPr>
        <w:t>of</w:t>
      </w:r>
      <w:r w:rsidRPr="00CD00F3">
        <w:rPr>
          <w:b/>
          <w:bCs/>
          <w:spacing w:val="-1"/>
        </w:rPr>
        <w:t xml:space="preserve"> </w:t>
      </w:r>
      <w:r w:rsidRPr="00CD00F3">
        <w:rPr>
          <w:b/>
          <w:bCs/>
        </w:rPr>
        <w:t>the</w:t>
      </w:r>
      <w:r w:rsidRPr="00CD00F3">
        <w:rPr>
          <w:b/>
          <w:bCs/>
          <w:spacing w:val="-5"/>
        </w:rPr>
        <w:t xml:space="preserve"> </w:t>
      </w:r>
      <w:r w:rsidRPr="00CD00F3">
        <w:rPr>
          <w:b/>
          <w:bCs/>
        </w:rPr>
        <w:t>mentioned</w:t>
      </w:r>
    </w:p>
    <w:p w:rsidR="00CD00F3" w:rsidRPr="00250D45" w:rsidRDefault="00CD00F3" w:rsidP="00CD00F3">
      <w:pPr>
        <w:pStyle w:val="ListParagraph"/>
        <w:tabs>
          <w:tab w:val="left" w:pos="1128"/>
        </w:tabs>
        <w:spacing w:before="18"/>
        <w:ind w:left="1127" w:firstLine="0"/>
      </w:pPr>
    </w:p>
    <w:p w:rsidR="00CC4C5D" w:rsidRPr="00250D45" w:rsidRDefault="00E83BDF">
      <w:pPr>
        <w:pStyle w:val="ListParagraph"/>
        <w:numPr>
          <w:ilvl w:val="0"/>
          <w:numId w:val="1"/>
        </w:numPr>
        <w:tabs>
          <w:tab w:val="left" w:pos="809"/>
          <w:tab w:val="left" w:pos="3945"/>
        </w:tabs>
        <w:spacing w:before="105"/>
        <w:ind w:left="808" w:hanging="225"/>
      </w:pPr>
      <w:r w:rsidRPr="00250D45">
        <w:t>Normalized</w:t>
      </w:r>
      <w:r w:rsidRPr="00250D45">
        <w:rPr>
          <w:spacing w:val="-2"/>
        </w:rPr>
        <w:t xml:space="preserve"> </w:t>
      </w:r>
      <w:r w:rsidRPr="00250D45">
        <w:t>data</w:t>
      </w:r>
      <w:r w:rsidRPr="00250D45">
        <w:rPr>
          <w:spacing w:val="-1"/>
        </w:rPr>
        <w:t xml:space="preserve"> </w:t>
      </w:r>
      <w:r w:rsidRPr="00250D45">
        <w:t>are</w:t>
      </w:r>
      <w:r w:rsidRPr="00250D45">
        <w:rPr>
          <w:spacing w:val="-7"/>
        </w:rPr>
        <w:t xml:space="preserve"> </w:t>
      </w:r>
      <w:r w:rsidRPr="00250D45">
        <w:t>centred</w:t>
      </w:r>
      <w:r w:rsidRPr="00250D45">
        <w:rPr>
          <w:spacing w:val="-1"/>
        </w:rPr>
        <w:t xml:space="preserve"> </w:t>
      </w:r>
      <w:r w:rsidRPr="00250D45">
        <w:t>at</w:t>
      </w:r>
      <w:r w:rsidRPr="00250D45">
        <w:rPr>
          <w:u w:val="single"/>
        </w:rPr>
        <w:tab/>
      </w:r>
      <w:r w:rsidRPr="00250D45">
        <w:t>and</w:t>
      </w:r>
      <w:r w:rsidRPr="00250D45">
        <w:rPr>
          <w:spacing w:val="-1"/>
        </w:rPr>
        <w:t xml:space="preserve"> </w:t>
      </w:r>
      <w:r w:rsidRPr="00250D45">
        <w:t>have units</w:t>
      </w:r>
      <w:r w:rsidRPr="00250D45">
        <w:rPr>
          <w:spacing w:val="-3"/>
        </w:rPr>
        <w:t xml:space="preserve"> </w:t>
      </w:r>
      <w:r w:rsidRPr="00250D45">
        <w:t>equal</w:t>
      </w:r>
      <w:r w:rsidRPr="00250D45">
        <w:rPr>
          <w:spacing w:val="-3"/>
        </w:rPr>
        <w:t xml:space="preserve"> </w:t>
      </w:r>
      <w:r w:rsidRPr="00250D45">
        <w:t>to standard</w:t>
      </w:r>
      <w:r w:rsidRPr="00250D45">
        <w:rPr>
          <w:spacing w:val="-1"/>
        </w:rPr>
        <w:t xml:space="preserve"> </w:t>
      </w:r>
      <w:r w:rsidRPr="00250D45">
        <w:t>deviations</w:t>
      </w:r>
      <w:r w:rsidRPr="00250D45">
        <w:rPr>
          <w:spacing w:val="-3"/>
        </w:rPr>
        <w:t xml:space="preserve"> </w:t>
      </w:r>
      <w:r w:rsidRPr="00250D45">
        <w:t>of</w:t>
      </w:r>
      <w:r w:rsidRPr="00250D45">
        <w:rPr>
          <w:spacing w:val="-3"/>
        </w:rPr>
        <w:t xml:space="preserve"> </w:t>
      </w:r>
      <w:r w:rsidRPr="00250D45">
        <w:t>the original</w:t>
      </w:r>
      <w:r w:rsidRPr="00250D45">
        <w:rPr>
          <w:spacing w:val="-8"/>
        </w:rPr>
        <w:t xml:space="preserve"> </w:t>
      </w:r>
      <w:r w:rsidRPr="00250D45">
        <w:t>data</w:t>
      </w:r>
    </w:p>
    <w:p w:rsidR="00CC4C5D" w:rsidRPr="00CD00F3" w:rsidRDefault="00E83BDF">
      <w:pPr>
        <w:pStyle w:val="ListParagraph"/>
        <w:numPr>
          <w:ilvl w:val="1"/>
          <w:numId w:val="1"/>
        </w:numPr>
        <w:tabs>
          <w:tab w:val="left" w:pos="1061"/>
        </w:tabs>
        <w:spacing w:before="93"/>
        <w:ind w:left="1060" w:hanging="231"/>
        <w:rPr>
          <w:b/>
          <w:bCs/>
        </w:rPr>
      </w:pPr>
      <w:r w:rsidRPr="00CD00F3">
        <w:rPr>
          <w:b/>
          <w:bCs/>
        </w:rPr>
        <w:t>0</w:t>
      </w:r>
    </w:p>
    <w:p w:rsidR="00CD00F3" w:rsidRPr="00250D45" w:rsidRDefault="00CD00F3" w:rsidP="00CD00F3">
      <w:pPr>
        <w:pStyle w:val="ListParagraph"/>
        <w:tabs>
          <w:tab w:val="left" w:pos="1061"/>
        </w:tabs>
        <w:spacing w:before="93"/>
        <w:ind w:left="1060" w:firstLine="0"/>
      </w:pPr>
    </w:p>
    <w:p w:rsidR="00CC4C5D" w:rsidRDefault="00E83BDF">
      <w:pPr>
        <w:pStyle w:val="ListParagraph"/>
        <w:numPr>
          <w:ilvl w:val="0"/>
          <w:numId w:val="1"/>
        </w:numPr>
        <w:tabs>
          <w:tab w:val="left" w:pos="917"/>
        </w:tabs>
        <w:spacing w:before="155"/>
        <w:ind w:left="916" w:hanging="333"/>
      </w:pPr>
      <w:r w:rsidRPr="00250D45">
        <w:t>What</w:t>
      </w:r>
      <w:r w:rsidRPr="00250D45">
        <w:rPr>
          <w:spacing w:val="-2"/>
        </w:rPr>
        <w:t xml:space="preserve"> </w:t>
      </w:r>
      <w:r w:rsidRPr="00250D45">
        <w:t>Is Bayes'</w:t>
      </w:r>
      <w:r w:rsidRPr="00250D45">
        <w:rPr>
          <w:spacing w:val="-7"/>
        </w:rPr>
        <w:t xml:space="preserve"> </w:t>
      </w:r>
      <w:r w:rsidRPr="00250D45">
        <w:t>Theorem?</w:t>
      </w:r>
    </w:p>
    <w:p w:rsidR="00ED7180" w:rsidRPr="00ED7180" w:rsidRDefault="00ED7180" w:rsidP="00ED7180">
      <w:pPr>
        <w:tabs>
          <w:tab w:val="left" w:pos="917"/>
        </w:tabs>
        <w:spacing w:before="155"/>
        <w:ind w:left="1260" w:hanging="677"/>
        <w:jc w:val="both"/>
        <w:rPr>
          <w:b/>
          <w:bCs/>
        </w:rPr>
      </w:pPr>
      <w:r w:rsidRPr="00ED7180">
        <w:rPr>
          <w:b/>
          <w:bCs/>
        </w:rPr>
        <w:t xml:space="preserve">Ans :- </w:t>
      </w:r>
      <w:r w:rsidRPr="00ED7180">
        <w:rPr>
          <w:b/>
          <w:bCs/>
          <w:color w:val="202124"/>
          <w:shd w:val="clear" w:color="auto" w:fill="FFFFFF"/>
        </w:rPr>
        <w:t>Bayes' theorem describes the probability of occurrence of an event related to any condition. It is also considered for the case of conditional probability. Bayes theorem is also known as the formula for the probability of “causes”.</w:t>
      </w:r>
    </w:p>
    <w:p w:rsidR="00ED7180" w:rsidRPr="00250D45" w:rsidRDefault="00ED7180" w:rsidP="00ED7180">
      <w:pPr>
        <w:tabs>
          <w:tab w:val="left" w:pos="917"/>
        </w:tabs>
        <w:spacing w:before="155"/>
        <w:ind w:left="583"/>
      </w:pPr>
    </w:p>
    <w:p w:rsidR="00CC4C5D" w:rsidRDefault="00E83BDF">
      <w:pPr>
        <w:pStyle w:val="ListParagraph"/>
        <w:numPr>
          <w:ilvl w:val="0"/>
          <w:numId w:val="1"/>
        </w:numPr>
        <w:tabs>
          <w:tab w:val="left" w:pos="917"/>
        </w:tabs>
        <w:spacing w:before="4"/>
        <w:ind w:left="916" w:hanging="333"/>
      </w:pPr>
      <w:r w:rsidRPr="00250D45">
        <w:t>What</w:t>
      </w:r>
      <w:r w:rsidRPr="00250D45">
        <w:rPr>
          <w:spacing w:val="-3"/>
        </w:rPr>
        <w:t xml:space="preserve"> </w:t>
      </w:r>
      <w:r w:rsidRPr="00250D45">
        <w:t>is</w:t>
      </w:r>
      <w:r w:rsidRPr="00250D45">
        <w:rPr>
          <w:spacing w:val="-4"/>
        </w:rPr>
        <w:t xml:space="preserve"> </w:t>
      </w:r>
      <w:r w:rsidRPr="00250D45">
        <w:t>z-score?</w:t>
      </w:r>
    </w:p>
    <w:p w:rsidR="00ED7180" w:rsidRPr="00ED7180" w:rsidRDefault="00ED7180" w:rsidP="00ED7180">
      <w:pPr>
        <w:pStyle w:val="ListParagraph"/>
        <w:tabs>
          <w:tab w:val="left" w:pos="1260"/>
        </w:tabs>
        <w:spacing w:before="155"/>
        <w:ind w:left="1260" w:hanging="630"/>
        <w:jc w:val="both"/>
        <w:rPr>
          <w:b/>
          <w:bCs/>
        </w:rPr>
      </w:pPr>
      <w:r w:rsidRPr="00ED7180">
        <w:rPr>
          <w:b/>
          <w:bCs/>
        </w:rPr>
        <w:t xml:space="preserve">Ans :- </w:t>
      </w:r>
      <w:r w:rsidRPr="00ED7180">
        <w:rPr>
          <w:b/>
          <w:bCs/>
          <w:color w:val="202124"/>
          <w:shd w:val="clear" w:color="auto" w:fill="FFFFFF"/>
        </w:rPr>
        <w:t>A z score is simply defined as the number of standard deviation from the mean. The z-score can be calculated by subtracting mean by test value and dividing it by standard value. Where x is the test value, μ is the mean and σ is the standard value.</w:t>
      </w:r>
    </w:p>
    <w:p w:rsidR="00ED7180" w:rsidRPr="00250D45" w:rsidRDefault="00ED7180" w:rsidP="00ED7180">
      <w:pPr>
        <w:tabs>
          <w:tab w:val="left" w:pos="917"/>
        </w:tabs>
        <w:spacing w:before="4"/>
        <w:ind w:left="583"/>
      </w:pPr>
    </w:p>
    <w:p w:rsidR="00CC4C5D" w:rsidRDefault="00E83BDF">
      <w:pPr>
        <w:pStyle w:val="ListParagraph"/>
        <w:numPr>
          <w:ilvl w:val="0"/>
          <w:numId w:val="1"/>
        </w:numPr>
        <w:tabs>
          <w:tab w:val="left" w:pos="917"/>
        </w:tabs>
        <w:spacing w:before="2" w:line="252" w:lineRule="exact"/>
        <w:ind w:left="916" w:hanging="333"/>
      </w:pPr>
      <w:r w:rsidRPr="00250D45">
        <w:t>What</w:t>
      </w:r>
      <w:r w:rsidRPr="00250D45">
        <w:rPr>
          <w:spacing w:val="-3"/>
        </w:rPr>
        <w:t xml:space="preserve"> </w:t>
      </w:r>
      <w:r w:rsidRPr="00250D45">
        <w:t>is</w:t>
      </w:r>
      <w:r w:rsidRPr="00250D45">
        <w:rPr>
          <w:spacing w:val="-4"/>
        </w:rPr>
        <w:t xml:space="preserve"> </w:t>
      </w:r>
      <w:r w:rsidRPr="00250D45">
        <w:t>t-test?</w:t>
      </w:r>
    </w:p>
    <w:p w:rsidR="00ED7180" w:rsidRDefault="00ED7180" w:rsidP="00CD00F3">
      <w:pPr>
        <w:pStyle w:val="ListParagraph"/>
        <w:tabs>
          <w:tab w:val="left" w:pos="1260"/>
        </w:tabs>
        <w:spacing w:before="155"/>
        <w:ind w:left="1260" w:hanging="630"/>
        <w:jc w:val="both"/>
        <w:rPr>
          <w:b/>
          <w:bCs/>
          <w:color w:val="202124"/>
          <w:shd w:val="clear" w:color="auto" w:fill="FFFFFF"/>
        </w:rPr>
      </w:pPr>
      <w:r w:rsidRPr="00ED7180">
        <w:rPr>
          <w:b/>
          <w:bCs/>
        </w:rPr>
        <w:t xml:space="preserve">Ans :- </w:t>
      </w:r>
      <w:r w:rsidR="00CD00F3">
        <w:rPr>
          <w:b/>
          <w:bCs/>
        </w:rPr>
        <w:t>T</w:t>
      </w:r>
      <w:r w:rsidR="00CD00F3" w:rsidRPr="00CD00F3">
        <w:rPr>
          <w:b/>
          <w:bCs/>
          <w:color w:val="202124"/>
          <w:shd w:val="clear" w:color="auto" w:fill="FFFFFF"/>
        </w:rPr>
        <w:t>he t-test is a test that is mainly used to compare the mean of two groups of samples. It is meant for evaluating whether the means of the two sets of data are statistically significantly different from each other. There are many types of t-test</w:t>
      </w:r>
      <w:r w:rsidR="00CD00F3">
        <w:rPr>
          <w:rFonts w:ascii="Arial" w:hAnsi="Arial" w:cs="Arial"/>
          <w:color w:val="202124"/>
          <w:sz w:val="20"/>
          <w:szCs w:val="20"/>
          <w:shd w:val="clear" w:color="auto" w:fill="FFFFFF"/>
        </w:rPr>
        <w:t>.</w:t>
      </w:r>
      <w:r w:rsidRPr="00ED7180">
        <w:rPr>
          <w:b/>
          <w:bCs/>
          <w:color w:val="202124"/>
          <w:shd w:val="clear" w:color="auto" w:fill="FFFFFF"/>
        </w:rPr>
        <w:t>.</w:t>
      </w:r>
    </w:p>
    <w:p w:rsidR="00CD00F3" w:rsidRPr="00CD00F3" w:rsidRDefault="00CD00F3" w:rsidP="00CD00F3">
      <w:pPr>
        <w:tabs>
          <w:tab w:val="left" w:pos="1260"/>
        </w:tabs>
        <w:spacing w:before="155"/>
        <w:jc w:val="both"/>
        <w:rPr>
          <w:b/>
          <w:bCs/>
        </w:rPr>
      </w:pPr>
    </w:p>
    <w:p w:rsidR="00CC4C5D" w:rsidRDefault="00E83BDF" w:rsidP="00CD00F3">
      <w:pPr>
        <w:pStyle w:val="ListParagraph"/>
        <w:numPr>
          <w:ilvl w:val="0"/>
          <w:numId w:val="1"/>
        </w:numPr>
        <w:tabs>
          <w:tab w:val="left" w:pos="917"/>
        </w:tabs>
        <w:spacing w:before="4"/>
      </w:pPr>
      <w:r w:rsidRPr="00250D45">
        <w:t>What</w:t>
      </w:r>
      <w:r w:rsidRPr="00CD00F3">
        <w:rPr>
          <w:spacing w:val="-3"/>
        </w:rPr>
        <w:t xml:space="preserve"> </w:t>
      </w:r>
      <w:r w:rsidRPr="00250D45">
        <w:t>is</w:t>
      </w:r>
      <w:r w:rsidRPr="00CD00F3">
        <w:rPr>
          <w:spacing w:val="-5"/>
        </w:rPr>
        <w:t xml:space="preserve"> </w:t>
      </w:r>
      <w:r w:rsidRPr="00250D45">
        <w:t>percentile?</w:t>
      </w:r>
    </w:p>
    <w:p w:rsidR="00CD00F3" w:rsidRPr="00CD00F3" w:rsidRDefault="00CD00F3" w:rsidP="00CD00F3">
      <w:pPr>
        <w:tabs>
          <w:tab w:val="left" w:pos="1260"/>
        </w:tabs>
        <w:spacing w:before="155"/>
        <w:ind w:left="1350" w:hanging="725"/>
        <w:jc w:val="both"/>
        <w:rPr>
          <w:b/>
          <w:bCs/>
          <w:color w:val="202124"/>
          <w:shd w:val="clear" w:color="auto" w:fill="FFFFFF"/>
        </w:rPr>
      </w:pPr>
      <w:r w:rsidRPr="00CD00F3">
        <w:rPr>
          <w:b/>
          <w:bCs/>
        </w:rPr>
        <w:t xml:space="preserve">Ans :- </w:t>
      </w:r>
      <w:r w:rsidRPr="00CD00F3">
        <w:rPr>
          <w:b/>
          <w:bCs/>
          <w:color w:val="202124"/>
          <w:shd w:val="clear" w:color="auto" w:fill="FFFFFF"/>
        </w:rPr>
        <w:t xml:space="preserve">A percentile is a comparison score between a particular score and the scores of the rest of a group. It shows the percentage of scores that a particular score surpassed. For example, if </w:t>
      </w:r>
      <w:r w:rsidRPr="00CD00F3">
        <w:rPr>
          <w:b/>
          <w:bCs/>
          <w:color w:val="202124"/>
          <w:shd w:val="clear" w:color="auto" w:fill="FFFFFF"/>
        </w:rPr>
        <w:lastRenderedPageBreak/>
        <w:t>you score 75 points on a test, and are ranked in the 85 </w:t>
      </w:r>
      <w:r w:rsidRPr="00CD00F3">
        <w:rPr>
          <w:b/>
          <w:bCs/>
          <w:color w:val="202124"/>
          <w:shd w:val="clear" w:color="auto" w:fill="FFFFFF"/>
          <w:vertAlign w:val="superscript"/>
        </w:rPr>
        <w:t>th</w:t>
      </w:r>
      <w:r w:rsidRPr="00CD00F3">
        <w:rPr>
          <w:b/>
          <w:bCs/>
          <w:color w:val="202124"/>
          <w:shd w:val="clear" w:color="auto" w:fill="FFFFFF"/>
        </w:rPr>
        <w:t> percentile, it means that the score 75 is higher than 85% of the scores.</w:t>
      </w:r>
    </w:p>
    <w:p w:rsidR="00CD00F3" w:rsidRPr="00250D45" w:rsidRDefault="00CD00F3" w:rsidP="00CD00F3">
      <w:pPr>
        <w:tabs>
          <w:tab w:val="left" w:pos="917"/>
          <w:tab w:val="left" w:pos="2066"/>
        </w:tabs>
        <w:spacing w:before="4"/>
        <w:ind w:left="625"/>
      </w:pPr>
    </w:p>
    <w:p w:rsidR="00CC4C5D" w:rsidRDefault="00E83BDF">
      <w:pPr>
        <w:pStyle w:val="ListParagraph"/>
        <w:numPr>
          <w:ilvl w:val="0"/>
          <w:numId w:val="1"/>
        </w:numPr>
        <w:tabs>
          <w:tab w:val="left" w:pos="917"/>
        </w:tabs>
        <w:spacing w:line="251" w:lineRule="exact"/>
        <w:ind w:left="916" w:hanging="333"/>
      </w:pPr>
      <w:r w:rsidRPr="00250D45">
        <w:t>What</w:t>
      </w:r>
      <w:r w:rsidRPr="00250D45">
        <w:rPr>
          <w:spacing w:val="-3"/>
        </w:rPr>
        <w:t xml:space="preserve"> </w:t>
      </w:r>
      <w:r w:rsidRPr="00250D45">
        <w:t>is</w:t>
      </w:r>
      <w:r w:rsidRPr="00250D45">
        <w:rPr>
          <w:spacing w:val="-4"/>
        </w:rPr>
        <w:t xml:space="preserve"> </w:t>
      </w:r>
      <w:r w:rsidRPr="00250D45">
        <w:t>ANOVA?</w:t>
      </w:r>
    </w:p>
    <w:p w:rsidR="00CD00F3" w:rsidRPr="00CD00F3" w:rsidRDefault="00CD00F3" w:rsidP="00CD00F3">
      <w:pPr>
        <w:pStyle w:val="ListParagraph"/>
        <w:tabs>
          <w:tab w:val="left" w:pos="1260"/>
        </w:tabs>
        <w:spacing w:before="155"/>
        <w:ind w:left="1530" w:hanging="681"/>
        <w:jc w:val="both"/>
        <w:rPr>
          <w:b/>
          <w:bCs/>
          <w:color w:val="202124"/>
          <w:shd w:val="clear" w:color="auto" w:fill="FFFFFF"/>
        </w:rPr>
      </w:pPr>
      <w:r w:rsidRPr="00CD00F3">
        <w:rPr>
          <w:b/>
          <w:bCs/>
        </w:rPr>
        <w:t xml:space="preserve">Ans :- </w:t>
      </w:r>
      <w:r w:rsidRPr="00CD00F3">
        <w:rPr>
          <w:b/>
          <w:bCs/>
          <w:color w:val="202124"/>
          <w:shd w:val="clear" w:color="auto" w:fill="FFFFFF"/>
        </w:rPr>
        <w:t>Analysis of variance, or ANOVA, is a statistical method that separates observed variance data into different components to use for additional tests. A one-way ANOVA is used for three or more groups of data, to gain information about the relationship between the dependent and independent variables.</w:t>
      </w:r>
    </w:p>
    <w:p w:rsidR="00CD00F3" w:rsidRDefault="00CD00F3" w:rsidP="00CD00F3">
      <w:pPr>
        <w:tabs>
          <w:tab w:val="left" w:pos="917"/>
        </w:tabs>
        <w:spacing w:line="251" w:lineRule="exact"/>
        <w:ind w:left="583"/>
      </w:pPr>
    </w:p>
    <w:p w:rsidR="00CD00F3" w:rsidRPr="00250D45" w:rsidRDefault="00CD00F3" w:rsidP="00CD00F3">
      <w:pPr>
        <w:tabs>
          <w:tab w:val="left" w:pos="917"/>
        </w:tabs>
        <w:spacing w:line="251" w:lineRule="exact"/>
        <w:ind w:left="583"/>
      </w:pPr>
    </w:p>
    <w:p w:rsidR="00CC4C5D" w:rsidRPr="00250D45" w:rsidRDefault="00E83BDF">
      <w:pPr>
        <w:pStyle w:val="ListParagraph"/>
        <w:numPr>
          <w:ilvl w:val="0"/>
          <w:numId w:val="1"/>
        </w:numPr>
        <w:tabs>
          <w:tab w:val="left" w:pos="917"/>
        </w:tabs>
        <w:spacing w:line="251" w:lineRule="exact"/>
        <w:ind w:left="916" w:hanging="333"/>
      </w:pPr>
      <w:r w:rsidRPr="00250D45">
        <w:t>How</w:t>
      </w:r>
      <w:r w:rsidRPr="00250D45">
        <w:rPr>
          <w:spacing w:val="-2"/>
        </w:rPr>
        <w:t xml:space="preserve"> </w:t>
      </w:r>
      <w:r w:rsidRPr="00250D45">
        <w:t>can ANOVA</w:t>
      </w:r>
      <w:r w:rsidRPr="00250D45">
        <w:rPr>
          <w:spacing w:val="-9"/>
        </w:rPr>
        <w:t xml:space="preserve"> </w:t>
      </w:r>
      <w:r w:rsidRPr="00250D45">
        <w:t>help?</w:t>
      </w:r>
    </w:p>
    <w:p w:rsidR="00CD00F3" w:rsidRPr="00CD00F3" w:rsidRDefault="00CD00F3" w:rsidP="0090634F">
      <w:pPr>
        <w:pStyle w:val="ListParagraph"/>
        <w:tabs>
          <w:tab w:val="left" w:pos="1260"/>
        </w:tabs>
        <w:spacing w:before="155"/>
        <w:ind w:left="1530" w:hanging="681"/>
        <w:jc w:val="both"/>
        <w:rPr>
          <w:b/>
          <w:bCs/>
          <w:color w:val="202124"/>
          <w:shd w:val="clear" w:color="auto" w:fill="FFFFFF"/>
        </w:rPr>
      </w:pPr>
      <w:r w:rsidRPr="00CD00F3">
        <w:rPr>
          <w:b/>
          <w:bCs/>
        </w:rPr>
        <w:t xml:space="preserve">Ans :- </w:t>
      </w:r>
      <w:r w:rsidRPr="00CD00F3">
        <w:rPr>
          <w:b/>
          <w:bCs/>
          <w:color w:val="202124"/>
          <w:shd w:val="clear" w:color="auto" w:fill="FFFFFF"/>
        </w:rPr>
        <w:t>A</w:t>
      </w:r>
      <w:r w:rsidR="0090634F">
        <w:rPr>
          <w:b/>
          <w:bCs/>
          <w:color w:val="202124"/>
          <w:shd w:val="clear" w:color="auto" w:fill="FFFFFF"/>
        </w:rPr>
        <w:t xml:space="preserve"> </w:t>
      </w:r>
      <w:r w:rsidR="0090634F" w:rsidRPr="0090634F">
        <w:rPr>
          <w:b/>
          <w:bCs/>
          <w:color w:val="202124"/>
          <w:shd w:val="clear" w:color="auto" w:fill="FFFFFF"/>
        </w:rPr>
        <w:t>nalysis of variance (ANOVA) is a statistical technique that is used to check if the means of two or more groups are significantly different from each other. ANOVA checks the impact of one or more factors by comparing the means of different samples</w:t>
      </w:r>
    </w:p>
    <w:p w:rsidR="00CC4C5D" w:rsidRPr="00250D45" w:rsidRDefault="00CC4C5D">
      <w:pPr>
        <w:pStyle w:val="BodyText"/>
        <w:rPr>
          <w:sz w:val="20"/>
        </w:rPr>
      </w:pPr>
    </w:p>
    <w:p w:rsidR="00CC4C5D" w:rsidRPr="00250D45" w:rsidRDefault="00CC4C5D">
      <w:pPr>
        <w:pStyle w:val="BodyText"/>
        <w:rPr>
          <w:sz w:val="20"/>
        </w:rPr>
      </w:pPr>
    </w:p>
    <w:p w:rsidR="00CC4C5D" w:rsidRPr="00250D45" w:rsidRDefault="00CC4C5D">
      <w:pPr>
        <w:pStyle w:val="BodyText"/>
        <w:rPr>
          <w:sz w:val="20"/>
        </w:rPr>
      </w:pPr>
    </w:p>
    <w:p w:rsidR="00CC4C5D" w:rsidRPr="00250D45" w:rsidRDefault="00CC4C5D">
      <w:pPr>
        <w:pStyle w:val="BodyText"/>
        <w:rPr>
          <w:sz w:val="20"/>
        </w:rPr>
      </w:pPr>
    </w:p>
    <w:p w:rsidR="00CC4C5D" w:rsidRPr="00250D45" w:rsidRDefault="00CC4C5D">
      <w:pPr>
        <w:pStyle w:val="BodyText"/>
        <w:rPr>
          <w:sz w:val="20"/>
        </w:rPr>
      </w:pPr>
    </w:p>
    <w:p w:rsidR="00CC4C5D" w:rsidRPr="00250D45" w:rsidRDefault="00CC4C5D">
      <w:pPr>
        <w:pStyle w:val="BodyText"/>
        <w:rPr>
          <w:sz w:val="20"/>
        </w:rPr>
      </w:pPr>
    </w:p>
    <w:p w:rsidR="00CC4C5D" w:rsidRPr="00250D45" w:rsidRDefault="00CC4C5D">
      <w:pPr>
        <w:pStyle w:val="BodyText"/>
        <w:rPr>
          <w:sz w:val="20"/>
        </w:rPr>
      </w:pPr>
    </w:p>
    <w:p w:rsidR="00CC4C5D" w:rsidRPr="00250D45" w:rsidRDefault="00CC4C5D">
      <w:pPr>
        <w:pStyle w:val="BodyText"/>
        <w:rPr>
          <w:sz w:val="17"/>
        </w:rPr>
      </w:pPr>
    </w:p>
    <w:sectPr w:rsidR="00CC4C5D" w:rsidRPr="00250D45" w:rsidSect="00CC4C5D">
      <w:headerReference w:type="default" r:id="rId7"/>
      <w:pgSz w:w="11900" w:h="16820"/>
      <w:pgMar w:top="1460" w:right="1460" w:bottom="280" w:left="500" w:header="564"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BDF" w:rsidRDefault="00E83BDF" w:rsidP="00CC4C5D">
      <w:r>
        <w:separator/>
      </w:r>
    </w:p>
  </w:endnote>
  <w:endnote w:type="continuationSeparator" w:id="1">
    <w:p w:rsidR="00E83BDF" w:rsidRDefault="00E83BDF" w:rsidP="00CC4C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BDF" w:rsidRDefault="00E83BDF" w:rsidP="00CC4C5D">
      <w:r>
        <w:separator/>
      </w:r>
    </w:p>
  </w:footnote>
  <w:footnote w:type="continuationSeparator" w:id="1">
    <w:p w:rsidR="00E83BDF" w:rsidRDefault="00E83BDF" w:rsidP="00CC4C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C5D" w:rsidRDefault="00CC4C5D">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E3B03"/>
    <w:multiLevelType w:val="hybridMultilevel"/>
    <w:tmpl w:val="F68E64A4"/>
    <w:lvl w:ilvl="0" w:tplc="80A6F7A8">
      <w:start w:val="1"/>
      <w:numFmt w:val="decimal"/>
      <w:lvlText w:val="%1."/>
      <w:lvlJc w:val="left"/>
      <w:pPr>
        <w:ind w:left="849" w:hanging="224"/>
        <w:jc w:val="left"/>
      </w:pPr>
      <w:rPr>
        <w:rFonts w:ascii="Times New Roman" w:eastAsia="Times New Roman" w:hAnsi="Times New Roman" w:cs="Times New Roman" w:hint="default"/>
        <w:w w:val="100"/>
        <w:sz w:val="22"/>
        <w:szCs w:val="22"/>
        <w:lang w:val="en-US" w:eastAsia="en-US" w:bidi="ar-SA"/>
      </w:rPr>
    </w:lvl>
    <w:lvl w:ilvl="1" w:tplc="0409000B">
      <w:start w:val="1"/>
      <w:numFmt w:val="bullet"/>
      <w:lvlText w:val=""/>
      <w:lvlJc w:val="left"/>
      <w:pPr>
        <w:ind w:left="1197" w:hanging="226"/>
        <w:jc w:val="left"/>
      </w:pPr>
      <w:rPr>
        <w:rFonts w:ascii="Wingdings" w:hAnsi="Wingdings" w:hint="default"/>
        <w:w w:val="100"/>
        <w:sz w:val="22"/>
        <w:szCs w:val="22"/>
        <w:lang w:val="en-US" w:eastAsia="en-US" w:bidi="ar-SA"/>
      </w:rPr>
    </w:lvl>
    <w:lvl w:ilvl="2" w:tplc="41AA7E9A">
      <w:numFmt w:val="bullet"/>
      <w:lvlText w:val="•"/>
      <w:lvlJc w:val="left"/>
      <w:pPr>
        <w:ind w:left="1120" w:hanging="226"/>
      </w:pPr>
      <w:rPr>
        <w:rFonts w:hint="default"/>
        <w:lang w:val="en-US" w:eastAsia="en-US" w:bidi="ar-SA"/>
      </w:rPr>
    </w:lvl>
    <w:lvl w:ilvl="3" w:tplc="3D684F6C">
      <w:numFmt w:val="bullet"/>
      <w:lvlText w:val="•"/>
      <w:lvlJc w:val="left"/>
      <w:pPr>
        <w:ind w:left="1140" w:hanging="226"/>
      </w:pPr>
      <w:rPr>
        <w:rFonts w:hint="default"/>
        <w:lang w:val="en-US" w:eastAsia="en-US" w:bidi="ar-SA"/>
      </w:rPr>
    </w:lvl>
    <w:lvl w:ilvl="4" w:tplc="6A98C866">
      <w:numFmt w:val="bullet"/>
      <w:lvlText w:val="•"/>
      <w:lvlJc w:val="left"/>
      <w:pPr>
        <w:ind w:left="1180" w:hanging="226"/>
      </w:pPr>
      <w:rPr>
        <w:rFonts w:hint="default"/>
        <w:lang w:val="en-US" w:eastAsia="en-US" w:bidi="ar-SA"/>
      </w:rPr>
    </w:lvl>
    <w:lvl w:ilvl="5" w:tplc="8DE4DA7C">
      <w:numFmt w:val="bullet"/>
      <w:lvlText w:val="•"/>
      <w:lvlJc w:val="left"/>
      <w:pPr>
        <w:ind w:left="1200" w:hanging="226"/>
      </w:pPr>
      <w:rPr>
        <w:rFonts w:hint="default"/>
        <w:lang w:val="en-US" w:eastAsia="en-US" w:bidi="ar-SA"/>
      </w:rPr>
    </w:lvl>
    <w:lvl w:ilvl="6" w:tplc="6C2C2DD6">
      <w:numFmt w:val="bullet"/>
      <w:lvlText w:val="•"/>
      <w:lvlJc w:val="left"/>
      <w:pPr>
        <w:ind w:left="2947" w:hanging="226"/>
      </w:pPr>
      <w:rPr>
        <w:rFonts w:hint="default"/>
        <w:lang w:val="en-US" w:eastAsia="en-US" w:bidi="ar-SA"/>
      </w:rPr>
    </w:lvl>
    <w:lvl w:ilvl="7" w:tplc="CC1E42E8">
      <w:numFmt w:val="bullet"/>
      <w:lvlText w:val="•"/>
      <w:lvlJc w:val="left"/>
      <w:pPr>
        <w:ind w:left="4695" w:hanging="226"/>
      </w:pPr>
      <w:rPr>
        <w:rFonts w:hint="default"/>
        <w:lang w:val="en-US" w:eastAsia="en-US" w:bidi="ar-SA"/>
      </w:rPr>
    </w:lvl>
    <w:lvl w:ilvl="8" w:tplc="121AD9E8">
      <w:numFmt w:val="bullet"/>
      <w:lvlText w:val="•"/>
      <w:lvlJc w:val="left"/>
      <w:pPr>
        <w:ind w:left="6443" w:hanging="22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lTrailSpace/>
    <w:shapeLayoutLikeWW8/>
  </w:compat>
  <w:rsids>
    <w:rsidRoot w:val="00CC4C5D"/>
    <w:rsid w:val="00250D45"/>
    <w:rsid w:val="00842334"/>
    <w:rsid w:val="0090634F"/>
    <w:rsid w:val="00CC4C5D"/>
    <w:rsid w:val="00CD00F3"/>
    <w:rsid w:val="00E83BDF"/>
    <w:rsid w:val="00ED718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C4C5D"/>
    <w:rPr>
      <w:rFonts w:ascii="Times New Roman" w:eastAsia="Times New Roman" w:hAnsi="Times New Roman" w:cs="Times New Roman"/>
    </w:rPr>
  </w:style>
  <w:style w:type="paragraph" w:styleId="Heading1">
    <w:name w:val="heading 1"/>
    <w:basedOn w:val="Normal"/>
    <w:uiPriority w:val="1"/>
    <w:qFormat/>
    <w:rsid w:val="00CC4C5D"/>
    <w:pPr>
      <w:ind w:left="1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C4C5D"/>
  </w:style>
  <w:style w:type="paragraph" w:styleId="Title">
    <w:name w:val="Title"/>
    <w:basedOn w:val="Normal"/>
    <w:uiPriority w:val="1"/>
    <w:qFormat/>
    <w:rsid w:val="00CC4C5D"/>
    <w:pPr>
      <w:spacing w:before="81"/>
      <w:ind w:left="3489"/>
    </w:pPr>
    <w:rPr>
      <w:rFonts w:ascii="Arial" w:eastAsia="Arial" w:hAnsi="Arial" w:cs="Arial"/>
      <w:b/>
      <w:bCs/>
      <w:sz w:val="28"/>
      <w:szCs w:val="28"/>
      <w:u w:val="single" w:color="000000"/>
    </w:rPr>
  </w:style>
  <w:style w:type="paragraph" w:styleId="ListParagraph">
    <w:name w:val="List Paragraph"/>
    <w:basedOn w:val="Normal"/>
    <w:uiPriority w:val="1"/>
    <w:qFormat/>
    <w:rsid w:val="00CC4C5D"/>
    <w:pPr>
      <w:ind w:left="1180" w:hanging="243"/>
    </w:pPr>
  </w:style>
  <w:style w:type="paragraph" w:customStyle="1" w:styleId="TableParagraph">
    <w:name w:val="Table Paragraph"/>
    <w:basedOn w:val="Normal"/>
    <w:uiPriority w:val="1"/>
    <w:qFormat/>
    <w:rsid w:val="00CC4C5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2022-12-11T13:49:00Z</dcterms:created>
  <dcterms:modified xsi:type="dcterms:W3CDTF">2022-12-11T13:49:00Z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2022-12-11T00:00:00Z</vt:filetime>
  </property>
</Properties>
</file>