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DEA8D" w14:textId="21A645F0" w:rsidR="00942448" w:rsidRDefault="00C43988" w:rsidP="00C43988">
      <w:pPr>
        <w:jc w:val="center"/>
        <w:rPr>
          <w:b/>
          <w:bCs/>
        </w:rPr>
      </w:pPr>
      <w:r w:rsidRPr="00C43988">
        <w:rPr>
          <w:b/>
          <w:bCs/>
        </w:rPr>
        <w:t>Microservices</w:t>
      </w:r>
    </w:p>
    <w:p w14:paraId="195BB1C2" w14:textId="54E194DD" w:rsidR="00C43988" w:rsidRDefault="00C43988" w:rsidP="00C43988">
      <w:pPr>
        <w:rPr>
          <w:b/>
          <w:bCs/>
        </w:rPr>
      </w:pPr>
    </w:p>
    <w:p w14:paraId="7C4C2DE9" w14:textId="658D984F" w:rsidR="00C43988" w:rsidRDefault="00C43988" w:rsidP="00C43988">
      <w:r>
        <w:t>A component or code that does one single thing very well while communicating with other codes or services using a protocol for communication.</w:t>
      </w:r>
    </w:p>
    <w:p w14:paraId="01B29E10" w14:textId="451F1181" w:rsidR="00C43988" w:rsidRDefault="00C43988" w:rsidP="00C43988">
      <w:r>
        <w:t xml:space="preserve">5 Key concepts -&gt; </w:t>
      </w:r>
    </w:p>
    <w:p w14:paraId="1FA0E572" w14:textId="70951F6D" w:rsidR="00C43988" w:rsidRDefault="00C43988" w:rsidP="00C43988">
      <w:pPr>
        <w:pStyle w:val="ListParagraph"/>
        <w:numPr>
          <w:ilvl w:val="0"/>
          <w:numId w:val="1"/>
        </w:numPr>
      </w:pPr>
      <w:r>
        <w:t>High cohesion and low coupling</w:t>
      </w:r>
    </w:p>
    <w:p w14:paraId="6CA36B11" w14:textId="51472459" w:rsidR="00C43988" w:rsidRDefault="00C43988" w:rsidP="00C43988">
      <w:pPr>
        <w:pStyle w:val="ListParagraph"/>
        <w:numPr>
          <w:ilvl w:val="0"/>
          <w:numId w:val="1"/>
        </w:numPr>
      </w:pPr>
      <w:r>
        <w:t>Independent deploy ability</w:t>
      </w:r>
    </w:p>
    <w:p w14:paraId="3DF940EF" w14:textId="00E8827B" w:rsidR="00C43988" w:rsidRDefault="00C43988" w:rsidP="00C43988">
      <w:pPr>
        <w:pStyle w:val="ListParagraph"/>
        <w:numPr>
          <w:ilvl w:val="0"/>
          <w:numId w:val="1"/>
        </w:numPr>
      </w:pPr>
      <w:r>
        <w:t>Business domain modelling</w:t>
      </w:r>
    </w:p>
    <w:p w14:paraId="6F7B0AA2" w14:textId="2A6FAB09" w:rsidR="00C43988" w:rsidRDefault="00C43988" w:rsidP="00C43988">
      <w:pPr>
        <w:pStyle w:val="ListParagraph"/>
        <w:numPr>
          <w:ilvl w:val="0"/>
          <w:numId w:val="1"/>
        </w:numPr>
      </w:pPr>
      <w:r>
        <w:t>Observability</w:t>
      </w:r>
    </w:p>
    <w:p w14:paraId="630E09F6" w14:textId="7D8AC281" w:rsidR="00C43988" w:rsidRDefault="00C43988" w:rsidP="00C43988">
      <w:pPr>
        <w:pStyle w:val="ListParagraph"/>
        <w:numPr>
          <w:ilvl w:val="0"/>
          <w:numId w:val="1"/>
        </w:numPr>
      </w:pPr>
      <w:r>
        <w:t>Team Organization</w:t>
      </w:r>
    </w:p>
    <w:p w14:paraId="03D20E57" w14:textId="77777777" w:rsidR="00C43988" w:rsidRPr="00C43988" w:rsidRDefault="00C43988" w:rsidP="00C43988"/>
    <w:sectPr w:rsidR="00C43988" w:rsidRPr="00C4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87E7C"/>
    <w:multiLevelType w:val="hybridMultilevel"/>
    <w:tmpl w:val="3C2C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5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88"/>
    <w:rsid w:val="000C1F0C"/>
    <w:rsid w:val="0066097F"/>
    <w:rsid w:val="00942448"/>
    <w:rsid w:val="00C43988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B3F64"/>
  <w15:chartTrackingRefBased/>
  <w15:docId w15:val="{965E85F1-A9BC-1B42-ACE3-6F772AF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</cp:revision>
  <dcterms:created xsi:type="dcterms:W3CDTF">2024-09-09T18:39:00Z</dcterms:created>
  <dcterms:modified xsi:type="dcterms:W3CDTF">2024-09-09T18:43:00Z</dcterms:modified>
</cp:coreProperties>
</file>